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22F1C9" w14:textId="6E198352" w:rsidR="00AB6F85" w:rsidRPr="00BD17AA" w:rsidRDefault="00AB6F85" w:rsidP="00AB6F85">
      <w:pPr>
        <w:tabs>
          <w:tab w:val="left" w:pos="284"/>
        </w:tabs>
        <w:spacing w:before="120" w:after="120"/>
        <w:jc w:val="center"/>
        <w:rPr>
          <w:rFonts w:ascii="Times New Roman" w:hAnsi="Times New Roman"/>
          <w:b/>
          <w:sz w:val="24"/>
          <w:szCs w:val="24"/>
        </w:rPr>
      </w:pPr>
      <w:r w:rsidRPr="00BD17AA">
        <w:rPr>
          <w:rFonts w:ascii="Times New Roman" w:hAnsi="Times New Roman"/>
          <w:b/>
          <w:sz w:val="24"/>
          <w:szCs w:val="24"/>
        </w:rPr>
        <w:t xml:space="preserve">Appendix </w:t>
      </w:r>
      <w:r w:rsidR="00434ED2">
        <w:rPr>
          <w:rFonts w:ascii="Times New Roman" w:hAnsi="Times New Roman"/>
          <w:b/>
          <w:sz w:val="24"/>
          <w:szCs w:val="24"/>
        </w:rPr>
        <w:t>S</w:t>
      </w:r>
      <w:r>
        <w:rPr>
          <w:rFonts w:ascii="Times New Roman" w:hAnsi="Times New Roman"/>
          <w:b/>
          <w:sz w:val="24"/>
          <w:szCs w:val="24"/>
        </w:rPr>
        <w:t>1</w:t>
      </w:r>
    </w:p>
    <w:p w14:paraId="09A28018" w14:textId="77777777" w:rsidR="00AB6F85" w:rsidRPr="00BD17AA" w:rsidRDefault="00AB6F85" w:rsidP="00AB6F85">
      <w:pPr>
        <w:tabs>
          <w:tab w:val="left" w:pos="284"/>
        </w:tabs>
        <w:spacing w:before="120" w:after="120"/>
        <w:jc w:val="center"/>
        <w:rPr>
          <w:rFonts w:ascii="Times New Roman" w:hAnsi="Times New Roman"/>
          <w:b/>
          <w:sz w:val="24"/>
          <w:szCs w:val="24"/>
        </w:rPr>
      </w:pPr>
    </w:p>
    <w:p w14:paraId="3A18C48D" w14:textId="77777777" w:rsidR="00AB6F85" w:rsidRPr="00BD17AA" w:rsidRDefault="00AB6F85" w:rsidP="00AB6F85">
      <w:pPr>
        <w:tabs>
          <w:tab w:val="left" w:pos="284"/>
        </w:tabs>
        <w:spacing w:before="120" w:after="120"/>
        <w:jc w:val="center"/>
        <w:rPr>
          <w:rFonts w:ascii="Times New Roman" w:hAnsi="Times New Roman"/>
          <w:b/>
          <w:sz w:val="24"/>
          <w:szCs w:val="24"/>
        </w:rPr>
      </w:pPr>
      <w:r w:rsidRPr="00BD17AA">
        <w:rPr>
          <w:rFonts w:ascii="Times New Roman" w:hAnsi="Times New Roman"/>
          <w:b/>
          <w:sz w:val="24"/>
          <w:szCs w:val="24"/>
        </w:rPr>
        <w:t>SUPPORTING INFORMATION</w:t>
      </w:r>
    </w:p>
    <w:p w14:paraId="63393906" w14:textId="77777777" w:rsidR="00AB6F85" w:rsidRPr="00BD17AA" w:rsidRDefault="00AB6F85" w:rsidP="00AB6F85">
      <w:pPr>
        <w:tabs>
          <w:tab w:val="left" w:pos="284"/>
        </w:tabs>
        <w:spacing w:before="120" w:after="120"/>
        <w:jc w:val="center"/>
        <w:rPr>
          <w:rFonts w:ascii="Times New Roman" w:hAnsi="Times New Roman"/>
          <w:b/>
          <w:sz w:val="24"/>
          <w:szCs w:val="24"/>
        </w:rPr>
      </w:pPr>
    </w:p>
    <w:p w14:paraId="384F1984" w14:textId="77777777" w:rsidR="00BB6B72" w:rsidRDefault="009203BF" w:rsidP="00AC01FF">
      <w:pPr>
        <w:tabs>
          <w:tab w:val="left" w:pos="284"/>
        </w:tabs>
        <w:spacing w:before="120" w:after="120"/>
        <w:jc w:val="center"/>
        <w:rPr>
          <w:rFonts w:ascii="Times New Roman" w:hAnsi="Times New Roman"/>
          <w:sz w:val="32"/>
          <w:szCs w:val="32"/>
        </w:rPr>
      </w:pPr>
      <w:r w:rsidRPr="009203BF">
        <w:rPr>
          <w:rFonts w:ascii="Times New Roman" w:hAnsi="Times New Roman"/>
          <w:sz w:val="32"/>
          <w:szCs w:val="32"/>
        </w:rPr>
        <w:t>Chlorophyll a – Nutrient and Temperature Relationships, and Predictions for Lakes across perialpine and Balkan Mountain Regions</w:t>
      </w:r>
    </w:p>
    <w:p w14:paraId="2E1C4943" w14:textId="05C02B70" w:rsidR="00AC01FF" w:rsidRPr="001E4EBB" w:rsidRDefault="00AC01FF" w:rsidP="00AC01FF">
      <w:pPr>
        <w:tabs>
          <w:tab w:val="left" w:pos="284"/>
        </w:tabs>
        <w:spacing w:before="120" w:after="120"/>
        <w:jc w:val="center"/>
        <w:rPr>
          <w:rFonts w:ascii="Times New Roman" w:hAnsi="Times New Roman"/>
          <w:sz w:val="24"/>
          <w:szCs w:val="24"/>
        </w:rPr>
      </w:pPr>
      <w:bookmarkStart w:id="0" w:name="_GoBack"/>
      <w:bookmarkEnd w:id="0"/>
      <w:r w:rsidRPr="001E4EBB">
        <w:rPr>
          <w:rFonts w:ascii="Times New Roman" w:hAnsi="Times New Roman"/>
          <w:sz w:val="24"/>
          <w:szCs w:val="24"/>
        </w:rPr>
        <w:t xml:space="preserve">Oskar </w:t>
      </w:r>
      <w:proofErr w:type="spellStart"/>
      <w:r w:rsidRPr="001E4EBB">
        <w:rPr>
          <w:rFonts w:ascii="Times New Roman" w:hAnsi="Times New Roman"/>
          <w:sz w:val="24"/>
          <w:szCs w:val="24"/>
        </w:rPr>
        <w:t>Kärcher</w:t>
      </w:r>
      <w:proofErr w:type="spellEnd"/>
      <w:r w:rsidRPr="001E4EBB">
        <w:rPr>
          <w:rFonts w:ascii="Times New Roman" w:hAnsi="Times New Roman"/>
          <w:sz w:val="24"/>
          <w:szCs w:val="24"/>
        </w:rPr>
        <w:t>,</w:t>
      </w:r>
      <w:r w:rsidR="00A52957" w:rsidRPr="001E4EBB">
        <w:rPr>
          <w:rFonts w:ascii="Times New Roman" w:hAnsi="Times New Roman"/>
          <w:sz w:val="24"/>
          <w:szCs w:val="24"/>
        </w:rPr>
        <w:t xml:space="preserve"> Christopher T. </w:t>
      </w:r>
      <w:proofErr w:type="spellStart"/>
      <w:r w:rsidR="00A52957" w:rsidRPr="001E4EBB">
        <w:rPr>
          <w:rFonts w:ascii="Times New Roman" w:hAnsi="Times New Roman"/>
          <w:sz w:val="24"/>
          <w:szCs w:val="24"/>
        </w:rPr>
        <w:t>Filstrup</w:t>
      </w:r>
      <w:proofErr w:type="spellEnd"/>
      <w:r w:rsidR="00A52957" w:rsidRPr="001E4EBB">
        <w:rPr>
          <w:rFonts w:ascii="Times New Roman" w:hAnsi="Times New Roman"/>
          <w:sz w:val="24"/>
          <w:szCs w:val="24"/>
        </w:rPr>
        <w:t xml:space="preserve">, Mario </w:t>
      </w:r>
      <w:proofErr w:type="spellStart"/>
      <w:r w:rsidR="00A52957" w:rsidRPr="001E4EBB">
        <w:rPr>
          <w:rFonts w:ascii="Times New Roman" w:hAnsi="Times New Roman"/>
          <w:sz w:val="24"/>
          <w:szCs w:val="24"/>
        </w:rPr>
        <w:t>Brauns</w:t>
      </w:r>
      <w:proofErr w:type="spellEnd"/>
      <w:r w:rsidR="00A52957" w:rsidRPr="001E4EBB">
        <w:rPr>
          <w:rFonts w:ascii="Times New Roman" w:hAnsi="Times New Roman"/>
          <w:sz w:val="24"/>
          <w:szCs w:val="24"/>
        </w:rPr>
        <w:t>,</w:t>
      </w:r>
      <w:r w:rsidR="001E4EBB" w:rsidRPr="001E4EB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1E4EBB" w:rsidRPr="001E4EBB">
        <w:rPr>
          <w:rFonts w:ascii="Times New Roman" w:hAnsi="Times New Roman"/>
          <w:sz w:val="24"/>
          <w:szCs w:val="24"/>
        </w:rPr>
        <w:t>Orhideja</w:t>
      </w:r>
      <w:proofErr w:type="spellEnd"/>
      <w:r w:rsidR="001E4EBB" w:rsidRPr="001E4EB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1E4EBB" w:rsidRPr="001E4EBB">
        <w:rPr>
          <w:rFonts w:ascii="Times New Roman" w:hAnsi="Times New Roman"/>
          <w:sz w:val="24"/>
          <w:szCs w:val="24"/>
        </w:rPr>
        <w:t>Tasevska</w:t>
      </w:r>
      <w:proofErr w:type="spellEnd"/>
      <w:r w:rsidR="001E4EBB" w:rsidRPr="001E4EB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1E4EBB" w:rsidRPr="001E4EBB">
        <w:rPr>
          <w:rFonts w:ascii="Times New Roman" w:hAnsi="Times New Roman"/>
          <w:sz w:val="24"/>
          <w:szCs w:val="24"/>
        </w:rPr>
        <w:t>Suzana</w:t>
      </w:r>
      <w:proofErr w:type="spellEnd"/>
      <w:r w:rsidR="001E4EBB" w:rsidRPr="001E4EB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1E4EBB" w:rsidRPr="001E4EBB">
        <w:rPr>
          <w:rFonts w:ascii="Times New Roman" w:hAnsi="Times New Roman"/>
          <w:sz w:val="24"/>
          <w:szCs w:val="24"/>
        </w:rPr>
        <w:t>Pa</w:t>
      </w:r>
      <w:r w:rsidR="008242B9">
        <w:rPr>
          <w:rFonts w:ascii="Times New Roman" w:hAnsi="Times New Roman"/>
          <w:sz w:val="24"/>
          <w:szCs w:val="24"/>
        </w:rPr>
        <w:t>t</w:t>
      </w:r>
      <w:r w:rsidR="001E4EBB" w:rsidRPr="001E4EBB">
        <w:rPr>
          <w:rFonts w:ascii="Times New Roman" w:hAnsi="Times New Roman"/>
          <w:sz w:val="24"/>
          <w:szCs w:val="24"/>
        </w:rPr>
        <w:t>ceva</w:t>
      </w:r>
      <w:proofErr w:type="spellEnd"/>
      <w:r w:rsidR="001E4EBB" w:rsidRPr="001E4EBB">
        <w:rPr>
          <w:rFonts w:ascii="Times New Roman" w:hAnsi="Times New Roman"/>
          <w:sz w:val="24"/>
          <w:szCs w:val="24"/>
        </w:rPr>
        <w:t>, Ariane Walz,</w:t>
      </w:r>
      <w:r w:rsidRPr="001E4EBB">
        <w:rPr>
          <w:rFonts w:ascii="Times New Roman" w:hAnsi="Times New Roman"/>
          <w:sz w:val="24"/>
          <w:szCs w:val="24"/>
        </w:rPr>
        <w:t xml:space="preserve"> Karin Frank, Danijela Markovic</w:t>
      </w:r>
    </w:p>
    <w:p w14:paraId="7F830ED5" w14:textId="3754E427" w:rsidR="00AB6F85" w:rsidRPr="001E4EBB" w:rsidRDefault="00AB6F8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4EC16A6F" w14:textId="6D1CFBFD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0BFC06AF" w14:textId="5E991F18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334ACC69" w14:textId="5790B92D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661CD5CD" w14:textId="7B430D3C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565FA8FD" w14:textId="2EE2C4DB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4CA6E252" w14:textId="394538AF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2F9C63B2" w14:textId="1DA98081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0AB38A5E" w14:textId="24CFDFCA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55C8FF3B" w14:textId="1AF452C7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2A1855B1" w14:textId="029C2007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3A854CEA" w14:textId="26E47278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25083EAF" w14:textId="4859984A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30342B1F" w14:textId="76F78493" w:rsidR="00C83AE5" w:rsidRPr="001E4EBB" w:rsidRDefault="00C83AE5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10A5FAB5" w14:textId="4A8FBC9B" w:rsidR="00390FE8" w:rsidRPr="001E4EBB" w:rsidRDefault="00390FE8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074371C2" w14:textId="416FE516" w:rsidR="00390FE8" w:rsidRPr="001E4EBB" w:rsidRDefault="00390FE8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7CB44D03" w14:textId="2BFB6BFE" w:rsidR="00390FE8" w:rsidRPr="001E4EBB" w:rsidRDefault="00390FE8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676ACB82" w14:textId="070E2B13" w:rsidR="00390FE8" w:rsidRPr="001E4EBB" w:rsidRDefault="00390FE8" w:rsidP="00AB6F85">
      <w:pPr>
        <w:tabs>
          <w:tab w:val="left" w:pos="284"/>
        </w:tabs>
        <w:jc w:val="center"/>
        <w:rPr>
          <w:sz w:val="25"/>
          <w:szCs w:val="25"/>
        </w:rPr>
      </w:pPr>
    </w:p>
    <w:p w14:paraId="276773C8" w14:textId="77777777" w:rsidR="008C4DFD" w:rsidRPr="001E4EBB" w:rsidRDefault="008C4DFD">
      <w:pPr>
        <w:rPr>
          <w:rFonts w:ascii="Times New Roman" w:eastAsia="Times New Roman" w:hAnsi="Times New Roman" w:cs="Times New Roman"/>
          <w:b/>
          <w:sz w:val="24"/>
          <w:szCs w:val="28"/>
        </w:rPr>
      </w:pPr>
      <w:r w:rsidRPr="001E4EBB">
        <w:rPr>
          <w:i/>
          <w:sz w:val="24"/>
        </w:rPr>
        <w:br w:type="page"/>
      </w:r>
    </w:p>
    <w:p w14:paraId="482A5D2D" w14:textId="4EE2C322" w:rsidR="00FF76E2" w:rsidRDefault="00FF76E2" w:rsidP="00FF76E2">
      <w:pPr>
        <w:pStyle w:val="berschrift2"/>
        <w:rPr>
          <w:b w:val="0"/>
          <w:i w:val="0"/>
          <w:sz w:val="24"/>
          <w:lang w:val="en-GB" w:eastAsia="en-US"/>
        </w:rPr>
      </w:pPr>
      <w:r w:rsidRPr="00D95AEF">
        <w:rPr>
          <w:i w:val="0"/>
          <w:sz w:val="24"/>
          <w:lang w:val="en-GB" w:eastAsia="en-US"/>
        </w:rPr>
        <w:lastRenderedPageBreak/>
        <w:t xml:space="preserve">Fig. </w:t>
      </w:r>
      <w:r w:rsidR="008C4DFD" w:rsidRPr="00D95AEF">
        <w:rPr>
          <w:i w:val="0"/>
          <w:sz w:val="24"/>
          <w:lang w:val="en-GB" w:eastAsia="en-US"/>
        </w:rPr>
        <w:t>S</w:t>
      </w:r>
      <w:r w:rsidR="008C4DFD">
        <w:rPr>
          <w:i w:val="0"/>
          <w:sz w:val="24"/>
          <w:lang w:val="en-GB" w:eastAsia="en-US"/>
        </w:rPr>
        <w:t xml:space="preserve">1 </w:t>
      </w:r>
      <w:r>
        <w:rPr>
          <w:b w:val="0"/>
          <w:i w:val="0"/>
          <w:sz w:val="24"/>
          <w:lang w:val="en-GB" w:eastAsia="en-US"/>
        </w:rPr>
        <w:t xml:space="preserve">Relationship between </w:t>
      </w:r>
      <w:r w:rsidRPr="00D95AEF">
        <w:rPr>
          <w:b w:val="0"/>
          <w:i w:val="0"/>
          <w:sz w:val="24"/>
          <w:lang w:val="en-GB" w:eastAsia="en-US"/>
        </w:rPr>
        <w:t>each exogenous variable</w:t>
      </w:r>
      <w:r>
        <w:rPr>
          <w:b w:val="0"/>
          <w:i w:val="0"/>
          <w:sz w:val="24"/>
          <w:lang w:val="en-GB" w:eastAsia="en-US"/>
        </w:rPr>
        <w:t xml:space="preserve"> and </w:t>
      </w:r>
      <w:proofErr w:type="gramStart"/>
      <w:r w:rsidR="00A22738">
        <w:rPr>
          <w:b w:val="0"/>
          <w:i w:val="0"/>
          <w:sz w:val="24"/>
          <w:lang w:val="en-GB" w:eastAsia="en-US"/>
        </w:rPr>
        <w:t>log(</w:t>
      </w:r>
      <w:proofErr w:type="spellStart"/>
      <w:proofErr w:type="gramEnd"/>
      <w:r>
        <w:rPr>
          <w:b w:val="0"/>
          <w:i w:val="0"/>
          <w:sz w:val="24"/>
          <w:lang w:val="en-GB" w:eastAsia="en-US"/>
        </w:rPr>
        <w:t>Chl</w:t>
      </w:r>
      <w:proofErr w:type="spellEnd"/>
      <w:r>
        <w:rPr>
          <w:b w:val="0"/>
          <w:i w:val="0"/>
          <w:sz w:val="24"/>
          <w:lang w:val="en-GB" w:eastAsia="en-US"/>
        </w:rPr>
        <w:t>-a</w:t>
      </w:r>
      <w:r w:rsidR="00A22738">
        <w:rPr>
          <w:b w:val="0"/>
          <w:i w:val="0"/>
          <w:sz w:val="24"/>
          <w:lang w:val="en-GB" w:eastAsia="en-US"/>
        </w:rPr>
        <w:t>)</w:t>
      </w:r>
      <w:r>
        <w:rPr>
          <w:b w:val="0"/>
          <w:i w:val="0"/>
          <w:sz w:val="24"/>
          <w:lang w:val="en-GB" w:eastAsia="en-US"/>
        </w:rPr>
        <w:t xml:space="preserve"> </w:t>
      </w:r>
      <w:r w:rsidRPr="00D95AEF">
        <w:rPr>
          <w:b w:val="0"/>
          <w:i w:val="0"/>
          <w:sz w:val="24"/>
          <w:lang w:val="en-GB" w:eastAsia="en-US"/>
        </w:rPr>
        <w:t>for GAM</w:t>
      </w:r>
      <w:r>
        <w:rPr>
          <w:b w:val="0"/>
          <w:i w:val="0"/>
          <w:sz w:val="24"/>
          <w:lang w:val="en-GB" w:eastAsia="en-US"/>
        </w:rPr>
        <w:t>s</w:t>
      </w:r>
      <w:r w:rsidR="00A22738">
        <w:rPr>
          <w:b w:val="0"/>
          <w:i w:val="0"/>
          <w:sz w:val="24"/>
          <w:lang w:val="en-GB" w:eastAsia="en-US"/>
        </w:rPr>
        <w:t xml:space="preserve"> and the respective two variable sets</w:t>
      </w:r>
      <w:r>
        <w:rPr>
          <w:b w:val="0"/>
          <w:i w:val="0"/>
          <w:sz w:val="24"/>
          <w:lang w:val="en-GB" w:eastAsia="en-US"/>
        </w:rPr>
        <w:t>. The plots display</w:t>
      </w:r>
      <w:r w:rsidR="008B6AAE">
        <w:rPr>
          <w:b w:val="0"/>
          <w:i w:val="0"/>
          <w:sz w:val="24"/>
          <w:lang w:val="en-GB" w:eastAsia="en-US"/>
        </w:rPr>
        <w:t xml:space="preserve"> the influence on </w:t>
      </w:r>
      <w:proofErr w:type="gramStart"/>
      <w:r w:rsidR="008B6AAE">
        <w:rPr>
          <w:b w:val="0"/>
          <w:i w:val="0"/>
          <w:sz w:val="24"/>
          <w:lang w:val="en-GB" w:eastAsia="en-US"/>
        </w:rPr>
        <w:t>log(</w:t>
      </w:r>
      <w:proofErr w:type="spellStart"/>
      <w:proofErr w:type="gramEnd"/>
      <w:r w:rsidR="008B6AAE">
        <w:rPr>
          <w:b w:val="0"/>
          <w:i w:val="0"/>
          <w:sz w:val="24"/>
          <w:lang w:val="en-GB" w:eastAsia="en-US"/>
        </w:rPr>
        <w:t>Chl</w:t>
      </w:r>
      <w:proofErr w:type="spellEnd"/>
      <w:r w:rsidR="008B6AAE">
        <w:rPr>
          <w:b w:val="0"/>
          <w:i w:val="0"/>
          <w:sz w:val="24"/>
          <w:lang w:val="en-GB" w:eastAsia="en-US"/>
        </w:rPr>
        <w:t>-a) as</w:t>
      </w:r>
      <w:r>
        <w:rPr>
          <w:b w:val="0"/>
          <w:i w:val="0"/>
          <w:sz w:val="24"/>
          <w:lang w:val="en-GB" w:eastAsia="en-US"/>
        </w:rPr>
        <w:t xml:space="preserve"> spline functions of (a) </w:t>
      </w:r>
      <w:r w:rsidR="008A3F08">
        <w:rPr>
          <w:b w:val="0"/>
          <w:i w:val="0"/>
          <w:sz w:val="24"/>
          <w:lang w:val="en-GB" w:eastAsia="en-US"/>
        </w:rPr>
        <w:t>l</w:t>
      </w:r>
      <w:r w:rsidR="00A22738">
        <w:rPr>
          <w:b w:val="0"/>
          <w:i w:val="0"/>
          <w:sz w:val="24"/>
          <w:lang w:val="en-GB" w:eastAsia="en-US"/>
        </w:rPr>
        <w:t>og</w:t>
      </w:r>
      <w:r>
        <w:rPr>
          <w:b w:val="0"/>
          <w:i w:val="0"/>
          <w:sz w:val="24"/>
          <w:lang w:val="en-GB" w:eastAsia="en-US"/>
        </w:rPr>
        <w:t xml:space="preserve">(TN), (b) </w:t>
      </w:r>
      <w:r w:rsidR="008A3F08">
        <w:rPr>
          <w:b w:val="0"/>
          <w:i w:val="0"/>
          <w:sz w:val="24"/>
          <w:lang w:val="en-GB" w:eastAsia="en-US"/>
        </w:rPr>
        <w:t>l</w:t>
      </w:r>
      <w:r w:rsidR="00A22738">
        <w:rPr>
          <w:b w:val="0"/>
          <w:i w:val="0"/>
          <w:sz w:val="24"/>
          <w:lang w:val="en-GB" w:eastAsia="en-US"/>
        </w:rPr>
        <w:t>og</w:t>
      </w:r>
      <w:r>
        <w:rPr>
          <w:b w:val="0"/>
          <w:i w:val="0"/>
          <w:sz w:val="24"/>
          <w:lang w:val="en-GB" w:eastAsia="en-US"/>
        </w:rPr>
        <w:t>(TP), (c) TN</w:t>
      </w:r>
      <w:r w:rsidR="00AA2399">
        <w:rPr>
          <w:b w:val="0"/>
          <w:i w:val="0"/>
          <w:sz w:val="24"/>
          <w:lang w:val="en-GB" w:eastAsia="en-US"/>
        </w:rPr>
        <w:t>:</w:t>
      </w:r>
      <w:r>
        <w:rPr>
          <w:b w:val="0"/>
          <w:i w:val="0"/>
          <w:sz w:val="24"/>
          <w:lang w:val="en-GB" w:eastAsia="en-US"/>
        </w:rPr>
        <w:t xml:space="preserve">TP, (d) </w:t>
      </w:r>
      <w:r w:rsidR="008A3F08">
        <w:rPr>
          <w:b w:val="0"/>
          <w:i w:val="0"/>
          <w:sz w:val="24"/>
          <w:lang w:val="en-GB" w:eastAsia="en-US"/>
        </w:rPr>
        <w:t>l</w:t>
      </w:r>
      <w:r w:rsidR="00A22738">
        <w:rPr>
          <w:b w:val="0"/>
          <w:i w:val="0"/>
          <w:sz w:val="24"/>
          <w:lang w:val="en-GB" w:eastAsia="en-US"/>
        </w:rPr>
        <w:t>og</w:t>
      </w:r>
      <w:r>
        <w:rPr>
          <w:b w:val="0"/>
          <w:i w:val="0"/>
          <w:sz w:val="24"/>
          <w:lang w:val="en-GB" w:eastAsia="en-US"/>
        </w:rPr>
        <w:t>(</w:t>
      </w:r>
      <w:proofErr w:type="spellStart"/>
      <w:r>
        <w:rPr>
          <w:b w:val="0"/>
          <w:i w:val="0"/>
          <w:sz w:val="24"/>
          <w:lang w:val="en-GB" w:eastAsia="en-US"/>
        </w:rPr>
        <w:t>MaxDepth</w:t>
      </w:r>
      <w:proofErr w:type="spellEnd"/>
      <w:r>
        <w:rPr>
          <w:b w:val="0"/>
          <w:i w:val="0"/>
          <w:sz w:val="24"/>
          <w:lang w:val="en-GB" w:eastAsia="en-US"/>
        </w:rPr>
        <w:t>), (d) LSWT</w:t>
      </w:r>
      <w:r w:rsidR="00381A2C">
        <w:rPr>
          <w:b w:val="0"/>
          <w:i w:val="0"/>
          <w:sz w:val="24"/>
          <w:lang w:val="en-GB" w:eastAsia="en-US"/>
        </w:rPr>
        <w:t xml:space="preserve"> </w:t>
      </w:r>
      <w:r w:rsidR="00204C4E">
        <w:rPr>
          <w:b w:val="0"/>
          <w:i w:val="0"/>
          <w:sz w:val="24"/>
          <w:lang w:val="en-GB" w:eastAsia="en-US"/>
        </w:rPr>
        <w:t>(</w:t>
      </w:r>
      <w:r w:rsidR="00381A2C">
        <w:rPr>
          <w:b w:val="0"/>
          <w:i w:val="0"/>
          <w:sz w:val="24"/>
          <w:lang w:val="en-GB" w:eastAsia="en-US"/>
        </w:rPr>
        <w:t>°C</w:t>
      </w:r>
      <w:r w:rsidR="00204C4E">
        <w:rPr>
          <w:b w:val="0"/>
          <w:i w:val="0"/>
          <w:sz w:val="24"/>
          <w:lang w:val="en-GB" w:eastAsia="en-US"/>
        </w:rPr>
        <w:t>)</w:t>
      </w:r>
      <w:r>
        <w:rPr>
          <w:b w:val="0"/>
          <w:i w:val="0"/>
          <w:sz w:val="24"/>
          <w:lang w:val="en-GB" w:eastAsia="en-US"/>
        </w:rPr>
        <w:t xml:space="preserve"> and (e) altitude </w:t>
      </w:r>
      <w:r w:rsidR="00204C4E">
        <w:rPr>
          <w:b w:val="0"/>
          <w:i w:val="0"/>
          <w:sz w:val="24"/>
          <w:lang w:val="en-GB" w:eastAsia="en-US"/>
        </w:rPr>
        <w:t>(</w:t>
      </w:r>
      <w:r w:rsidR="00381A2C">
        <w:rPr>
          <w:b w:val="0"/>
          <w:i w:val="0"/>
          <w:sz w:val="24"/>
          <w:lang w:val="en-GB" w:eastAsia="en-US"/>
        </w:rPr>
        <w:t>m</w:t>
      </w:r>
      <w:r w:rsidR="00204C4E">
        <w:rPr>
          <w:b w:val="0"/>
          <w:i w:val="0"/>
          <w:sz w:val="24"/>
          <w:lang w:val="en-GB" w:eastAsia="en-US"/>
        </w:rPr>
        <w:t>)</w:t>
      </w:r>
      <w:r w:rsidR="00381A2C">
        <w:rPr>
          <w:b w:val="0"/>
          <w:i w:val="0"/>
          <w:sz w:val="24"/>
          <w:lang w:val="en-GB" w:eastAsia="en-US"/>
        </w:rPr>
        <w:t xml:space="preserve"> </w:t>
      </w:r>
      <w:r>
        <w:rPr>
          <w:b w:val="0"/>
          <w:i w:val="0"/>
          <w:sz w:val="24"/>
          <w:lang w:val="en-GB" w:eastAsia="en-US"/>
        </w:rPr>
        <w:t>while all remaining variables are fixed</w:t>
      </w:r>
      <w:r w:rsidRPr="00D95AEF">
        <w:rPr>
          <w:b w:val="0"/>
          <w:i w:val="0"/>
          <w:sz w:val="24"/>
          <w:lang w:val="en-GB" w:eastAsia="en-US"/>
        </w:rPr>
        <w:t>.</w:t>
      </w:r>
      <w:r>
        <w:rPr>
          <w:b w:val="0"/>
          <w:i w:val="0"/>
          <w:sz w:val="24"/>
          <w:lang w:val="en-GB" w:eastAsia="en-US"/>
        </w:rPr>
        <w:t xml:space="preserve"> The area around the </w:t>
      </w:r>
      <w:r w:rsidR="000B6670">
        <w:rPr>
          <w:b w:val="0"/>
          <w:i w:val="0"/>
          <w:sz w:val="24"/>
          <w:lang w:val="en-GB" w:eastAsia="en-US"/>
        </w:rPr>
        <w:t xml:space="preserve">influence </w:t>
      </w:r>
      <w:r w:rsidR="003B0EBA">
        <w:rPr>
          <w:b w:val="0"/>
          <w:i w:val="0"/>
          <w:sz w:val="24"/>
          <w:lang w:val="en-GB" w:eastAsia="en-US"/>
        </w:rPr>
        <w:t>curve</w:t>
      </w:r>
      <w:r w:rsidR="000B6670">
        <w:rPr>
          <w:b w:val="0"/>
          <w:i w:val="0"/>
          <w:sz w:val="24"/>
          <w:lang w:val="en-GB" w:eastAsia="en-US"/>
        </w:rPr>
        <w:t xml:space="preserve"> </w:t>
      </w:r>
      <w:r>
        <w:rPr>
          <w:b w:val="0"/>
          <w:i w:val="0"/>
          <w:sz w:val="24"/>
          <w:lang w:val="en-GB" w:eastAsia="en-US"/>
        </w:rPr>
        <w:t>depicted by dotted lines represents the uncertainty, i.e. the 95% confidence interval.</w:t>
      </w:r>
    </w:p>
    <w:p w14:paraId="378CF1DB" w14:textId="231FB309" w:rsidR="00F736B5" w:rsidRDefault="004E3A24" w:rsidP="00EE124C">
      <w:r>
        <w:rPr>
          <w:noProof/>
          <w:lang w:val="de-DE" w:eastAsia="de-DE"/>
        </w:rPr>
        <w:drawing>
          <wp:inline distT="0" distB="0" distL="0" distR="0" wp14:anchorId="2F7879FF" wp14:editId="057100A2">
            <wp:extent cx="5759450" cy="57594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LL.withoutrug.annual.tif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6F85" w:rsidRPr="00D259F8">
        <w:rPr>
          <w:noProof/>
          <w:lang w:val="de-DE" w:eastAsia="de-DE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042182F9" wp14:editId="07417AEF">
                <wp:simplePos x="0" y="0"/>
                <wp:positionH relativeFrom="margin">
                  <wp:align>left</wp:align>
                </wp:positionH>
                <wp:positionV relativeFrom="paragraph">
                  <wp:posOffset>2748280</wp:posOffset>
                </wp:positionV>
                <wp:extent cx="629285" cy="423545"/>
                <wp:effectExtent l="0" t="0" r="0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285" cy="4235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3928D8" w14:textId="182F17F9" w:rsidR="007B639B" w:rsidRDefault="007B639B" w:rsidP="00CA11E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42182F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16.4pt;width:49.55pt;height:33.35pt;z-index:25165721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" filled="f" stroked="f">
                <v:textbox style="mso-fit-shape-to-text:t">
                  <w:txbxContent>
                    <w:p w14:paraId="113928D8" w14:textId="182F17F9" w:rsidR="007B639B" w:rsidRDefault="007B639B" w:rsidP="00CA11E3"/>
                  </w:txbxContent>
                </v:textbox>
                <w10:wrap anchorx="margin"/>
              </v:shape>
            </w:pict>
          </mc:Fallback>
        </mc:AlternateContent>
      </w:r>
    </w:p>
    <w:p w14:paraId="7BA0345E" w14:textId="77777777" w:rsidR="000552E6" w:rsidRDefault="000552E6">
      <w:r>
        <w:br w:type="page"/>
      </w:r>
    </w:p>
    <w:p w14:paraId="0A105EC3" w14:textId="2055D59E" w:rsidR="000552E6" w:rsidRPr="00760054" w:rsidRDefault="000552E6" w:rsidP="00760054">
      <w:pPr>
        <w:pStyle w:val="berschrift2"/>
        <w:rPr>
          <w:rFonts w:eastAsia="SimSun"/>
          <w:b w:val="0"/>
          <w:i w:val="0"/>
          <w:sz w:val="24"/>
          <w:lang w:val="en-GB"/>
        </w:rPr>
      </w:pPr>
      <w:r w:rsidRPr="000552E6">
        <w:rPr>
          <w:rFonts w:eastAsia="SimSun"/>
          <w:i w:val="0"/>
          <w:sz w:val="24"/>
          <w:lang w:val="en-GB"/>
        </w:rPr>
        <w:lastRenderedPageBreak/>
        <w:t>Fig. S2</w:t>
      </w:r>
      <w:r w:rsidRPr="000552E6">
        <w:rPr>
          <w:rFonts w:eastAsia="SimSun"/>
          <w:sz w:val="24"/>
          <w:lang w:val="en-GB"/>
        </w:rPr>
        <w:t xml:space="preserve"> </w:t>
      </w:r>
      <w:r w:rsidR="00760054" w:rsidRPr="00760054">
        <w:rPr>
          <w:rFonts w:eastAsia="SimSun"/>
          <w:b w:val="0"/>
          <w:i w:val="0"/>
          <w:sz w:val="24"/>
          <w:lang w:val="en-GB"/>
        </w:rPr>
        <w:t xml:space="preserve">Two-dimensional partial dependence </w:t>
      </w:r>
      <w:r w:rsidR="00CC5C61">
        <w:rPr>
          <w:rFonts w:eastAsia="SimSun"/>
          <w:b w:val="0"/>
          <w:i w:val="0"/>
          <w:sz w:val="24"/>
          <w:lang w:val="en-GB"/>
        </w:rPr>
        <w:t>plots</w:t>
      </w:r>
      <w:r w:rsidR="00760054" w:rsidRPr="00760054">
        <w:rPr>
          <w:rFonts w:eastAsia="SimSun"/>
          <w:b w:val="0"/>
          <w:i w:val="0"/>
          <w:sz w:val="24"/>
          <w:lang w:val="en-GB"/>
        </w:rPr>
        <w:t xml:space="preserve"> for combinations of TP and each remaining exogenous variable for the BRT </w:t>
      </w:r>
      <w:r w:rsidR="00ED7EB5">
        <w:rPr>
          <w:rFonts w:eastAsia="SimSun"/>
          <w:b w:val="0"/>
          <w:i w:val="0"/>
          <w:sz w:val="24"/>
          <w:lang w:val="en-GB"/>
        </w:rPr>
        <w:t>altitude</w:t>
      </w:r>
      <w:r w:rsidR="00760054" w:rsidRPr="00760054">
        <w:rPr>
          <w:rFonts w:eastAsia="SimSun"/>
          <w:b w:val="0"/>
          <w:i w:val="0"/>
          <w:sz w:val="24"/>
          <w:lang w:val="en-GB"/>
        </w:rPr>
        <w:t xml:space="preserve"> model. log(</w:t>
      </w:r>
      <w:proofErr w:type="spellStart"/>
      <w:r w:rsidR="00760054" w:rsidRPr="00760054">
        <w:rPr>
          <w:rFonts w:eastAsia="SimSun"/>
          <w:b w:val="0"/>
          <w:i w:val="0"/>
          <w:sz w:val="24"/>
          <w:lang w:val="en-GB"/>
        </w:rPr>
        <w:t>Chl</w:t>
      </w:r>
      <w:proofErr w:type="spellEnd"/>
      <w:r w:rsidR="00760054" w:rsidRPr="00760054">
        <w:rPr>
          <w:rFonts w:eastAsia="SimSun"/>
          <w:b w:val="0"/>
          <w:i w:val="0"/>
          <w:sz w:val="24"/>
          <w:lang w:val="en-GB"/>
        </w:rPr>
        <w:t>-a) is depicted as a function of (a) log(TP) and log(</w:t>
      </w:r>
      <w:proofErr w:type="spellStart"/>
      <w:r w:rsidR="00760054" w:rsidRPr="00760054">
        <w:rPr>
          <w:rFonts w:eastAsia="SimSun"/>
          <w:b w:val="0"/>
          <w:i w:val="0"/>
          <w:sz w:val="24"/>
          <w:lang w:val="en-GB"/>
        </w:rPr>
        <w:t>MaxDepth</w:t>
      </w:r>
      <w:proofErr w:type="spellEnd"/>
      <w:r w:rsidR="00760054" w:rsidRPr="00760054">
        <w:rPr>
          <w:rFonts w:eastAsia="SimSun"/>
          <w:b w:val="0"/>
          <w:i w:val="0"/>
          <w:sz w:val="24"/>
          <w:lang w:val="en-GB"/>
        </w:rPr>
        <w:t xml:space="preserve">), (b) log(TP) and log(TN), (c) log(TP) and </w:t>
      </w:r>
      <w:r w:rsidR="00760054">
        <w:rPr>
          <w:rFonts w:eastAsia="SimSun"/>
          <w:b w:val="0"/>
          <w:i w:val="0"/>
          <w:sz w:val="24"/>
          <w:lang w:val="en-GB"/>
        </w:rPr>
        <w:t xml:space="preserve">altitude </w:t>
      </w:r>
      <w:r w:rsidR="00204C4E">
        <w:rPr>
          <w:rFonts w:eastAsia="SimSun"/>
          <w:b w:val="0"/>
          <w:i w:val="0"/>
          <w:sz w:val="24"/>
          <w:lang w:val="en-GB"/>
        </w:rPr>
        <w:t>(</w:t>
      </w:r>
      <w:r w:rsidR="00760054">
        <w:rPr>
          <w:rFonts w:eastAsia="SimSun"/>
          <w:b w:val="0"/>
          <w:i w:val="0"/>
          <w:sz w:val="24"/>
          <w:lang w:val="en-GB"/>
        </w:rPr>
        <w:t>m</w:t>
      </w:r>
      <w:r w:rsidR="00204C4E">
        <w:rPr>
          <w:rFonts w:eastAsia="SimSun"/>
          <w:b w:val="0"/>
          <w:i w:val="0"/>
          <w:sz w:val="24"/>
          <w:lang w:val="en-GB"/>
        </w:rPr>
        <w:t>)</w:t>
      </w:r>
      <w:r w:rsidR="00760054" w:rsidRPr="00760054">
        <w:rPr>
          <w:rFonts w:eastAsia="SimSun"/>
          <w:b w:val="0"/>
          <w:i w:val="0"/>
          <w:sz w:val="24"/>
          <w:lang w:val="en-GB"/>
        </w:rPr>
        <w:t xml:space="preserve">, and (d) log(TP) and TN:TP, accounting for the averaged effects of the </w:t>
      </w:r>
      <w:r w:rsidR="00CC5C61">
        <w:rPr>
          <w:rFonts w:eastAsia="SimSun"/>
          <w:b w:val="0"/>
          <w:i w:val="0"/>
          <w:sz w:val="24"/>
          <w:lang w:val="en-GB"/>
        </w:rPr>
        <w:t>other</w:t>
      </w:r>
      <w:r w:rsidR="00760054" w:rsidRPr="00760054">
        <w:rPr>
          <w:rFonts w:eastAsia="SimSun"/>
          <w:b w:val="0"/>
          <w:i w:val="0"/>
          <w:sz w:val="24"/>
          <w:lang w:val="en-GB"/>
        </w:rPr>
        <w:t xml:space="preserve"> variables.</w:t>
      </w:r>
    </w:p>
    <w:p w14:paraId="42ED7F85" w14:textId="77777777" w:rsidR="00D00142" w:rsidRDefault="000552E6" w:rsidP="000552E6">
      <w:r>
        <w:rPr>
          <w:noProof/>
          <w:lang w:val="de-DE" w:eastAsia="de-DE"/>
        </w:rPr>
        <w:drawing>
          <wp:inline distT="0" distB="0" distL="0" distR="0" wp14:anchorId="494CFCA8" wp14:editId="593071DA">
            <wp:extent cx="5759450" cy="57594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LL.log10.2wayPDwithTP.ALT.tif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A131F" w14:textId="685C4D4C" w:rsidR="006C54FD" w:rsidRDefault="00601D20" w:rsidP="006C54FD">
      <w:pPr>
        <w:pStyle w:val="berschrift2"/>
        <w:rPr>
          <w:lang w:val="en-GB"/>
        </w:rPr>
      </w:pPr>
      <w:r w:rsidRPr="006C54FD">
        <w:rPr>
          <w:lang w:val="en-GB"/>
        </w:rPr>
        <w:br w:type="page"/>
      </w:r>
    </w:p>
    <w:p w14:paraId="2B81D6FE" w14:textId="6A631725" w:rsidR="006C54FD" w:rsidRDefault="006C54FD" w:rsidP="006C54FD">
      <w:pPr>
        <w:pStyle w:val="berschrift2"/>
        <w:rPr>
          <w:rFonts w:eastAsia="SimSun"/>
          <w:b w:val="0"/>
          <w:i w:val="0"/>
          <w:sz w:val="24"/>
          <w:lang w:val="en-GB"/>
        </w:rPr>
      </w:pPr>
      <w:r w:rsidRPr="000552E6">
        <w:rPr>
          <w:rFonts w:eastAsia="SimSun"/>
          <w:i w:val="0"/>
          <w:sz w:val="24"/>
          <w:lang w:val="en-GB"/>
        </w:rPr>
        <w:lastRenderedPageBreak/>
        <w:t>Fig. S</w:t>
      </w:r>
      <w:r>
        <w:rPr>
          <w:rFonts w:eastAsia="SimSun"/>
          <w:i w:val="0"/>
          <w:sz w:val="24"/>
          <w:lang w:val="en-GB"/>
        </w:rPr>
        <w:t>3</w:t>
      </w:r>
      <w:r w:rsidRPr="000552E6">
        <w:rPr>
          <w:rFonts w:eastAsia="SimSun"/>
          <w:sz w:val="24"/>
          <w:lang w:val="en-GB"/>
        </w:rPr>
        <w:t xml:space="preserve"> </w:t>
      </w:r>
      <w:r w:rsidRPr="000552E6">
        <w:rPr>
          <w:rFonts w:eastAsia="SimSun"/>
          <w:b w:val="0"/>
          <w:i w:val="0"/>
          <w:sz w:val="24"/>
          <w:lang w:val="en-GB"/>
        </w:rPr>
        <w:t>T</w:t>
      </w:r>
      <w:r>
        <w:rPr>
          <w:rFonts w:eastAsia="SimSun"/>
          <w:b w:val="0"/>
          <w:i w:val="0"/>
          <w:sz w:val="24"/>
          <w:lang w:val="en-GB"/>
        </w:rPr>
        <w:t>hree</w:t>
      </w:r>
      <w:r w:rsidRPr="000552E6">
        <w:rPr>
          <w:rFonts w:eastAsia="SimSun"/>
          <w:b w:val="0"/>
          <w:i w:val="0"/>
          <w:sz w:val="24"/>
          <w:lang w:val="en-GB"/>
        </w:rPr>
        <w:t xml:space="preserve">-dimensional partial dependence </w:t>
      </w:r>
      <w:r>
        <w:rPr>
          <w:rFonts w:eastAsia="SimSun"/>
          <w:b w:val="0"/>
          <w:i w:val="0"/>
          <w:sz w:val="24"/>
          <w:lang w:val="en-GB"/>
        </w:rPr>
        <w:t xml:space="preserve">plot of TP, TN and </w:t>
      </w:r>
      <w:proofErr w:type="spellStart"/>
      <w:r>
        <w:rPr>
          <w:rFonts w:eastAsia="SimSun"/>
          <w:b w:val="0"/>
          <w:i w:val="0"/>
          <w:sz w:val="24"/>
          <w:lang w:val="en-GB"/>
        </w:rPr>
        <w:t>MaxDepth</w:t>
      </w:r>
      <w:proofErr w:type="spellEnd"/>
      <w:r>
        <w:rPr>
          <w:rFonts w:eastAsia="SimSun"/>
          <w:b w:val="0"/>
          <w:i w:val="0"/>
          <w:sz w:val="24"/>
          <w:lang w:val="en-GB"/>
        </w:rPr>
        <w:t xml:space="preserve"> </w:t>
      </w:r>
      <w:r w:rsidR="00D4543C">
        <w:rPr>
          <w:rFonts w:eastAsia="SimSun"/>
          <w:b w:val="0"/>
          <w:i w:val="0"/>
          <w:sz w:val="24"/>
          <w:lang w:val="en-GB"/>
        </w:rPr>
        <w:t>for the</w:t>
      </w:r>
      <w:r>
        <w:rPr>
          <w:rFonts w:eastAsia="SimSun"/>
          <w:b w:val="0"/>
          <w:i w:val="0"/>
          <w:sz w:val="24"/>
          <w:lang w:val="en-GB"/>
        </w:rPr>
        <w:t xml:space="preserve"> BRT LSWT model</w:t>
      </w:r>
      <w:r w:rsidRPr="000552E6">
        <w:rPr>
          <w:rFonts w:eastAsia="SimSun"/>
          <w:b w:val="0"/>
          <w:i w:val="0"/>
          <w:sz w:val="24"/>
          <w:lang w:val="en-GB"/>
        </w:rPr>
        <w:t>. log(</w:t>
      </w:r>
      <w:proofErr w:type="spellStart"/>
      <w:r w:rsidRPr="000552E6">
        <w:rPr>
          <w:rFonts w:eastAsia="SimSun"/>
          <w:b w:val="0"/>
          <w:i w:val="0"/>
          <w:sz w:val="24"/>
          <w:lang w:val="en-GB"/>
        </w:rPr>
        <w:t>Chl</w:t>
      </w:r>
      <w:proofErr w:type="spellEnd"/>
      <w:r w:rsidRPr="000552E6">
        <w:rPr>
          <w:rFonts w:eastAsia="SimSun"/>
          <w:b w:val="0"/>
          <w:i w:val="0"/>
          <w:sz w:val="24"/>
          <w:lang w:val="en-GB"/>
        </w:rPr>
        <w:t>-</w:t>
      </w:r>
      <w:r>
        <w:rPr>
          <w:rFonts w:eastAsia="SimSun"/>
          <w:b w:val="0"/>
          <w:i w:val="0"/>
          <w:sz w:val="24"/>
          <w:lang w:val="en-GB"/>
        </w:rPr>
        <w:t>a) is depicted as a function of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log(TP)</w:t>
      </w:r>
      <w:r>
        <w:rPr>
          <w:rFonts w:eastAsia="SimSun"/>
          <w:b w:val="0"/>
          <w:i w:val="0"/>
          <w:sz w:val="24"/>
          <w:lang w:val="en-GB"/>
        </w:rPr>
        <w:t>, log(TN)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and log(</w:t>
      </w:r>
      <w:proofErr w:type="spellStart"/>
      <w:r w:rsidRPr="000552E6">
        <w:rPr>
          <w:rFonts w:eastAsia="SimSun"/>
          <w:b w:val="0"/>
          <w:i w:val="0"/>
          <w:sz w:val="24"/>
          <w:lang w:val="en-GB"/>
        </w:rPr>
        <w:t>MaxDepth</w:t>
      </w:r>
      <w:proofErr w:type="spellEnd"/>
      <w:r>
        <w:rPr>
          <w:rFonts w:eastAsia="SimSun"/>
          <w:b w:val="0"/>
          <w:i w:val="0"/>
          <w:sz w:val="24"/>
          <w:lang w:val="en-GB"/>
        </w:rPr>
        <w:t xml:space="preserve">) </w:t>
      </w:r>
      <w:r w:rsidRPr="00A47720">
        <w:rPr>
          <w:rFonts w:eastAsia="SimSun"/>
          <w:b w:val="0"/>
          <w:i w:val="0"/>
          <w:sz w:val="24"/>
          <w:lang w:val="en-GB"/>
        </w:rPr>
        <w:t xml:space="preserve">accounting for the averaged effects of the </w:t>
      </w:r>
      <w:r>
        <w:rPr>
          <w:rFonts w:eastAsia="SimSun"/>
          <w:b w:val="0"/>
          <w:i w:val="0"/>
          <w:sz w:val="24"/>
          <w:lang w:val="en-GB"/>
        </w:rPr>
        <w:t>remaining</w:t>
      </w:r>
      <w:r w:rsidRPr="00A47720">
        <w:rPr>
          <w:rFonts w:eastAsia="SimSun"/>
          <w:b w:val="0"/>
          <w:i w:val="0"/>
          <w:sz w:val="24"/>
          <w:lang w:val="en-GB"/>
        </w:rPr>
        <w:t xml:space="preserve"> variables</w:t>
      </w:r>
      <w:r w:rsidRPr="000552E6">
        <w:rPr>
          <w:rFonts w:eastAsia="SimSun"/>
          <w:b w:val="0"/>
          <w:i w:val="0"/>
          <w:sz w:val="24"/>
          <w:lang w:val="en-GB"/>
        </w:rPr>
        <w:t>.</w:t>
      </w:r>
      <w:r w:rsidR="005E1151">
        <w:rPr>
          <w:rFonts w:eastAsia="SimSun"/>
          <w:b w:val="0"/>
          <w:i w:val="0"/>
          <w:sz w:val="24"/>
          <w:lang w:val="en-GB"/>
        </w:rPr>
        <w:t xml:space="preserve"> The scale indicates the</w:t>
      </w:r>
      <w:r w:rsidR="005E1151" w:rsidRPr="00D4543C">
        <w:rPr>
          <w:lang w:val="en-GB"/>
        </w:rPr>
        <w:t xml:space="preserve"> </w:t>
      </w:r>
      <w:r w:rsidR="005E1151" w:rsidRPr="005E1151">
        <w:rPr>
          <w:rFonts w:eastAsia="SimSun"/>
          <w:b w:val="0"/>
          <w:i w:val="0"/>
          <w:sz w:val="24"/>
          <w:lang w:val="en-GB"/>
        </w:rPr>
        <w:t>log</w:t>
      </w:r>
      <w:r w:rsidR="005E1151" w:rsidRPr="005E1151">
        <w:rPr>
          <w:rFonts w:eastAsia="SimSun"/>
          <w:b w:val="0"/>
          <w:i w:val="0"/>
          <w:sz w:val="24"/>
          <w:vertAlign w:val="subscript"/>
          <w:lang w:val="en-GB"/>
        </w:rPr>
        <w:t>10</w:t>
      </w:r>
      <w:r w:rsidR="005E1151" w:rsidRPr="005E1151">
        <w:rPr>
          <w:rFonts w:eastAsia="SimSun"/>
          <w:b w:val="0"/>
          <w:i w:val="0"/>
          <w:sz w:val="24"/>
          <w:lang w:val="en-GB"/>
        </w:rPr>
        <w:t>-transformed</w:t>
      </w:r>
      <w:r w:rsidR="005E1151">
        <w:rPr>
          <w:rFonts w:eastAsia="SimSun"/>
          <w:b w:val="0"/>
          <w:i w:val="0"/>
          <w:sz w:val="24"/>
          <w:lang w:val="en-GB"/>
        </w:rPr>
        <w:t xml:space="preserve"> </w:t>
      </w:r>
      <w:proofErr w:type="spellStart"/>
      <w:r w:rsidR="005E1151">
        <w:rPr>
          <w:rFonts w:eastAsia="SimSun"/>
          <w:b w:val="0"/>
          <w:i w:val="0"/>
          <w:sz w:val="24"/>
          <w:lang w:val="en-GB"/>
        </w:rPr>
        <w:t>Chl</w:t>
      </w:r>
      <w:proofErr w:type="spellEnd"/>
      <w:r w:rsidR="005E1151">
        <w:rPr>
          <w:rFonts w:eastAsia="SimSun"/>
          <w:b w:val="0"/>
          <w:i w:val="0"/>
          <w:sz w:val="24"/>
          <w:lang w:val="en-GB"/>
        </w:rPr>
        <w:t>-a concentration.</w:t>
      </w:r>
    </w:p>
    <w:p w14:paraId="4CF86EAA" w14:textId="7A130EAA" w:rsidR="00D4543C" w:rsidRDefault="00B014D6">
      <w:r>
        <w:rPr>
          <w:noProof/>
          <w:lang w:val="de-DE" w:eastAsia="de-DE"/>
        </w:rPr>
        <w:drawing>
          <wp:inline distT="0" distB="0" distL="0" distR="0" wp14:anchorId="48268DB6" wp14:editId="1A7D3F37">
            <wp:extent cx="5759450" cy="57594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LL.log10.3wayPDwithTPTNDEPTH.LSWT.tif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31384" w14:textId="77777777" w:rsidR="00D4543C" w:rsidRDefault="00D4543C">
      <w:r>
        <w:br w:type="page"/>
      </w:r>
    </w:p>
    <w:p w14:paraId="3B207BE8" w14:textId="0A5D7F93" w:rsidR="00D4543C" w:rsidRDefault="00D4543C" w:rsidP="00D4543C">
      <w:pPr>
        <w:pStyle w:val="berschrift2"/>
        <w:rPr>
          <w:rFonts w:eastAsia="SimSun"/>
          <w:b w:val="0"/>
          <w:i w:val="0"/>
          <w:sz w:val="24"/>
          <w:lang w:val="en-GB"/>
        </w:rPr>
      </w:pPr>
      <w:r w:rsidRPr="000552E6">
        <w:rPr>
          <w:rFonts w:eastAsia="SimSun"/>
          <w:i w:val="0"/>
          <w:sz w:val="24"/>
          <w:lang w:val="en-GB"/>
        </w:rPr>
        <w:lastRenderedPageBreak/>
        <w:t>Fig. S</w:t>
      </w:r>
      <w:r>
        <w:rPr>
          <w:rFonts w:eastAsia="SimSun"/>
          <w:i w:val="0"/>
          <w:sz w:val="24"/>
          <w:lang w:val="en-GB"/>
        </w:rPr>
        <w:t>4</w:t>
      </w:r>
      <w:r w:rsidRPr="000552E6">
        <w:rPr>
          <w:rFonts w:eastAsia="SimSun"/>
          <w:sz w:val="24"/>
          <w:lang w:val="en-GB"/>
        </w:rPr>
        <w:t xml:space="preserve"> </w:t>
      </w:r>
      <w:r w:rsidRPr="000552E6">
        <w:rPr>
          <w:rFonts w:eastAsia="SimSun"/>
          <w:b w:val="0"/>
          <w:i w:val="0"/>
          <w:sz w:val="24"/>
          <w:lang w:val="en-GB"/>
        </w:rPr>
        <w:t>T</w:t>
      </w:r>
      <w:r>
        <w:rPr>
          <w:rFonts w:eastAsia="SimSun"/>
          <w:b w:val="0"/>
          <w:i w:val="0"/>
          <w:sz w:val="24"/>
          <w:lang w:val="en-GB"/>
        </w:rPr>
        <w:t>hree</w:t>
      </w:r>
      <w:r w:rsidRPr="000552E6">
        <w:rPr>
          <w:rFonts w:eastAsia="SimSun"/>
          <w:b w:val="0"/>
          <w:i w:val="0"/>
          <w:sz w:val="24"/>
          <w:lang w:val="en-GB"/>
        </w:rPr>
        <w:t xml:space="preserve">-dimensional partial dependence </w:t>
      </w:r>
      <w:r>
        <w:rPr>
          <w:rFonts w:eastAsia="SimSun"/>
          <w:b w:val="0"/>
          <w:i w:val="0"/>
          <w:sz w:val="24"/>
          <w:lang w:val="en-GB"/>
        </w:rPr>
        <w:t xml:space="preserve">plot of TP, TN and </w:t>
      </w:r>
      <w:proofErr w:type="spellStart"/>
      <w:r>
        <w:rPr>
          <w:rFonts w:eastAsia="SimSun"/>
          <w:b w:val="0"/>
          <w:i w:val="0"/>
          <w:sz w:val="24"/>
          <w:lang w:val="en-GB"/>
        </w:rPr>
        <w:t>MaxDepth</w:t>
      </w:r>
      <w:proofErr w:type="spellEnd"/>
      <w:r>
        <w:rPr>
          <w:rFonts w:eastAsia="SimSun"/>
          <w:b w:val="0"/>
          <w:i w:val="0"/>
          <w:sz w:val="24"/>
          <w:lang w:val="en-GB"/>
        </w:rPr>
        <w:t xml:space="preserve"> for the BRT altitude model</w:t>
      </w:r>
      <w:r w:rsidRPr="000552E6">
        <w:rPr>
          <w:rFonts w:eastAsia="SimSun"/>
          <w:b w:val="0"/>
          <w:i w:val="0"/>
          <w:sz w:val="24"/>
          <w:lang w:val="en-GB"/>
        </w:rPr>
        <w:t>. log(</w:t>
      </w:r>
      <w:proofErr w:type="spellStart"/>
      <w:r w:rsidRPr="000552E6">
        <w:rPr>
          <w:rFonts w:eastAsia="SimSun"/>
          <w:b w:val="0"/>
          <w:i w:val="0"/>
          <w:sz w:val="24"/>
          <w:lang w:val="en-GB"/>
        </w:rPr>
        <w:t>Chl</w:t>
      </w:r>
      <w:proofErr w:type="spellEnd"/>
      <w:r w:rsidRPr="000552E6">
        <w:rPr>
          <w:rFonts w:eastAsia="SimSun"/>
          <w:b w:val="0"/>
          <w:i w:val="0"/>
          <w:sz w:val="24"/>
          <w:lang w:val="en-GB"/>
        </w:rPr>
        <w:t>-</w:t>
      </w:r>
      <w:r>
        <w:rPr>
          <w:rFonts w:eastAsia="SimSun"/>
          <w:b w:val="0"/>
          <w:i w:val="0"/>
          <w:sz w:val="24"/>
          <w:lang w:val="en-GB"/>
        </w:rPr>
        <w:t>a) is depicted as a function of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log(TP)</w:t>
      </w:r>
      <w:r>
        <w:rPr>
          <w:rFonts w:eastAsia="SimSun"/>
          <w:b w:val="0"/>
          <w:i w:val="0"/>
          <w:sz w:val="24"/>
          <w:lang w:val="en-GB"/>
        </w:rPr>
        <w:t>, log(TN)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and log(</w:t>
      </w:r>
      <w:proofErr w:type="spellStart"/>
      <w:r w:rsidRPr="000552E6">
        <w:rPr>
          <w:rFonts w:eastAsia="SimSun"/>
          <w:b w:val="0"/>
          <w:i w:val="0"/>
          <w:sz w:val="24"/>
          <w:lang w:val="en-GB"/>
        </w:rPr>
        <w:t>MaxDepth</w:t>
      </w:r>
      <w:proofErr w:type="spellEnd"/>
      <w:r>
        <w:rPr>
          <w:rFonts w:eastAsia="SimSun"/>
          <w:b w:val="0"/>
          <w:i w:val="0"/>
          <w:sz w:val="24"/>
          <w:lang w:val="en-GB"/>
        </w:rPr>
        <w:t xml:space="preserve">) </w:t>
      </w:r>
      <w:r w:rsidRPr="00A47720">
        <w:rPr>
          <w:rFonts w:eastAsia="SimSun"/>
          <w:b w:val="0"/>
          <w:i w:val="0"/>
          <w:sz w:val="24"/>
          <w:lang w:val="en-GB"/>
        </w:rPr>
        <w:t xml:space="preserve">accounting for the averaged effects of the </w:t>
      </w:r>
      <w:r>
        <w:rPr>
          <w:rFonts w:eastAsia="SimSun"/>
          <w:b w:val="0"/>
          <w:i w:val="0"/>
          <w:sz w:val="24"/>
          <w:lang w:val="en-GB"/>
        </w:rPr>
        <w:t>remaining</w:t>
      </w:r>
      <w:r w:rsidRPr="00A47720">
        <w:rPr>
          <w:rFonts w:eastAsia="SimSun"/>
          <w:b w:val="0"/>
          <w:i w:val="0"/>
          <w:sz w:val="24"/>
          <w:lang w:val="en-GB"/>
        </w:rPr>
        <w:t xml:space="preserve"> variables</w:t>
      </w:r>
      <w:r w:rsidRPr="000552E6">
        <w:rPr>
          <w:rFonts w:eastAsia="SimSun"/>
          <w:b w:val="0"/>
          <w:i w:val="0"/>
          <w:sz w:val="24"/>
          <w:lang w:val="en-GB"/>
        </w:rPr>
        <w:t>.</w:t>
      </w:r>
      <w:r>
        <w:rPr>
          <w:rFonts w:eastAsia="SimSun"/>
          <w:b w:val="0"/>
          <w:i w:val="0"/>
          <w:sz w:val="24"/>
          <w:lang w:val="en-GB"/>
        </w:rPr>
        <w:t xml:space="preserve"> The scale indicates the</w:t>
      </w:r>
      <w:r w:rsidRPr="00D4543C">
        <w:rPr>
          <w:lang w:val="en-GB"/>
        </w:rPr>
        <w:t xml:space="preserve"> </w:t>
      </w:r>
      <w:r w:rsidRPr="005E1151">
        <w:rPr>
          <w:rFonts w:eastAsia="SimSun"/>
          <w:b w:val="0"/>
          <w:i w:val="0"/>
          <w:sz w:val="24"/>
          <w:lang w:val="en-GB"/>
        </w:rPr>
        <w:t>log</w:t>
      </w:r>
      <w:r w:rsidRPr="005E1151">
        <w:rPr>
          <w:rFonts w:eastAsia="SimSun"/>
          <w:b w:val="0"/>
          <w:i w:val="0"/>
          <w:sz w:val="24"/>
          <w:vertAlign w:val="subscript"/>
          <w:lang w:val="en-GB"/>
        </w:rPr>
        <w:t>10</w:t>
      </w:r>
      <w:r w:rsidRPr="005E1151">
        <w:rPr>
          <w:rFonts w:eastAsia="SimSun"/>
          <w:b w:val="0"/>
          <w:i w:val="0"/>
          <w:sz w:val="24"/>
          <w:lang w:val="en-GB"/>
        </w:rPr>
        <w:t>-transformed</w:t>
      </w:r>
      <w:r>
        <w:rPr>
          <w:rFonts w:eastAsia="SimSun"/>
          <w:b w:val="0"/>
          <w:i w:val="0"/>
          <w:sz w:val="24"/>
          <w:lang w:val="en-GB"/>
        </w:rPr>
        <w:t xml:space="preserve"> </w:t>
      </w:r>
      <w:proofErr w:type="spellStart"/>
      <w:r>
        <w:rPr>
          <w:rFonts w:eastAsia="SimSun"/>
          <w:b w:val="0"/>
          <w:i w:val="0"/>
          <w:sz w:val="24"/>
          <w:lang w:val="en-GB"/>
        </w:rPr>
        <w:t>Chl</w:t>
      </w:r>
      <w:proofErr w:type="spellEnd"/>
      <w:r>
        <w:rPr>
          <w:rFonts w:eastAsia="SimSun"/>
          <w:b w:val="0"/>
          <w:i w:val="0"/>
          <w:sz w:val="24"/>
          <w:lang w:val="en-GB"/>
        </w:rPr>
        <w:t>-a concentration.</w:t>
      </w:r>
    </w:p>
    <w:p w14:paraId="3AAF406D" w14:textId="3B54B58B" w:rsidR="001102B7" w:rsidRDefault="00B014D6">
      <w:r>
        <w:rPr>
          <w:noProof/>
          <w:lang w:val="de-DE" w:eastAsia="de-DE"/>
        </w:rPr>
        <w:drawing>
          <wp:inline distT="0" distB="0" distL="0" distR="0" wp14:anchorId="3BC5630C" wp14:editId="6F023706">
            <wp:extent cx="5759450" cy="575945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LL.log10.3wayPDwithTPTNDEPTH.ALT.tif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24DBE" w14:textId="77777777" w:rsidR="001102B7" w:rsidRDefault="001102B7">
      <w:r>
        <w:br w:type="page"/>
      </w:r>
    </w:p>
    <w:p w14:paraId="44ED7E37" w14:textId="738E80EF" w:rsidR="001102B7" w:rsidRDefault="001102B7" w:rsidP="001102B7">
      <w:pPr>
        <w:pStyle w:val="berschrift2"/>
        <w:rPr>
          <w:rFonts w:eastAsia="SimSun"/>
          <w:b w:val="0"/>
          <w:i w:val="0"/>
          <w:sz w:val="24"/>
          <w:lang w:val="en-GB"/>
        </w:rPr>
      </w:pPr>
      <w:r w:rsidRPr="000552E6">
        <w:rPr>
          <w:rFonts w:eastAsia="SimSun"/>
          <w:i w:val="0"/>
          <w:sz w:val="24"/>
          <w:lang w:val="en-GB"/>
        </w:rPr>
        <w:lastRenderedPageBreak/>
        <w:t>Fig. S</w:t>
      </w:r>
      <w:r>
        <w:rPr>
          <w:rFonts w:eastAsia="SimSun"/>
          <w:i w:val="0"/>
          <w:sz w:val="24"/>
          <w:lang w:val="en-GB"/>
        </w:rPr>
        <w:t>5</w:t>
      </w:r>
      <w:r w:rsidRPr="000552E6">
        <w:rPr>
          <w:rFonts w:eastAsia="SimSun"/>
          <w:sz w:val="24"/>
          <w:lang w:val="en-GB"/>
        </w:rPr>
        <w:t xml:space="preserve"> </w:t>
      </w:r>
      <w:r w:rsidRPr="000552E6">
        <w:rPr>
          <w:rFonts w:eastAsia="SimSun"/>
          <w:b w:val="0"/>
          <w:i w:val="0"/>
          <w:sz w:val="24"/>
          <w:lang w:val="en-GB"/>
        </w:rPr>
        <w:t>T</w:t>
      </w:r>
      <w:r>
        <w:rPr>
          <w:rFonts w:eastAsia="SimSun"/>
          <w:b w:val="0"/>
          <w:i w:val="0"/>
          <w:sz w:val="24"/>
          <w:lang w:val="en-GB"/>
        </w:rPr>
        <w:t>hree</w:t>
      </w:r>
      <w:r w:rsidRPr="000552E6">
        <w:rPr>
          <w:rFonts w:eastAsia="SimSun"/>
          <w:b w:val="0"/>
          <w:i w:val="0"/>
          <w:sz w:val="24"/>
          <w:lang w:val="en-GB"/>
        </w:rPr>
        <w:t xml:space="preserve">-dimensional partial dependence </w:t>
      </w:r>
      <w:r>
        <w:rPr>
          <w:rFonts w:eastAsia="SimSun"/>
          <w:b w:val="0"/>
          <w:i w:val="0"/>
          <w:sz w:val="24"/>
          <w:lang w:val="en-GB"/>
        </w:rPr>
        <w:t>plot of TP, TN and LSWT for the BRT LSWT model</w:t>
      </w:r>
      <w:r w:rsidRPr="000552E6">
        <w:rPr>
          <w:rFonts w:eastAsia="SimSun"/>
          <w:b w:val="0"/>
          <w:i w:val="0"/>
          <w:sz w:val="24"/>
          <w:lang w:val="en-GB"/>
        </w:rPr>
        <w:t>. log(</w:t>
      </w:r>
      <w:proofErr w:type="spellStart"/>
      <w:r w:rsidRPr="000552E6">
        <w:rPr>
          <w:rFonts w:eastAsia="SimSun"/>
          <w:b w:val="0"/>
          <w:i w:val="0"/>
          <w:sz w:val="24"/>
          <w:lang w:val="en-GB"/>
        </w:rPr>
        <w:t>Chl</w:t>
      </w:r>
      <w:proofErr w:type="spellEnd"/>
      <w:r w:rsidRPr="000552E6">
        <w:rPr>
          <w:rFonts w:eastAsia="SimSun"/>
          <w:b w:val="0"/>
          <w:i w:val="0"/>
          <w:sz w:val="24"/>
          <w:lang w:val="en-GB"/>
        </w:rPr>
        <w:t>-</w:t>
      </w:r>
      <w:r>
        <w:rPr>
          <w:rFonts w:eastAsia="SimSun"/>
          <w:b w:val="0"/>
          <w:i w:val="0"/>
          <w:sz w:val="24"/>
          <w:lang w:val="en-GB"/>
        </w:rPr>
        <w:t>a) is depicted as a function of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log(TP)</w:t>
      </w:r>
      <w:r>
        <w:rPr>
          <w:rFonts w:eastAsia="SimSun"/>
          <w:b w:val="0"/>
          <w:i w:val="0"/>
          <w:sz w:val="24"/>
          <w:lang w:val="en-GB"/>
        </w:rPr>
        <w:t>, log(TN)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and </w:t>
      </w:r>
      <w:r>
        <w:rPr>
          <w:rFonts w:eastAsia="SimSun"/>
          <w:b w:val="0"/>
          <w:i w:val="0"/>
          <w:sz w:val="24"/>
          <w:lang w:val="en-GB"/>
        </w:rPr>
        <w:t>LSWT</w:t>
      </w:r>
      <w:r w:rsidR="00381A2C">
        <w:rPr>
          <w:rFonts w:eastAsia="SimSun"/>
          <w:b w:val="0"/>
          <w:i w:val="0"/>
          <w:sz w:val="24"/>
          <w:lang w:val="en-GB"/>
        </w:rPr>
        <w:t xml:space="preserve"> </w:t>
      </w:r>
      <w:r w:rsidR="00204C4E">
        <w:rPr>
          <w:rFonts w:eastAsia="SimSun"/>
          <w:b w:val="0"/>
          <w:i w:val="0"/>
          <w:sz w:val="24"/>
          <w:lang w:val="en-GB"/>
        </w:rPr>
        <w:t>(</w:t>
      </w:r>
      <w:r w:rsidR="00381A2C">
        <w:rPr>
          <w:rFonts w:eastAsia="SimSun"/>
          <w:b w:val="0"/>
          <w:i w:val="0"/>
          <w:sz w:val="24"/>
          <w:lang w:val="en-GB"/>
        </w:rPr>
        <w:t>°C</w:t>
      </w:r>
      <w:r w:rsidR="00204C4E">
        <w:rPr>
          <w:rFonts w:eastAsia="SimSun"/>
          <w:b w:val="0"/>
          <w:i w:val="0"/>
          <w:sz w:val="24"/>
          <w:lang w:val="en-GB"/>
        </w:rPr>
        <w:t>)</w:t>
      </w:r>
      <w:r>
        <w:rPr>
          <w:rFonts w:eastAsia="SimSun"/>
          <w:b w:val="0"/>
          <w:i w:val="0"/>
          <w:sz w:val="24"/>
          <w:lang w:val="en-GB"/>
        </w:rPr>
        <w:t xml:space="preserve"> </w:t>
      </w:r>
      <w:r w:rsidRPr="00A47720">
        <w:rPr>
          <w:rFonts w:eastAsia="SimSun"/>
          <w:b w:val="0"/>
          <w:i w:val="0"/>
          <w:sz w:val="24"/>
          <w:lang w:val="en-GB"/>
        </w:rPr>
        <w:t xml:space="preserve">accounting for the averaged effects of the </w:t>
      </w:r>
      <w:r>
        <w:rPr>
          <w:rFonts w:eastAsia="SimSun"/>
          <w:b w:val="0"/>
          <w:i w:val="0"/>
          <w:sz w:val="24"/>
          <w:lang w:val="en-GB"/>
        </w:rPr>
        <w:t>remaining</w:t>
      </w:r>
      <w:r w:rsidRPr="00A47720">
        <w:rPr>
          <w:rFonts w:eastAsia="SimSun"/>
          <w:b w:val="0"/>
          <w:i w:val="0"/>
          <w:sz w:val="24"/>
          <w:lang w:val="en-GB"/>
        </w:rPr>
        <w:t xml:space="preserve"> variables</w:t>
      </w:r>
      <w:r w:rsidRPr="000552E6">
        <w:rPr>
          <w:rFonts w:eastAsia="SimSun"/>
          <w:b w:val="0"/>
          <w:i w:val="0"/>
          <w:sz w:val="24"/>
          <w:lang w:val="en-GB"/>
        </w:rPr>
        <w:t>.</w:t>
      </w:r>
      <w:r>
        <w:rPr>
          <w:rFonts w:eastAsia="SimSun"/>
          <w:b w:val="0"/>
          <w:i w:val="0"/>
          <w:sz w:val="24"/>
          <w:lang w:val="en-GB"/>
        </w:rPr>
        <w:t xml:space="preserve"> The scale indicates the</w:t>
      </w:r>
      <w:r w:rsidRPr="00D4543C">
        <w:rPr>
          <w:lang w:val="en-GB"/>
        </w:rPr>
        <w:t xml:space="preserve"> </w:t>
      </w:r>
      <w:r w:rsidRPr="005E1151">
        <w:rPr>
          <w:rFonts w:eastAsia="SimSun"/>
          <w:b w:val="0"/>
          <w:i w:val="0"/>
          <w:sz w:val="24"/>
          <w:lang w:val="en-GB"/>
        </w:rPr>
        <w:t>log</w:t>
      </w:r>
      <w:r w:rsidRPr="005E1151">
        <w:rPr>
          <w:rFonts w:eastAsia="SimSun"/>
          <w:b w:val="0"/>
          <w:i w:val="0"/>
          <w:sz w:val="24"/>
          <w:vertAlign w:val="subscript"/>
          <w:lang w:val="en-GB"/>
        </w:rPr>
        <w:t>10</w:t>
      </w:r>
      <w:r w:rsidRPr="005E1151">
        <w:rPr>
          <w:rFonts w:eastAsia="SimSun"/>
          <w:b w:val="0"/>
          <w:i w:val="0"/>
          <w:sz w:val="24"/>
          <w:lang w:val="en-GB"/>
        </w:rPr>
        <w:t>-transformed</w:t>
      </w:r>
      <w:r>
        <w:rPr>
          <w:rFonts w:eastAsia="SimSun"/>
          <w:b w:val="0"/>
          <w:i w:val="0"/>
          <w:sz w:val="24"/>
          <w:lang w:val="en-GB"/>
        </w:rPr>
        <w:t xml:space="preserve"> </w:t>
      </w:r>
      <w:proofErr w:type="spellStart"/>
      <w:r>
        <w:rPr>
          <w:rFonts w:eastAsia="SimSun"/>
          <w:b w:val="0"/>
          <w:i w:val="0"/>
          <w:sz w:val="24"/>
          <w:lang w:val="en-GB"/>
        </w:rPr>
        <w:t>Chl</w:t>
      </w:r>
      <w:proofErr w:type="spellEnd"/>
      <w:r>
        <w:rPr>
          <w:rFonts w:eastAsia="SimSun"/>
          <w:b w:val="0"/>
          <w:i w:val="0"/>
          <w:sz w:val="24"/>
          <w:lang w:val="en-GB"/>
        </w:rPr>
        <w:t>-a concentration.</w:t>
      </w:r>
    </w:p>
    <w:p w14:paraId="389FE28C" w14:textId="72F68E2E" w:rsidR="001102B7" w:rsidRDefault="00B014D6">
      <w:r>
        <w:rPr>
          <w:noProof/>
          <w:lang w:val="de-DE" w:eastAsia="de-DE"/>
        </w:rPr>
        <w:drawing>
          <wp:inline distT="0" distB="0" distL="0" distR="0" wp14:anchorId="77B97BF6" wp14:editId="78271EC4">
            <wp:extent cx="5759450" cy="575945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LL.log10.3wayPDwithTPTNLSWT.LSWT.tif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DE6DC" w14:textId="77777777" w:rsidR="001102B7" w:rsidRDefault="001102B7">
      <w:r>
        <w:br w:type="page"/>
      </w:r>
    </w:p>
    <w:p w14:paraId="19CE3CB2" w14:textId="15ADE307" w:rsidR="001102B7" w:rsidRDefault="001102B7" w:rsidP="001102B7">
      <w:pPr>
        <w:pStyle w:val="berschrift2"/>
        <w:rPr>
          <w:rFonts w:eastAsia="SimSun"/>
          <w:b w:val="0"/>
          <w:i w:val="0"/>
          <w:sz w:val="24"/>
          <w:lang w:val="en-GB"/>
        </w:rPr>
      </w:pPr>
      <w:r w:rsidRPr="000552E6">
        <w:rPr>
          <w:rFonts w:eastAsia="SimSun"/>
          <w:i w:val="0"/>
          <w:sz w:val="24"/>
          <w:lang w:val="en-GB"/>
        </w:rPr>
        <w:lastRenderedPageBreak/>
        <w:t>Fig. S</w:t>
      </w:r>
      <w:r>
        <w:rPr>
          <w:rFonts w:eastAsia="SimSun"/>
          <w:i w:val="0"/>
          <w:sz w:val="24"/>
          <w:lang w:val="en-GB"/>
        </w:rPr>
        <w:t>6</w:t>
      </w:r>
      <w:r w:rsidRPr="000552E6">
        <w:rPr>
          <w:rFonts w:eastAsia="SimSun"/>
          <w:sz w:val="24"/>
          <w:lang w:val="en-GB"/>
        </w:rPr>
        <w:t xml:space="preserve"> </w:t>
      </w:r>
      <w:r w:rsidRPr="000552E6">
        <w:rPr>
          <w:rFonts w:eastAsia="SimSun"/>
          <w:b w:val="0"/>
          <w:i w:val="0"/>
          <w:sz w:val="24"/>
          <w:lang w:val="en-GB"/>
        </w:rPr>
        <w:t>T</w:t>
      </w:r>
      <w:r>
        <w:rPr>
          <w:rFonts w:eastAsia="SimSun"/>
          <w:b w:val="0"/>
          <w:i w:val="0"/>
          <w:sz w:val="24"/>
          <w:lang w:val="en-GB"/>
        </w:rPr>
        <w:t>hree</w:t>
      </w:r>
      <w:r w:rsidRPr="000552E6">
        <w:rPr>
          <w:rFonts w:eastAsia="SimSun"/>
          <w:b w:val="0"/>
          <w:i w:val="0"/>
          <w:sz w:val="24"/>
          <w:lang w:val="en-GB"/>
        </w:rPr>
        <w:t xml:space="preserve">-dimensional partial dependence </w:t>
      </w:r>
      <w:r>
        <w:rPr>
          <w:rFonts w:eastAsia="SimSun"/>
          <w:b w:val="0"/>
          <w:i w:val="0"/>
          <w:sz w:val="24"/>
          <w:lang w:val="en-GB"/>
        </w:rPr>
        <w:t>plot of TP, TN and altitude for the BRT altitude model</w:t>
      </w:r>
      <w:r w:rsidRPr="000552E6">
        <w:rPr>
          <w:rFonts w:eastAsia="SimSun"/>
          <w:b w:val="0"/>
          <w:i w:val="0"/>
          <w:sz w:val="24"/>
          <w:lang w:val="en-GB"/>
        </w:rPr>
        <w:t>. log(</w:t>
      </w:r>
      <w:proofErr w:type="spellStart"/>
      <w:r w:rsidRPr="000552E6">
        <w:rPr>
          <w:rFonts w:eastAsia="SimSun"/>
          <w:b w:val="0"/>
          <w:i w:val="0"/>
          <w:sz w:val="24"/>
          <w:lang w:val="en-GB"/>
        </w:rPr>
        <w:t>Chl</w:t>
      </w:r>
      <w:proofErr w:type="spellEnd"/>
      <w:r w:rsidRPr="000552E6">
        <w:rPr>
          <w:rFonts w:eastAsia="SimSun"/>
          <w:b w:val="0"/>
          <w:i w:val="0"/>
          <w:sz w:val="24"/>
          <w:lang w:val="en-GB"/>
        </w:rPr>
        <w:t>-</w:t>
      </w:r>
      <w:r>
        <w:rPr>
          <w:rFonts w:eastAsia="SimSun"/>
          <w:b w:val="0"/>
          <w:i w:val="0"/>
          <w:sz w:val="24"/>
          <w:lang w:val="en-GB"/>
        </w:rPr>
        <w:t>a) is depicted as a function of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log(TP)</w:t>
      </w:r>
      <w:r>
        <w:rPr>
          <w:rFonts w:eastAsia="SimSun"/>
          <w:b w:val="0"/>
          <w:i w:val="0"/>
          <w:sz w:val="24"/>
          <w:lang w:val="en-GB"/>
        </w:rPr>
        <w:t>, log(TN)</w:t>
      </w:r>
      <w:r w:rsidRPr="000552E6">
        <w:rPr>
          <w:rFonts w:eastAsia="SimSun"/>
          <w:b w:val="0"/>
          <w:i w:val="0"/>
          <w:sz w:val="24"/>
          <w:lang w:val="en-GB"/>
        </w:rPr>
        <w:t xml:space="preserve"> and </w:t>
      </w:r>
      <w:r>
        <w:rPr>
          <w:rFonts w:eastAsia="SimSun"/>
          <w:b w:val="0"/>
          <w:i w:val="0"/>
          <w:sz w:val="24"/>
          <w:lang w:val="en-GB"/>
        </w:rPr>
        <w:t xml:space="preserve">altitude </w:t>
      </w:r>
      <w:r w:rsidR="00204C4E">
        <w:rPr>
          <w:rFonts w:eastAsia="SimSun"/>
          <w:b w:val="0"/>
          <w:i w:val="0"/>
          <w:sz w:val="24"/>
          <w:lang w:val="en-GB"/>
        </w:rPr>
        <w:t>(</w:t>
      </w:r>
      <w:r w:rsidR="00381A2C">
        <w:rPr>
          <w:rFonts w:eastAsia="SimSun"/>
          <w:b w:val="0"/>
          <w:i w:val="0"/>
          <w:sz w:val="24"/>
          <w:lang w:val="en-GB"/>
        </w:rPr>
        <w:t>m</w:t>
      </w:r>
      <w:r w:rsidR="00204C4E">
        <w:rPr>
          <w:rFonts w:eastAsia="SimSun"/>
          <w:b w:val="0"/>
          <w:i w:val="0"/>
          <w:sz w:val="24"/>
          <w:lang w:val="en-GB"/>
        </w:rPr>
        <w:t>)</w:t>
      </w:r>
      <w:r w:rsidR="00381A2C">
        <w:rPr>
          <w:rFonts w:eastAsia="SimSun"/>
          <w:b w:val="0"/>
          <w:i w:val="0"/>
          <w:sz w:val="24"/>
          <w:lang w:val="en-GB"/>
        </w:rPr>
        <w:t xml:space="preserve"> </w:t>
      </w:r>
      <w:r w:rsidRPr="00A47720">
        <w:rPr>
          <w:rFonts w:eastAsia="SimSun"/>
          <w:b w:val="0"/>
          <w:i w:val="0"/>
          <w:sz w:val="24"/>
          <w:lang w:val="en-GB"/>
        </w:rPr>
        <w:t xml:space="preserve">accounting for the averaged effects of the </w:t>
      </w:r>
      <w:r>
        <w:rPr>
          <w:rFonts w:eastAsia="SimSun"/>
          <w:b w:val="0"/>
          <w:i w:val="0"/>
          <w:sz w:val="24"/>
          <w:lang w:val="en-GB"/>
        </w:rPr>
        <w:t>remaining</w:t>
      </w:r>
      <w:r w:rsidRPr="00A47720">
        <w:rPr>
          <w:rFonts w:eastAsia="SimSun"/>
          <w:b w:val="0"/>
          <w:i w:val="0"/>
          <w:sz w:val="24"/>
          <w:lang w:val="en-GB"/>
        </w:rPr>
        <w:t xml:space="preserve"> variables</w:t>
      </w:r>
      <w:r w:rsidRPr="000552E6">
        <w:rPr>
          <w:rFonts w:eastAsia="SimSun"/>
          <w:b w:val="0"/>
          <w:i w:val="0"/>
          <w:sz w:val="24"/>
          <w:lang w:val="en-GB"/>
        </w:rPr>
        <w:t>.</w:t>
      </w:r>
      <w:r>
        <w:rPr>
          <w:rFonts w:eastAsia="SimSun"/>
          <w:b w:val="0"/>
          <w:i w:val="0"/>
          <w:sz w:val="24"/>
          <w:lang w:val="en-GB"/>
        </w:rPr>
        <w:t xml:space="preserve"> The scale indicates the</w:t>
      </w:r>
      <w:r w:rsidRPr="00D4543C">
        <w:rPr>
          <w:lang w:val="en-GB"/>
        </w:rPr>
        <w:t xml:space="preserve"> </w:t>
      </w:r>
      <w:r w:rsidRPr="005E1151">
        <w:rPr>
          <w:rFonts w:eastAsia="SimSun"/>
          <w:b w:val="0"/>
          <w:i w:val="0"/>
          <w:sz w:val="24"/>
          <w:lang w:val="en-GB"/>
        </w:rPr>
        <w:t>log</w:t>
      </w:r>
      <w:r w:rsidRPr="005E1151">
        <w:rPr>
          <w:rFonts w:eastAsia="SimSun"/>
          <w:b w:val="0"/>
          <w:i w:val="0"/>
          <w:sz w:val="24"/>
          <w:vertAlign w:val="subscript"/>
          <w:lang w:val="en-GB"/>
        </w:rPr>
        <w:t>10</w:t>
      </w:r>
      <w:r w:rsidRPr="005E1151">
        <w:rPr>
          <w:rFonts w:eastAsia="SimSun"/>
          <w:b w:val="0"/>
          <w:i w:val="0"/>
          <w:sz w:val="24"/>
          <w:lang w:val="en-GB"/>
        </w:rPr>
        <w:t>-transformed</w:t>
      </w:r>
      <w:r>
        <w:rPr>
          <w:rFonts w:eastAsia="SimSun"/>
          <w:b w:val="0"/>
          <w:i w:val="0"/>
          <w:sz w:val="24"/>
          <w:lang w:val="en-GB"/>
        </w:rPr>
        <w:t xml:space="preserve"> </w:t>
      </w:r>
      <w:proofErr w:type="spellStart"/>
      <w:r>
        <w:rPr>
          <w:rFonts w:eastAsia="SimSun"/>
          <w:b w:val="0"/>
          <w:i w:val="0"/>
          <w:sz w:val="24"/>
          <w:lang w:val="en-GB"/>
        </w:rPr>
        <w:t>Chl</w:t>
      </w:r>
      <w:proofErr w:type="spellEnd"/>
      <w:r>
        <w:rPr>
          <w:rFonts w:eastAsia="SimSun"/>
          <w:b w:val="0"/>
          <w:i w:val="0"/>
          <w:sz w:val="24"/>
          <w:lang w:val="en-GB"/>
        </w:rPr>
        <w:t>-a concentration.</w:t>
      </w:r>
    </w:p>
    <w:p w14:paraId="696B0B09" w14:textId="6E8CA567" w:rsidR="006C54FD" w:rsidRDefault="00B014D6">
      <w:r>
        <w:rPr>
          <w:noProof/>
          <w:lang w:val="de-DE" w:eastAsia="de-DE"/>
        </w:rPr>
        <w:drawing>
          <wp:inline distT="0" distB="0" distL="0" distR="0" wp14:anchorId="24B25A7A" wp14:editId="60070FF8">
            <wp:extent cx="5759450" cy="575945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LL.log10.3wayPDwithTPTNALT.ALTt.tif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54FD">
        <w:br w:type="page"/>
      </w:r>
    </w:p>
    <w:p w14:paraId="70C792C8" w14:textId="325E25FB" w:rsidR="0028647F" w:rsidRPr="00384013" w:rsidRDefault="0028647F" w:rsidP="0028647F">
      <w:pPr>
        <w:pStyle w:val="berschrift2"/>
        <w:rPr>
          <w:rFonts w:eastAsia="SimSun"/>
          <w:lang w:val="en-GB"/>
        </w:rPr>
      </w:pPr>
      <w:r w:rsidRPr="00A3122A">
        <w:rPr>
          <w:i w:val="0"/>
          <w:sz w:val="24"/>
          <w:szCs w:val="24"/>
          <w:lang w:val="en-GB"/>
        </w:rPr>
        <w:lastRenderedPageBreak/>
        <w:t xml:space="preserve">Table </w:t>
      </w:r>
      <w:r>
        <w:rPr>
          <w:i w:val="0"/>
          <w:sz w:val="24"/>
          <w:szCs w:val="24"/>
          <w:lang w:val="en-GB"/>
        </w:rPr>
        <w:t xml:space="preserve">S1 </w:t>
      </w:r>
      <w:r w:rsidRPr="00384013">
        <w:rPr>
          <w:b w:val="0"/>
          <w:i w:val="0"/>
          <w:sz w:val="24"/>
          <w:szCs w:val="24"/>
          <w:lang w:val="en-GB"/>
        </w:rPr>
        <w:t xml:space="preserve">Morphometric characteristics of the </w:t>
      </w:r>
      <w:r w:rsidR="00AD41F8">
        <w:rPr>
          <w:b w:val="0"/>
          <w:i w:val="0"/>
          <w:sz w:val="24"/>
          <w:szCs w:val="24"/>
          <w:lang w:val="en-GB"/>
        </w:rPr>
        <w:t>studied</w:t>
      </w:r>
      <w:r w:rsidRPr="00384013">
        <w:rPr>
          <w:b w:val="0"/>
          <w:i w:val="0"/>
          <w:sz w:val="24"/>
          <w:szCs w:val="24"/>
          <w:lang w:val="en-GB"/>
        </w:rPr>
        <w:t xml:space="preserve"> perialpine</w:t>
      </w:r>
      <w:r w:rsidR="00FF6906">
        <w:rPr>
          <w:b w:val="0"/>
          <w:i w:val="0"/>
          <w:sz w:val="24"/>
          <w:szCs w:val="24"/>
          <w:lang w:val="en-GB"/>
        </w:rPr>
        <w:t xml:space="preserve"> </w:t>
      </w:r>
      <w:r w:rsidR="00FF6906" w:rsidRPr="00FF6906">
        <w:rPr>
          <w:b w:val="0"/>
          <w:i w:val="0"/>
          <w:sz w:val="24"/>
          <w:szCs w:val="24"/>
          <w:lang w:val="en-GB"/>
        </w:rPr>
        <w:t>and central Balkan</w:t>
      </w:r>
      <w:r w:rsidRPr="00384013">
        <w:rPr>
          <w:b w:val="0"/>
          <w:i w:val="0"/>
          <w:sz w:val="24"/>
          <w:szCs w:val="24"/>
          <w:lang w:val="en-GB"/>
        </w:rPr>
        <w:t xml:space="preserve"> mountain lakes.</w:t>
      </w:r>
      <w:r w:rsidRPr="00384013">
        <w:rPr>
          <w:rFonts w:eastAsia="SimSun"/>
          <w:b w:val="0"/>
          <w:sz w:val="24"/>
          <w:szCs w:val="24"/>
          <w:lang w:val="en-GB"/>
        </w:rPr>
        <w:t xml:space="preserve"> </w:t>
      </w:r>
    </w:p>
    <w:tbl>
      <w:tblPr>
        <w:tblStyle w:val="Tabellenraster2"/>
        <w:tblW w:w="9091" w:type="dxa"/>
        <w:tblBorders>
          <w:left w:val="none" w:sz="0" w:space="0" w:color="auto"/>
          <w:right w:val="none" w:sz="0" w:space="0" w:color="auto"/>
          <w:insideH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63"/>
        <w:gridCol w:w="838"/>
        <w:gridCol w:w="863"/>
        <w:gridCol w:w="1006"/>
        <w:gridCol w:w="1150"/>
        <w:gridCol w:w="1101"/>
        <w:gridCol w:w="1335"/>
        <w:gridCol w:w="1335"/>
      </w:tblGrid>
      <w:tr w:rsidR="0028647F" w:rsidRPr="00F60735" w14:paraId="34D5EFC6" w14:textId="77777777" w:rsidTr="00725A9B">
        <w:trPr>
          <w:trHeight w:hRule="exact" w:val="1162"/>
        </w:trPr>
        <w:tc>
          <w:tcPr>
            <w:tcW w:w="1463" w:type="dxa"/>
            <w:tcBorders>
              <w:top w:val="single" w:sz="12" w:space="0" w:color="auto"/>
              <w:bottom w:val="single" w:sz="12" w:space="0" w:color="auto"/>
            </w:tcBorders>
            <w:noWrap/>
          </w:tcPr>
          <w:p w14:paraId="3357009D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Lake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12" w:space="0" w:color="auto"/>
            </w:tcBorders>
            <w:noWrap/>
          </w:tcPr>
          <w:p w14:paraId="2BBF478D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Lon</w:t>
            </w:r>
          </w:p>
        </w:tc>
        <w:tc>
          <w:tcPr>
            <w:tcW w:w="863" w:type="dxa"/>
            <w:tcBorders>
              <w:top w:val="single" w:sz="12" w:space="0" w:color="auto"/>
              <w:bottom w:val="single" w:sz="12" w:space="0" w:color="auto"/>
            </w:tcBorders>
            <w:noWrap/>
          </w:tcPr>
          <w:p w14:paraId="6428AEC2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proofErr w:type="spellStart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Lat</w:t>
            </w:r>
            <w:proofErr w:type="spellEnd"/>
          </w:p>
        </w:tc>
        <w:tc>
          <w:tcPr>
            <w:tcW w:w="1006" w:type="dxa"/>
            <w:tcBorders>
              <w:top w:val="single" w:sz="12" w:space="0" w:color="auto"/>
              <w:bottom w:val="single" w:sz="12" w:space="0" w:color="auto"/>
            </w:tcBorders>
            <w:noWrap/>
            <w:tcMar>
              <w:left w:w="0" w:type="dxa"/>
              <w:right w:w="0" w:type="dxa"/>
            </w:tcMar>
          </w:tcPr>
          <w:p w14:paraId="07C52DB5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proofErr w:type="spellStart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Altitude</w:t>
            </w:r>
            <w:proofErr w:type="spellEnd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  <w:t>(m)</w:t>
            </w:r>
          </w:p>
        </w:tc>
        <w:tc>
          <w:tcPr>
            <w:tcW w:w="1150" w:type="dxa"/>
            <w:tcBorders>
              <w:top w:val="single" w:sz="12" w:space="0" w:color="auto"/>
              <w:bottom w:val="single" w:sz="12" w:space="0" w:color="auto"/>
            </w:tcBorders>
          </w:tcPr>
          <w:p w14:paraId="32773B71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Surface Area (km²)</w:t>
            </w:r>
          </w:p>
        </w:tc>
        <w:tc>
          <w:tcPr>
            <w:tcW w:w="1101" w:type="dxa"/>
            <w:tcBorders>
              <w:top w:val="single" w:sz="12" w:space="0" w:color="auto"/>
              <w:bottom w:val="single" w:sz="12" w:space="0" w:color="auto"/>
            </w:tcBorders>
            <w:noWrap/>
            <w:tcMar>
              <w:left w:w="0" w:type="dxa"/>
              <w:right w:w="0" w:type="dxa"/>
            </w:tcMar>
          </w:tcPr>
          <w:p w14:paraId="23302ADB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Mean</w:t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  <w:t xml:space="preserve"> </w:t>
            </w:r>
            <w:proofErr w:type="spellStart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depth</w:t>
            </w:r>
            <w:proofErr w:type="spellEnd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  <w:t>(m)</w:t>
            </w:r>
          </w:p>
        </w:tc>
        <w:tc>
          <w:tcPr>
            <w:tcW w:w="1335" w:type="dxa"/>
            <w:tcBorders>
              <w:top w:val="single" w:sz="12" w:space="0" w:color="auto"/>
              <w:bottom w:val="single" w:sz="12" w:space="0" w:color="auto"/>
            </w:tcBorders>
          </w:tcPr>
          <w:p w14:paraId="09E8CE02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 xml:space="preserve">Max  </w:t>
            </w:r>
            <w:proofErr w:type="spellStart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depth</w:t>
            </w:r>
            <w:proofErr w:type="spellEnd"/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  <w:t>(m)</w:t>
            </w:r>
          </w:p>
        </w:tc>
        <w:tc>
          <w:tcPr>
            <w:tcW w:w="1335" w:type="dxa"/>
            <w:tcBorders>
              <w:top w:val="single" w:sz="12" w:space="0" w:color="auto"/>
              <w:bottom w:val="single" w:sz="12" w:space="0" w:color="auto"/>
            </w:tcBorders>
          </w:tcPr>
          <w:p w14:paraId="4333C9EA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Volume</w:t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br/>
              <w:t>(10</w:t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perscript"/>
                <w:lang w:eastAsia="de-DE"/>
              </w:rPr>
              <w:t>9</w:t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 xml:space="preserve"> m</w:t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perscript"/>
                <w:lang w:eastAsia="de-DE"/>
              </w:rPr>
              <w:t>3</w:t>
            </w:r>
            <w:r w:rsidRPr="00F60735">
              <w:rPr>
                <w:rFonts w:ascii="Times New Roman" w:eastAsia="SimSun" w:hAnsi="Times New Roman" w:cs="Times New Roman"/>
                <w:b/>
                <w:sz w:val="24"/>
                <w:szCs w:val="24"/>
                <w:lang w:eastAsia="de-DE"/>
              </w:rPr>
              <w:t>)</w:t>
            </w:r>
          </w:p>
        </w:tc>
      </w:tr>
      <w:tr w:rsidR="0028647F" w:rsidRPr="00F60735" w14:paraId="5F347D28" w14:textId="77777777" w:rsidTr="00CF7F9D">
        <w:trPr>
          <w:trHeight w:hRule="exact" w:val="357"/>
        </w:trPr>
        <w:tc>
          <w:tcPr>
            <w:tcW w:w="1463" w:type="dxa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E5C49A3" w14:textId="77777777" w:rsidR="0028647F" w:rsidRPr="00DC5B44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DC5B44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Ammer</w:t>
            </w:r>
          </w:p>
        </w:tc>
        <w:tc>
          <w:tcPr>
            <w:tcW w:w="838" w:type="dxa"/>
            <w:tcBorders>
              <w:top w:val="single" w:sz="12" w:space="0" w:color="auto"/>
            </w:tcBorders>
            <w:noWrap/>
            <w:hideMark/>
          </w:tcPr>
          <w:p w14:paraId="0581A95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11.13</w:t>
            </w:r>
          </w:p>
        </w:tc>
        <w:tc>
          <w:tcPr>
            <w:tcW w:w="863" w:type="dxa"/>
            <w:tcBorders>
              <w:top w:val="single" w:sz="12" w:space="0" w:color="auto"/>
            </w:tcBorders>
            <w:noWrap/>
            <w:hideMark/>
          </w:tcPr>
          <w:p w14:paraId="5A4B22A2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47.98</w:t>
            </w:r>
          </w:p>
        </w:tc>
        <w:tc>
          <w:tcPr>
            <w:tcW w:w="1006" w:type="dxa"/>
            <w:tcBorders>
              <w:top w:val="single" w:sz="12" w:space="0" w:color="auto"/>
            </w:tcBorders>
            <w:noWrap/>
            <w:tcMar>
              <w:left w:w="0" w:type="dxa"/>
              <w:right w:w="0" w:type="dxa"/>
            </w:tcMar>
          </w:tcPr>
          <w:p w14:paraId="0F7C967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533</w:t>
            </w:r>
          </w:p>
        </w:tc>
        <w:tc>
          <w:tcPr>
            <w:tcW w:w="1150" w:type="dxa"/>
            <w:tcBorders>
              <w:top w:val="single" w:sz="12" w:space="0" w:color="auto"/>
            </w:tcBorders>
          </w:tcPr>
          <w:p w14:paraId="39A619F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46.6</w:t>
            </w:r>
          </w:p>
        </w:tc>
        <w:tc>
          <w:tcPr>
            <w:tcW w:w="1101" w:type="dxa"/>
            <w:tcBorders>
              <w:top w:val="single" w:sz="12" w:space="0" w:color="auto"/>
            </w:tcBorders>
            <w:noWrap/>
            <w:tcMar>
              <w:left w:w="0" w:type="dxa"/>
              <w:right w:w="0" w:type="dxa"/>
            </w:tcMar>
          </w:tcPr>
          <w:p w14:paraId="34400449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38</w:t>
            </w:r>
          </w:p>
        </w:tc>
        <w:tc>
          <w:tcPr>
            <w:tcW w:w="1335" w:type="dxa"/>
            <w:tcBorders>
              <w:top w:val="single" w:sz="12" w:space="0" w:color="auto"/>
            </w:tcBorders>
          </w:tcPr>
          <w:p w14:paraId="16F12449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81</w:t>
            </w:r>
          </w:p>
        </w:tc>
        <w:tc>
          <w:tcPr>
            <w:tcW w:w="1335" w:type="dxa"/>
            <w:tcBorders>
              <w:top w:val="single" w:sz="12" w:space="0" w:color="auto"/>
            </w:tcBorders>
          </w:tcPr>
          <w:p w14:paraId="3C09CE1A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1.75</w:t>
            </w:r>
          </w:p>
        </w:tc>
      </w:tr>
      <w:tr w:rsidR="0028647F" w:rsidRPr="00F60735" w14:paraId="3CDFB9DE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30975165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Biel</w:t>
            </w:r>
          </w:p>
        </w:tc>
        <w:tc>
          <w:tcPr>
            <w:tcW w:w="838" w:type="dxa"/>
            <w:noWrap/>
            <w:hideMark/>
          </w:tcPr>
          <w:p w14:paraId="381A5D8B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7.17</w:t>
            </w:r>
          </w:p>
        </w:tc>
        <w:tc>
          <w:tcPr>
            <w:tcW w:w="863" w:type="dxa"/>
            <w:noWrap/>
            <w:hideMark/>
          </w:tcPr>
          <w:p w14:paraId="66836CC5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47.08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5AF0A226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429</w:t>
            </w:r>
          </w:p>
        </w:tc>
        <w:tc>
          <w:tcPr>
            <w:tcW w:w="1150" w:type="dxa"/>
          </w:tcPr>
          <w:p w14:paraId="5C896AD0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39.3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1ED393B1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31</w:t>
            </w:r>
          </w:p>
        </w:tc>
        <w:tc>
          <w:tcPr>
            <w:tcW w:w="1335" w:type="dxa"/>
          </w:tcPr>
          <w:p w14:paraId="35D5B6E2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74</w:t>
            </w:r>
          </w:p>
        </w:tc>
        <w:tc>
          <w:tcPr>
            <w:tcW w:w="1335" w:type="dxa"/>
          </w:tcPr>
          <w:p w14:paraId="62D5BDD0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1.18</w:t>
            </w:r>
          </w:p>
        </w:tc>
      </w:tr>
      <w:tr w:rsidR="0028647F" w:rsidRPr="00F60735" w14:paraId="3550B848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5F88DB1B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Brienz</w:t>
            </w:r>
          </w:p>
        </w:tc>
        <w:tc>
          <w:tcPr>
            <w:tcW w:w="838" w:type="dxa"/>
            <w:noWrap/>
            <w:hideMark/>
          </w:tcPr>
          <w:p w14:paraId="204A8F2D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8.00</w:t>
            </w:r>
          </w:p>
        </w:tc>
        <w:tc>
          <w:tcPr>
            <w:tcW w:w="863" w:type="dxa"/>
            <w:noWrap/>
            <w:hideMark/>
          </w:tcPr>
          <w:p w14:paraId="67636831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46.74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6BA11E81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564</w:t>
            </w:r>
          </w:p>
        </w:tc>
        <w:tc>
          <w:tcPr>
            <w:tcW w:w="1150" w:type="dxa"/>
          </w:tcPr>
          <w:p w14:paraId="1F1C1AA0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29.8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14362500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173</w:t>
            </w:r>
          </w:p>
        </w:tc>
        <w:tc>
          <w:tcPr>
            <w:tcW w:w="1335" w:type="dxa"/>
          </w:tcPr>
          <w:p w14:paraId="7C361F4D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260</w:t>
            </w:r>
          </w:p>
        </w:tc>
        <w:tc>
          <w:tcPr>
            <w:tcW w:w="1335" w:type="dxa"/>
          </w:tcPr>
          <w:p w14:paraId="435BD6EA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5.17</w:t>
            </w:r>
          </w:p>
        </w:tc>
      </w:tr>
      <w:tr w:rsidR="0028647F" w:rsidRPr="00F60735" w14:paraId="293A6105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74BA83DC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proofErr w:type="spellStart"/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Chiem</w:t>
            </w:r>
            <w:proofErr w:type="spellEnd"/>
          </w:p>
        </w:tc>
        <w:tc>
          <w:tcPr>
            <w:tcW w:w="838" w:type="dxa"/>
            <w:noWrap/>
            <w:hideMark/>
          </w:tcPr>
          <w:p w14:paraId="326189BB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12.47</w:t>
            </w:r>
          </w:p>
        </w:tc>
        <w:tc>
          <w:tcPr>
            <w:tcW w:w="863" w:type="dxa"/>
            <w:noWrap/>
            <w:hideMark/>
          </w:tcPr>
          <w:p w14:paraId="62ED99A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47.89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502DA4B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518</w:t>
            </w:r>
          </w:p>
        </w:tc>
        <w:tc>
          <w:tcPr>
            <w:tcW w:w="1150" w:type="dxa"/>
          </w:tcPr>
          <w:p w14:paraId="0215E285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79.9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1C9FC576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26</w:t>
            </w:r>
          </w:p>
        </w:tc>
        <w:tc>
          <w:tcPr>
            <w:tcW w:w="1335" w:type="dxa"/>
          </w:tcPr>
          <w:p w14:paraId="3866FBBD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73</w:t>
            </w:r>
          </w:p>
        </w:tc>
        <w:tc>
          <w:tcPr>
            <w:tcW w:w="1335" w:type="dxa"/>
          </w:tcPr>
          <w:p w14:paraId="61D45128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2.05</w:t>
            </w:r>
          </w:p>
        </w:tc>
      </w:tr>
      <w:tr w:rsidR="0028647F" w:rsidRPr="00F60735" w14:paraId="1E762B46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3FA8CF76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Como</w:t>
            </w:r>
          </w:p>
        </w:tc>
        <w:tc>
          <w:tcPr>
            <w:tcW w:w="838" w:type="dxa"/>
            <w:noWrap/>
            <w:hideMark/>
          </w:tcPr>
          <w:p w14:paraId="4A2BC91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9.26</w:t>
            </w:r>
          </w:p>
        </w:tc>
        <w:tc>
          <w:tcPr>
            <w:tcW w:w="863" w:type="dxa"/>
            <w:noWrap/>
            <w:hideMark/>
          </w:tcPr>
          <w:p w14:paraId="0CCF6948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46.01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0C06996B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198</w:t>
            </w:r>
          </w:p>
        </w:tc>
        <w:tc>
          <w:tcPr>
            <w:tcW w:w="1150" w:type="dxa"/>
          </w:tcPr>
          <w:p w14:paraId="7438626D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145.9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3224F785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154</w:t>
            </w:r>
          </w:p>
        </w:tc>
        <w:tc>
          <w:tcPr>
            <w:tcW w:w="1335" w:type="dxa"/>
          </w:tcPr>
          <w:p w14:paraId="4F386FF9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410</w:t>
            </w:r>
          </w:p>
        </w:tc>
        <w:tc>
          <w:tcPr>
            <w:tcW w:w="1335" w:type="dxa"/>
          </w:tcPr>
          <w:p w14:paraId="432C8850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22.5</w:t>
            </w:r>
          </w:p>
        </w:tc>
      </w:tr>
      <w:tr w:rsidR="0028647F" w:rsidRPr="00F60735" w14:paraId="0B6FCE37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77E5BD44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Garda</w:t>
            </w:r>
          </w:p>
        </w:tc>
        <w:tc>
          <w:tcPr>
            <w:tcW w:w="838" w:type="dxa"/>
            <w:noWrap/>
            <w:hideMark/>
          </w:tcPr>
          <w:p w14:paraId="439AE30C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10.64</w:t>
            </w:r>
          </w:p>
        </w:tc>
        <w:tc>
          <w:tcPr>
            <w:tcW w:w="863" w:type="dxa"/>
            <w:noWrap/>
            <w:hideMark/>
          </w:tcPr>
          <w:p w14:paraId="28051B41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45.54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66F3428F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65</w:t>
            </w:r>
          </w:p>
        </w:tc>
        <w:tc>
          <w:tcPr>
            <w:tcW w:w="1150" w:type="dxa"/>
          </w:tcPr>
          <w:p w14:paraId="1D4D5FC3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369.9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3C5F8053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136</w:t>
            </w:r>
          </w:p>
        </w:tc>
        <w:tc>
          <w:tcPr>
            <w:tcW w:w="1335" w:type="dxa"/>
          </w:tcPr>
          <w:p w14:paraId="36CACAB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346</w:t>
            </w:r>
          </w:p>
        </w:tc>
        <w:tc>
          <w:tcPr>
            <w:tcW w:w="1335" w:type="dxa"/>
          </w:tcPr>
          <w:p w14:paraId="1CD0A5A8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50.35</w:t>
            </w:r>
          </w:p>
        </w:tc>
      </w:tr>
      <w:tr w:rsidR="0028647F" w:rsidRPr="00F60735" w14:paraId="28D81C3C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318CB547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Iseo</w:t>
            </w:r>
          </w:p>
        </w:tc>
        <w:tc>
          <w:tcPr>
            <w:tcW w:w="838" w:type="dxa"/>
            <w:noWrap/>
            <w:hideMark/>
          </w:tcPr>
          <w:p w14:paraId="7E133749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10.07</w:t>
            </w:r>
          </w:p>
        </w:tc>
        <w:tc>
          <w:tcPr>
            <w:tcW w:w="863" w:type="dxa"/>
            <w:noWrap/>
            <w:hideMark/>
          </w:tcPr>
          <w:p w14:paraId="423CEB33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45.74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3617CAC9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186</w:t>
            </w:r>
          </w:p>
        </w:tc>
        <w:tc>
          <w:tcPr>
            <w:tcW w:w="1150" w:type="dxa"/>
          </w:tcPr>
          <w:p w14:paraId="49CB50E5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61.8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17EB2CCC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124</w:t>
            </w:r>
          </w:p>
        </w:tc>
        <w:tc>
          <w:tcPr>
            <w:tcW w:w="1335" w:type="dxa"/>
          </w:tcPr>
          <w:p w14:paraId="34224C27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251</w:t>
            </w:r>
          </w:p>
        </w:tc>
        <w:tc>
          <w:tcPr>
            <w:tcW w:w="1335" w:type="dxa"/>
          </w:tcPr>
          <w:p w14:paraId="22D036EE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8.1</w:t>
            </w:r>
          </w:p>
        </w:tc>
      </w:tr>
      <w:tr w:rsidR="0028647F" w:rsidRPr="00F60735" w14:paraId="35C2CC63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45C60553" w14:textId="77777777" w:rsidR="0028647F" w:rsidRPr="00F60735" w:rsidRDefault="0028647F" w:rsidP="00725A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Maggiore</w:t>
            </w:r>
          </w:p>
        </w:tc>
        <w:tc>
          <w:tcPr>
            <w:tcW w:w="838" w:type="dxa"/>
            <w:noWrap/>
            <w:hideMark/>
          </w:tcPr>
          <w:p w14:paraId="58C727E1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8.57</w:t>
            </w:r>
          </w:p>
        </w:tc>
        <w:tc>
          <w:tcPr>
            <w:tcW w:w="863" w:type="dxa"/>
            <w:noWrap/>
            <w:hideMark/>
          </w:tcPr>
          <w:p w14:paraId="6B51BDB3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45.90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39E76980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194</w:t>
            </w:r>
          </w:p>
        </w:tc>
        <w:tc>
          <w:tcPr>
            <w:tcW w:w="1150" w:type="dxa"/>
          </w:tcPr>
          <w:p w14:paraId="7DC71582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213.0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59911D67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177</w:t>
            </w:r>
          </w:p>
        </w:tc>
        <w:tc>
          <w:tcPr>
            <w:tcW w:w="1335" w:type="dxa"/>
          </w:tcPr>
          <w:p w14:paraId="2F21D7F4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372</w:t>
            </w:r>
          </w:p>
        </w:tc>
        <w:tc>
          <w:tcPr>
            <w:tcW w:w="1335" w:type="dxa"/>
          </w:tcPr>
          <w:p w14:paraId="406675D2" w14:textId="77777777" w:rsidR="0028647F" w:rsidRPr="00F60735" w:rsidRDefault="0028647F" w:rsidP="00725A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37.5</w:t>
            </w:r>
          </w:p>
        </w:tc>
      </w:tr>
      <w:tr w:rsidR="007B639B" w:rsidRPr="00F60735" w14:paraId="6BEB5067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</w:tcPr>
          <w:p w14:paraId="518418CB" w14:textId="669AF3C8" w:rsidR="007B639B" w:rsidRPr="00F60735" w:rsidRDefault="007B639B" w:rsidP="007B63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Ohrid</w:t>
            </w:r>
          </w:p>
        </w:tc>
        <w:tc>
          <w:tcPr>
            <w:tcW w:w="838" w:type="dxa"/>
            <w:noWrap/>
          </w:tcPr>
          <w:p w14:paraId="53B800CE" w14:textId="7A7BCA64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20.73</w:t>
            </w:r>
          </w:p>
        </w:tc>
        <w:tc>
          <w:tcPr>
            <w:tcW w:w="863" w:type="dxa"/>
            <w:noWrap/>
          </w:tcPr>
          <w:p w14:paraId="5503CF9A" w14:textId="7A1067F8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41.04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0E402EF3" w14:textId="627188DB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693</w:t>
            </w:r>
          </w:p>
        </w:tc>
        <w:tc>
          <w:tcPr>
            <w:tcW w:w="1150" w:type="dxa"/>
          </w:tcPr>
          <w:p w14:paraId="4F55D840" w14:textId="389C2BD3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358.0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2B55DD07" w14:textId="5A4A1791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164</w:t>
            </w:r>
          </w:p>
        </w:tc>
        <w:tc>
          <w:tcPr>
            <w:tcW w:w="1335" w:type="dxa"/>
          </w:tcPr>
          <w:p w14:paraId="180D1DDA" w14:textId="6776EE50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288</w:t>
            </w:r>
          </w:p>
        </w:tc>
        <w:tc>
          <w:tcPr>
            <w:tcW w:w="1335" w:type="dxa"/>
          </w:tcPr>
          <w:p w14:paraId="4A3EF289" w14:textId="58A16EB1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58.64</w:t>
            </w:r>
          </w:p>
        </w:tc>
      </w:tr>
      <w:tr w:rsidR="007B639B" w:rsidRPr="00F60735" w14:paraId="3D445141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</w:tcPr>
          <w:p w14:paraId="52AD5832" w14:textId="219DA394" w:rsidR="007B639B" w:rsidRPr="00F60735" w:rsidRDefault="007B639B" w:rsidP="007B63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proofErr w:type="spellStart"/>
            <w: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Prespa</w:t>
            </w:r>
            <w:proofErr w:type="spellEnd"/>
          </w:p>
        </w:tc>
        <w:tc>
          <w:tcPr>
            <w:tcW w:w="838" w:type="dxa"/>
            <w:noWrap/>
          </w:tcPr>
          <w:p w14:paraId="5F1D4DAE" w14:textId="44207144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21.01</w:t>
            </w:r>
          </w:p>
        </w:tc>
        <w:tc>
          <w:tcPr>
            <w:tcW w:w="863" w:type="dxa"/>
            <w:noWrap/>
          </w:tcPr>
          <w:p w14:paraId="0239EC0C" w14:textId="2BA605F0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40.93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0321480D" w14:textId="1B3E7F90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853</w:t>
            </w:r>
          </w:p>
        </w:tc>
        <w:tc>
          <w:tcPr>
            <w:tcW w:w="1150" w:type="dxa"/>
          </w:tcPr>
          <w:p w14:paraId="2ED5DD56" w14:textId="47B073B4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274</w:t>
            </w: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.0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5D990912" w14:textId="5753A9AA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16</w:t>
            </w:r>
          </w:p>
        </w:tc>
        <w:tc>
          <w:tcPr>
            <w:tcW w:w="1335" w:type="dxa"/>
          </w:tcPr>
          <w:p w14:paraId="52FDF21F" w14:textId="3FA0C0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54</w:t>
            </w:r>
          </w:p>
        </w:tc>
        <w:tc>
          <w:tcPr>
            <w:tcW w:w="1335" w:type="dxa"/>
          </w:tcPr>
          <w:p w14:paraId="733E6F64" w14:textId="150469AD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5.0</w:t>
            </w:r>
          </w:p>
        </w:tc>
      </w:tr>
      <w:tr w:rsidR="007B639B" w:rsidRPr="00F60735" w14:paraId="1B418F78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341A4854" w14:textId="77777777" w:rsidR="007B639B" w:rsidRPr="00F60735" w:rsidRDefault="007B639B" w:rsidP="007B63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Starnberg</w:t>
            </w:r>
          </w:p>
        </w:tc>
        <w:tc>
          <w:tcPr>
            <w:tcW w:w="838" w:type="dxa"/>
            <w:noWrap/>
            <w:hideMark/>
          </w:tcPr>
          <w:p w14:paraId="6F558193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11.31</w:t>
            </w:r>
          </w:p>
        </w:tc>
        <w:tc>
          <w:tcPr>
            <w:tcW w:w="863" w:type="dxa"/>
            <w:noWrap/>
            <w:hideMark/>
          </w:tcPr>
          <w:p w14:paraId="3E58D40C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47.90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70CB9CB5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584</w:t>
            </w:r>
          </w:p>
        </w:tc>
        <w:tc>
          <w:tcPr>
            <w:tcW w:w="1150" w:type="dxa"/>
          </w:tcPr>
          <w:p w14:paraId="4E47CF7A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56.4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33EF61C0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53</w:t>
            </w:r>
          </w:p>
        </w:tc>
        <w:tc>
          <w:tcPr>
            <w:tcW w:w="1335" w:type="dxa"/>
          </w:tcPr>
          <w:p w14:paraId="0185C1D8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128</w:t>
            </w:r>
          </w:p>
        </w:tc>
        <w:tc>
          <w:tcPr>
            <w:tcW w:w="1335" w:type="dxa"/>
          </w:tcPr>
          <w:p w14:paraId="036A2CB3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2.99</w:t>
            </w:r>
          </w:p>
        </w:tc>
      </w:tr>
      <w:tr w:rsidR="007B639B" w:rsidRPr="00F60735" w14:paraId="0D2A2A2C" w14:textId="77777777" w:rsidTr="00CF7F9D">
        <w:trPr>
          <w:trHeight w:hRule="exact" w:val="357"/>
        </w:trPr>
        <w:tc>
          <w:tcPr>
            <w:tcW w:w="1463" w:type="dxa"/>
            <w:shd w:val="clear" w:color="auto" w:fill="auto"/>
            <w:noWrap/>
            <w:vAlign w:val="center"/>
            <w:hideMark/>
          </w:tcPr>
          <w:p w14:paraId="3D29B5A9" w14:textId="77777777" w:rsidR="007B639B" w:rsidRPr="00F60735" w:rsidRDefault="007B639B" w:rsidP="007B63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Thun</w:t>
            </w:r>
          </w:p>
        </w:tc>
        <w:tc>
          <w:tcPr>
            <w:tcW w:w="838" w:type="dxa"/>
            <w:noWrap/>
            <w:hideMark/>
          </w:tcPr>
          <w:p w14:paraId="042ADE64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7.71</w:t>
            </w:r>
          </w:p>
        </w:tc>
        <w:tc>
          <w:tcPr>
            <w:tcW w:w="863" w:type="dxa"/>
            <w:noWrap/>
            <w:hideMark/>
          </w:tcPr>
          <w:p w14:paraId="7BA250C8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46.70</w:t>
            </w:r>
          </w:p>
        </w:tc>
        <w:tc>
          <w:tcPr>
            <w:tcW w:w="1006" w:type="dxa"/>
            <w:noWrap/>
            <w:tcMar>
              <w:left w:w="0" w:type="dxa"/>
              <w:right w:w="0" w:type="dxa"/>
            </w:tcMar>
          </w:tcPr>
          <w:p w14:paraId="1D01FA2D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558</w:t>
            </w:r>
          </w:p>
        </w:tc>
        <w:tc>
          <w:tcPr>
            <w:tcW w:w="1150" w:type="dxa"/>
          </w:tcPr>
          <w:p w14:paraId="6FE74B04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48.4</w:t>
            </w:r>
          </w:p>
        </w:tc>
        <w:tc>
          <w:tcPr>
            <w:tcW w:w="1101" w:type="dxa"/>
            <w:noWrap/>
            <w:tcMar>
              <w:left w:w="0" w:type="dxa"/>
              <w:right w:w="0" w:type="dxa"/>
            </w:tcMar>
          </w:tcPr>
          <w:p w14:paraId="1735BAE9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136</w:t>
            </w:r>
          </w:p>
        </w:tc>
        <w:tc>
          <w:tcPr>
            <w:tcW w:w="1335" w:type="dxa"/>
          </w:tcPr>
          <w:p w14:paraId="03504A33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217</w:t>
            </w:r>
          </w:p>
        </w:tc>
        <w:tc>
          <w:tcPr>
            <w:tcW w:w="1335" w:type="dxa"/>
          </w:tcPr>
          <w:p w14:paraId="3A3B39EE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6.5</w:t>
            </w:r>
          </w:p>
        </w:tc>
      </w:tr>
      <w:tr w:rsidR="007B639B" w:rsidRPr="00F60735" w14:paraId="3B241C7D" w14:textId="77777777" w:rsidTr="00CF7F9D">
        <w:trPr>
          <w:trHeight w:hRule="exact" w:val="311"/>
        </w:trPr>
        <w:tc>
          <w:tcPr>
            <w:tcW w:w="1463" w:type="dxa"/>
            <w:tcBorders>
              <w:top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A22DD20" w14:textId="77777777" w:rsidR="007B639B" w:rsidRPr="00F60735" w:rsidRDefault="007B639B" w:rsidP="007B639B">
            <w:pPr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proofErr w:type="spellStart"/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Zurich</w:t>
            </w:r>
            <w:proofErr w:type="spellEnd"/>
          </w:p>
        </w:tc>
        <w:tc>
          <w:tcPr>
            <w:tcW w:w="838" w:type="dxa"/>
            <w:tcBorders>
              <w:top w:val="nil"/>
              <w:bottom w:val="single" w:sz="12" w:space="0" w:color="auto"/>
            </w:tcBorders>
            <w:noWrap/>
            <w:hideMark/>
          </w:tcPr>
          <w:p w14:paraId="268A1547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8.73</w:t>
            </w:r>
          </w:p>
        </w:tc>
        <w:tc>
          <w:tcPr>
            <w:tcW w:w="863" w:type="dxa"/>
            <w:tcBorders>
              <w:top w:val="nil"/>
              <w:bottom w:val="single" w:sz="12" w:space="0" w:color="auto"/>
            </w:tcBorders>
            <w:noWrap/>
            <w:hideMark/>
          </w:tcPr>
          <w:p w14:paraId="1A5F19FD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47.2</w:t>
            </w:r>
          </w:p>
        </w:tc>
        <w:tc>
          <w:tcPr>
            <w:tcW w:w="1006" w:type="dxa"/>
            <w:tcBorders>
              <w:top w:val="nil"/>
              <w:bottom w:val="single" w:sz="12" w:space="0" w:color="auto"/>
            </w:tcBorders>
            <w:noWrap/>
            <w:tcMar>
              <w:left w:w="0" w:type="dxa"/>
              <w:right w:w="0" w:type="dxa"/>
            </w:tcMar>
          </w:tcPr>
          <w:p w14:paraId="4D74C68B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406</w:t>
            </w:r>
          </w:p>
        </w:tc>
        <w:tc>
          <w:tcPr>
            <w:tcW w:w="1150" w:type="dxa"/>
            <w:tcBorders>
              <w:top w:val="nil"/>
              <w:bottom w:val="single" w:sz="12" w:space="0" w:color="auto"/>
            </w:tcBorders>
          </w:tcPr>
          <w:p w14:paraId="13F18EDA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67.7</w:t>
            </w:r>
          </w:p>
        </w:tc>
        <w:tc>
          <w:tcPr>
            <w:tcW w:w="1101" w:type="dxa"/>
            <w:tcBorders>
              <w:top w:val="nil"/>
              <w:bottom w:val="single" w:sz="12" w:space="0" w:color="auto"/>
            </w:tcBorders>
            <w:noWrap/>
            <w:tcMar>
              <w:left w:w="0" w:type="dxa"/>
              <w:right w:w="0" w:type="dxa"/>
            </w:tcMar>
          </w:tcPr>
          <w:p w14:paraId="3501F832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52</w:t>
            </w:r>
          </w:p>
        </w:tc>
        <w:tc>
          <w:tcPr>
            <w:tcW w:w="1335" w:type="dxa"/>
            <w:tcBorders>
              <w:top w:val="nil"/>
              <w:bottom w:val="single" w:sz="12" w:space="0" w:color="auto"/>
            </w:tcBorders>
          </w:tcPr>
          <w:p w14:paraId="279B5614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143</w:t>
            </w:r>
          </w:p>
        </w:tc>
        <w:tc>
          <w:tcPr>
            <w:tcW w:w="1335" w:type="dxa"/>
            <w:tcBorders>
              <w:top w:val="nil"/>
              <w:bottom w:val="single" w:sz="12" w:space="0" w:color="auto"/>
            </w:tcBorders>
          </w:tcPr>
          <w:p w14:paraId="0D4214C9" w14:textId="77777777" w:rsidR="007B639B" w:rsidRPr="00F60735" w:rsidRDefault="007B639B" w:rsidP="007B639B">
            <w:pPr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</w:pPr>
            <w:r w:rsidRPr="00F60735">
              <w:rPr>
                <w:rFonts w:ascii="Times New Roman" w:eastAsia="SimSun" w:hAnsi="Times New Roman" w:cs="Times New Roman"/>
                <w:sz w:val="24"/>
                <w:szCs w:val="24"/>
                <w:lang w:eastAsia="de-DE"/>
              </w:rPr>
              <w:t>3.9</w:t>
            </w:r>
          </w:p>
        </w:tc>
      </w:tr>
    </w:tbl>
    <w:p w14:paraId="78283FBF" w14:textId="77777777" w:rsidR="009A4224" w:rsidRDefault="009A4224" w:rsidP="009A4224">
      <w:pPr>
        <w:rPr>
          <w:lang w:eastAsia="de-DE"/>
        </w:rPr>
      </w:pPr>
    </w:p>
    <w:p w14:paraId="3446A00E" w14:textId="77777777" w:rsidR="009A4224" w:rsidRDefault="009A4224">
      <w:pPr>
        <w:rPr>
          <w:rFonts w:ascii="Times New Roman" w:eastAsia="SimSun" w:hAnsi="Times New Roman" w:cs="Times New Roman"/>
          <w:b/>
          <w:sz w:val="24"/>
          <w:szCs w:val="24"/>
          <w:lang w:eastAsia="de-DE"/>
        </w:rPr>
      </w:pPr>
      <w:r>
        <w:rPr>
          <w:rFonts w:ascii="Times New Roman" w:eastAsia="SimSun" w:hAnsi="Times New Roman" w:cs="Times New Roman"/>
          <w:b/>
          <w:sz w:val="24"/>
          <w:szCs w:val="24"/>
          <w:lang w:eastAsia="de-DE"/>
        </w:rPr>
        <w:br w:type="page"/>
      </w:r>
    </w:p>
    <w:p w14:paraId="4E510A6B" w14:textId="4AADDF40" w:rsidR="004D2A86" w:rsidRPr="00AC0EFF" w:rsidRDefault="004D2A86" w:rsidP="00AC0EFF">
      <w:pPr>
        <w:pStyle w:val="berschrift2"/>
        <w:rPr>
          <w:rFonts w:eastAsia="SimSun"/>
          <w:lang w:val="en-US"/>
        </w:rPr>
      </w:pPr>
      <w:r w:rsidRPr="00AC0EFF">
        <w:rPr>
          <w:rFonts w:eastAsia="SimSun"/>
          <w:i w:val="0"/>
          <w:sz w:val="24"/>
          <w:lang w:val="en-GB"/>
        </w:rPr>
        <w:lastRenderedPageBreak/>
        <w:t xml:space="preserve">Table </w:t>
      </w:r>
      <w:r w:rsidR="008C4DFD" w:rsidRPr="00AC0EFF">
        <w:rPr>
          <w:rFonts w:eastAsia="SimSun"/>
          <w:i w:val="0"/>
          <w:sz w:val="24"/>
          <w:lang w:val="en-GB"/>
        </w:rPr>
        <w:t>S</w:t>
      </w:r>
      <w:r w:rsidR="00973FF1">
        <w:rPr>
          <w:rFonts w:eastAsia="SimSun"/>
          <w:i w:val="0"/>
          <w:sz w:val="24"/>
          <w:lang w:val="en-GB"/>
        </w:rPr>
        <w:t>2</w:t>
      </w:r>
      <w:r w:rsidR="008C4DFD" w:rsidRPr="00AC0EFF">
        <w:rPr>
          <w:rFonts w:eastAsia="SimSun"/>
          <w:sz w:val="24"/>
          <w:lang w:val="en-GB"/>
        </w:rPr>
        <w:t xml:space="preserve"> </w:t>
      </w:r>
      <w:r w:rsidR="00D509F3" w:rsidRPr="00AC0EFF">
        <w:rPr>
          <w:rFonts w:eastAsia="SimSun"/>
          <w:b w:val="0"/>
          <w:i w:val="0"/>
          <w:sz w:val="24"/>
          <w:lang w:val="en-GB"/>
        </w:rPr>
        <w:t>Adjusted R²</w:t>
      </w:r>
      <w:r w:rsidR="000669AC" w:rsidRPr="00AC0EFF">
        <w:rPr>
          <w:rFonts w:eastAsia="SimSun"/>
          <w:b w:val="0"/>
          <w:i w:val="0"/>
          <w:sz w:val="24"/>
          <w:lang w:val="en-GB"/>
        </w:rPr>
        <w:t xml:space="preserve"> of</w:t>
      </w:r>
      <w:r w:rsidR="008B0A9A" w:rsidRPr="00AC0EFF">
        <w:rPr>
          <w:rFonts w:eastAsia="SimSun"/>
          <w:b w:val="0"/>
          <w:i w:val="0"/>
          <w:sz w:val="24"/>
          <w:lang w:val="en-GB"/>
        </w:rPr>
        <w:t xml:space="preserve"> GAMs and</w:t>
      </w:r>
      <w:r w:rsidR="00C3220B" w:rsidRPr="00AC0EFF">
        <w:rPr>
          <w:rFonts w:eastAsia="SimSun"/>
          <w:b w:val="0"/>
          <w:i w:val="0"/>
          <w:sz w:val="24"/>
          <w:lang w:val="en-GB"/>
        </w:rPr>
        <w:t xml:space="preserve"> PDMs</w:t>
      </w:r>
      <w:r w:rsidR="00D509F3" w:rsidRPr="00AC0EFF">
        <w:rPr>
          <w:rFonts w:eastAsia="SimSun"/>
          <w:b w:val="0"/>
          <w:i w:val="0"/>
          <w:sz w:val="24"/>
          <w:lang w:val="en-GB"/>
        </w:rPr>
        <w:t xml:space="preserve"> with </w:t>
      </w:r>
      <w:r w:rsidR="00435808" w:rsidRPr="00AC0EFF">
        <w:rPr>
          <w:rFonts w:eastAsia="SimSun"/>
          <w:b w:val="0"/>
          <w:i w:val="0"/>
          <w:sz w:val="24"/>
          <w:lang w:val="en-GB"/>
        </w:rPr>
        <w:t>random/fixed individual</w:t>
      </w:r>
      <w:r w:rsidR="00D509F3" w:rsidRPr="00AC0EFF">
        <w:rPr>
          <w:rFonts w:eastAsia="SimSun"/>
          <w:b w:val="0"/>
          <w:i w:val="0"/>
          <w:sz w:val="24"/>
          <w:lang w:val="en-GB"/>
        </w:rPr>
        <w:t xml:space="preserve"> effect</w:t>
      </w:r>
      <w:r w:rsidR="00435808" w:rsidRPr="00AC0EFF">
        <w:rPr>
          <w:rFonts w:eastAsia="SimSun"/>
          <w:b w:val="0"/>
          <w:i w:val="0"/>
          <w:sz w:val="24"/>
          <w:lang w:val="en-GB"/>
        </w:rPr>
        <w:t>s</w:t>
      </w:r>
      <w:r w:rsidR="00D509F3" w:rsidRPr="00AC0EFF">
        <w:rPr>
          <w:rFonts w:eastAsia="SimSun"/>
          <w:b w:val="0"/>
          <w:i w:val="0"/>
          <w:sz w:val="24"/>
          <w:lang w:val="en-GB"/>
        </w:rPr>
        <w:t xml:space="preserve"> and with pooled data</w:t>
      </w:r>
      <w:r w:rsidRPr="00AC0EFF">
        <w:rPr>
          <w:rFonts w:eastAsia="SimSun"/>
          <w:b w:val="0"/>
          <w:i w:val="0"/>
          <w:sz w:val="24"/>
          <w:lang w:val="en-GB"/>
        </w:rPr>
        <w:t>.</w:t>
      </w:r>
      <w:r w:rsidR="00384013" w:rsidRPr="00AC0EFF">
        <w:rPr>
          <w:rFonts w:eastAsia="SimSun"/>
          <w:b w:val="0"/>
          <w:i w:val="0"/>
          <w:sz w:val="24"/>
          <w:lang w:val="en-GB"/>
        </w:rPr>
        <w:t xml:space="preserve"> We note that for BRTs adjusted R² could not be computed.</w:t>
      </w:r>
    </w:p>
    <w:tbl>
      <w:tblPr>
        <w:tblStyle w:val="Tabellenraster"/>
        <w:tblpPr w:leftFromText="141" w:rightFromText="141" w:vertAnchor="text" w:tblpY="1"/>
        <w:tblOverlap w:val="never"/>
        <w:tblW w:w="89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5"/>
        <w:gridCol w:w="1713"/>
        <w:gridCol w:w="1713"/>
        <w:gridCol w:w="1717"/>
        <w:gridCol w:w="1571"/>
      </w:tblGrid>
      <w:tr w:rsidR="004E3A24" w:rsidRPr="004D2A86" w14:paraId="5A558B2E" w14:textId="17BCCB41" w:rsidTr="00E8511C">
        <w:trPr>
          <w:trHeight w:val="461"/>
        </w:trPr>
        <w:tc>
          <w:tcPr>
            <w:tcW w:w="2285" w:type="dxa"/>
            <w:vMerge w:val="restart"/>
            <w:tcBorders>
              <w:top w:val="single" w:sz="12" w:space="0" w:color="auto"/>
              <w:right w:val="single" w:sz="12" w:space="0" w:color="auto"/>
            </w:tcBorders>
            <w:noWrap/>
            <w:vAlign w:val="center"/>
          </w:tcPr>
          <w:p w14:paraId="254C8167" w14:textId="5BC7F2DD" w:rsidR="004E3A24" w:rsidRDefault="004E3A24" w:rsidP="00F6073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Model</w:t>
            </w:r>
          </w:p>
        </w:tc>
        <w:tc>
          <w:tcPr>
            <w:tcW w:w="5143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</w:tcPr>
          <w:p w14:paraId="06D5FCF2" w14:textId="4302710E" w:rsidR="004E3A24" w:rsidRPr="004D2A86" w:rsidRDefault="004E3A24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PDM</w:t>
            </w:r>
          </w:p>
        </w:tc>
        <w:tc>
          <w:tcPr>
            <w:tcW w:w="1571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0CE3AE1" w14:textId="62C324CC" w:rsidR="004E3A24" w:rsidRDefault="004E3A24" w:rsidP="00F6073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GAM</w:t>
            </w:r>
          </w:p>
        </w:tc>
      </w:tr>
      <w:tr w:rsidR="004E3A24" w:rsidRPr="004D2A86" w14:paraId="6BA1C07F" w14:textId="42B5A168" w:rsidTr="002D0008">
        <w:trPr>
          <w:trHeight w:val="372"/>
        </w:trPr>
        <w:tc>
          <w:tcPr>
            <w:tcW w:w="2285" w:type="dxa"/>
            <w:vMerge/>
            <w:tcBorders>
              <w:bottom w:val="single" w:sz="12" w:space="0" w:color="auto"/>
              <w:right w:val="single" w:sz="12" w:space="0" w:color="auto"/>
            </w:tcBorders>
            <w:noWrap/>
            <w:hideMark/>
          </w:tcPr>
          <w:p w14:paraId="0BB92A7E" w14:textId="1EB6898F" w:rsidR="004E3A24" w:rsidRPr="004D2A86" w:rsidRDefault="004E3A24" w:rsidP="00F6073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1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noWrap/>
            <w:hideMark/>
          </w:tcPr>
          <w:p w14:paraId="793935AB" w14:textId="6025E5A3" w:rsidR="004E3A24" w:rsidRPr="004D2A86" w:rsidRDefault="004E3A24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2A86">
              <w:rPr>
                <w:rFonts w:ascii="Times New Roman" w:hAnsi="Times New Roman" w:cs="Times New Roman"/>
                <w:sz w:val="24"/>
                <w:szCs w:val="24"/>
              </w:rPr>
              <w:t>Random individual effects</w:t>
            </w:r>
          </w:p>
        </w:tc>
        <w:tc>
          <w:tcPr>
            <w:tcW w:w="1713" w:type="dxa"/>
            <w:tcBorders>
              <w:top w:val="single" w:sz="4" w:space="0" w:color="auto"/>
              <w:bottom w:val="single" w:sz="12" w:space="0" w:color="auto"/>
            </w:tcBorders>
            <w:noWrap/>
            <w:hideMark/>
          </w:tcPr>
          <w:p w14:paraId="02FE4CCE" w14:textId="77777777" w:rsidR="004E3A24" w:rsidRDefault="004E3A24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2A86">
              <w:rPr>
                <w:rFonts w:ascii="Times New Roman" w:hAnsi="Times New Roman" w:cs="Times New Roman"/>
                <w:sz w:val="24"/>
                <w:szCs w:val="24"/>
              </w:rPr>
              <w:t xml:space="preserve">Fixed </w:t>
            </w:r>
          </w:p>
          <w:p w14:paraId="22CCEBD1" w14:textId="2ECCCB9C" w:rsidR="004E3A24" w:rsidRPr="004D2A86" w:rsidRDefault="004E3A24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2A86">
              <w:rPr>
                <w:rFonts w:ascii="Times New Roman" w:hAnsi="Times New Roman" w:cs="Times New Roman"/>
                <w:sz w:val="24"/>
                <w:szCs w:val="24"/>
              </w:rPr>
              <w:t>individual effects</w:t>
            </w:r>
            <w:r w:rsidR="002D0008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17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noWrap/>
            <w:hideMark/>
          </w:tcPr>
          <w:p w14:paraId="757D869A" w14:textId="55D561A6" w:rsidR="004E3A24" w:rsidRPr="004D2A86" w:rsidRDefault="004E3A24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2A86">
              <w:rPr>
                <w:rFonts w:ascii="Times New Roman" w:hAnsi="Times New Roman" w:cs="Times New Roman"/>
                <w:sz w:val="24"/>
                <w:szCs w:val="24"/>
              </w:rPr>
              <w:t>Pooled</w:t>
            </w:r>
          </w:p>
        </w:tc>
        <w:tc>
          <w:tcPr>
            <w:tcW w:w="1571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4CFDDA30" w14:textId="1CAC9110" w:rsidR="004E3A24" w:rsidRPr="004D2A86" w:rsidRDefault="004E3A24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60735" w:rsidRPr="004D2A86" w14:paraId="61F49BD9" w14:textId="41A8413F" w:rsidTr="002D0008">
        <w:trPr>
          <w:trHeight w:val="353"/>
        </w:trPr>
        <w:tc>
          <w:tcPr>
            <w:tcW w:w="2285" w:type="dxa"/>
            <w:tcBorders>
              <w:top w:val="single" w:sz="12" w:space="0" w:color="auto"/>
              <w:right w:val="single" w:sz="12" w:space="0" w:color="auto"/>
            </w:tcBorders>
            <w:noWrap/>
            <w:hideMark/>
          </w:tcPr>
          <w:p w14:paraId="3762C066" w14:textId="52010C4B" w:rsidR="00F60735" w:rsidRPr="004D2A86" w:rsidRDefault="00F60735" w:rsidP="00F607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2A86">
              <w:rPr>
                <w:rFonts w:ascii="Times New Roman" w:hAnsi="Times New Roman" w:cs="Times New Roman"/>
                <w:sz w:val="24"/>
                <w:szCs w:val="24"/>
              </w:rPr>
              <w:t>LSWT</w:t>
            </w:r>
            <w:r w:rsidR="004E3A24">
              <w:rPr>
                <w:rFonts w:ascii="Times New Roman" w:hAnsi="Times New Roman" w:cs="Times New Roman"/>
                <w:sz w:val="24"/>
                <w:szCs w:val="24"/>
              </w:rPr>
              <w:t xml:space="preserve"> variable set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13" w:type="dxa"/>
            <w:tcBorders>
              <w:top w:val="nil"/>
              <w:left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5C0151B2" w14:textId="5D500A0E" w:rsidR="00F60735" w:rsidRPr="008046F6" w:rsidRDefault="00CC5C61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0.432</w:t>
            </w:r>
            <w:r w:rsidR="00822AE4">
              <w:rPr>
                <w:rFonts w:ascii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171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9A801D1" w14:textId="18D326C8" w:rsidR="00F60735" w:rsidRPr="008046F6" w:rsidRDefault="00CC5C61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-0.0139</w:t>
            </w:r>
          </w:p>
        </w:tc>
        <w:tc>
          <w:tcPr>
            <w:tcW w:w="1717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240FB47" w14:textId="34C29000" w:rsidR="00F60735" w:rsidRPr="008046F6" w:rsidRDefault="00CC5C61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0.72</w:t>
            </w:r>
            <w:r w:rsidR="00CF44AA">
              <w:rPr>
                <w:rFonts w:ascii="Times New Roman" w:hAnsi="Times New Roman" w:cs="Times New Roman"/>
                <w:color w:val="000000"/>
                <w:sz w:val="24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1571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6EDBF79C" w14:textId="667A8F53" w:rsidR="00F60735" w:rsidRPr="008046F6" w:rsidRDefault="00B84265" w:rsidP="00F60735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SimSun" w:hAnsi="Times New Roman" w:cs="Arial"/>
                <w:color w:val="000000"/>
                <w:sz w:val="24"/>
                <w:szCs w:val="20"/>
                <w:lang w:eastAsia="de-DE"/>
              </w:rPr>
              <w:t>0.7823</w:t>
            </w:r>
          </w:p>
        </w:tc>
      </w:tr>
      <w:tr w:rsidR="00F60735" w:rsidRPr="004D2A86" w14:paraId="3B6F484D" w14:textId="07B700D4" w:rsidTr="002D0008">
        <w:trPr>
          <w:trHeight w:val="353"/>
        </w:trPr>
        <w:tc>
          <w:tcPr>
            <w:tcW w:w="2285" w:type="dxa"/>
            <w:tcBorders>
              <w:bottom w:val="single" w:sz="12" w:space="0" w:color="auto"/>
              <w:right w:val="single" w:sz="12" w:space="0" w:color="auto"/>
            </w:tcBorders>
            <w:noWrap/>
            <w:hideMark/>
          </w:tcPr>
          <w:p w14:paraId="57ED7642" w14:textId="1C80B57A" w:rsidR="00F60735" w:rsidRPr="004D2A86" w:rsidRDefault="00F60735" w:rsidP="00F607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2A86">
              <w:rPr>
                <w:rFonts w:ascii="Times New Roman" w:hAnsi="Times New Roman" w:cs="Times New Roman"/>
                <w:sz w:val="24"/>
                <w:szCs w:val="24"/>
              </w:rPr>
              <w:t>Altitude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E3A24">
              <w:rPr>
                <w:rFonts w:ascii="Times New Roman" w:hAnsi="Times New Roman" w:cs="Times New Roman"/>
                <w:sz w:val="24"/>
                <w:szCs w:val="24"/>
              </w:rPr>
              <w:t>variable set</w:t>
            </w:r>
          </w:p>
        </w:tc>
        <w:tc>
          <w:tcPr>
            <w:tcW w:w="1713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436DBBE5" w14:textId="2592CEAF" w:rsidR="00F60735" w:rsidRPr="008046F6" w:rsidRDefault="00F60735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46F6">
              <w:rPr>
                <w:rFonts w:ascii="Times New Roman" w:hAnsi="Times New Roman" w:cs="Times New Roman"/>
                <w:color w:val="000000"/>
                <w:sz w:val="24"/>
              </w:rPr>
              <w:t>0.</w:t>
            </w:r>
            <w:r>
              <w:rPr>
                <w:rFonts w:ascii="Times New Roman" w:hAnsi="Times New Roman" w:cs="Times New Roman"/>
                <w:color w:val="000000"/>
                <w:sz w:val="24"/>
              </w:rPr>
              <w:t>43</w:t>
            </w:r>
            <w:r w:rsidR="00822AE4">
              <w:rPr>
                <w:rFonts w:ascii="Times New Roman" w:hAnsi="Times New Roman" w:cs="Times New Roman"/>
                <w:color w:val="000000"/>
                <w:sz w:val="24"/>
              </w:rPr>
              <w:t>40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63CE063F" w14:textId="256F8EAE" w:rsidR="00F60735" w:rsidRPr="008046F6" w:rsidRDefault="00CC5C61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-0.0172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739B205" w14:textId="38C058FF" w:rsidR="00F60735" w:rsidRPr="008046F6" w:rsidRDefault="00CC5C61" w:rsidP="00F607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0.7280</w:t>
            </w:r>
          </w:p>
        </w:tc>
        <w:tc>
          <w:tcPr>
            <w:tcW w:w="1571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12A780E3" w14:textId="232E3461" w:rsidR="00F60735" w:rsidRPr="008046F6" w:rsidRDefault="00B84265" w:rsidP="00F60735">
            <w:pPr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SimSun" w:hAnsi="Times New Roman" w:cs="Arial"/>
                <w:color w:val="000000"/>
                <w:sz w:val="24"/>
                <w:szCs w:val="20"/>
                <w:lang w:eastAsia="de-DE"/>
              </w:rPr>
              <w:t>0.7960</w:t>
            </w:r>
          </w:p>
        </w:tc>
      </w:tr>
    </w:tbl>
    <w:p w14:paraId="22285AA8" w14:textId="77777777" w:rsidR="00122126" w:rsidRDefault="002D0008" w:rsidP="002D0008">
      <w:pPr>
        <w:jc w:val="both"/>
        <w:rPr>
          <w:rFonts w:ascii="Times New Roman" w:hAnsi="Times New Roman" w:cs="Times New Roman"/>
          <w:sz w:val="24"/>
        </w:rPr>
      </w:pPr>
      <w:r w:rsidRPr="002D0008">
        <w:rPr>
          <w:rFonts w:ascii="Times New Roman" w:hAnsi="Times New Roman" w:cs="Times New Roman"/>
          <w:sz w:val="24"/>
        </w:rPr>
        <w:t>*Note that the usage of fixed individual effects does not incorporate influences of static variables</w:t>
      </w:r>
      <w:r w:rsidR="00122126">
        <w:rPr>
          <w:rFonts w:ascii="Times New Roman" w:hAnsi="Times New Roman" w:cs="Times New Roman"/>
          <w:sz w:val="24"/>
        </w:rPr>
        <w:t xml:space="preserve"> across individuals</w:t>
      </w:r>
      <w:r w:rsidRPr="002D0008">
        <w:rPr>
          <w:rFonts w:ascii="Times New Roman" w:hAnsi="Times New Roman" w:cs="Times New Roman"/>
          <w:sz w:val="24"/>
        </w:rPr>
        <w:t>.</w:t>
      </w:r>
    </w:p>
    <w:p w14:paraId="102EDC85" w14:textId="1CD13D46" w:rsidR="00C21A3D" w:rsidRPr="002D0008" w:rsidRDefault="00F60735" w:rsidP="002D0008">
      <w:pPr>
        <w:jc w:val="both"/>
        <w:rPr>
          <w:rFonts w:ascii="Times New Roman" w:hAnsi="Times New Roman" w:cs="Times New Roman"/>
        </w:rPr>
      </w:pPr>
      <w:r w:rsidRPr="002D0008">
        <w:rPr>
          <w:rFonts w:ascii="Times New Roman" w:hAnsi="Times New Roman" w:cs="Times New Roman"/>
        </w:rPr>
        <w:br w:type="textWrapping" w:clear="all"/>
      </w:r>
    </w:p>
    <w:p w14:paraId="361C2FAB" w14:textId="77777777" w:rsidR="004A37C3" w:rsidRDefault="00C21A3D">
      <w:r>
        <w:br w:type="page"/>
      </w:r>
    </w:p>
    <w:tbl>
      <w:tblPr>
        <w:tblpPr w:leftFromText="141" w:rightFromText="141" w:vertAnchor="page" w:horzAnchor="margin" w:tblpY="2697"/>
        <w:tblW w:w="710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1"/>
        <w:gridCol w:w="2551"/>
        <w:gridCol w:w="2551"/>
      </w:tblGrid>
      <w:tr w:rsidR="00F47EA5" w:rsidRPr="00B3300F" w14:paraId="01D3AF89" w14:textId="77777777" w:rsidTr="00F47EA5">
        <w:trPr>
          <w:trHeight w:val="383"/>
        </w:trPr>
        <w:tc>
          <w:tcPr>
            <w:tcW w:w="2001" w:type="dxa"/>
            <w:vMerge w:val="restart"/>
            <w:tcBorders>
              <w:top w:val="single" w:sz="12" w:space="0" w:color="auto"/>
              <w:left w:val="nil"/>
            </w:tcBorders>
            <w:shd w:val="clear" w:color="auto" w:fill="auto"/>
            <w:noWrap/>
            <w:vAlign w:val="center"/>
            <w:hideMark/>
          </w:tcPr>
          <w:p w14:paraId="29B65AFC" w14:textId="77777777" w:rsidR="00F47EA5" w:rsidRPr="00983D76" w:rsidRDefault="00F47EA5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lastRenderedPageBreak/>
              <w:t>Variables</w:t>
            </w:r>
          </w:p>
        </w:tc>
        <w:tc>
          <w:tcPr>
            <w:tcW w:w="510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D30BD" w14:textId="77777777" w:rsidR="00F47EA5" w:rsidRPr="00983D76" w:rsidRDefault="00F47EA5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>Model</w:t>
            </w:r>
          </w:p>
        </w:tc>
      </w:tr>
      <w:tr w:rsidR="00F47EA5" w:rsidRPr="00B3300F" w14:paraId="2916BB39" w14:textId="77777777" w:rsidTr="00F47EA5">
        <w:trPr>
          <w:trHeight w:val="332"/>
        </w:trPr>
        <w:tc>
          <w:tcPr>
            <w:tcW w:w="2001" w:type="dxa"/>
            <w:vMerge/>
            <w:tcBorders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01CB53" w14:textId="77777777" w:rsidR="00F47EA5" w:rsidRPr="00983D76" w:rsidRDefault="00F47EA5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CE1FD9B" w14:textId="6182EE6C" w:rsidR="00F47EA5" w:rsidRPr="00983D76" w:rsidRDefault="00F47EA5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</w:pPr>
            <w:r w:rsidRPr="00983D7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>LSWT</w:t>
            </w:r>
            <w:r w:rsidR="004E3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 xml:space="preserve"> variable </w:t>
            </w:r>
            <w:proofErr w:type="spellStart"/>
            <w:r w:rsidR="004E3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>set</w:t>
            </w:r>
            <w:proofErr w:type="spellEnd"/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4CAF49A" w14:textId="2748C3A3" w:rsidR="00F47EA5" w:rsidRPr="00983D76" w:rsidRDefault="00F47EA5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</w:pPr>
            <w:proofErr w:type="spellStart"/>
            <w:r w:rsidRPr="00983D7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>Altitude</w:t>
            </w:r>
            <w:proofErr w:type="spellEnd"/>
            <w:r w:rsidR="004E3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 xml:space="preserve"> variable </w:t>
            </w:r>
            <w:proofErr w:type="spellStart"/>
            <w:r w:rsidR="004E3A2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lang w:val="de-DE" w:eastAsia="de-DE"/>
              </w:rPr>
              <w:t>set</w:t>
            </w:r>
            <w:proofErr w:type="spellEnd"/>
          </w:p>
        </w:tc>
      </w:tr>
      <w:tr w:rsidR="00F47EA5" w:rsidRPr="00B3300F" w14:paraId="077A6DDB" w14:textId="77777777" w:rsidTr="00F47EA5">
        <w:trPr>
          <w:trHeight w:val="434"/>
        </w:trPr>
        <w:tc>
          <w:tcPr>
            <w:tcW w:w="200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6819362C" w14:textId="77777777" w:rsidR="00F47EA5" w:rsidRPr="00983D76" w:rsidRDefault="00F47EA5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proofErr w:type="spellStart"/>
            <w:r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constant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2A40263B" w14:textId="6BF5DDA6" w:rsidR="00F47EA5" w:rsidRPr="008046F6" w:rsidRDefault="00916DE9" w:rsidP="00916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2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.</w:t>
            </w:r>
            <w:r w:rsidR="00CC5C61">
              <w:rPr>
                <w:rFonts w:ascii="Times New Roman" w:hAnsi="Times New Roman" w:cs="Times New Roman"/>
                <w:color w:val="000000"/>
                <w:sz w:val="24"/>
              </w:rPr>
              <w:t>2169</w:t>
            </w:r>
            <w:r>
              <w:rPr>
                <w:rFonts w:ascii="Times New Roman" w:hAnsi="Times New Roman" w:cs="Times New Roman"/>
                <w:color w:val="000000"/>
                <w:sz w:val="24"/>
              </w:rPr>
              <w:t>*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7A075CA7" w14:textId="72FB5138" w:rsidR="00F47EA5" w:rsidRPr="008046F6" w:rsidRDefault="00916DE9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2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.</w:t>
            </w:r>
            <w:r w:rsidR="00CC5C61">
              <w:rPr>
                <w:rFonts w:ascii="Times New Roman" w:hAnsi="Times New Roman" w:cs="Times New Roman"/>
                <w:color w:val="000000"/>
                <w:sz w:val="24"/>
              </w:rPr>
              <w:t>0625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</w:tr>
      <w:tr w:rsidR="00F47EA5" w:rsidRPr="00B3300F" w14:paraId="76D131C6" w14:textId="77777777" w:rsidTr="00F47EA5">
        <w:trPr>
          <w:trHeight w:val="434"/>
        </w:trPr>
        <w:tc>
          <w:tcPr>
            <w:tcW w:w="200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ED50F58" w14:textId="0120596E" w:rsidR="00F47EA5" w:rsidRPr="00983D76" w:rsidRDefault="009A1422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log</w:t>
            </w:r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(</w:t>
            </w:r>
            <w:proofErr w:type="gramEnd"/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TN)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4EBAAA4A" w14:textId="6465C544" w:rsidR="00F47EA5" w:rsidRPr="008046F6" w:rsidRDefault="00CC5C61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0.3932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6A23B485" w14:textId="3A754D30" w:rsidR="00F47EA5" w:rsidRPr="008046F6" w:rsidRDefault="00CC5C61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0.4018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</w:tr>
      <w:tr w:rsidR="00F47EA5" w:rsidRPr="00B3300F" w14:paraId="0242F5EC" w14:textId="77777777" w:rsidTr="00F47EA5">
        <w:trPr>
          <w:trHeight w:val="434"/>
        </w:trPr>
        <w:tc>
          <w:tcPr>
            <w:tcW w:w="200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26F6281" w14:textId="1EF30EB0" w:rsidR="00F47EA5" w:rsidRPr="00983D76" w:rsidRDefault="009A1422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log</w:t>
            </w:r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(</w:t>
            </w:r>
            <w:proofErr w:type="gramEnd"/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TP)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1622C628" w14:textId="4C0D4A1C" w:rsidR="00F47EA5" w:rsidRPr="008046F6" w:rsidRDefault="00CC5C61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0.5740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4F18B775" w14:textId="352451F1" w:rsidR="00F47EA5" w:rsidRPr="008046F6" w:rsidRDefault="00CC5C61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0.5355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</w:t>
            </w:r>
          </w:p>
        </w:tc>
      </w:tr>
      <w:tr w:rsidR="00F47EA5" w:rsidRPr="00B3300F" w14:paraId="787FD4DE" w14:textId="77777777" w:rsidTr="00F47EA5">
        <w:trPr>
          <w:trHeight w:val="434"/>
        </w:trPr>
        <w:tc>
          <w:tcPr>
            <w:tcW w:w="200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DE12038" w14:textId="0B5A73A5" w:rsidR="00F47EA5" w:rsidRPr="00983D76" w:rsidRDefault="00F47EA5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TN</w:t>
            </w:r>
            <w:r w:rsidR="00AA2399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:</w:t>
            </w:r>
            <w:r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TP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209DFB1C" w14:textId="112A2F2E" w:rsidR="00F47EA5" w:rsidRPr="008046F6" w:rsidRDefault="00F47EA5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 w:rsidRPr="008046F6">
              <w:rPr>
                <w:rFonts w:ascii="Times New Roman" w:hAnsi="Times New Roman" w:cs="Times New Roman"/>
                <w:color w:val="000000"/>
                <w:sz w:val="24"/>
              </w:rPr>
              <w:t>-0.00</w:t>
            </w:r>
            <w:r w:rsidR="00DF2697">
              <w:rPr>
                <w:rFonts w:ascii="Times New Roman" w:hAnsi="Times New Roman" w:cs="Times New Roman"/>
                <w:color w:val="000000"/>
                <w:sz w:val="24"/>
              </w:rPr>
              <w:t>08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67B727D4" w14:textId="2BDF6B64" w:rsidR="00F47EA5" w:rsidRPr="008046F6" w:rsidRDefault="00F47EA5" w:rsidP="00916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 w:rsidRPr="008046F6">
              <w:rPr>
                <w:rFonts w:ascii="Times New Roman" w:hAnsi="Times New Roman" w:cs="Times New Roman"/>
                <w:color w:val="000000"/>
                <w:sz w:val="24"/>
              </w:rPr>
              <w:t>-0.00</w:t>
            </w:r>
            <w:r w:rsidR="00916DE9">
              <w:rPr>
                <w:rFonts w:ascii="Times New Roman" w:hAnsi="Times New Roman" w:cs="Times New Roman"/>
                <w:color w:val="000000"/>
                <w:sz w:val="24"/>
              </w:rPr>
              <w:t>09</w:t>
            </w:r>
          </w:p>
        </w:tc>
      </w:tr>
      <w:tr w:rsidR="00F47EA5" w:rsidRPr="00B3300F" w14:paraId="58614C9F" w14:textId="77777777" w:rsidTr="00F47EA5">
        <w:trPr>
          <w:trHeight w:val="434"/>
        </w:trPr>
        <w:tc>
          <w:tcPr>
            <w:tcW w:w="200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B163538" w14:textId="28A9ECEC" w:rsidR="00F47EA5" w:rsidRPr="00983D76" w:rsidRDefault="009A1422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log</w:t>
            </w:r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(</w:t>
            </w:r>
            <w:proofErr w:type="spellStart"/>
            <w:proofErr w:type="gramEnd"/>
            <w:r w:rsidR="003C0500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Max</w:t>
            </w:r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Depth</w:t>
            </w:r>
            <w:proofErr w:type="spellEnd"/>
            <w:r w:rsidR="00F47EA5"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)</w:t>
            </w:r>
          </w:p>
        </w:tc>
        <w:tc>
          <w:tcPr>
            <w:tcW w:w="2551" w:type="dxa"/>
            <w:tcBorders>
              <w:top w:val="nil"/>
              <w:left w:val="nil"/>
              <w:bottom w:val="dashed" w:sz="8" w:space="0" w:color="auto"/>
            </w:tcBorders>
            <w:shd w:val="clear" w:color="auto" w:fill="auto"/>
            <w:noWrap/>
            <w:vAlign w:val="center"/>
          </w:tcPr>
          <w:p w14:paraId="7E0486D2" w14:textId="1910AB06" w:rsidR="00F47EA5" w:rsidRPr="008046F6" w:rsidRDefault="00CC5C61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-0.2697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0EB5328F" w14:textId="67226C77" w:rsidR="00F47EA5" w:rsidRPr="008046F6" w:rsidRDefault="00CC5C61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-0.2446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</w:tr>
      <w:tr w:rsidR="00F47EA5" w:rsidRPr="00B3300F" w14:paraId="33493397" w14:textId="77777777" w:rsidTr="00F47EA5">
        <w:trPr>
          <w:trHeight w:val="434"/>
        </w:trPr>
        <w:tc>
          <w:tcPr>
            <w:tcW w:w="2001" w:type="dxa"/>
            <w:tcBorders>
              <w:top w:val="dotDash" w:sz="4" w:space="0" w:color="auto"/>
              <w:left w:val="nil"/>
            </w:tcBorders>
            <w:shd w:val="clear" w:color="auto" w:fill="auto"/>
            <w:noWrap/>
            <w:vAlign w:val="center"/>
            <w:hideMark/>
          </w:tcPr>
          <w:p w14:paraId="27C56434" w14:textId="77777777" w:rsidR="00F47EA5" w:rsidRPr="00983D76" w:rsidRDefault="00F47EA5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LSWT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5AA1DCB5" w14:textId="6FAF3143" w:rsidR="00F47EA5" w:rsidRPr="008046F6" w:rsidRDefault="00F47EA5" w:rsidP="00DF26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 w:rsidRPr="008046F6">
              <w:rPr>
                <w:rFonts w:ascii="Times New Roman" w:hAnsi="Times New Roman" w:cs="Times New Roman"/>
                <w:color w:val="000000"/>
                <w:sz w:val="24"/>
              </w:rPr>
              <w:t>-0.0</w:t>
            </w:r>
            <w:r w:rsidR="00CC5C61">
              <w:rPr>
                <w:rFonts w:ascii="Times New Roman" w:hAnsi="Times New Roman" w:cs="Times New Roman"/>
                <w:color w:val="000000"/>
                <w:sz w:val="24"/>
              </w:rPr>
              <w:t>094</w:t>
            </w:r>
          </w:p>
        </w:tc>
        <w:tc>
          <w:tcPr>
            <w:tcW w:w="2551" w:type="dxa"/>
            <w:tcBorders>
              <w:top w:val="dashed" w:sz="8" w:space="0" w:color="auto"/>
              <w:left w:val="nil"/>
              <w:bottom w:val="nil"/>
            </w:tcBorders>
            <w:shd w:val="clear" w:color="auto" w:fill="auto"/>
            <w:noWrap/>
            <w:vAlign w:val="center"/>
          </w:tcPr>
          <w:p w14:paraId="0E9CDFFA" w14:textId="44AE752D" w:rsidR="00F47EA5" w:rsidRPr="008046F6" w:rsidRDefault="004E075F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-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 </w:t>
            </w:r>
          </w:p>
        </w:tc>
      </w:tr>
      <w:tr w:rsidR="00F47EA5" w:rsidRPr="00B3300F" w14:paraId="0C9288BE" w14:textId="77777777" w:rsidTr="00F47EA5">
        <w:trPr>
          <w:trHeight w:val="434"/>
        </w:trPr>
        <w:tc>
          <w:tcPr>
            <w:tcW w:w="2001" w:type="dxa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4D036C" w14:textId="77777777" w:rsidR="00F47EA5" w:rsidRPr="00983D76" w:rsidRDefault="00F47EA5" w:rsidP="00F47E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proofErr w:type="spellStart"/>
            <w:r w:rsidRPr="00983D76"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  <w:t>Altitude</w:t>
            </w:r>
            <w:proofErr w:type="spellEnd"/>
          </w:p>
        </w:tc>
        <w:tc>
          <w:tcPr>
            <w:tcW w:w="2551" w:type="dxa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</w:tcPr>
          <w:p w14:paraId="1788F85D" w14:textId="136FD797" w:rsidR="00F47EA5" w:rsidRPr="008046F6" w:rsidRDefault="004E075F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-</w:t>
            </w:r>
            <w:r w:rsidR="00F47EA5" w:rsidRPr="008046F6">
              <w:rPr>
                <w:rFonts w:ascii="Times New Roman" w:hAnsi="Times New Roman" w:cs="Times New Roman"/>
                <w:color w:val="000000"/>
                <w:sz w:val="24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</w:tcPr>
          <w:p w14:paraId="7CACCF1D" w14:textId="634A0B91" w:rsidR="00F47EA5" w:rsidRPr="008046F6" w:rsidRDefault="00F47EA5" w:rsidP="00F47E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lang w:val="de-DE" w:eastAsia="de-DE"/>
              </w:rPr>
            </w:pPr>
            <w:r w:rsidRPr="008046F6">
              <w:rPr>
                <w:rFonts w:ascii="Times New Roman" w:hAnsi="Times New Roman" w:cs="Times New Roman"/>
                <w:color w:val="000000"/>
                <w:sz w:val="24"/>
              </w:rPr>
              <w:t>-0.000</w:t>
            </w:r>
            <w:r w:rsidR="00916DE9">
              <w:rPr>
                <w:rFonts w:ascii="Times New Roman" w:hAnsi="Times New Roman" w:cs="Times New Roman"/>
                <w:color w:val="000000"/>
                <w:sz w:val="24"/>
              </w:rPr>
              <w:t>2</w:t>
            </w:r>
            <w:r w:rsidRPr="008046F6">
              <w:rPr>
                <w:rFonts w:ascii="Times New Roman" w:hAnsi="Times New Roman" w:cs="Times New Roman"/>
                <w:color w:val="000000"/>
                <w:sz w:val="24"/>
              </w:rPr>
              <w:t>***</w:t>
            </w:r>
          </w:p>
        </w:tc>
      </w:tr>
    </w:tbl>
    <w:p w14:paraId="609648F2" w14:textId="68CE96D5" w:rsidR="004A37C3" w:rsidRDefault="004A37C3" w:rsidP="00F47EA5">
      <w:pPr>
        <w:keepNext/>
        <w:spacing w:before="120" w:after="120"/>
        <w:jc w:val="both"/>
        <w:outlineLvl w:val="1"/>
        <w:rPr>
          <w:rFonts w:ascii="Times New Roman" w:eastAsia="SimSun" w:hAnsi="Times New Roman" w:cs="Times New Roman"/>
          <w:sz w:val="24"/>
          <w:szCs w:val="24"/>
          <w:lang w:eastAsia="de-DE"/>
        </w:rPr>
      </w:pPr>
      <w:r w:rsidRPr="002347C4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 xml:space="preserve">Table </w:t>
      </w:r>
      <w:r w:rsidR="008C4DFD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S</w:t>
      </w:r>
      <w:r w:rsidR="00973FF1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3</w:t>
      </w:r>
      <w:r w:rsidR="008C4DFD" w:rsidRPr="002347C4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 xml:space="preserve"> </w:t>
      </w:r>
      <w:r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Computed coefficients of </w:t>
      </w:r>
      <w:r w:rsidR="00F47EA5">
        <w:rPr>
          <w:rFonts w:ascii="Times New Roman" w:eastAsia="SimSun" w:hAnsi="Times New Roman" w:cs="Times New Roman"/>
          <w:sz w:val="24"/>
          <w:szCs w:val="24"/>
          <w:lang w:eastAsia="de-DE"/>
        </w:rPr>
        <w:t>PDMs</w:t>
      </w:r>
      <w:r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and the corresponding statistical significance. Note that for both models the pooled PDM was used. The significance</w:t>
      </w:r>
      <w:r w:rsidR="00731127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(p-value)</w:t>
      </w:r>
      <w:r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of the computed coefficients was </w:t>
      </w:r>
      <w:r w:rsidR="00233A58">
        <w:rPr>
          <w:rFonts w:ascii="Times New Roman" w:eastAsia="SimSun" w:hAnsi="Times New Roman" w:cs="Times New Roman"/>
          <w:sz w:val="24"/>
          <w:szCs w:val="24"/>
          <w:lang w:eastAsia="de-DE"/>
        </w:rPr>
        <w:t>determined</w:t>
      </w:r>
      <w:r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with heteroscedasticity robust standard errors.</w:t>
      </w:r>
    </w:p>
    <w:p w14:paraId="0B43118D" w14:textId="77777777" w:rsidR="00F47EA5" w:rsidRPr="00F47EA5" w:rsidRDefault="00F47EA5" w:rsidP="00F47EA5">
      <w:pPr>
        <w:rPr>
          <w:lang w:eastAsia="de-DE"/>
        </w:rPr>
      </w:pPr>
    </w:p>
    <w:p w14:paraId="007962E8" w14:textId="77777777" w:rsidR="004A37C3" w:rsidRDefault="004A37C3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4BD407F1" w14:textId="77777777" w:rsidR="004A37C3" w:rsidRDefault="004A37C3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20418218" w14:textId="77777777" w:rsidR="004A37C3" w:rsidRDefault="004A37C3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0C2893FC" w14:textId="77777777" w:rsidR="004A37C3" w:rsidRDefault="004A37C3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0BC1E60B" w14:textId="77777777" w:rsidR="004A37C3" w:rsidRDefault="004A37C3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28A2F004" w14:textId="77777777" w:rsidR="004A37C3" w:rsidRDefault="004A37C3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6281D82E" w14:textId="77777777" w:rsidR="00F47EA5" w:rsidRDefault="00F47EA5" w:rsidP="004A37C3">
      <w:pPr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</w:p>
    <w:p w14:paraId="2E42C76A" w14:textId="794A4B31" w:rsidR="004A37C3" w:rsidRPr="00C900A9" w:rsidRDefault="004A37C3" w:rsidP="00FE37EB">
      <w:pPr>
        <w:rPr>
          <w:rFonts w:ascii="Times New Roman" w:eastAsia="SimSun" w:hAnsi="Times New Roman" w:cs="Arial"/>
          <w:sz w:val="24"/>
          <w:szCs w:val="20"/>
          <w:lang w:eastAsia="de-DE"/>
        </w:rPr>
        <w:sectPr w:rsidR="004A37C3" w:rsidRPr="00C900A9" w:rsidSect="004A37C3">
          <w:type w:val="continuous"/>
          <w:pgSz w:w="11906" w:h="16838" w:code="9"/>
          <w:pgMar w:top="1418" w:right="1418" w:bottom="1134" w:left="1418" w:header="709" w:footer="709" w:gutter="0"/>
          <w:cols w:space="708"/>
          <w:docGrid w:linePitch="360"/>
        </w:sectPr>
      </w:pPr>
      <w:r>
        <w:rPr>
          <w:rFonts w:ascii="Times New Roman" w:eastAsia="SimSun" w:hAnsi="Times New Roman" w:cs="Arial"/>
          <w:sz w:val="24"/>
          <w:szCs w:val="20"/>
          <w:lang w:eastAsia="de-DE"/>
        </w:rPr>
        <w:t>*p&lt;0.1;</w:t>
      </w:r>
      <w:r w:rsidR="00064E2C">
        <w:rPr>
          <w:rFonts w:ascii="Times New Roman" w:eastAsia="SimSun" w:hAnsi="Times New Roman" w:cs="Arial"/>
          <w:sz w:val="24"/>
          <w:szCs w:val="20"/>
          <w:lang w:eastAsia="de-DE"/>
        </w:rPr>
        <w:t xml:space="preserve"> </w:t>
      </w:r>
      <w:r>
        <w:rPr>
          <w:rFonts w:ascii="Times New Roman" w:eastAsia="SimSun" w:hAnsi="Times New Roman" w:cs="Arial"/>
          <w:sz w:val="24"/>
          <w:szCs w:val="20"/>
          <w:lang w:eastAsia="de-DE"/>
        </w:rPr>
        <w:t>**p&lt;0.05; ***p&lt;0.01.</w:t>
      </w:r>
    </w:p>
    <w:p w14:paraId="22CD9DEB" w14:textId="0EBAFA2C" w:rsidR="004A37C3" w:rsidRDefault="004A37C3">
      <w:r>
        <w:br w:type="page"/>
      </w:r>
    </w:p>
    <w:p w14:paraId="4C1BE902" w14:textId="68C1BB2F" w:rsidR="00C21A3D" w:rsidRPr="00C21A3D" w:rsidRDefault="00C21A3D" w:rsidP="00C21A3D">
      <w:pPr>
        <w:keepNext/>
        <w:spacing w:before="120" w:after="120"/>
        <w:jc w:val="both"/>
        <w:outlineLvl w:val="1"/>
        <w:rPr>
          <w:rFonts w:ascii="Times New Roman" w:eastAsia="SimSun" w:hAnsi="Times New Roman" w:cs="Times New Roman"/>
          <w:sz w:val="24"/>
          <w:szCs w:val="24"/>
          <w:lang w:eastAsia="de-DE"/>
        </w:rPr>
      </w:pPr>
      <w:r w:rsidRPr="002347C4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lastRenderedPageBreak/>
        <w:t xml:space="preserve">Table </w:t>
      </w:r>
      <w:r w:rsidR="008C4DFD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S</w:t>
      </w:r>
      <w:r w:rsidR="00973FF1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4</w:t>
      </w:r>
      <w:r w:rsidR="008C4DFD" w:rsidRPr="002347C4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 xml:space="preserve"> </w:t>
      </w:r>
      <w:r w:rsidRPr="00C21A3D">
        <w:rPr>
          <w:rFonts w:ascii="Times New Roman" w:hAnsi="Times New Roman" w:cs="Times New Roman"/>
          <w:sz w:val="24"/>
          <w:szCs w:val="24"/>
        </w:rPr>
        <w:t>Model</w:t>
      </w:r>
      <w:r w:rsidR="00BA2D7E">
        <w:rPr>
          <w:rFonts w:ascii="Times New Roman" w:hAnsi="Times New Roman" w:cs="Times New Roman"/>
          <w:sz w:val="24"/>
          <w:szCs w:val="24"/>
        </w:rPr>
        <w:t>l</w:t>
      </w:r>
      <w:r w:rsidRPr="00C21A3D">
        <w:rPr>
          <w:rFonts w:ascii="Times New Roman" w:hAnsi="Times New Roman" w:cs="Times New Roman"/>
          <w:sz w:val="24"/>
          <w:szCs w:val="24"/>
        </w:rPr>
        <w:t xml:space="preserve">ing parameters (tree complexity – </w:t>
      </w:r>
      <w:proofErr w:type="spellStart"/>
      <w:r w:rsidRPr="00F357DA">
        <w:rPr>
          <w:rFonts w:ascii="Times New Roman" w:hAnsi="Times New Roman" w:cs="Times New Roman"/>
          <w:i/>
          <w:sz w:val="24"/>
          <w:szCs w:val="24"/>
        </w:rPr>
        <w:t>tc</w:t>
      </w:r>
      <w:proofErr w:type="spellEnd"/>
      <w:r w:rsidRPr="00C21A3D">
        <w:rPr>
          <w:rFonts w:ascii="Times New Roman" w:hAnsi="Times New Roman" w:cs="Times New Roman"/>
          <w:sz w:val="24"/>
          <w:szCs w:val="24"/>
        </w:rPr>
        <w:t xml:space="preserve">, learning rate – </w:t>
      </w:r>
      <w:proofErr w:type="spellStart"/>
      <w:r w:rsidRPr="00F357DA">
        <w:rPr>
          <w:rFonts w:ascii="Times New Roman" w:hAnsi="Times New Roman" w:cs="Times New Roman"/>
          <w:i/>
          <w:sz w:val="24"/>
          <w:szCs w:val="24"/>
        </w:rPr>
        <w:t>lr</w:t>
      </w:r>
      <w:proofErr w:type="spellEnd"/>
      <w:r w:rsidRPr="00C21A3D">
        <w:rPr>
          <w:rFonts w:ascii="Times New Roman" w:hAnsi="Times New Roman" w:cs="Times New Roman"/>
          <w:sz w:val="24"/>
          <w:szCs w:val="24"/>
        </w:rPr>
        <w:t xml:space="preserve">, bag fraction – </w:t>
      </w:r>
      <w:r w:rsidRPr="00F357DA">
        <w:rPr>
          <w:rFonts w:ascii="Times New Roman" w:hAnsi="Times New Roman" w:cs="Times New Roman"/>
          <w:i/>
          <w:sz w:val="24"/>
          <w:szCs w:val="24"/>
        </w:rPr>
        <w:t>bf</w:t>
      </w:r>
      <w:r w:rsidRPr="00C21A3D">
        <w:rPr>
          <w:rFonts w:ascii="Times New Roman" w:hAnsi="Times New Roman" w:cs="Times New Roman"/>
          <w:sz w:val="24"/>
          <w:szCs w:val="24"/>
        </w:rPr>
        <w:t xml:space="preserve">, number of trees – </w:t>
      </w:r>
      <w:proofErr w:type="spellStart"/>
      <w:r w:rsidRPr="00F357DA">
        <w:rPr>
          <w:rFonts w:ascii="Times New Roman" w:hAnsi="Times New Roman" w:cs="Times New Roman"/>
          <w:i/>
          <w:sz w:val="24"/>
          <w:szCs w:val="24"/>
        </w:rPr>
        <w:t>nt</w:t>
      </w:r>
      <w:proofErr w:type="spellEnd"/>
      <w:r w:rsidRPr="00C21A3D">
        <w:rPr>
          <w:rFonts w:ascii="Times New Roman" w:hAnsi="Times New Roman" w:cs="Times New Roman"/>
          <w:sz w:val="24"/>
          <w:szCs w:val="24"/>
        </w:rPr>
        <w:t xml:space="preserve">) </w:t>
      </w:r>
      <w:r w:rsidR="00476BAD">
        <w:rPr>
          <w:rFonts w:ascii="Times New Roman" w:hAnsi="Times New Roman" w:cs="Times New Roman"/>
          <w:sz w:val="24"/>
          <w:szCs w:val="24"/>
        </w:rPr>
        <w:t xml:space="preserve">of </w:t>
      </w:r>
      <w:r w:rsidR="00731127">
        <w:rPr>
          <w:rFonts w:ascii="Times New Roman" w:hAnsi="Times New Roman" w:cs="Times New Roman"/>
          <w:sz w:val="24"/>
          <w:szCs w:val="24"/>
        </w:rPr>
        <w:t>BRT</w:t>
      </w:r>
      <w:r w:rsidRPr="00C21A3D">
        <w:rPr>
          <w:rFonts w:ascii="Times New Roman" w:hAnsi="Times New Roman" w:cs="Times New Roman"/>
          <w:sz w:val="24"/>
          <w:szCs w:val="24"/>
        </w:rPr>
        <w:t xml:space="preserve"> models.</w:t>
      </w:r>
    </w:p>
    <w:tbl>
      <w:tblPr>
        <w:tblW w:w="90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68"/>
        <w:gridCol w:w="2775"/>
        <w:gridCol w:w="2103"/>
        <w:gridCol w:w="2105"/>
      </w:tblGrid>
      <w:tr w:rsidR="00B47272" w:rsidRPr="00C21A3D" w14:paraId="67F382B7" w14:textId="77777777" w:rsidTr="00775B78">
        <w:trPr>
          <w:trHeight w:val="293"/>
        </w:trPr>
        <w:tc>
          <w:tcPr>
            <w:tcW w:w="4843" w:type="dxa"/>
            <w:gridSpan w:val="2"/>
            <w:vMerge w:val="restart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BA7261E" w14:textId="77777777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Model</w:t>
            </w:r>
          </w:p>
        </w:tc>
        <w:tc>
          <w:tcPr>
            <w:tcW w:w="420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266E016D" w14:textId="77777777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BRT</w:t>
            </w:r>
          </w:p>
        </w:tc>
      </w:tr>
      <w:tr w:rsidR="00B47272" w:rsidRPr="00C21A3D" w14:paraId="7FFE91F7" w14:textId="77777777" w:rsidTr="00775B78">
        <w:trPr>
          <w:trHeight w:val="293"/>
        </w:trPr>
        <w:tc>
          <w:tcPr>
            <w:tcW w:w="4843" w:type="dxa"/>
            <w:gridSpan w:val="2"/>
            <w:vMerge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14:paraId="03EAA051" w14:textId="77777777" w:rsidR="00B47272" w:rsidRPr="00C21A3D" w:rsidRDefault="00B47272" w:rsidP="00C21A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103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15043D" w14:textId="525CD1D2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LSWT</w:t>
            </w:r>
            <w:r w:rsidR="007E3D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 xml:space="preserve"> variable </w:t>
            </w:r>
            <w:proofErr w:type="spellStart"/>
            <w:r w:rsidR="007E3D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set</w:t>
            </w:r>
            <w:proofErr w:type="spellEnd"/>
          </w:p>
        </w:tc>
        <w:tc>
          <w:tcPr>
            <w:tcW w:w="2104" w:type="dxa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0507692" w14:textId="3CEB0B65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Altitude</w:t>
            </w:r>
            <w:proofErr w:type="spellEnd"/>
            <w:r w:rsidR="007E3D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 xml:space="preserve"> variable </w:t>
            </w:r>
            <w:proofErr w:type="spellStart"/>
            <w:r w:rsidR="007E3D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set</w:t>
            </w:r>
            <w:proofErr w:type="spellEnd"/>
          </w:p>
        </w:tc>
      </w:tr>
      <w:tr w:rsidR="00B47272" w:rsidRPr="00C21A3D" w14:paraId="2776C599" w14:textId="77777777" w:rsidTr="00775B78">
        <w:trPr>
          <w:trHeight w:val="268"/>
        </w:trPr>
        <w:tc>
          <w:tcPr>
            <w:tcW w:w="2068" w:type="dxa"/>
            <w:vMerge w:val="restart"/>
            <w:tcBorders>
              <w:top w:val="single" w:sz="12" w:space="0" w:color="000000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14:paraId="3109A14A" w14:textId="30893D1E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C21A3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model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l</w:t>
            </w:r>
            <w:r w:rsidRPr="00C21A3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ing</w:t>
            </w:r>
            <w:proofErr w:type="spellEnd"/>
            <w:r w:rsidRPr="00C21A3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br/>
              <w:t xml:space="preserve"> </w:t>
            </w:r>
            <w:proofErr w:type="spellStart"/>
            <w:r w:rsidRPr="00C21A3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parameter</w:t>
            </w:r>
            <w:proofErr w:type="spellEnd"/>
          </w:p>
        </w:tc>
        <w:tc>
          <w:tcPr>
            <w:tcW w:w="277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97D64A7" w14:textId="77777777" w:rsidR="00B47272" w:rsidRPr="00F357DA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F357DA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  <w:t>tc</w:t>
            </w:r>
            <w:proofErr w:type="spellEnd"/>
          </w:p>
        </w:tc>
        <w:tc>
          <w:tcPr>
            <w:tcW w:w="210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8B5387" w14:textId="6FA2E24B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4</w:t>
            </w:r>
          </w:p>
        </w:tc>
        <w:tc>
          <w:tcPr>
            <w:tcW w:w="2104" w:type="dxa"/>
            <w:tcBorders>
              <w:top w:val="single" w:sz="12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03B5C" w14:textId="17D70003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4</w:t>
            </w:r>
          </w:p>
        </w:tc>
      </w:tr>
      <w:tr w:rsidR="00B47272" w:rsidRPr="00C21A3D" w14:paraId="10B9EDCC" w14:textId="77777777" w:rsidTr="00775B78">
        <w:trPr>
          <w:trHeight w:val="293"/>
        </w:trPr>
        <w:tc>
          <w:tcPr>
            <w:tcW w:w="2068" w:type="dxa"/>
            <w:vMerge/>
            <w:tcBorders>
              <w:top w:val="single" w:sz="8" w:space="0" w:color="auto"/>
              <w:left w:val="nil"/>
              <w:bottom w:val="single" w:sz="12" w:space="0" w:color="auto"/>
              <w:right w:val="nil"/>
            </w:tcBorders>
            <w:vAlign w:val="center"/>
            <w:hideMark/>
          </w:tcPr>
          <w:p w14:paraId="12873CB3" w14:textId="77777777" w:rsidR="00B47272" w:rsidRPr="00C21A3D" w:rsidRDefault="00B47272" w:rsidP="00C21A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74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93068C1" w14:textId="77777777" w:rsidR="00B47272" w:rsidRPr="00F357DA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F357DA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  <w:t>lr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2FAA21" w14:textId="0E48101A" w:rsidR="00B47272" w:rsidRPr="00C21A3D" w:rsidRDefault="00B47272" w:rsidP="0045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0.01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1</w:t>
            </w:r>
          </w:p>
        </w:tc>
        <w:tc>
          <w:tcPr>
            <w:tcW w:w="2104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E6AB0" w14:textId="577BA1E7" w:rsidR="00B47272" w:rsidRPr="00C21A3D" w:rsidRDefault="00B47272" w:rsidP="0045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0.00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4</w:t>
            </w:r>
          </w:p>
        </w:tc>
      </w:tr>
      <w:tr w:rsidR="00B47272" w:rsidRPr="00C21A3D" w14:paraId="6457CCF4" w14:textId="77777777" w:rsidTr="00775B78">
        <w:trPr>
          <w:trHeight w:val="293"/>
        </w:trPr>
        <w:tc>
          <w:tcPr>
            <w:tcW w:w="2068" w:type="dxa"/>
            <w:vMerge/>
            <w:tcBorders>
              <w:top w:val="single" w:sz="8" w:space="0" w:color="auto"/>
              <w:left w:val="nil"/>
              <w:bottom w:val="single" w:sz="12" w:space="0" w:color="auto"/>
              <w:right w:val="nil"/>
            </w:tcBorders>
            <w:vAlign w:val="center"/>
            <w:hideMark/>
          </w:tcPr>
          <w:p w14:paraId="47E452F9" w14:textId="77777777" w:rsidR="00B47272" w:rsidRPr="00C21A3D" w:rsidRDefault="00B47272" w:rsidP="00C21A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74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D4FE636" w14:textId="77777777" w:rsidR="00B47272" w:rsidRPr="00F357DA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F357DA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  <w:t>bf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3F7199" w14:textId="5A85D9F3" w:rsidR="00B47272" w:rsidRPr="00C21A3D" w:rsidRDefault="00B47272" w:rsidP="0045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0.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72</w:t>
            </w:r>
          </w:p>
        </w:tc>
        <w:tc>
          <w:tcPr>
            <w:tcW w:w="2104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5B51A" w14:textId="1FF17AC2" w:rsidR="00B47272" w:rsidRPr="00C21A3D" w:rsidRDefault="00B47272" w:rsidP="0045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0.6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4</w:t>
            </w:r>
          </w:p>
        </w:tc>
      </w:tr>
      <w:tr w:rsidR="00B47272" w:rsidRPr="00C21A3D" w14:paraId="19629A92" w14:textId="77777777" w:rsidTr="00775B78">
        <w:trPr>
          <w:trHeight w:val="293"/>
        </w:trPr>
        <w:tc>
          <w:tcPr>
            <w:tcW w:w="2068" w:type="dxa"/>
            <w:vMerge/>
            <w:tcBorders>
              <w:top w:val="single" w:sz="8" w:space="0" w:color="auto"/>
              <w:left w:val="nil"/>
              <w:bottom w:val="single" w:sz="12" w:space="0" w:color="auto"/>
              <w:right w:val="nil"/>
            </w:tcBorders>
            <w:vAlign w:val="center"/>
            <w:hideMark/>
          </w:tcPr>
          <w:p w14:paraId="175E86A2" w14:textId="77777777" w:rsidR="00B47272" w:rsidRPr="00C21A3D" w:rsidRDefault="00B47272" w:rsidP="00C21A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7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05FAE19" w14:textId="77777777" w:rsidR="00B47272" w:rsidRPr="00F357DA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F357DA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val="de-DE" w:eastAsia="de-DE"/>
              </w:rPr>
              <w:t>nt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A6C63C" w14:textId="77777777" w:rsidR="00B47272" w:rsidRPr="00C21A3D" w:rsidRDefault="00B47272" w:rsidP="00C21A3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1,850</w:t>
            </w:r>
          </w:p>
        </w:tc>
        <w:tc>
          <w:tcPr>
            <w:tcW w:w="2104" w:type="dxa"/>
            <w:tcBorders>
              <w:top w:val="single" w:sz="4" w:space="0" w:color="auto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60F9468" w14:textId="65B77578" w:rsidR="00B47272" w:rsidRPr="00C21A3D" w:rsidRDefault="00B47272" w:rsidP="004527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3</w:t>
            </w: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30</w:t>
            </w:r>
            <w:r w:rsidRPr="00C21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0</w:t>
            </w:r>
          </w:p>
        </w:tc>
      </w:tr>
    </w:tbl>
    <w:p w14:paraId="583C1790" w14:textId="2ACECD10" w:rsidR="00C21A3D" w:rsidRPr="00C21A3D" w:rsidRDefault="00C21A3D" w:rsidP="00C21A3D">
      <w:pPr>
        <w:spacing w:after="0" w:line="240" w:lineRule="auto"/>
        <w:jc w:val="both"/>
        <w:rPr>
          <w:rFonts w:ascii="Times New Roman" w:eastAsia="SimSun" w:hAnsi="Times New Roman" w:cs="Arial"/>
          <w:sz w:val="24"/>
          <w:szCs w:val="20"/>
          <w:lang w:eastAsia="de-DE"/>
        </w:rPr>
      </w:pP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 xml:space="preserve">The best combination of the </w:t>
      </w:r>
      <w:r w:rsidR="00086C8E">
        <w:rPr>
          <w:rFonts w:ascii="Times New Roman" w:eastAsia="SimSun" w:hAnsi="Times New Roman" w:cs="Arial"/>
          <w:sz w:val="24"/>
          <w:szCs w:val="20"/>
          <w:lang w:eastAsia="de-DE"/>
        </w:rPr>
        <w:t xml:space="preserve">parameters </w:t>
      </w:r>
      <w:proofErr w:type="spellStart"/>
      <w:r w:rsidR="00086C8E" w:rsidRPr="00EE7ED5">
        <w:rPr>
          <w:rFonts w:ascii="Times New Roman" w:eastAsia="SimSun" w:hAnsi="Times New Roman" w:cs="Arial"/>
          <w:i/>
          <w:sz w:val="24"/>
          <w:szCs w:val="20"/>
          <w:lang w:eastAsia="de-DE"/>
        </w:rPr>
        <w:t>tc</w:t>
      </w:r>
      <w:proofErr w:type="spellEnd"/>
      <w:r w:rsidR="00086C8E">
        <w:rPr>
          <w:rFonts w:ascii="Times New Roman" w:eastAsia="SimSun" w:hAnsi="Times New Roman" w:cs="Arial"/>
          <w:sz w:val="24"/>
          <w:szCs w:val="20"/>
          <w:lang w:eastAsia="de-DE"/>
        </w:rPr>
        <w:t xml:space="preserve">, </w:t>
      </w:r>
      <w:proofErr w:type="spellStart"/>
      <w:r w:rsidR="00086C8E" w:rsidRPr="00EE7ED5">
        <w:rPr>
          <w:rFonts w:ascii="Times New Roman" w:eastAsia="SimSun" w:hAnsi="Times New Roman" w:cs="Arial"/>
          <w:i/>
          <w:sz w:val="24"/>
          <w:szCs w:val="20"/>
          <w:lang w:eastAsia="de-DE"/>
        </w:rPr>
        <w:t>lr</w:t>
      </w:r>
      <w:proofErr w:type="spellEnd"/>
      <w:r w:rsidR="00086C8E">
        <w:rPr>
          <w:rFonts w:ascii="Times New Roman" w:eastAsia="SimSun" w:hAnsi="Times New Roman" w:cs="Arial"/>
          <w:sz w:val="24"/>
          <w:szCs w:val="20"/>
          <w:lang w:eastAsia="de-DE"/>
        </w:rPr>
        <w:t xml:space="preserve">, and </w:t>
      </w:r>
      <w:r w:rsidR="00086C8E" w:rsidRPr="00EE7ED5">
        <w:rPr>
          <w:rFonts w:ascii="Times New Roman" w:eastAsia="SimSun" w:hAnsi="Times New Roman" w:cs="Arial"/>
          <w:i/>
          <w:sz w:val="24"/>
          <w:szCs w:val="20"/>
          <w:lang w:eastAsia="de-DE"/>
        </w:rPr>
        <w:t>bf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>, which generated an optimal tree number of over 1</w:t>
      </w:r>
      <w:r w:rsidR="00EE7ED5">
        <w:rPr>
          <w:rFonts w:ascii="Times New Roman" w:eastAsia="SimSun" w:hAnsi="Times New Roman" w:cs="Arial"/>
          <w:sz w:val="24"/>
          <w:szCs w:val="20"/>
          <w:lang w:eastAsia="de-DE"/>
        </w:rPr>
        <w:t>,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>000 trees, was determined</w:t>
      </w:r>
      <w:r w:rsidR="003D663C">
        <w:rPr>
          <w:rFonts w:ascii="Times New Roman" w:eastAsia="SimSun" w:hAnsi="Times New Roman" w:cs="Arial"/>
          <w:sz w:val="24"/>
          <w:szCs w:val="20"/>
          <w:lang w:eastAsia="de-DE"/>
        </w:rPr>
        <w:t xml:space="preserve"> via randomly dividing the data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>set 10 times into a calib</w:t>
      </w:r>
      <w:r w:rsidR="003D663C">
        <w:rPr>
          <w:rFonts w:ascii="Times New Roman" w:eastAsia="SimSun" w:hAnsi="Times New Roman" w:cs="Arial"/>
          <w:sz w:val="24"/>
          <w:szCs w:val="20"/>
          <w:lang w:eastAsia="de-DE"/>
        </w:rPr>
        <w:t>ration (80%) and a testing data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>set (20%) and by computing the mean squared e</w:t>
      </w:r>
      <w:r w:rsidR="003D663C">
        <w:rPr>
          <w:rFonts w:ascii="Times New Roman" w:eastAsia="SimSun" w:hAnsi="Times New Roman" w:cs="Arial"/>
          <w:sz w:val="24"/>
          <w:szCs w:val="20"/>
          <w:lang w:eastAsia="de-DE"/>
        </w:rPr>
        <w:t>rror (MSE) for the testing data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>set each time. The smallest averag</w:t>
      </w:r>
      <w:r w:rsidR="003D663C">
        <w:rPr>
          <w:rFonts w:ascii="Times New Roman" w:eastAsia="SimSun" w:hAnsi="Times New Roman" w:cs="Arial"/>
          <w:sz w:val="24"/>
          <w:szCs w:val="20"/>
          <w:lang w:eastAsia="de-DE"/>
        </w:rPr>
        <w:t>e MSE based on the testing data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t>set was used to identify the optimal combination.</w: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fldChar w:fldCharType="begin"/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instrText xml:space="preserve"> LINK Excel.Sheet.12 "Mappe2" "Tabelle5!Z1S1:Z14S11" \a \f 5 \h  \* MERGEFORMAT </w:instrText>
      </w: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fldChar w:fldCharType="separate"/>
      </w:r>
    </w:p>
    <w:p w14:paraId="0DE7EF8B" w14:textId="7CE884AB" w:rsidR="00862700" w:rsidRPr="004A37C3" w:rsidRDefault="00C21A3D" w:rsidP="004A37C3">
      <w:pPr>
        <w:sectPr w:rsidR="00862700" w:rsidRPr="004A37C3" w:rsidSect="00C900A9">
          <w:type w:val="continuous"/>
          <w:pgSz w:w="11906" w:h="16838" w:code="9"/>
          <w:pgMar w:top="1418" w:right="1418" w:bottom="1134" w:left="1418" w:header="709" w:footer="709" w:gutter="0"/>
          <w:cols w:space="708"/>
          <w:docGrid w:linePitch="360"/>
        </w:sectPr>
      </w:pPr>
      <w:r w:rsidRPr="00C21A3D">
        <w:rPr>
          <w:rFonts w:ascii="Times New Roman" w:eastAsia="SimSun" w:hAnsi="Times New Roman" w:cs="Arial"/>
          <w:sz w:val="24"/>
          <w:szCs w:val="20"/>
          <w:lang w:eastAsia="de-DE"/>
        </w:rPr>
        <w:fldChar w:fldCharType="end"/>
      </w:r>
      <w:r w:rsidR="004A37C3">
        <w:br w:type="page"/>
      </w:r>
    </w:p>
    <w:p w14:paraId="6AFCEB8B" w14:textId="571909D8" w:rsidR="002031AB" w:rsidRDefault="009641D2" w:rsidP="009641D2">
      <w:pPr>
        <w:keepNext/>
        <w:spacing w:before="120" w:after="120"/>
        <w:jc w:val="both"/>
        <w:outlineLvl w:val="1"/>
        <w:rPr>
          <w:rFonts w:ascii="Times New Roman" w:eastAsia="SimSun" w:hAnsi="Times New Roman" w:cs="Times New Roman"/>
          <w:sz w:val="24"/>
          <w:szCs w:val="24"/>
          <w:lang w:eastAsia="de-DE"/>
        </w:rPr>
      </w:pPr>
      <w:r w:rsidRPr="00862700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lastRenderedPageBreak/>
        <w:t xml:space="preserve">Table </w:t>
      </w:r>
      <w:r w:rsidR="008C4DFD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S</w:t>
      </w:r>
      <w:r w:rsidR="00973FF1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5</w:t>
      </w:r>
      <w:r w:rsidR="008C4DFD" w:rsidRPr="00862700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 xml:space="preserve"> </w:t>
      </w:r>
      <w:r w:rsidR="00B4195D"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>Mean</w:t>
      </w:r>
      <w:r w:rsidR="00B4195D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 xml:space="preserve"> </w:t>
      </w:r>
      <w:r w:rsidR="00B4195D">
        <w:rPr>
          <w:rFonts w:ascii="Times New Roman" w:eastAsia="SimSun" w:hAnsi="Times New Roman" w:cs="Times New Roman"/>
          <w:sz w:val="24"/>
          <w:szCs w:val="24"/>
          <w:lang w:eastAsia="de-DE"/>
        </w:rPr>
        <w:t>r</w:t>
      </w:r>
      <w:r w:rsidR="00B4195D"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>elative variable importance</w:t>
      </w:r>
      <w:r w:rsid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(normali</w:t>
      </w:r>
      <w:r w:rsidR="0026655B">
        <w:rPr>
          <w:rFonts w:ascii="Times New Roman" w:eastAsia="SimSun" w:hAnsi="Times New Roman" w:cs="Times New Roman"/>
          <w:sz w:val="24"/>
          <w:szCs w:val="24"/>
          <w:lang w:eastAsia="de-DE"/>
        </w:rPr>
        <w:t>z</w:t>
      </w:r>
      <w:r w:rsidR="00B4195D">
        <w:rPr>
          <w:rFonts w:ascii="Times New Roman" w:eastAsia="SimSun" w:hAnsi="Times New Roman" w:cs="Times New Roman"/>
          <w:sz w:val="24"/>
          <w:szCs w:val="24"/>
          <w:lang w:eastAsia="de-DE"/>
        </w:rPr>
        <w:t>ed to 100%) resulting from the validation</w:t>
      </w:r>
      <w:r w:rsidR="00B4195D"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of </w:t>
      </w:r>
      <w:r w:rsidR="00AC1B81">
        <w:rPr>
          <w:rFonts w:ascii="Times New Roman" w:eastAsia="SimSun" w:hAnsi="Times New Roman" w:cs="Times New Roman"/>
          <w:sz w:val="24"/>
          <w:szCs w:val="24"/>
          <w:lang w:eastAsia="de-DE"/>
        </w:rPr>
        <w:t>BRT</w:t>
      </w:r>
      <w:r w:rsidR="00B4195D"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models.</w:t>
      </w:r>
      <w:r w:rsid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</w:t>
      </w:r>
    </w:p>
    <w:tbl>
      <w:tblPr>
        <w:tblW w:w="911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82"/>
        <w:gridCol w:w="2794"/>
        <w:gridCol w:w="2118"/>
        <w:gridCol w:w="2119"/>
      </w:tblGrid>
      <w:tr w:rsidR="00945AAA" w:rsidRPr="00A17D9E" w14:paraId="6151F878" w14:textId="77777777" w:rsidTr="00F73AE1">
        <w:trPr>
          <w:trHeight w:val="361"/>
        </w:trPr>
        <w:tc>
          <w:tcPr>
            <w:tcW w:w="4876" w:type="dxa"/>
            <w:gridSpan w:val="2"/>
            <w:vMerge w:val="restart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71F23D5" w14:textId="77777777" w:rsidR="00945AAA" w:rsidRPr="00A17D9E" w:rsidRDefault="00945AAA" w:rsidP="00A17D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A17D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Model</w:t>
            </w:r>
          </w:p>
        </w:tc>
        <w:tc>
          <w:tcPr>
            <w:tcW w:w="423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0AE7F37" w14:textId="77777777" w:rsidR="00945AAA" w:rsidRPr="00A17D9E" w:rsidRDefault="00945AAA" w:rsidP="00A17D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A17D9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BRT</w:t>
            </w:r>
          </w:p>
        </w:tc>
      </w:tr>
      <w:tr w:rsidR="00945AAA" w:rsidRPr="00A17D9E" w14:paraId="671EDF56" w14:textId="77777777" w:rsidTr="00F73AE1">
        <w:trPr>
          <w:trHeight w:val="361"/>
        </w:trPr>
        <w:tc>
          <w:tcPr>
            <w:tcW w:w="4876" w:type="dxa"/>
            <w:gridSpan w:val="2"/>
            <w:vMerge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14:paraId="20B5F0CF" w14:textId="77777777" w:rsidR="00945AAA" w:rsidRPr="00A17D9E" w:rsidRDefault="00945AAA" w:rsidP="00A17D9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11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EE3E72C" w14:textId="2FC2260C" w:rsidR="00945AAA" w:rsidRPr="00A17D9E" w:rsidRDefault="00945AAA" w:rsidP="00A17D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LSWT</w:t>
            </w:r>
            <w:r w:rsidR="008816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 xml:space="preserve"> variable </w:t>
            </w:r>
            <w:proofErr w:type="spellStart"/>
            <w:r w:rsidR="008816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set</w:t>
            </w:r>
            <w:proofErr w:type="spellEnd"/>
          </w:p>
        </w:tc>
        <w:tc>
          <w:tcPr>
            <w:tcW w:w="2119" w:type="dxa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828891C" w14:textId="183EB2C2" w:rsidR="00945AAA" w:rsidRPr="00A17D9E" w:rsidRDefault="00945AAA" w:rsidP="00A17D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Altitude</w:t>
            </w:r>
            <w:proofErr w:type="spellEnd"/>
            <w:r w:rsidR="008816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 xml:space="preserve"> variable </w:t>
            </w:r>
            <w:proofErr w:type="spellStart"/>
            <w:r w:rsidR="008816B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set</w:t>
            </w:r>
            <w:proofErr w:type="spellEnd"/>
          </w:p>
        </w:tc>
      </w:tr>
      <w:tr w:rsidR="00CB54B7" w:rsidRPr="00A17D9E" w14:paraId="39EF59FC" w14:textId="77777777" w:rsidTr="00F73AE1">
        <w:trPr>
          <w:trHeight w:val="361"/>
        </w:trPr>
        <w:tc>
          <w:tcPr>
            <w:tcW w:w="2082" w:type="dxa"/>
            <w:vMerge w:val="restart"/>
            <w:tcBorders>
              <w:top w:val="nil"/>
              <w:left w:val="nil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66ACF85" w14:textId="328360B8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  <w:t>variable</w:t>
            </w:r>
          </w:p>
        </w:tc>
        <w:tc>
          <w:tcPr>
            <w:tcW w:w="279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AA7DCA8" w14:textId="019BC710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gramStart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l</w:t>
            </w:r>
            <w:r w:rsidR="00B318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og</w:t>
            </w: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(</w:t>
            </w:r>
            <w:proofErr w:type="gramEnd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TN)</w:t>
            </w:r>
          </w:p>
        </w:tc>
        <w:tc>
          <w:tcPr>
            <w:tcW w:w="2118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4C913D7" w14:textId="35C3E40D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9.7%</w:t>
            </w:r>
          </w:p>
        </w:tc>
        <w:tc>
          <w:tcPr>
            <w:tcW w:w="2119" w:type="dxa"/>
            <w:tcBorders>
              <w:top w:val="single" w:sz="12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10AEDC7" w14:textId="13097034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8.8%</w:t>
            </w:r>
          </w:p>
        </w:tc>
      </w:tr>
      <w:tr w:rsidR="00CB54B7" w:rsidRPr="00A17D9E" w14:paraId="399B3421" w14:textId="77777777" w:rsidTr="00F73AE1">
        <w:trPr>
          <w:trHeight w:val="361"/>
        </w:trPr>
        <w:tc>
          <w:tcPr>
            <w:tcW w:w="2082" w:type="dxa"/>
            <w:vMerge/>
            <w:tcBorders>
              <w:top w:val="nil"/>
              <w:left w:val="nil"/>
              <w:bottom w:val="single" w:sz="12" w:space="0" w:color="000000"/>
              <w:right w:val="nil"/>
            </w:tcBorders>
            <w:vAlign w:val="center"/>
            <w:hideMark/>
          </w:tcPr>
          <w:p w14:paraId="2E5BFA2E" w14:textId="77777777" w:rsidR="00CB54B7" w:rsidRPr="00A17D9E" w:rsidRDefault="00CB54B7" w:rsidP="00CB54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94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9998431" w14:textId="503074EC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gramStart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l</w:t>
            </w:r>
            <w:r w:rsidR="00B318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og</w:t>
            </w: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(</w:t>
            </w:r>
            <w:proofErr w:type="gramEnd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TP)</w:t>
            </w:r>
          </w:p>
        </w:tc>
        <w:tc>
          <w:tcPr>
            <w:tcW w:w="21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170F83C" w14:textId="79141E64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52.8%</w:t>
            </w:r>
          </w:p>
        </w:tc>
        <w:tc>
          <w:tcPr>
            <w:tcW w:w="2119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5EFE49F" w14:textId="67FE94A7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51.0%</w:t>
            </w:r>
          </w:p>
        </w:tc>
      </w:tr>
      <w:tr w:rsidR="00CB54B7" w:rsidRPr="00A17D9E" w14:paraId="3DEF8BA3" w14:textId="77777777" w:rsidTr="00F73AE1">
        <w:trPr>
          <w:trHeight w:val="361"/>
        </w:trPr>
        <w:tc>
          <w:tcPr>
            <w:tcW w:w="2082" w:type="dxa"/>
            <w:vMerge/>
            <w:tcBorders>
              <w:top w:val="nil"/>
              <w:left w:val="nil"/>
              <w:bottom w:val="single" w:sz="12" w:space="0" w:color="000000"/>
              <w:right w:val="nil"/>
            </w:tcBorders>
            <w:vAlign w:val="center"/>
            <w:hideMark/>
          </w:tcPr>
          <w:p w14:paraId="122B9C46" w14:textId="77777777" w:rsidR="00CB54B7" w:rsidRPr="00A17D9E" w:rsidRDefault="00CB54B7" w:rsidP="00CB54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94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E16EB71" w14:textId="6E025FD8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TN</w:t>
            </w:r>
            <w:r w:rsidR="00AA23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:</w:t>
            </w: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TP</w:t>
            </w:r>
          </w:p>
        </w:tc>
        <w:tc>
          <w:tcPr>
            <w:tcW w:w="21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05328DD" w14:textId="1F962664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4.4%</w:t>
            </w:r>
          </w:p>
        </w:tc>
        <w:tc>
          <w:tcPr>
            <w:tcW w:w="2119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15385D1" w14:textId="10F53BB6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3.8%</w:t>
            </w:r>
          </w:p>
        </w:tc>
      </w:tr>
      <w:tr w:rsidR="00CB54B7" w:rsidRPr="00A17D9E" w14:paraId="10BFA46E" w14:textId="77777777" w:rsidTr="00F73AE1">
        <w:trPr>
          <w:trHeight w:val="361"/>
        </w:trPr>
        <w:tc>
          <w:tcPr>
            <w:tcW w:w="2082" w:type="dxa"/>
            <w:vMerge/>
            <w:tcBorders>
              <w:top w:val="nil"/>
              <w:left w:val="nil"/>
              <w:bottom w:val="single" w:sz="12" w:space="0" w:color="000000"/>
              <w:right w:val="nil"/>
            </w:tcBorders>
            <w:vAlign w:val="center"/>
            <w:hideMark/>
          </w:tcPr>
          <w:p w14:paraId="29CCB8DE" w14:textId="77777777" w:rsidR="00CB54B7" w:rsidRPr="00A17D9E" w:rsidRDefault="00CB54B7" w:rsidP="00CB54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94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DDCEF85" w14:textId="6C23CC2A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gramStart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l</w:t>
            </w:r>
            <w:r w:rsidR="00B318C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og</w:t>
            </w: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(</w:t>
            </w:r>
            <w:proofErr w:type="spellStart"/>
            <w:proofErr w:type="gramEnd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MaxDepth</w:t>
            </w:r>
            <w:proofErr w:type="spellEnd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)</w:t>
            </w:r>
          </w:p>
        </w:tc>
        <w:tc>
          <w:tcPr>
            <w:tcW w:w="21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FDD971D" w14:textId="48A84D2D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26.9%</w:t>
            </w:r>
          </w:p>
        </w:tc>
        <w:tc>
          <w:tcPr>
            <w:tcW w:w="2119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2FAE630" w14:textId="1ADC434F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21.8%</w:t>
            </w:r>
          </w:p>
        </w:tc>
      </w:tr>
      <w:tr w:rsidR="00CB54B7" w:rsidRPr="00A17D9E" w14:paraId="7DCBE7C1" w14:textId="77777777" w:rsidTr="00F73AE1">
        <w:trPr>
          <w:trHeight w:val="361"/>
        </w:trPr>
        <w:tc>
          <w:tcPr>
            <w:tcW w:w="2082" w:type="dxa"/>
            <w:vMerge/>
            <w:tcBorders>
              <w:top w:val="nil"/>
              <w:left w:val="nil"/>
              <w:bottom w:val="single" w:sz="12" w:space="0" w:color="000000"/>
              <w:right w:val="nil"/>
            </w:tcBorders>
            <w:vAlign w:val="center"/>
            <w:hideMark/>
          </w:tcPr>
          <w:p w14:paraId="7304014B" w14:textId="77777777" w:rsidR="00CB54B7" w:rsidRPr="00A17D9E" w:rsidRDefault="00CB54B7" w:rsidP="00CB54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94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BB28158" w14:textId="77777777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LSWT</w:t>
            </w:r>
          </w:p>
        </w:tc>
        <w:tc>
          <w:tcPr>
            <w:tcW w:w="21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A190AC7" w14:textId="4DBACE62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6.2%</w:t>
            </w:r>
          </w:p>
        </w:tc>
        <w:tc>
          <w:tcPr>
            <w:tcW w:w="2119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DBF26DE" w14:textId="36E5F690" w:rsidR="00CB54B7" w:rsidRPr="00CB54B7" w:rsidRDefault="00D9032D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-</w:t>
            </w:r>
          </w:p>
        </w:tc>
      </w:tr>
      <w:tr w:rsidR="00CB54B7" w:rsidRPr="00A17D9E" w14:paraId="757A7C10" w14:textId="77777777" w:rsidTr="00F73AE1">
        <w:trPr>
          <w:trHeight w:val="361"/>
        </w:trPr>
        <w:tc>
          <w:tcPr>
            <w:tcW w:w="2082" w:type="dxa"/>
            <w:vMerge/>
            <w:tcBorders>
              <w:top w:val="nil"/>
              <w:left w:val="nil"/>
              <w:bottom w:val="single" w:sz="12" w:space="0" w:color="000000"/>
              <w:right w:val="nil"/>
            </w:tcBorders>
            <w:vAlign w:val="center"/>
            <w:hideMark/>
          </w:tcPr>
          <w:p w14:paraId="1286C4E3" w14:textId="77777777" w:rsidR="00CB54B7" w:rsidRPr="00A17D9E" w:rsidRDefault="00CB54B7" w:rsidP="00CB54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</w:p>
        </w:tc>
        <w:tc>
          <w:tcPr>
            <w:tcW w:w="279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73BEFFC" w14:textId="77777777" w:rsidR="00CB54B7" w:rsidRPr="00A17D9E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A17D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Altitude</w:t>
            </w:r>
            <w:proofErr w:type="spellEnd"/>
          </w:p>
        </w:tc>
        <w:tc>
          <w:tcPr>
            <w:tcW w:w="2118" w:type="dxa"/>
            <w:tcBorders>
              <w:top w:val="single" w:sz="4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</w:tcPr>
          <w:p w14:paraId="3172873E" w14:textId="11564D73" w:rsidR="00CB54B7" w:rsidRPr="00CB54B7" w:rsidRDefault="00D9032D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-</w:t>
            </w:r>
          </w:p>
        </w:tc>
        <w:tc>
          <w:tcPr>
            <w:tcW w:w="2119" w:type="dxa"/>
            <w:tcBorders>
              <w:top w:val="single" w:sz="4" w:space="0" w:color="auto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</w:tcPr>
          <w:p w14:paraId="11BB1032" w14:textId="5CE31982" w:rsidR="00CB54B7" w:rsidRPr="00CB54B7" w:rsidRDefault="00CB54B7" w:rsidP="00CB54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CB54B7">
              <w:rPr>
                <w:rFonts w:ascii="Times New Roman" w:hAnsi="Times New Roman" w:cs="Times New Roman"/>
                <w:sz w:val="24"/>
              </w:rPr>
              <w:t>14.6%</w:t>
            </w:r>
          </w:p>
        </w:tc>
      </w:tr>
    </w:tbl>
    <w:p w14:paraId="4C85A0D9" w14:textId="295651AB" w:rsidR="00A17D9E" w:rsidRPr="00B4195D" w:rsidRDefault="00B4195D" w:rsidP="00B4195D">
      <w:pPr>
        <w:jc w:val="both"/>
        <w:rPr>
          <w:rFonts w:ascii="Times New Roman" w:eastAsia="SimSun" w:hAnsi="Times New Roman" w:cs="Times New Roman"/>
          <w:sz w:val="24"/>
          <w:szCs w:val="24"/>
          <w:lang w:eastAsia="de-DE"/>
        </w:rPr>
        <w:sectPr w:rsidR="00A17D9E" w:rsidRPr="00B4195D" w:rsidSect="00191520">
          <w:type w:val="continuous"/>
          <w:pgSz w:w="11906" w:h="16838" w:code="9"/>
          <w:pgMar w:top="1418" w:right="1418" w:bottom="1134" w:left="1418" w:header="709" w:footer="709" w:gutter="0"/>
          <w:cols w:space="708"/>
          <w:docGrid w:linePitch="360"/>
        </w:sectPr>
      </w:pP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>The validation was conducted by random sampling of the data</w:t>
      </w:r>
      <w:r w:rsidR="00EC3DD1">
        <w:rPr>
          <w:rFonts w:ascii="Times New Roman" w:eastAsia="SimSun" w:hAnsi="Times New Roman" w:cs="Times New Roman"/>
          <w:sz w:val="24"/>
          <w:szCs w:val="24"/>
          <w:lang w:eastAsia="de-DE"/>
        </w:rPr>
        <w:t>,</w:t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leading to a calibration (80%) and validation (20%) dataset. After 100 </w:t>
      </w:r>
      <w:r w:rsidR="00405C2B"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>repetitions,</w:t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the average </w:t>
      </w:r>
      <w:r>
        <w:rPr>
          <w:rFonts w:ascii="Times New Roman" w:eastAsia="SimSun" w:hAnsi="Times New Roman" w:cs="Times New Roman"/>
          <w:sz w:val="24"/>
          <w:szCs w:val="24"/>
          <w:lang w:eastAsia="de-DE"/>
        </w:rPr>
        <w:t>variable importance</w:t>
      </w:r>
      <w:r w:rsidR="00B614DE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from the calibrations</w:t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was computed.</w:t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  <w:r w:rsidRPr="00B4195D">
        <w:rPr>
          <w:rFonts w:ascii="Times New Roman" w:eastAsia="SimSun" w:hAnsi="Times New Roman" w:cs="Times New Roman"/>
          <w:sz w:val="24"/>
          <w:szCs w:val="24"/>
          <w:lang w:eastAsia="de-DE"/>
        </w:rPr>
        <w:tab/>
      </w:r>
    </w:p>
    <w:p w14:paraId="2734B577" w14:textId="0BD6A923" w:rsidR="00862700" w:rsidRPr="00862700" w:rsidRDefault="00862700" w:rsidP="00862700">
      <w:pPr>
        <w:keepNext/>
        <w:spacing w:before="120" w:after="120"/>
        <w:jc w:val="both"/>
        <w:outlineLvl w:val="1"/>
        <w:rPr>
          <w:rFonts w:ascii="Times New Roman" w:eastAsia="SimSun" w:hAnsi="Times New Roman" w:cs="Times New Roman"/>
          <w:sz w:val="24"/>
          <w:szCs w:val="24"/>
          <w:lang w:eastAsia="de-DE"/>
        </w:rPr>
      </w:pPr>
      <w:r w:rsidRPr="00862700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lastRenderedPageBreak/>
        <w:t xml:space="preserve">Table </w:t>
      </w:r>
      <w:r w:rsidR="008C4DFD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S</w:t>
      </w:r>
      <w:r w:rsidR="00973FF1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>6</w:t>
      </w:r>
      <w:r w:rsidR="008C4DFD" w:rsidRPr="00862700">
        <w:rPr>
          <w:rFonts w:ascii="Times New Roman" w:eastAsia="SimSun" w:hAnsi="Times New Roman" w:cs="Times New Roman"/>
          <w:b/>
          <w:sz w:val="24"/>
          <w:szCs w:val="24"/>
          <w:lang w:eastAsia="de-DE"/>
        </w:rPr>
        <w:t xml:space="preserve"> </w:t>
      </w:r>
      <w:r w:rsidRPr="00862700">
        <w:rPr>
          <w:rFonts w:ascii="Times New Roman" w:eastAsia="SimSun" w:hAnsi="Times New Roman" w:cs="Times New Roman"/>
          <w:sz w:val="24"/>
          <w:szCs w:val="24"/>
          <w:lang w:eastAsia="de-DE"/>
        </w:rPr>
        <w:t>RMSE</w:t>
      </w:r>
      <w:r w:rsidR="00204C4E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(</w:t>
      </w:r>
      <w:r w:rsidR="00204C4E" w:rsidRPr="00862700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in </w:t>
      </w:r>
      <w:r w:rsidR="00204C4E" w:rsidRPr="00862700">
        <w:rPr>
          <w:rFonts w:ascii="Symbol" w:eastAsia="SimSun" w:hAnsi="Symbol" w:cs="Times New Roman"/>
          <w:sz w:val="24"/>
          <w:szCs w:val="18"/>
          <w:lang w:val="de-DE" w:eastAsia="de-DE"/>
        </w:rPr>
        <w:t></w:t>
      </w:r>
      <w:r w:rsidR="00204C4E" w:rsidRPr="00862700">
        <w:rPr>
          <w:rFonts w:ascii="Times New Roman" w:eastAsia="SimSun" w:hAnsi="Times New Roman" w:cs="Times New Roman"/>
          <w:sz w:val="24"/>
          <w:szCs w:val="18"/>
          <w:lang w:eastAsia="de-DE"/>
        </w:rPr>
        <w:t>g/l</w:t>
      </w:r>
      <w:r w:rsidR="00204C4E">
        <w:rPr>
          <w:rFonts w:ascii="Times New Roman" w:eastAsia="SimSun" w:hAnsi="Times New Roman" w:cs="Times New Roman"/>
          <w:sz w:val="24"/>
          <w:szCs w:val="18"/>
          <w:lang w:eastAsia="de-DE"/>
        </w:rPr>
        <w:t>)</w:t>
      </w:r>
      <w:r w:rsidRPr="00862700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</w:t>
      </w:r>
      <w:r w:rsidR="00204C4E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of the predictions </w:t>
      </w:r>
      <w:r w:rsidR="00576557">
        <w:rPr>
          <w:rFonts w:ascii="Times New Roman" w:eastAsia="SimSun" w:hAnsi="Times New Roman" w:cs="Times New Roman"/>
          <w:sz w:val="24"/>
          <w:szCs w:val="24"/>
          <w:lang w:eastAsia="de-DE"/>
        </w:rPr>
        <w:t>resulting from the</w:t>
      </w:r>
      <w:r w:rsidRPr="00862700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best </w:t>
      </w:r>
      <w:r w:rsidR="000B5928">
        <w:rPr>
          <w:rFonts w:ascii="Times New Roman" w:eastAsia="SimSun" w:hAnsi="Times New Roman" w:cs="Times New Roman"/>
          <w:sz w:val="24"/>
          <w:szCs w:val="24"/>
          <w:lang w:eastAsia="de-DE"/>
        </w:rPr>
        <w:t>performing</w:t>
      </w:r>
      <w:r w:rsidR="00EC3DD1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approach</w:t>
      </w:r>
      <w:r w:rsidR="00D568A6">
        <w:rPr>
          <w:rFonts w:ascii="Times New Roman" w:eastAsia="SimSun" w:hAnsi="Times New Roman" w:cs="Times New Roman"/>
          <w:sz w:val="24"/>
          <w:szCs w:val="24"/>
          <w:lang w:eastAsia="de-DE"/>
        </w:rPr>
        <w:t>,</w:t>
      </w:r>
      <w:r w:rsidR="00EC3DD1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BRT</w:t>
      </w:r>
      <w:r w:rsidR="00D568A6">
        <w:rPr>
          <w:rFonts w:ascii="Times New Roman" w:eastAsia="SimSun" w:hAnsi="Times New Roman" w:cs="Times New Roman"/>
          <w:sz w:val="24"/>
          <w:szCs w:val="24"/>
          <w:lang w:eastAsia="de-DE"/>
        </w:rPr>
        <w:t>s,</w:t>
      </w:r>
      <w:r w:rsidRPr="00862700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for</w:t>
      </w:r>
      <w:r w:rsidR="00576557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the </w:t>
      </w:r>
      <w:r w:rsidR="00EC3DD1">
        <w:rPr>
          <w:rFonts w:ascii="Times New Roman" w:eastAsia="SimSun" w:hAnsi="Times New Roman" w:cs="Times New Roman"/>
          <w:sz w:val="24"/>
          <w:szCs w:val="24"/>
          <w:lang w:eastAsia="de-DE"/>
        </w:rPr>
        <w:t>selected</w:t>
      </w:r>
      <w:r w:rsidR="00576557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perialpine </w:t>
      </w:r>
      <w:r w:rsidR="00AE64A9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and </w:t>
      </w:r>
      <w:r w:rsidR="00CD7DD6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central </w:t>
      </w:r>
      <w:r w:rsidR="00AE64A9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Balkan </w:t>
      </w:r>
      <w:r w:rsidRPr="00862700">
        <w:rPr>
          <w:rFonts w:ascii="Times New Roman" w:eastAsia="SimSun" w:hAnsi="Times New Roman" w:cs="Times New Roman"/>
          <w:sz w:val="24"/>
          <w:szCs w:val="24"/>
          <w:lang w:eastAsia="de-DE"/>
        </w:rPr>
        <w:t>mountain lakes</w:t>
      </w:r>
      <w:r w:rsidR="003F5689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and</w:t>
      </w:r>
      <w:r w:rsidR="00C72287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 </w:t>
      </w:r>
      <w:r w:rsidR="003C3246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annual </w:t>
      </w:r>
      <w:r w:rsidR="00A53F32">
        <w:rPr>
          <w:rFonts w:ascii="Times New Roman" w:eastAsia="SimSun" w:hAnsi="Times New Roman" w:cs="Times New Roman"/>
          <w:sz w:val="24"/>
          <w:szCs w:val="24"/>
          <w:lang w:eastAsia="de-DE"/>
        </w:rPr>
        <w:t xml:space="preserve">mean </w:t>
      </w:r>
      <w:proofErr w:type="spellStart"/>
      <w:r w:rsidR="00C72287">
        <w:rPr>
          <w:rFonts w:ascii="Times New Roman" w:eastAsia="SimSun" w:hAnsi="Times New Roman" w:cs="Times New Roman"/>
          <w:sz w:val="24"/>
          <w:szCs w:val="24"/>
          <w:lang w:eastAsia="de-DE"/>
        </w:rPr>
        <w:t>Chl</w:t>
      </w:r>
      <w:proofErr w:type="spellEnd"/>
      <w:r w:rsidR="00C72287">
        <w:rPr>
          <w:rFonts w:ascii="Times New Roman" w:eastAsia="SimSun" w:hAnsi="Times New Roman" w:cs="Times New Roman"/>
          <w:sz w:val="24"/>
          <w:szCs w:val="24"/>
          <w:lang w:eastAsia="de-DE"/>
        </w:rPr>
        <w:t>-a levels.</w:t>
      </w:r>
    </w:p>
    <w:tbl>
      <w:tblPr>
        <w:tblW w:w="388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02"/>
        <w:gridCol w:w="1189"/>
        <w:gridCol w:w="1295"/>
      </w:tblGrid>
      <w:tr w:rsidR="00CC2D4A" w:rsidRPr="003C3246" w14:paraId="2DC503C4" w14:textId="77777777" w:rsidTr="00AC0EFF">
        <w:trPr>
          <w:trHeight w:val="347"/>
        </w:trPr>
        <w:tc>
          <w:tcPr>
            <w:tcW w:w="1402" w:type="dxa"/>
            <w:vMerge w:val="restart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6AEEE6D" w14:textId="1C8FFE4C" w:rsidR="00CC2D4A" w:rsidRPr="00A801AB" w:rsidRDefault="00CC2D4A" w:rsidP="00A801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A801A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>Lake</w:t>
            </w:r>
          </w:p>
        </w:tc>
        <w:tc>
          <w:tcPr>
            <w:tcW w:w="2484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FFDAA3B" w14:textId="77777777" w:rsidR="00CC2D4A" w:rsidRPr="00A801AB" w:rsidRDefault="00CC2D4A" w:rsidP="00A801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 w:rsidRPr="00A801A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>RMSE (</w:t>
            </w:r>
            <w:r w:rsidRPr="00A801AB">
              <w:rPr>
                <w:rFonts w:ascii="Symbol" w:eastAsia="Times New Roman" w:hAnsi="Symbol" w:cs="Times New Roman"/>
                <w:b/>
                <w:bCs/>
                <w:color w:val="000000"/>
                <w:sz w:val="24"/>
                <w:szCs w:val="24"/>
                <w:lang w:eastAsia="de-DE"/>
              </w:rPr>
              <w:t></w:t>
            </w:r>
            <w:r w:rsidRPr="00A801A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 xml:space="preserve">g/l) </w:t>
            </w:r>
          </w:p>
        </w:tc>
      </w:tr>
      <w:tr w:rsidR="00CC2D4A" w:rsidRPr="003C3246" w14:paraId="474D5990" w14:textId="77777777" w:rsidTr="00AC0EFF">
        <w:trPr>
          <w:trHeight w:val="788"/>
        </w:trPr>
        <w:tc>
          <w:tcPr>
            <w:tcW w:w="1402" w:type="dxa"/>
            <w:vMerge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14:paraId="7A2E5240" w14:textId="77777777" w:rsidR="00CC2D4A" w:rsidRPr="00A801AB" w:rsidRDefault="00CC2D4A" w:rsidP="00A801A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</w:pPr>
          </w:p>
        </w:tc>
        <w:tc>
          <w:tcPr>
            <w:tcW w:w="11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E1653DA" w14:textId="5805C55F" w:rsidR="00CC2D4A" w:rsidRPr="00A801AB" w:rsidRDefault="00CC2D4A" w:rsidP="00A801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 xml:space="preserve">BRT </w:t>
            </w:r>
            <w:r w:rsidRPr="00A801A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>LSWT</w:t>
            </w:r>
          </w:p>
        </w:tc>
        <w:tc>
          <w:tcPr>
            <w:tcW w:w="1295" w:type="dxa"/>
            <w:tcBorders>
              <w:top w:val="nil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14:paraId="199BB853" w14:textId="1463A066" w:rsidR="00CC2D4A" w:rsidRPr="00A801AB" w:rsidRDefault="00CC2D4A" w:rsidP="00A801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de-DE" w:eastAsia="de-D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 xml:space="preserve">BRT </w:t>
            </w:r>
            <w:r w:rsidRPr="00A801A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de-DE"/>
              </w:rPr>
              <w:t>Altitude</w:t>
            </w:r>
          </w:p>
        </w:tc>
      </w:tr>
      <w:tr w:rsidR="004A612E" w:rsidRPr="00A801AB" w14:paraId="3ED2BB34" w14:textId="77777777" w:rsidTr="00AC0EFF">
        <w:trPr>
          <w:trHeight w:val="332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D71B1FD" w14:textId="19597950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Ammer</w:t>
            </w:r>
            <w:proofErr w:type="spellEnd"/>
          </w:p>
        </w:tc>
        <w:tc>
          <w:tcPr>
            <w:tcW w:w="118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DC63E75" w14:textId="1FAA62AC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2.08</w:t>
            </w:r>
          </w:p>
        </w:tc>
        <w:tc>
          <w:tcPr>
            <w:tcW w:w="1295" w:type="dxa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956D89D" w14:textId="7678B10D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2.19</w:t>
            </w:r>
          </w:p>
        </w:tc>
      </w:tr>
      <w:tr w:rsidR="004A612E" w:rsidRPr="00A801AB" w14:paraId="18EEED8B" w14:textId="77777777" w:rsidTr="00AC0EFF">
        <w:trPr>
          <w:trHeight w:val="332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0C0FE20" w14:textId="188FC1B7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Biel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6E1E8C4" w14:textId="51C16978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2.12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03AB8A90" w14:textId="5E8840E1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2.33</w:t>
            </w:r>
          </w:p>
        </w:tc>
      </w:tr>
      <w:tr w:rsidR="004A612E" w:rsidRPr="00A801AB" w14:paraId="50AB475B" w14:textId="77777777" w:rsidTr="00AC0EFF">
        <w:trPr>
          <w:trHeight w:val="332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758B23C" w14:textId="5E07402D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Brienz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0BA7A11" w14:textId="75B6C1F6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1.35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6CE9C8F2" w14:textId="36EF5411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1.34</w:t>
            </w:r>
          </w:p>
        </w:tc>
      </w:tr>
      <w:tr w:rsidR="004A612E" w:rsidRPr="00A801AB" w14:paraId="6351954A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5648BDD" w14:textId="4B231389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Chiem</w:t>
            </w:r>
            <w:proofErr w:type="spellEnd"/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D566C2F" w14:textId="35328A18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2.43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7812B2E" w14:textId="6BE2C042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2.22</w:t>
            </w:r>
          </w:p>
        </w:tc>
      </w:tr>
      <w:tr w:rsidR="004A612E" w:rsidRPr="00A801AB" w14:paraId="09CE17A4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BD913D2" w14:textId="7BE7D295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Como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1DA3442" w14:textId="3064FFBE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2.16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B13A112" w14:textId="68A496B8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2.14</w:t>
            </w:r>
          </w:p>
        </w:tc>
      </w:tr>
      <w:tr w:rsidR="004A612E" w:rsidRPr="00A801AB" w14:paraId="435B77B2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0CCC1A3" w14:textId="747B7003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Garda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A2D305A" w14:textId="10E135B6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1.50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42A4D7FE" w14:textId="7A168DEB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1.33</w:t>
            </w:r>
          </w:p>
        </w:tc>
      </w:tr>
      <w:tr w:rsidR="004A612E" w:rsidRPr="00A801AB" w14:paraId="6726B87D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2E02C4D" w14:textId="77CB38BB" w:rsidR="004A612E" w:rsidRPr="00921A88" w:rsidRDefault="004A612E" w:rsidP="004A612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proofErr w:type="spellStart"/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Iseo</w:t>
            </w:r>
            <w:proofErr w:type="spellEnd"/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D108DD2" w14:textId="58314E10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2.74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1F1D70E8" w14:textId="0BC8C8A9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1.23</w:t>
            </w:r>
          </w:p>
        </w:tc>
      </w:tr>
      <w:tr w:rsidR="004A612E" w:rsidRPr="00A801AB" w14:paraId="1BB83DAA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DD30658" w14:textId="505738F3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Maggiore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3A7284C" w14:textId="51F2E9E3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1.39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EC1CCA3" w14:textId="78BF2BBE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1.64</w:t>
            </w:r>
          </w:p>
        </w:tc>
      </w:tr>
      <w:tr w:rsidR="004A612E" w:rsidRPr="00A801AB" w14:paraId="3010D0CD" w14:textId="77777777" w:rsidTr="004A612E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87B9CC6" w14:textId="7CF57A2E" w:rsidR="004A612E" w:rsidRPr="00921A88" w:rsidRDefault="004A612E" w:rsidP="004A612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</w:rPr>
              <w:t>Ohrid</w:t>
            </w:r>
            <w:proofErr w:type="spellEnd"/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93A3D29" w14:textId="58FE00D9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1.18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0A4910A9" w14:textId="2373632B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0.80</w:t>
            </w:r>
          </w:p>
        </w:tc>
      </w:tr>
      <w:tr w:rsidR="004A612E" w:rsidRPr="00A801AB" w14:paraId="57806D45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62255CA" w14:textId="0E352D50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Starnberg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E41CE3E" w14:textId="2F23AF5D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0.57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D9212A3" w14:textId="55CE4742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0.71</w:t>
            </w:r>
          </w:p>
        </w:tc>
      </w:tr>
      <w:tr w:rsidR="004A612E" w:rsidRPr="00A801AB" w14:paraId="1ACFD232" w14:textId="77777777" w:rsidTr="00AC0EFF">
        <w:trPr>
          <w:trHeight w:val="316"/>
        </w:trPr>
        <w:tc>
          <w:tcPr>
            <w:tcW w:w="140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A59EEDD" w14:textId="29181587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Thun</w:t>
            </w:r>
          </w:p>
        </w:tc>
        <w:tc>
          <w:tcPr>
            <w:tcW w:w="1189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72D5673" w14:textId="773C104F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0.59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115A3C2B" w14:textId="050C4A78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0.58</w:t>
            </w:r>
          </w:p>
        </w:tc>
      </w:tr>
      <w:tr w:rsidR="004A612E" w:rsidRPr="00A801AB" w14:paraId="084BE150" w14:textId="77777777" w:rsidTr="00AC0EFF">
        <w:trPr>
          <w:trHeight w:val="332"/>
        </w:trPr>
        <w:tc>
          <w:tcPr>
            <w:tcW w:w="140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4ECDE5C" w14:textId="14B71ABC" w:rsidR="004A612E" w:rsidRPr="00921A88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921A88">
              <w:rPr>
                <w:rFonts w:ascii="Times New Roman" w:hAnsi="Times New Roman" w:cs="Times New Roman"/>
                <w:color w:val="000000"/>
                <w:sz w:val="24"/>
              </w:rPr>
              <w:t>Zurich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E1B57A6" w14:textId="43FB3FC1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2.95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9FE4842" w14:textId="086F6C54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2.93</w:t>
            </w:r>
          </w:p>
        </w:tc>
      </w:tr>
      <w:tr w:rsidR="004A612E" w:rsidRPr="00A801AB" w14:paraId="0178B3CD" w14:textId="77777777" w:rsidTr="00AC0EFF">
        <w:trPr>
          <w:trHeight w:val="377"/>
        </w:trPr>
        <w:tc>
          <w:tcPr>
            <w:tcW w:w="1402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20F6A3D" w14:textId="77777777" w:rsidR="004A612E" w:rsidRPr="00A801AB" w:rsidRDefault="004A612E" w:rsidP="004A61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proofErr w:type="spellStart"/>
            <w:r w:rsidRPr="00A801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  <w:t>mean</w:t>
            </w:r>
            <w:proofErr w:type="spellEnd"/>
          </w:p>
        </w:tc>
        <w:tc>
          <w:tcPr>
            <w:tcW w:w="1189" w:type="dxa"/>
            <w:tcBorders>
              <w:top w:val="single" w:sz="12" w:space="0" w:color="auto"/>
              <w:left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46B9E80" w14:textId="7407C7F9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1.7</w:t>
            </w:r>
            <w:r w:rsidR="00CC41AA"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295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FAC3D0A" w14:textId="50E9D280" w:rsidR="004A612E" w:rsidRPr="004A612E" w:rsidRDefault="004A612E" w:rsidP="004A61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de-DE" w:eastAsia="de-DE"/>
              </w:rPr>
            </w:pPr>
            <w:r w:rsidRPr="004A612E">
              <w:rPr>
                <w:rFonts w:ascii="Times New Roman" w:hAnsi="Times New Roman" w:cs="Times New Roman"/>
                <w:sz w:val="24"/>
              </w:rPr>
              <w:t>1.62</w:t>
            </w:r>
          </w:p>
        </w:tc>
      </w:tr>
    </w:tbl>
    <w:p w14:paraId="449AD2A7" w14:textId="29245388" w:rsidR="003A569D" w:rsidRDefault="00576557" w:rsidP="00072A7F">
      <w:pPr>
        <w:jc w:val="both"/>
        <w:rPr>
          <w:rFonts w:ascii="Times New Roman" w:eastAsia="SimSun" w:hAnsi="Times New Roman" w:cs="Arial"/>
          <w:sz w:val="24"/>
          <w:szCs w:val="18"/>
          <w:lang w:eastAsia="de-DE"/>
        </w:rPr>
      </w:pPr>
      <w:r>
        <w:rPr>
          <w:rFonts w:ascii="Times New Roman" w:eastAsia="SimSun" w:hAnsi="Times New Roman" w:cs="Arial"/>
          <w:sz w:val="24"/>
          <w:szCs w:val="20"/>
          <w:lang w:eastAsia="de-DE"/>
        </w:rPr>
        <w:t>To test transferability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 </w:t>
      </w:r>
      <w:r w:rsidR="00B744D7">
        <w:rPr>
          <w:rFonts w:ascii="Times New Roman" w:eastAsia="SimSun" w:hAnsi="Times New Roman" w:cs="Arial"/>
          <w:sz w:val="24"/>
          <w:szCs w:val="20"/>
          <w:lang w:eastAsia="de-DE"/>
        </w:rPr>
        <w:t>of the results to the lakes</w:t>
      </w:r>
      <w:r w:rsidR="00AD41F8">
        <w:rPr>
          <w:rFonts w:ascii="Times New Roman" w:eastAsia="SimSun" w:hAnsi="Times New Roman" w:cs="Arial"/>
          <w:sz w:val="24"/>
          <w:szCs w:val="20"/>
          <w:lang w:eastAsia="de-DE"/>
        </w:rPr>
        <w:t xml:space="preserve"> from mountain regions</w:t>
      </w:r>
      <w:r w:rsidR="00B744D7">
        <w:rPr>
          <w:rFonts w:ascii="Times New Roman" w:eastAsia="SimSun" w:hAnsi="Times New Roman" w:cs="Arial"/>
          <w:sz w:val="24"/>
          <w:szCs w:val="20"/>
          <w:lang w:eastAsia="de-DE"/>
        </w:rPr>
        <w:t xml:space="preserve"> </w:t>
      </w:r>
      <w:r>
        <w:rPr>
          <w:rFonts w:ascii="Times New Roman" w:eastAsia="SimSun" w:hAnsi="Times New Roman" w:cs="Arial"/>
          <w:sz w:val="24"/>
          <w:szCs w:val="20"/>
          <w:lang w:eastAsia="de-DE"/>
        </w:rPr>
        <w:t>we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 exclud</w:t>
      </w:r>
      <w:r>
        <w:rPr>
          <w:rFonts w:ascii="Times New Roman" w:eastAsia="SimSun" w:hAnsi="Times New Roman" w:cs="Arial"/>
          <w:sz w:val="24"/>
          <w:szCs w:val="20"/>
          <w:lang w:eastAsia="de-DE"/>
        </w:rPr>
        <w:t xml:space="preserve">ed 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>each of the c</w:t>
      </w:r>
      <w:r>
        <w:rPr>
          <w:rFonts w:ascii="Times New Roman" w:eastAsia="SimSun" w:hAnsi="Times New Roman" w:cs="Arial"/>
          <w:sz w:val="24"/>
          <w:szCs w:val="20"/>
          <w:lang w:eastAsia="de-DE"/>
        </w:rPr>
        <w:t>onsidered</w:t>
      </w:r>
      <w:r w:rsidR="00ED07AF">
        <w:rPr>
          <w:rFonts w:ascii="Times New Roman" w:eastAsia="SimSun" w:hAnsi="Times New Roman" w:cs="Arial"/>
          <w:sz w:val="24"/>
          <w:szCs w:val="20"/>
          <w:lang w:eastAsia="de-DE"/>
        </w:rPr>
        <w:t xml:space="preserve"> </w:t>
      </w:r>
      <w:r>
        <w:rPr>
          <w:rFonts w:ascii="Times New Roman" w:eastAsia="SimSun" w:hAnsi="Times New Roman" w:cs="Arial"/>
          <w:sz w:val="24"/>
          <w:szCs w:val="20"/>
          <w:lang w:eastAsia="de-DE"/>
        </w:rPr>
        <w:t xml:space="preserve">lakes that 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occurred in the </w:t>
      </w:r>
      <w:r w:rsidR="00EC3DD1">
        <w:rPr>
          <w:rFonts w:ascii="Times New Roman" w:eastAsia="SimSun" w:hAnsi="Times New Roman" w:cs="Arial"/>
          <w:sz w:val="24"/>
          <w:szCs w:val="20"/>
          <w:lang w:eastAsia="de-DE"/>
        </w:rPr>
        <w:t>calibration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 dataset and predict</w:t>
      </w:r>
      <w:r>
        <w:rPr>
          <w:rFonts w:ascii="Times New Roman" w:eastAsia="SimSun" w:hAnsi="Times New Roman" w:cs="Arial"/>
          <w:sz w:val="24"/>
          <w:szCs w:val="20"/>
          <w:lang w:eastAsia="de-DE"/>
        </w:rPr>
        <w:t>ed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 the</w:t>
      </w:r>
      <w:r w:rsidR="00911DAC">
        <w:rPr>
          <w:rFonts w:ascii="Times New Roman" w:eastAsia="SimSun" w:hAnsi="Times New Roman" w:cs="Arial"/>
          <w:sz w:val="24"/>
          <w:szCs w:val="20"/>
          <w:lang w:eastAsia="de-DE"/>
        </w:rPr>
        <w:t xml:space="preserve"> </w:t>
      </w:r>
      <w:r w:rsidR="00A61F2E">
        <w:rPr>
          <w:rFonts w:ascii="Times New Roman" w:eastAsia="SimSun" w:hAnsi="Times New Roman" w:cs="Arial"/>
          <w:sz w:val="24"/>
          <w:szCs w:val="20"/>
          <w:lang w:eastAsia="de-DE"/>
        </w:rPr>
        <w:t>log</w:t>
      </w:r>
      <w:r w:rsidR="00361509">
        <w:rPr>
          <w:rFonts w:ascii="Times New Roman" w:eastAsia="SimSun" w:hAnsi="Times New Roman" w:cs="Arial"/>
          <w:sz w:val="24"/>
          <w:szCs w:val="20"/>
          <w:lang w:eastAsia="de-DE"/>
        </w:rPr>
        <w:t xml:space="preserve">-transformed </w:t>
      </w:r>
      <w:proofErr w:type="spellStart"/>
      <w:r w:rsidR="003D545F">
        <w:rPr>
          <w:rFonts w:ascii="Times New Roman" w:eastAsia="SimSun" w:hAnsi="Times New Roman" w:cs="Arial"/>
          <w:sz w:val="24"/>
          <w:szCs w:val="20"/>
          <w:lang w:eastAsia="de-DE"/>
        </w:rPr>
        <w:t>Chl</w:t>
      </w:r>
      <w:proofErr w:type="spellEnd"/>
      <w:r w:rsidR="003D545F">
        <w:rPr>
          <w:rFonts w:ascii="Times New Roman" w:eastAsia="SimSun" w:hAnsi="Times New Roman" w:cs="Arial"/>
          <w:sz w:val="24"/>
          <w:szCs w:val="20"/>
          <w:lang w:eastAsia="de-DE"/>
        </w:rPr>
        <w:t xml:space="preserve">-a value </w:t>
      </w:r>
      <w:r w:rsidR="00B4743F">
        <w:rPr>
          <w:rFonts w:ascii="Times New Roman" w:eastAsia="SimSun" w:hAnsi="Times New Roman" w:cs="Arial"/>
          <w:sz w:val="24"/>
          <w:szCs w:val="20"/>
          <w:lang w:eastAsia="de-DE"/>
        </w:rPr>
        <w:t>for</w:t>
      </w:r>
      <w:r w:rsidR="003D545F">
        <w:rPr>
          <w:rFonts w:ascii="Times New Roman" w:eastAsia="SimSun" w:hAnsi="Times New Roman" w:cs="Arial"/>
          <w:sz w:val="24"/>
          <w:szCs w:val="20"/>
          <w:lang w:eastAsia="de-DE"/>
        </w:rPr>
        <w:t xml:space="preserve"> the 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excluded </w:t>
      </w:r>
      <w:r w:rsidR="005E4543">
        <w:rPr>
          <w:rFonts w:ascii="Times New Roman" w:eastAsia="SimSun" w:hAnsi="Times New Roman" w:cs="Arial"/>
          <w:sz w:val="24"/>
          <w:szCs w:val="20"/>
          <w:lang w:eastAsia="de-DE"/>
        </w:rPr>
        <w:t>lake. Predictions were the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n transformed </w:t>
      </w:r>
      <w:r w:rsidR="00D75424">
        <w:rPr>
          <w:rFonts w:ascii="Times New Roman" w:eastAsia="SimSun" w:hAnsi="Times New Roman" w:cs="Arial"/>
          <w:sz w:val="24"/>
          <w:szCs w:val="20"/>
          <w:lang w:eastAsia="de-DE"/>
        </w:rPr>
        <w:t>back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>, leading to RMSE</w:t>
      </w:r>
      <w:r w:rsidR="00D75424">
        <w:rPr>
          <w:rFonts w:ascii="Times New Roman" w:eastAsia="SimSun" w:hAnsi="Times New Roman" w:cs="Arial"/>
          <w:sz w:val="24"/>
          <w:szCs w:val="20"/>
          <w:lang w:eastAsia="de-DE"/>
        </w:rPr>
        <w:t>s</w:t>
      </w:r>
      <w:r w:rsidR="00862700" w:rsidRPr="00862700">
        <w:rPr>
          <w:rFonts w:ascii="Times New Roman" w:eastAsia="SimSun" w:hAnsi="Times New Roman" w:cs="Arial"/>
          <w:sz w:val="24"/>
          <w:szCs w:val="20"/>
          <w:lang w:eastAsia="de-DE"/>
        </w:rPr>
        <w:t xml:space="preserve"> in </w:t>
      </w:r>
      <w:r w:rsidR="00862700" w:rsidRPr="00862700">
        <w:rPr>
          <w:rFonts w:ascii="Symbol" w:eastAsia="SimSun" w:hAnsi="Symbol" w:cs="Times New Roman"/>
          <w:sz w:val="24"/>
          <w:szCs w:val="18"/>
          <w:lang w:eastAsia="de-DE"/>
        </w:rPr>
        <w:t></w:t>
      </w:r>
      <w:r w:rsidR="00862700" w:rsidRPr="00862700">
        <w:rPr>
          <w:rFonts w:ascii="Times New Roman" w:eastAsia="SimSun" w:hAnsi="Times New Roman" w:cs="Arial"/>
          <w:sz w:val="24"/>
          <w:szCs w:val="18"/>
          <w:lang w:eastAsia="de-DE"/>
        </w:rPr>
        <w:t>g/l.</w:t>
      </w:r>
      <w:r w:rsidR="00AE64A9">
        <w:rPr>
          <w:rFonts w:ascii="Times New Roman" w:eastAsia="SimSun" w:hAnsi="Times New Roman" w:cs="Arial"/>
          <w:sz w:val="24"/>
          <w:szCs w:val="18"/>
          <w:lang w:eastAsia="de-DE"/>
        </w:rPr>
        <w:t xml:space="preserve"> Note that</w:t>
      </w:r>
      <w:r w:rsidR="003D5677">
        <w:rPr>
          <w:rFonts w:ascii="Times New Roman" w:eastAsia="SimSun" w:hAnsi="Times New Roman" w:cs="Arial"/>
          <w:sz w:val="24"/>
          <w:szCs w:val="18"/>
          <w:lang w:eastAsia="de-DE"/>
        </w:rPr>
        <w:t xml:space="preserve"> the</w:t>
      </w:r>
      <w:r w:rsidR="00AE64A9">
        <w:rPr>
          <w:rFonts w:ascii="Times New Roman" w:eastAsia="SimSun" w:hAnsi="Times New Roman" w:cs="Arial"/>
          <w:sz w:val="24"/>
          <w:szCs w:val="18"/>
          <w:lang w:eastAsia="de-DE"/>
        </w:rPr>
        <w:t xml:space="preserve"> RMSE could only </w:t>
      </w:r>
      <w:r w:rsidR="00CC41AA">
        <w:rPr>
          <w:rFonts w:ascii="Times New Roman" w:eastAsia="SimSun" w:hAnsi="Times New Roman" w:cs="Arial"/>
          <w:sz w:val="24"/>
          <w:szCs w:val="18"/>
          <w:lang w:eastAsia="de-DE"/>
        </w:rPr>
        <w:t xml:space="preserve">be </w:t>
      </w:r>
      <w:r w:rsidR="00AE64A9">
        <w:rPr>
          <w:rFonts w:ascii="Times New Roman" w:eastAsia="SimSun" w:hAnsi="Times New Roman" w:cs="Arial"/>
          <w:sz w:val="24"/>
          <w:szCs w:val="18"/>
          <w:lang w:eastAsia="de-DE"/>
        </w:rPr>
        <w:t>calculated if more than one observation was available.</w:t>
      </w:r>
      <w:r w:rsidR="00862700" w:rsidRPr="00862700">
        <w:rPr>
          <w:rFonts w:ascii="Times New Roman" w:eastAsia="SimSun" w:hAnsi="Times New Roman" w:cs="Arial"/>
          <w:sz w:val="24"/>
          <w:szCs w:val="18"/>
          <w:lang w:eastAsia="de-DE"/>
        </w:rPr>
        <w:t xml:space="preserve"> </w:t>
      </w:r>
    </w:p>
    <w:p w14:paraId="004DAB0F" w14:textId="44EE8DE8" w:rsidR="005F5B72" w:rsidRPr="00AC0EFF" w:rsidRDefault="005F5B72" w:rsidP="00AC0EFF">
      <w:pPr>
        <w:rPr>
          <w:rFonts w:ascii="Times New Roman" w:hAnsi="Times New Roman" w:cs="Times New Roman"/>
          <w:sz w:val="24"/>
          <w:szCs w:val="28"/>
        </w:rPr>
      </w:pPr>
    </w:p>
    <w:sectPr w:rsidR="005F5B72" w:rsidRPr="00AC0EFF" w:rsidSect="008C4DFD">
      <w:pgSz w:w="11906" w:h="16838" w:code="9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51E903" w14:textId="77777777" w:rsidR="004C72A7" w:rsidRDefault="004C72A7" w:rsidP="00CD1E72">
      <w:pPr>
        <w:spacing w:after="0" w:line="240" w:lineRule="auto"/>
      </w:pPr>
      <w:r>
        <w:separator/>
      </w:r>
    </w:p>
  </w:endnote>
  <w:endnote w:type="continuationSeparator" w:id="0">
    <w:p w14:paraId="284B75FF" w14:textId="77777777" w:rsidR="004C72A7" w:rsidRDefault="004C72A7" w:rsidP="00CD1E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76819E" w14:textId="77777777" w:rsidR="004C72A7" w:rsidRDefault="004C72A7" w:rsidP="00CD1E72">
      <w:pPr>
        <w:spacing w:after="0" w:line="240" w:lineRule="auto"/>
      </w:pPr>
      <w:r>
        <w:separator/>
      </w:r>
    </w:p>
  </w:footnote>
  <w:footnote w:type="continuationSeparator" w:id="0">
    <w:p w14:paraId="62933F7C" w14:textId="77777777" w:rsidR="004C72A7" w:rsidRDefault="004C72A7" w:rsidP="00CD1E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E49E0B7C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5ACE250A"/>
    <w:lvl w:ilvl="0">
      <w:numFmt w:val="bullet"/>
      <w:lvlText w:val="*"/>
      <w:lvlJc w:val="left"/>
    </w:lvl>
  </w:abstractNum>
  <w:abstractNum w:abstractNumId="2" w15:restartNumberingAfterBreak="0">
    <w:nsid w:val="03590C9D"/>
    <w:multiLevelType w:val="hybridMultilevel"/>
    <w:tmpl w:val="350A2348"/>
    <w:lvl w:ilvl="0" w:tplc="C7D0EF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6ADC0E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2F2034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6B0E59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927E60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B1A20B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82EE4F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59A0C1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BB842D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3" w15:restartNumberingAfterBreak="0">
    <w:nsid w:val="050F302D"/>
    <w:multiLevelType w:val="hybridMultilevel"/>
    <w:tmpl w:val="F704D4BA"/>
    <w:lvl w:ilvl="0" w:tplc="966EA9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7AD493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1F80C7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91F610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43B279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725488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3A460D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43A6AF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05F286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4" w15:restartNumberingAfterBreak="0">
    <w:nsid w:val="0B18459B"/>
    <w:multiLevelType w:val="hybridMultilevel"/>
    <w:tmpl w:val="05A61EB0"/>
    <w:lvl w:ilvl="0" w:tplc="08090017">
      <w:start w:val="1"/>
      <w:numFmt w:val="lowerLetter"/>
      <w:lvlText w:val="%1)"/>
      <w:lvlJc w:val="left"/>
      <w:pPr>
        <w:ind w:left="3960" w:hanging="360"/>
      </w:pPr>
      <w:rPr>
        <w:rFonts w:cs="Times New Roman" w:hint="default"/>
      </w:rPr>
    </w:lvl>
    <w:lvl w:ilvl="1" w:tplc="08090019">
      <w:start w:val="1"/>
      <w:numFmt w:val="lowerLetter"/>
      <w:lvlText w:val="%2."/>
      <w:lvlJc w:val="left"/>
      <w:pPr>
        <w:ind w:left="46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54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61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68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75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82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90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9720" w:hanging="180"/>
      </w:pPr>
      <w:rPr>
        <w:rFonts w:cs="Times New Roman"/>
      </w:rPr>
    </w:lvl>
  </w:abstractNum>
  <w:abstractNum w:abstractNumId="5" w15:restartNumberingAfterBreak="0">
    <w:nsid w:val="0F124B7A"/>
    <w:multiLevelType w:val="hybridMultilevel"/>
    <w:tmpl w:val="9E48B2F0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A51A8F"/>
    <w:multiLevelType w:val="hybridMultilevel"/>
    <w:tmpl w:val="39EC6202"/>
    <w:lvl w:ilvl="0" w:tplc="690696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BBE6D9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35D204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CF3A7E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390E1A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644879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BDF057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95CC26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6A2A5F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7" w15:restartNumberingAfterBreak="0">
    <w:nsid w:val="191F6943"/>
    <w:multiLevelType w:val="hybridMultilevel"/>
    <w:tmpl w:val="1C646A40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025B0F"/>
    <w:multiLevelType w:val="hybridMultilevel"/>
    <w:tmpl w:val="18B2B7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AB222D"/>
    <w:multiLevelType w:val="hybridMultilevel"/>
    <w:tmpl w:val="86D8AE04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AA4AA2"/>
    <w:multiLevelType w:val="hybridMultilevel"/>
    <w:tmpl w:val="00249C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867D50"/>
    <w:multiLevelType w:val="hybridMultilevel"/>
    <w:tmpl w:val="DE9CBC9A"/>
    <w:lvl w:ilvl="0" w:tplc="4D4818E0">
      <w:start w:val="1"/>
      <w:numFmt w:val="bullet"/>
      <w:pStyle w:val="FormatvorlageAufgezhl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784D35"/>
    <w:multiLevelType w:val="hybridMultilevel"/>
    <w:tmpl w:val="585409E6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BD1A60"/>
    <w:multiLevelType w:val="hybridMultilevel"/>
    <w:tmpl w:val="E2F8D8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E8666A"/>
    <w:multiLevelType w:val="hybridMultilevel"/>
    <w:tmpl w:val="8C32C4A0"/>
    <w:lvl w:ilvl="0" w:tplc="E4005768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11B1D"/>
    <w:multiLevelType w:val="hybridMultilevel"/>
    <w:tmpl w:val="3B687F5A"/>
    <w:lvl w:ilvl="0" w:tplc="8E70C84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Times New Roman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5C6A7E"/>
    <w:multiLevelType w:val="hybridMultilevel"/>
    <w:tmpl w:val="52922814"/>
    <w:lvl w:ilvl="0" w:tplc="CC8CC8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C5829F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782CBB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69C2B3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EB7A6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39A03F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41F489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FECC5E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6082B1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7" w15:restartNumberingAfterBreak="0">
    <w:nsid w:val="4A71102B"/>
    <w:multiLevelType w:val="hybridMultilevel"/>
    <w:tmpl w:val="2EF24FFC"/>
    <w:lvl w:ilvl="0" w:tplc="080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CBC18E5"/>
    <w:multiLevelType w:val="hybridMultilevel"/>
    <w:tmpl w:val="7CA4417C"/>
    <w:lvl w:ilvl="0" w:tplc="4A400D10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50784FFF"/>
    <w:multiLevelType w:val="hybridMultilevel"/>
    <w:tmpl w:val="066801F8"/>
    <w:lvl w:ilvl="0" w:tplc="ED0477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B93FF6"/>
    <w:multiLevelType w:val="hybridMultilevel"/>
    <w:tmpl w:val="05A61EB0"/>
    <w:lvl w:ilvl="0" w:tplc="08090017">
      <w:start w:val="1"/>
      <w:numFmt w:val="lowerLetter"/>
      <w:lvlText w:val="%1)"/>
      <w:lvlJc w:val="left"/>
      <w:pPr>
        <w:ind w:left="3960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468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540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612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684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756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828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900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9720" w:hanging="180"/>
      </w:pPr>
      <w:rPr>
        <w:rFonts w:cs="Times New Roman"/>
      </w:rPr>
    </w:lvl>
  </w:abstractNum>
  <w:abstractNum w:abstractNumId="21" w15:restartNumberingAfterBreak="0">
    <w:nsid w:val="5DF07DEC"/>
    <w:multiLevelType w:val="hybridMultilevel"/>
    <w:tmpl w:val="4656BB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36D099B"/>
    <w:multiLevelType w:val="hybridMultilevel"/>
    <w:tmpl w:val="50BCB7D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280C51"/>
    <w:multiLevelType w:val="hybridMultilevel"/>
    <w:tmpl w:val="FCF4C3B0"/>
    <w:lvl w:ilvl="0" w:tplc="DDDAB4D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676AE3"/>
    <w:multiLevelType w:val="hybridMultilevel"/>
    <w:tmpl w:val="B55C13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A0081C"/>
    <w:multiLevelType w:val="hybridMultilevel"/>
    <w:tmpl w:val="9FAC3B32"/>
    <w:lvl w:ilvl="0" w:tplc="534CE3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9606E9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1910EE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C0BC85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3AC637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3A4609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4F26FE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5A10A4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DB6096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26" w15:restartNumberingAfterBreak="0">
    <w:nsid w:val="71726EF9"/>
    <w:multiLevelType w:val="hybridMultilevel"/>
    <w:tmpl w:val="2290506E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443171"/>
    <w:multiLevelType w:val="hybridMultilevel"/>
    <w:tmpl w:val="DF7421B6"/>
    <w:lvl w:ilvl="0" w:tplc="04070001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583D84"/>
    <w:multiLevelType w:val="hybridMultilevel"/>
    <w:tmpl w:val="EF18FC3C"/>
    <w:lvl w:ilvl="0" w:tplc="FEF83E4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CF352B3"/>
    <w:multiLevelType w:val="multilevel"/>
    <w:tmpl w:val="EE421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26"/>
  </w:num>
  <w:num w:numId="3">
    <w:abstractNumId w:val="5"/>
  </w:num>
  <w:num w:numId="4">
    <w:abstractNumId w:val="7"/>
  </w:num>
  <w:num w:numId="5">
    <w:abstractNumId w:val="1"/>
    <w:lvlOverride w:ilvl="0">
      <w:lvl w:ilvl="0">
        <w:numFmt w:val="bullet"/>
        <w:lvlText w:val="–"/>
        <w:legacy w:legacy="1" w:legacySpace="0" w:legacyIndent="0"/>
        <w:lvlJc w:val="left"/>
        <w:rPr>
          <w:rFonts w:ascii="Arial" w:hAnsi="Arial" w:hint="default"/>
          <w:sz w:val="48"/>
        </w:rPr>
      </w:lvl>
    </w:lvlOverride>
  </w:num>
  <w:num w:numId="6">
    <w:abstractNumId w:val="9"/>
  </w:num>
  <w:num w:numId="7">
    <w:abstractNumId w:val="22"/>
  </w:num>
  <w:num w:numId="8">
    <w:abstractNumId w:val="28"/>
  </w:num>
  <w:num w:numId="9">
    <w:abstractNumId w:val="15"/>
  </w:num>
  <w:num w:numId="10">
    <w:abstractNumId w:val="19"/>
  </w:num>
  <w:num w:numId="11">
    <w:abstractNumId w:val="6"/>
  </w:num>
  <w:num w:numId="12">
    <w:abstractNumId w:val="16"/>
  </w:num>
  <w:num w:numId="13">
    <w:abstractNumId w:val="3"/>
  </w:num>
  <w:num w:numId="14">
    <w:abstractNumId w:val="2"/>
  </w:num>
  <w:num w:numId="15">
    <w:abstractNumId w:val="25"/>
  </w:num>
  <w:num w:numId="16">
    <w:abstractNumId w:val="29"/>
  </w:num>
  <w:num w:numId="17">
    <w:abstractNumId w:val="0"/>
  </w:num>
  <w:num w:numId="18">
    <w:abstractNumId w:val="14"/>
  </w:num>
  <w:num w:numId="19">
    <w:abstractNumId w:val="27"/>
  </w:num>
  <w:num w:numId="20">
    <w:abstractNumId w:val="13"/>
  </w:num>
  <w:num w:numId="21">
    <w:abstractNumId w:val="8"/>
  </w:num>
  <w:num w:numId="22">
    <w:abstractNumId w:val="10"/>
  </w:num>
  <w:num w:numId="23">
    <w:abstractNumId w:val="21"/>
  </w:num>
  <w:num w:numId="24">
    <w:abstractNumId w:val="24"/>
  </w:num>
  <w:num w:numId="25">
    <w:abstractNumId w:val="12"/>
  </w:num>
  <w:num w:numId="26">
    <w:abstractNumId w:val="18"/>
  </w:num>
  <w:num w:numId="27">
    <w:abstractNumId w:val="17"/>
  </w:num>
  <w:num w:numId="28">
    <w:abstractNumId w:val="20"/>
  </w:num>
  <w:num w:numId="29">
    <w:abstractNumId w:val="4"/>
  </w:num>
  <w:num w:numId="3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activeWritingStyle w:appName="MSWord" w:lang="de-DE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de-DE" w:vendorID="64" w:dllVersion="4096" w:nlCheck="1" w:checkStyle="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2D8D"/>
    <w:rsid w:val="0000084D"/>
    <w:rsid w:val="00000D7E"/>
    <w:rsid w:val="000051A4"/>
    <w:rsid w:val="00005CBA"/>
    <w:rsid w:val="00010DF2"/>
    <w:rsid w:val="00012ADD"/>
    <w:rsid w:val="00015FA1"/>
    <w:rsid w:val="00017D23"/>
    <w:rsid w:val="00020D4B"/>
    <w:rsid w:val="00025972"/>
    <w:rsid w:val="00040177"/>
    <w:rsid w:val="00040FF6"/>
    <w:rsid w:val="00044D49"/>
    <w:rsid w:val="00045230"/>
    <w:rsid w:val="00052A7A"/>
    <w:rsid w:val="000537EB"/>
    <w:rsid w:val="00054171"/>
    <w:rsid w:val="000552E6"/>
    <w:rsid w:val="00055316"/>
    <w:rsid w:val="000641EA"/>
    <w:rsid w:val="00064E2C"/>
    <w:rsid w:val="000669AC"/>
    <w:rsid w:val="000723CA"/>
    <w:rsid w:val="00072A7F"/>
    <w:rsid w:val="00075853"/>
    <w:rsid w:val="000776A1"/>
    <w:rsid w:val="0008578C"/>
    <w:rsid w:val="000868BB"/>
    <w:rsid w:val="00086AD8"/>
    <w:rsid w:val="00086C8E"/>
    <w:rsid w:val="00090720"/>
    <w:rsid w:val="00090BD1"/>
    <w:rsid w:val="000919A5"/>
    <w:rsid w:val="00091C49"/>
    <w:rsid w:val="00092AF6"/>
    <w:rsid w:val="00093439"/>
    <w:rsid w:val="00093889"/>
    <w:rsid w:val="00095A36"/>
    <w:rsid w:val="00095BE1"/>
    <w:rsid w:val="00096EDC"/>
    <w:rsid w:val="000A244E"/>
    <w:rsid w:val="000A2A4D"/>
    <w:rsid w:val="000A3A56"/>
    <w:rsid w:val="000A4561"/>
    <w:rsid w:val="000B58DB"/>
    <w:rsid w:val="000B5928"/>
    <w:rsid w:val="000B6670"/>
    <w:rsid w:val="000D08DC"/>
    <w:rsid w:val="000D287D"/>
    <w:rsid w:val="000E31C2"/>
    <w:rsid w:val="000E4EB7"/>
    <w:rsid w:val="000E79B4"/>
    <w:rsid w:val="000E7E42"/>
    <w:rsid w:val="000F0B14"/>
    <w:rsid w:val="000F2C68"/>
    <w:rsid w:val="000F7D10"/>
    <w:rsid w:val="00106FE8"/>
    <w:rsid w:val="00110253"/>
    <w:rsid w:val="001102B7"/>
    <w:rsid w:val="00113747"/>
    <w:rsid w:val="0011484D"/>
    <w:rsid w:val="00116299"/>
    <w:rsid w:val="001169D0"/>
    <w:rsid w:val="0012127A"/>
    <w:rsid w:val="00121748"/>
    <w:rsid w:val="00122126"/>
    <w:rsid w:val="00124384"/>
    <w:rsid w:val="00126907"/>
    <w:rsid w:val="00127302"/>
    <w:rsid w:val="00131ABA"/>
    <w:rsid w:val="001335F4"/>
    <w:rsid w:val="00136BD4"/>
    <w:rsid w:val="001424D1"/>
    <w:rsid w:val="00142827"/>
    <w:rsid w:val="001441C3"/>
    <w:rsid w:val="00155E74"/>
    <w:rsid w:val="00155E95"/>
    <w:rsid w:val="001572A4"/>
    <w:rsid w:val="00160C06"/>
    <w:rsid w:val="00165E71"/>
    <w:rsid w:val="00166FFC"/>
    <w:rsid w:val="0016749F"/>
    <w:rsid w:val="001709BA"/>
    <w:rsid w:val="00171C4B"/>
    <w:rsid w:val="001727A0"/>
    <w:rsid w:val="00172C85"/>
    <w:rsid w:val="00173A0A"/>
    <w:rsid w:val="00174B95"/>
    <w:rsid w:val="00176806"/>
    <w:rsid w:val="001844FB"/>
    <w:rsid w:val="00184A58"/>
    <w:rsid w:val="00184F15"/>
    <w:rsid w:val="0018672D"/>
    <w:rsid w:val="00191230"/>
    <w:rsid w:val="00191520"/>
    <w:rsid w:val="00194FCD"/>
    <w:rsid w:val="00195263"/>
    <w:rsid w:val="00197924"/>
    <w:rsid w:val="001A2589"/>
    <w:rsid w:val="001A6D8A"/>
    <w:rsid w:val="001A6F00"/>
    <w:rsid w:val="001B115E"/>
    <w:rsid w:val="001B3408"/>
    <w:rsid w:val="001B406F"/>
    <w:rsid w:val="001B7D3A"/>
    <w:rsid w:val="001C01DD"/>
    <w:rsid w:val="001C0537"/>
    <w:rsid w:val="001C35DB"/>
    <w:rsid w:val="001D00EF"/>
    <w:rsid w:val="001D0FF2"/>
    <w:rsid w:val="001D45AC"/>
    <w:rsid w:val="001D539F"/>
    <w:rsid w:val="001D7C30"/>
    <w:rsid w:val="001E1DC6"/>
    <w:rsid w:val="001E336E"/>
    <w:rsid w:val="001E4EBB"/>
    <w:rsid w:val="001E5402"/>
    <w:rsid w:val="001F2DA6"/>
    <w:rsid w:val="001F6299"/>
    <w:rsid w:val="001F70A6"/>
    <w:rsid w:val="002031AB"/>
    <w:rsid w:val="00204C4E"/>
    <w:rsid w:val="002103BB"/>
    <w:rsid w:val="002179BB"/>
    <w:rsid w:val="00225330"/>
    <w:rsid w:val="00226AFB"/>
    <w:rsid w:val="00230F84"/>
    <w:rsid w:val="0023173C"/>
    <w:rsid w:val="00231EFB"/>
    <w:rsid w:val="00233A58"/>
    <w:rsid w:val="002347C4"/>
    <w:rsid w:val="002408A3"/>
    <w:rsid w:val="0024424E"/>
    <w:rsid w:val="00252B1D"/>
    <w:rsid w:val="00253E63"/>
    <w:rsid w:val="00262B5F"/>
    <w:rsid w:val="0026306C"/>
    <w:rsid w:val="0026364A"/>
    <w:rsid w:val="0026655B"/>
    <w:rsid w:val="002759FB"/>
    <w:rsid w:val="0028647F"/>
    <w:rsid w:val="002932EA"/>
    <w:rsid w:val="00294590"/>
    <w:rsid w:val="0029634D"/>
    <w:rsid w:val="00296520"/>
    <w:rsid w:val="00296CD8"/>
    <w:rsid w:val="00296DA3"/>
    <w:rsid w:val="002A1256"/>
    <w:rsid w:val="002A1281"/>
    <w:rsid w:val="002A5C44"/>
    <w:rsid w:val="002A774C"/>
    <w:rsid w:val="002B1832"/>
    <w:rsid w:val="002B3925"/>
    <w:rsid w:val="002B3E4D"/>
    <w:rsid w:val="002B4B5F"/>
    <w:rsid w:val="002B505A"/>
    <w:rsid w:val="002B5B74"/>
    <w:rsid w:val="002B668F"/>
    <w:rsid w:val="002C22FD"/>
    <w:rsid w:val="002C38E7"/>
    <w:rsid w:val="002C4EFB"/>
    <w:rsid w:val="002C5885"/>
    <w:rsid w:val="002C660F"/>
    <w:rsid w:val="002D0008"/>
    <w:rsid w:val="002D102F"/>
    <w:rsid w:val="002D4AC1"/>
    <w:rsid w:val="002D563E"/>
    <w:rsid w:val="002E1215"/>
    <w:rsid w:val="002E1A33"/>
    <w:rsid w:val="002E4473"/>
    <w:rsid w:val="002E4E7A"/>
    <w:rsid w:val="002E61BA"/>
    <w:rsid w:val="002F5102"/>
    <w:rsid w:val="002F6FC1"/>
    <w:rsid w:val="002F746D"/>
    <w:rsid w:val="0030010F"/>
    <w:rsid w:val="003032AE"/>
    <w:rsid w:val="0030746C"/>
    <w:rsid w:val="00310279"/>
    <w:rsid w:val="00315F24"/>
    <w:rsid w:val="003168D7"/>
    <w:rsid w:val="00316D97"/>
    <w:rsid w:val="003204EC"/>
    <w:rsid w:val="003262FB"/>
    <w:rsid w:val="003268DE"/>
    <w:rsid w:val="0032706F"/>
    <w:rsid w:val="00337B87"/>
    <w:rsid w:val="00344E4C"/>
    <w:rsid w:val="00347ECA"/>
    <w:rsid w:val="00350999"/>
    <w:rsid w:val="00356377"/>
    <w:rsid w:val="00356C10"/>
    <w:rsid w:val="00356F38"/>
    <w:rsid w:val="00361509"/>
    <w:rsid w:val="00374935"/>
    <w:rsid w:val="003750E7"/>
    <w:rsid w:val="00375A2B"/>
    <w:rsid w:val="00375F55"/>
    <w:rsid w:val="003802D9"/>
    <w:rsid w:val="00381A2C"/>
    <w:rsid w:val="00384013"/>
    <w:rsid w:val="00384590"/>
    <w:rsid w:val="00385F4E"/>
    <w:rsid w:val="00390FE8"/>
    <w:rsid w:val="003939AD"/>
    <w:rsid w:val="00393AC6"/>
    <w:rsid w:val="00393B11"/>
    <w:rsid w:val="003A1BC5"/>
    <w:rsid w:val="003A569D"/>
    <w:rsid w:val="003B0EBA"/>
    <w:rsid w:val="003B6046"/>
    <w:rsid w:val="003C0500"/>
    <w:rsid w:val="003C3246"/>
    <w:rsid w:val="003C3CFC"/>
    <w:rsid w:val="003C4FAE"/>
    <w:rsid w:val="003C5FFE"/>
    <w:rsid w:val="003C7FAA"/>
    <w:rsid w:val="003D1488"/>
    <w:rsid w:val="003D545F"/>
    <w:rsid w:val="003D5677"/>
    <w:rsid w:val="003D663C"/>
    <w:rsid w:val="003D72A8"/>
    <w:rsid w:val="003E0183"/>
    <w:rsid w:val="003E3E0F"/>
    <w:rsid w:val="003F0F9D"/>
    <w:rsid w:val="003F1D1B"/>
    <w:rsid w:val="003F5689"/>
    <w:rsid w:val="003F5926"/>
    <w:rsid w:val="004011E5"/>
    <w:rsid w:val="0040494C"/>
    <w:rsid w:val="00405540"/>
    <w:rsid w:val="00405C2B"/>
    <w:rsid w:val="00407DE3"/>
    <w:rsid w:val="0041017C"/>
    <w:rsid w:val="00412D8B"/>
    <w:rsid w:val="00413E27"/>
    <w:rsid w:val="00421146"/>
    <w:rsid w:val="0042290B"/>
    <w:rsid w:val="00433B75"/>
    <w:rsid w:val="00434E7E"/>
    <w:rsid w:val="00434ED2"/>
    <w:rsid w:val="00435808"/>
    <w:rsid w:val="00437545"/>
    <w:rsid w:val="004408E8"/>
    <w:rsid w:val="004506CA"/>
    <w:rsid w:val="00452785"/>
    <w:rsid w:val="00461498"/>
    <w:rsid w:val="004765FE"/>
    <w:rsid w:val="00476BAD"/>
    <w:rsid w:val="004836F2"/>
    <w:rsid w:val="00484F47"/>
    <w:rsid w:val="004851D5"/>
    <w:rsid w:val="004866DC"/>
    <w:rsid w:val="00490D5B"/>
    <w:rsid w:val="00491BC9"/>
    <w:rsid w:val="004956B7"/>
    <w:rsid w:val="00495BF9"/>
    <w:rsid w:val="00497C25"/>
    <w:rsid w:val="004A1A8E"/>
    <w:rsid w:val="004A2754"/>
    <w:rsid w:val="004A37C3"/>
    <w:rsid w:val="004A4E3D"/>
    <w:rsid w:val="004A612E"/>
    <w:rsid w:val="004C2777"/>
    <w:rsid w:val="004C4F42"/>
    <w:rsid w:val="004C72A7"/>
    <w:rsid w:val="004D00C6"/>
    <w:rsid w:val="004D0BAB"/>
    <w:rsid w:val="004D2A86"/>
    <w:rsid w:val="004D34B2"/>
    <w:rsid w:val="004D49B8"/>
    <w:rsid w:val="004D715D"/>
    <w:rsid w:val="004E075F"/>
    <w:rsid w:val="004E107E"/>
    <w:rsid w:val="004E3005"/>
    <w:rsid w:val="004E3A24"/>
    <w:rsid w:val="004E7E18"/>
    <w:rsid w:val="004F234E"/>
    <w:rsid w:val="004F3C1E"/>
    <w:rsid w:val="004F73BB"/>
    <w:rsid w:val="00500083"/>
    <w:rsid w:val="00503C60"/>
    <w:rsid w:val="005046C5"/>
    <w:rsid w:val="00507139"/>
    <w:rsid w:val="00523574"/>
    <w:rsid w:val="00526F07"/>
    <w:rsid w:val="00527312"/>
    <w:rsid w:val="00531402"/>
    <w:rsid w:val="00532998"/>
    <w:rsid w:val="00535128"/>
    <w:rsid w:val="00537A42"/>
    <w:rsid w:val="00537E05"/>
    <w:rsid w:val="00544120"/>
    <w:rsid w:val="00550C39"/>
    <w:rsid w:val="00551154"/>
    <w:rsid w:val="00552AA1"/>
    <w:rsid w:val="00553BD4"/>
    <w:rsid w:val="00555920"/>
    <w:rsid w:val="0055622A"/>
    <w:rsid w:val="00556377"/>
    <w:rsid w:val="00560304"/>
    <w:rsid w:val="00561F60"/>
    <w:rsid w:val="00566A76"/>
    <w:rsid w:val="00573823"/>
    <w:rsid w:val="0057456F"/>
    <w:rsid w:val="0057572D"/>
    <w:rsid w:val="00576557"/>
    <w:rsid w:val="00580903"/>
    <w:rsid w:val="00583844"/>
    <w:rsid w:val="00584AB2"/>
    <w:rsid w:val="00585ACD"/>
    <w:rsid w:val="00585EA2"/>
    <w:rsid w:val="00586DBB"/>
    <w:rsid w:val="005917C5"/>
    <w:rsid w:val="00592040"/>
    <w:rsid w:val="005928EE"/>
    <w:rsid w:val="005A62F0"/>
    <w:rsid w:val="005B19D6"/>
    <w:rsid w:val="005B4B2E"/>
    <w:rsid w:val="005C03DD"/>
    <w:rsid w:val="005C17D9"/>
    <w:rsid w:val="005C2719"/>
    <w:rsid w:val="005C4509"/>
    <w:rsid w:val="005C7805"/>
    <w:rsid w:val="005D1D11"/>
    <w:rsid w:val="005D65D4"/>
    <w:rsid w:val="005E1151"/>
    <w:rsid w:val="005E293C"/>
    <w:rsid w:val="005E4543"/>
    <w:rsid w:val="005F22A8"/>
    <w:rsid w:val="005F52FC"/>
    <w:rsid w:val="005F5431"/>
    <w:rsid w:val="005F5B72"/>
    <w:rsid w:val="005F702C"/>
    <w:rsid w:val="00601C04"/>
    <w:rsid w:val="00601D20"/>
    <w:rsid w:val="0060491C"/>
    <w:rsid w:val="006057F5"/>
    <w:rsid w:val="00606B77"/>
    <w:rsid w:val="006126BB"/>
    <w:rsid w:val="00615052"/>
    <w:rsid w:val="00620722"/>
    <w:rsid w:val="00621D34"/>
    <w:rsid w:val="006223B3"/>
    <w:rsid w:val="00623CE0"/>
    <w:rsid w:val="00625F91"/>
    <w:rsid w:val="00632A77"/>
    <w:rsid w:val="00640C04"/>
    <w:rsid w:val="00643DBD"/>
    <w:rsid w:val="00650007"/>
    <w:rsid w:val="00651693"/>
    <w:rsid w:val="006520B9"/>
    <w:rsid w:val="006574D0"/>
    <w:rsid w:val="006670D0"/>
    <w:rsid w:val="006726E8"/>
    <w:rsid w:val="00674DFB"/>
    <w:rsid w:val="0067585D"/>
    <w:rsid w:val="00681AF8"/>
    <w:rsid w:val="00682070"/>
    <w:rsid w:val="00682789"/>
    <w:rsid w:val="006834D0"/>
    <w:rsid w:val="00683E12"/>
    <w:rsid w:val="006850A5"/>
    <w:rsid w:val="006855D4"/>
    <w:rsid w:val="006921F5"/>
    <w:rsid w:val="00694974"/>
    <w:rsid w:val="00694FA5"/>
    <w:rsid w:val="006A1FFF"/>
    <w:rsid w:val="006A26D4"/>
    <w:rsid w:val="006A4F0D"/>
    <w:rsid w:val="006A630F"/>
    <w:rsid w:val="006A7C32"/>
    <w:rsid w:val="006B2519"/>
    <w:rsid w:val="006B39BD"/>
    <w:rsid w:val="006B5FF6"/>
    <w:rsid w:val="006C09D1"/>
    <w:rsid w:val="006C54FD"/>
    <w:rsid w:val="006D083F"/>
    <w:rsid w:val="006D231F"/>
    <w:rsid w:val="006D2A77"/>
    <w:rsid w:val="006D38E5"/>
    <w:rsid w:val="006E0AE7"/>
    <w:rsid w:val="006E6C74"/>
    <w:rsid w:val="006E7520"/>
    <w:rsid w:val="006F00C7"/>
    <w:rsid w:val="006F2FA9"/>
    <w:rsid w:val="006F5990"/>
    <w:rsid w:val="00703F71"/>
    <w:rsid w:val="0071306B"/>
    <w:rsid w:val="007136D8"/>
    <w:rsid w:val="00714457"/>
    <w:rsid w:val="007158E4"/>
    <w:rsid w:val="00716810"/>
    <w:rsid w:val="00716C6A"/>
    <w:rsid w:val="00717B4D"/>
    <w:rsid w:val="00721A6A"/>
    <w:rsid w:val="00721BD6"/>
    <w:rsid w:val="00725A9B"/>
    <w:rsid w:val="007267A4"/>
    <w:rsid w:val="00731127"/>
    <w:rsid w:val="00732123"/>
    <w:rsid w:val="007321A6"/>
    <w:rsid w:val="00732471"/>
    <w:rsid w:val="00732B0D"/>
    <w:rsid w:val="00733BB8"/>
    <w:rsid w:val="007340A8"/>
    <w:rsid w:val="00734B66"/>
    <w:rsid w:val="00745E2F"/>
    <w:rsid w:val="00747251"/>
    <w:rsid w:val="007560EC"/>
    <w:rsid w:val="00760054"/>
    <w:rsid w:val="00761D4D"/>
    <w:rsid w:val="007652D0"/>
    <w:rsid w:val="0076571D"/>
    <w:rsid w:val="007668EB"/>
    <w:rsid w:val="00770ADE"/>
    <w:rsid w:val="00770B31"/>
    <w:rsid w:val="00774B2A"/>
    <w:rsid w:val="00775B78"/>
    <w:rsid w:val="00777798"/>
    <w:rsid w:val="00785D14"/>
    <w:rsid w:val="007932CF"/>
    <w:rsid w:val="007977B1"/>
    <w:rsid w:val="007A08E6"/>
    <w:rsid w:val="007A2D8D"/>
    <w:rsid w:val="007A2EDC"/>
    <w:rsid w:val="007A62D5"/>
    <w:rsid w:val="007A6436"/>
    <w:rsid w:val="007B21B6"/>
    <w:rsid w:val="007B2FA3"/>
    <w:rsid w:val="007B3BB3"/>
    <w:rsid w:val="007B639B"/>
    <w:rsid w:val="007B64E8"/>
    <w:rsid w:val="007B7698"/>
    <w:rsid w:val="007C418F"/>
    <w:rsid w:val="007C697E"/>
    <w:rsid w:val="007D3A3C"/>
    <w:rsid w:val="007D3E34"/>
    <w:rsid w:val="007E38FF"/>
    <w:rsid w:val="007E3D1A"/>
    <w:rsid w:val="007E6A02"/>
    <w:rsid w:val="007E6D31"/>
    <w:rsid w:val="007F0AD3"/>
    <w:rsid w:val="007F0AFE"/>
    <w:rsid w:val="007F355E"/>
    <w:rsid w:val="007F72BA"/>
    <w:rsid w:val="007F7592"/>
    <w:rsid w:val="0080214A"/>
    <w:rsid w:val="008046F6"/>
    <w:rsid w:val="00805862"/>
    <w:rsid w:val="008133D7"/>
    <w:rsid w:val="008209DC"/>
    <w:rsid w:val="00822AE4"/>
    <w:rsid w:val="00823D54"/>
    <w:rsid w:val="008242B9"/>
    <w:rsid w:val="00825683"/>
    <w:rsid w:val="00827E78"/>
    <w:rsid w:val="0083019E"/>
    <w:rsid w:val="00833079"/>
    <w:rsid w:val="00833CB3"/>
    <w:rsid w:val="008418EF"/>
    <w:rsid w:val="00842461"/>
    <w:rsid w:val="008453D1"/>
    <w:rsid w:val="00852543"/>
    <w:rsid w:val="008553C6"/>
    <w:rsid w:val="00862700"/>
    <w:rsid w:val="00864DA3"/>
    <w:rsid w:val="008653E7"/>
    <w:rsid w:val="0086654F"/>
    <w:rsid w:val="008705D6"/>
    <w:rsid w:val="0087094C"/>
    <w:rsid w:val="00870F30"/>
    <w:rsid w:val="008816B4"/>
    <w:rsid w:val="008824E5"/>
    <w:rsid w:val="00882940"/>
    <w:rsid w:val="00886896"/>
    <w:rsid w:val="00886DCE"/>
    <w:rsid w:val="00887D99"/>
    <w:rsid w:val="00893045"/>
    <w:rsid w:val="00894529"/>
    <w:rsid w:val="008A39D1"/>
    <w:rsid w:val="008A3F08"/>
    <w:rsid w:val="008A4D1E"/>
    <w:rsid w:val="008A523D"/>
    <w:rsid w:val="008A66F9"/>
    <w:rsid w:val="008A7A4B"/>
    <w:rsid w:val="008B0A9A"/>
    <w:rsid w:val="008B17D3"/>
    <w:rsid w:val="008B3325"/>
    <w:rsid w:val="008B5E18"/>
    <w:rsid w:val="008B6AAE"/>
    <w:rsid w:val="008C3D97"/>
    <w:rsid w:val="008C4DFD"/>
    <w:rsid w:val="008D3E09"/>
    <w:rsid w:val="008E25DC"/>
    <w:rsid w:val="008F1C4C"/>
    <w:rsid w:val="008F77A6"/>
    <w:rsid w:val="00900C9A"/>
    <w:rsid w:val="00901463"/>
    <w:rsid w:val="00901821"/>
    <w:rsid w:val="0090532C"/>
    <w:rsid w:val="009054C1"/>
    <w:rsid w:val="00906DDC"/>
    <w:rsid w:val="00907EAA"/>
    <w:rsid w:val="00911CAC"/>
    <w:rsid w:val="00911DAC"/>
    <w:rsid w:val="00912F69"/>
    <w:rsid w:val="009151F5"/>
    <w:rsid w:val="00916DE9"/>
    <w:rsid w:val="009203BF"/>
    <w:rsid w:val="00921A88"/>
    <w:rsid w:val="00922EFC"/>
    <w:rsid w:val="00930A4A"/>
    <w:rsid w:val="00931339"/>
    <w:rsid w:val="0093446B"/>
    <w:rsid w:val="00937879"/>
    <w:rsid w:val="00937E61"/>
    <w:rsid w:val="0094088F"/>
    <w:rsid w:val="009408A1"/>
    <w:rsid w:val="00942BB5"/>
    <w:rsid w:val="00945AAA"/>
    <w:rsid w:val="00947DEB"/>
    <w:rsid w:val="009517C0"/>
    <w:rsid w:val="00956011"/>
    <w:rsid w:val="00962D85"/>
    <w:rsid w:val="009641D2"/>
    <w:rsid w:val="00964A47"/>
    <w:rsid w:val="00967B76"/>
    <w:rsid w:val="00973FF1"/>
    <w:rsid w:val="0097504F"/>
    <w:rsid w:val="00975338"/>
    <w:rsid w:val="00977BFE"/>
    <w:rsid w:val="00980490"/>
    <w:rsid w:val="00983D76"/>
    <w:rsid w:val="00984CC4"/>
    <w:rsid w:val="00986D4D"/>
    <w:rsid w:val="00990F5D"/>
    <w:rsid w:val="00991631"/>
    <w:rsid w:val="0099197B"/>
    <w:rsid w:val="009954A0"/>
    <w:rsid w:val="00995DA0"/>
    <w:rsid w:val="009A1422"/>
    <w:rsid w:val="009A4224"/>
    <w:rsid w:val="009A434A"/>
    <w:rsid w:val="009A5133"/>
    <w:rsid w:val="009B2732"/>
    <w:rsid w:val="009B2C72"/>
    <w:rsid w:val="009B4401"/>
    <w:rsid w:val="009B4CBB"/>
    <w:rsid w:val="009C0DD5"/>
    <w:rsid w:val="009C107B"/>
    <w:rsid w:val="009D0404"/>
    <w:rsid w:val="009D1F28"/>
    <w:rsid w:val="009D3C36"/>
    <w:rsid w:val="009E17DA"/>
    <w:rsid w:val="009E2B13"/>
    <w:rsid w:val="009E69C7"/>
    <w:rsid w:val="009E6ECA"/>
    <w:rsid w:val="009E7C3D"/>
    <w:rsid w:val="009E7D17"/>
    <w:rsid w:val="009F141A"/>
    <w:rsid w:val="009F145D"/>
    <w:rsid w:val="009F70A8"/>
    <w:rsid w:val="00A03EB1"/>
    <w:rsid w:val="00A11E7C"/>
    <w:rsid w:val="00A15770"/>
    <w:rsid w:val="00A17079"/>
    <w:rsid w:val="00A17D9E"/>
    <w:rsid w:val="00A22738"/>
    <w:rsid w:val="00A32021"/>
    <w:rsid w:val="00A34AFB"/>
    <w:rsid w:val="00A35595"/>
    <w:rsid w:val="00A37471"/>
    <w:rsid w:val="00A412E4"/>
    <w:rsid w:val="00A41712"/>
    <w:rsid w:val="00A4580A"/>
    <w:rsid w:val="00A47720"/>
    <w:rsid w:val="00A52957"/>
    <w:rsid w:val="00A53598"/>
    <w:rsid w:val="00A53F32"/>
    <w:rsid w:val="00A54156"/>
    <w:rsid w:val="00A5559E"/>
    <w:rsid w:val="00A55B5D"/>
    <w:rsid w:val="00A60325"/>
    <w:rsid w:val="00A61F2E"/>
    <w:rsid w:val="00A63317"/>
    <w:rsid w:val="00A739EE"/>
    <w:rsid w:val="00A75F2C"/>
    <w:rsid w:val="00A763F8"/>
    <w:rsid w:val="00A7684D"/>
    <w:rsid w:val="00A76A11"/>
    <w:rsid w:val="00A76E8D"/>
    <w:rsid w:val="00A801AB"/>
    <w:rsid w:val="00A80BC1"/>
    <w:rsid w:val="00A813E0"/>
    <w:rsid w:val="00A86145"/>
    <w:rsid w:val="00A869C4"/>
    <w:rsid w:val="00A875B7"/>
    <w:rsid w:val="00A87E58"/>
    <w:rsid w:val="00A902A5"/>
    <w:rsid w:val="00A9085C"/>
    <w:rsid w:val="00A92A37"/>
    <w:rsid w:val="00A933C6"/>
    <w:rsid w:val="00A94FA7"/>
    <w:rsid w:val="00AA0189"/>
    <w:rsid w:val="00AA2399"/>
    <w:rsid w:val="00AA5E56"/>
    <w:rsid w:val="00AA6B1F"/>
    <w:rsid w:val="00AB0199"/>
    <w:rsid w:val="00AB6F85"/>
    <w:rsid w:val="00AB7301"/>
    <w:rsid w:val="00AC01FF"/>
    <w:rsid w:val="00AC0960"/>
    <w:rsid w:val="00AC0EFF"/>
    <w:rsid w:val="00AC11F4"/>
    <w:rsid w:val="00AC1B81"/>
    <w:rsid w:val="00AC3A0C"/>
    <w:rsid w:val="00AD0D98"/>
    <w:rsid w:val="00AD2B9A"/>
    <w:rsid w:val="00AD3F1F"/>
    <w:rsid w:val="00AD3FE2"/>
    <w:rsid w:val="00AD41F8"/>
    <w:rsid w:val="00AD72AB"/>
    <w:rsid w:val="00AE28A0"/>
    <w:rsid w:val="00AE4B26"/>
    <w:rsid w:val="00AE64A9"/>
    <w:rsid w:val="00AF1E90"/>
    <w:rsid w:val="00B014D6"/>
    <w:rsid w:val="00B01A95"/>
    <w:rsid w:val="00B06717"/>
    <w:rsid w:val="00B10294"/>
    <w:rsid w:val="00B12A46"/>
    <w:rsid w:val="00B17512"/>
    <w:rsid w:val="00B21CBD"/>
    <w:rsid w:val="00B25E49"/>
    <w:rsid w:val="00B277C6"/>
    <w:rsid w:val="00B30068"/>
    <w:rsid w:val="00B3152C"/>
    <w:rsid w:val="00B318C9"/>
    <w:rsid w:val="00B3300F"/>
    <w:rsid w:val="00B40B9C"/>
    <w:rsid w:val="00B40C8F"/>
    <w:rsid w:val="00B4195D"/>
    <w:rsid w:val="00B47272"/>
    <w:rsid w:val="00B4743F"/>
    <w:rsid w:val="00B6035A"/>
    <w:rsid w:val="00B614DE"/>
    <w:rsid w:val="00B66278"/>
    <w:rsid w:val="00B70EFA"/>
    <w:rsid w:val="00B744D7"/>
    <w:rsid w:val="00B76489"/>
    <w:rsid w:val="00B7723B"/>
    <w:rsid w:val="00B84265"/>
    <w:rsid w:val="00B862FE"/>
    <w:rsid w:val="00B91895"/>
    <w:rsid w:val="00B92DB2"/>
    <w:rsid w:val="00B93FB3"/>
    <w:rsid w:val="00B94006"/>
    <w:rsid w:val="00B97A77"/>
    <w:rsid w:val="00BA2D7E"/>
    <w:rsid w:val="00BA761B"/>
    <w:rsid w:val="00BB0124"/>
    <w:rsid w:val="00BB01A0"/>
    <w:rsid w:val="00BB0A61"/>
    <w:rsid w:val="00BB1844"/>
    <w:rsid w:val="00BB284A"/>
    <w:rsid w:val="00BB3CAD"/>
    <w:rsid w:val="00BB3F59"/>
    <w:rsid w:val="00BB478C"/>
    <w:rsid w:val="00BB6B72"/>
    <w:rsid w:val="00BC0CE1"/>
    <w:rsid w:val="00BC6BFC"/>
    <w:rsid w:val="00BC6FC3"/>
    <w:rsid w:val="00BC7345"/>
    <w:rsid w:val="00BD1622"/>
    <w:rsid w:val="00BD17AA"/>
    <w:rsid w:val="00BD458F"/>
    <w:rsid w:val="00BD5D98"/>
    <w:rsid w:val="00BD79E4"/>
    <w:rsid w:val="00BD7CAD"/>
    <w:rsid w:val="00BE0C40"/>
    <w:rsid w:val="00BE1FAB"/>
    <w:rsid w:val="00BE55CD"/>
    <w:rsid w:val="00BF2366"/>
    <w:rsid w:val="00BF38A3"/>
    <w:rsid w:val="00C00A13"/>
    <w:rsid w:val="00C151C6"/>
    <w:rsid w:val="00C1539E"/>
    <w:rsid w:val="00C17B29"/>
    <w:rsid w:val="00C21A3D"/>
    <w:rsid w:val="00C21C46"/>
    <w:rsid w:val="00C3220B"/>
    <w:rsid w:val="00C325D0"/>
    <w:rsid w:val="00C3408C"/>
    <w:rsid w:val="00C362E7"/>
    <w:rsid w:val="00C40CD3"/>
    <w:rsid w:val="00C46B87"/>
    <w:rsid w:val="00C504E8"/>
    <w:rsid w:val="00C50634"/>
    <w:rsid w:val="00C52914"/>
    <w:rsid w:val="00C57DE2"/>
    <w:rsid w:val="00C615A8"/>
    <w:rsid w:val="00C6546F"/>
    <w:rsid w:val="00C6653C"/>
    <w:rsid w:val="00C72287"/>
    <w:rsid w:val="00C75C7C"/>
    <w:rsid w:val="00C763DD"/>
    <w:rsid w:val="00C8373C"/>
    <w:rsid w:val="00C83AE5"/>
    <w:rsid w:val="00C86D6C"/>
    <w:rsid w:val="00C874F4"/>
    <w:rsid w:val="00C900A9"/>
    <w:rsid w:val="00C901C6"/>
    <w:rsid w:val="00C92303"/>
    <w:rsid w:val="00CA11E3"/>
    <w:rsid w:val="00CA213D"/>
    <w:rsid w:val="00CA28F7"/>
    <w:rsid w:val="00CA5DB2"/>
    <w:rsid w:val="00CA6173"/>
    <w:rsid w:val="00CA6DD8"/>
    <w:rsid w:val="00CB47A9"/>
    <w:rsid w:val="00CB54B7"/>
    <w:rsid w:val="00CC259F"/>
    <w:rsid w:val="00CC2834"/>
    <w:rsid w:val="00CC2D4A"/>
    <w:rsid w:val="00CC2E64"/>
    <w:rsid w:val="00CC41AA"/>
    <w:rsid w:val="00CC4CEA"/>
    <w:rsid w:val="00CC5C61"/>
    <w:rsid w:val="00CD1E72"/>
    <w:rsid w:val="00CD2626"/>
    <w:rsid w:val="00CD3468"/>
    <w:rsid w:val="00CD47DF"/>
    <w:rsid w:val="00CD59AA"/>
    <w:rsid w:val="00CD7DD6"/>
    <w:rsid w:val="00CE2277"/>
    <w:rsid w:val="00CE2AA3"/>
    <w:rsid w:val="00CE3334"/>
    <w:rsid w:val="00CE61D5"/>
    <w:rsid w:val="00CF1931"/>
    <w:rsid w:val="00CF44AA"/>
    <w:rsid w:val="00CF49B2"/>
    <w:rsid w:val="00CF5072"/>
    <w:rsid w:val="00CF664F"/>
    <w:rsid w:val="00CF710A"/>
    <w:rsid w:val="00CF7F9D"/>
    <w:rsid w:val="00D00142"/>
    <w:rsid w:val="00D02445"/>
    <w:rsid w:val="00D06F3A"/>
    <w:rsid w:val="00D07216"/>
    <w:rsid w:val="00D10CB8"/>
    <w:rsid w:val="00D1138E"/>
    <w:rsid w:val="00D131FF"/>
    <w:rsid w:val="00D13A1E"/>
    <w:rsid w:val="00D164B1"/>
    <w:rsid w:val="00D2484D"/>
    <w:rsid w:val="00D259F8"/>
    <w:rsid w:val="00D30D1E"/>
    <w:rsid w:val="00D30F0C"/>
    <w:rsid w:val="00D33414"/>
    <w:rsid w:val="00D3415F"/>
    <w:rsid w:val="00D34B86"/>
    <w:rsid w:val="00D40D88"/>
    <w:rsid w:val="00D41624"/>
    <w:rsid w:val="00D4543C"/>
    <w:rsid w:val="00D457E1"/>
    <w:rsid w:val="00D509F3"/>
    <w:rsid w:val="00D5219F"/>
    <w:rsid w:val="00D53806"/>
    <w:rsid w:val="00D568A6"/>
    <w:rsid w:val="00D57677"/>
    <w:rsid w:val="00D61493"/>
    <w:rsid w:val="00D61C26"/>
    <w:rsid w:val="00D62883"/>
    <w:rsid w:val="00D7166C"/>
    <w:rsid w:val="00D73C57"/>
    <w:rsid w:val="00D75424"/>
    <w:rsid w:val="00D76060"/>
    <w:rsid w:val="00D768FD"/>
    <w:rsid w:val="00D76F23"/>
    <w:rsid w:val="00D77674"/>
    <w:rsid w:val="00D8454C"/>
    <w:rsid w:val="00D878ED"/>
    <w:rsid w:val="00D9032D"/>
    <w:rsid w:val="00D945B0"/>
    <w:rsid w:val="00D95AEF"/>
    <w:rsid w:val="00DA0824"/>
    <w:rsid w:val="00DA1194"/>
    <w:rsid w:val="00DA4448"/>
    <w:rsid w:val="00DB35BC"/>
    <w:rsid w:val="00DB3FF7"/>
    <w:rsid w:val="00DB46C4"/>
    <w:rsid w:val="00DB48CE"/>
    <w:rsid w:val="00DB4B25"/>
    <w:rsid w:val="00DC1371"/>
    <w:rsid w:val="00DC2C1B"/>
    <w:rsid w:val="00DC48E3"/>
    <w:rsid w:val="00DC50B1"/>
    <w:rsid w:val="00DC582C"/>
    <w:rsid w:val="00DC5B44"/>
    <w:rsid w:val="00DC7930"/>
    <w:rsid w:val="00DD1374"/>
    <w:rsid w:val="00DD20D0"/>
    <w:rsid w:val="00DD2CF3"/>
    <w:rsid w:val="00DE47C5"/>
    <w:rsid w:val="00DF2697"/>
    <w:rsid w:val="00DF348A"/>
    <w:rsid w:val="00DF3CD8"/>
    <w:rsid w:val="00DF57DE"/>
    <w:rsid w:val="00DF6542"/>
    <w:rsid w:val="00DF7971"/>
    <w:rsid w:val="00E05572"/>
    <w:rsid w:val="00E126DF"/>
    <w:rsid w:val="00E15955"/>
    <w:rsid w:val="00E16494"/>
    <w:rsid w:val="00E17814"/>
    <w:rsid w:val="00E200A1"/>
    <w:rsid w:val="00E2149B"/>
    <w:rsid w:val="00E2429C"/>
    <w:rsid w:val="00E268D7"/>
    <w:rsid w:val="00E34C35"/>
    <w:rsid w:val="00E41AE2"/>
    <w:rsid w:val="00E517CA"/>
    <w:rsid w:val="00E5327E"/>
    <w:rsid w:val="00E53FFB"/>
    <w:rsid w:val="00E607F1"/>
    <w:rsid w:val="00E62D97"/>
    <w:rsid w:val="00E661AA"/>
    <w:rsid w:val="00E66603"/>
    <w:rsid w:val="00E66D3B"/>
    <w:rsid w:val="00E67160"/>
    <w:rsid w:val="00E76E65"/>
    <w:rsid w:val="00E80FDE"/>
    <w:rsid w:val="00E83206"/>
    <w:rsid w:val="00E8487D"/>
    <w:rsid w:val="00E8511C"/>
    <w:rsid w:val="00E90268"/>
    <w:rsid w:val="00E94DE7"/>
    <w:rsid w:val="00E96BE1"/>
    <w:rsid w:val="00E97443"/>
    <w:rsid w:val="00EA14FD"/>
    <w:rsid w:val="00EA2076"/>
    <w:rsid w:val="00EA50AF"/>
    <w:rsid w:val="00EA7824"/>
    <w:rsid w:val="00EB757B"/>
    <w:rsid w:val="00EB7B4A"/>
    <w:rsid w:val="00EC045A"/>
    <w:rsid w:val="00EC3DD1"/>
    <w:rsid w:val="00EC453A"/>
    <w:rsid w:val="00EC46A2"/>
    <w:rsid w:val="00ED04F2"/>
    <w:rsid w:val="00ED07AF"/>
    <w:rsid w:val="00ED21AC"/>
    <w:rsid w:val="00ED760A"/>
    <w:rsid w:val="00ED7EB5"/>
    <w:rsid w:val="00EE124C"/>
    <w:rsid w:val="00EE18F2"/>
    <w:rsid w:val="00EE7ED5"/>
    <w:rsid w:val="00EF1801"/>
    <w:rsid w:val="00EF38FF"/>
    <w:rsid w:val="00F04A51"/>
    <w:rsid w:val="00F05538"/>
    <w:rsid w:val="00F058B1"/>
    <w:rsid w:val="00F12E2E"/>
    <w:rsid w:val="00F13BD6"/>
    <w:rsid w:val="00F14948"/>
    <w:rsid w:val="00F15717"/>
    <w:rsid w:val="00F21B7A"/>
    <w:rsid w:val="00F24413"/>
    <w:rsid w:val="00F265A3"/>
    <w:rsid w:val="00F30106"/>
    <w:rsid w:val="00F304B8"/>
    <w:rsid w:val="00F32BAB"/>
    <w:rsid w:val="00F357DA"/>
    <w:rsid w:val="00F35884"/>
    <w:rsid w:val="00F361E3"/>
    <w:rsid w:val="00F36E51"/>
    <w:rsid w:val="00F4034F"/>
    <w:rsid w:val="00F451E2"/>
    <w:rsid w:val="00F47EA5"/>
    <w:rsid w:val="00F50431"/>
    <w:rsid w:val="00F50EF5"/>
    <w:rsid w:val="00F5244A"/>
    <w:rsid w:val="00F52E9C"/>
    <w:rsid w:val="00F5385D"/>
    <w:rsid w:val="00F57BC7"/>
    <w:rsid w:val="00F60735"/>
    <w:rsid w:val="00F60868"/>
    <w:rsid w:val="00F645C8"/>
    <w:rsid w:val="00F736B5"/>
    <w:rsid w:val="00F73AE1"/>
    <w:rsid w:val="00F75216"/>
    <w:rsid w:val="00F76561"/>
    <w:rsid w:val="00F8053F"/>
    <w:rsid w:val="00F81632"/>
    <w:rsid w:val="00F86B34"/>
    <w:rsid w:val="00F876E7"/>
    <w:rsid w:val="00F952ED"/>
    <w:rsid w:val="00FA12E8"/>
    <w:rsid w:val="00FA13D6"/>
    <w:rsid w:val="00FA2DB6"/>
    <w:rsid w:val="00FA352B"/>
    <w:rsid w:val="00FA5A38"/>
    <w:rsid w:val="00FB0454"/>
    <w:rsid w:val="00FB10C7"/>
    <w:rsid w:val="00FB20BF"/>
    <w:rsid w:val="00FB268A"/>
    <w:rsid w:val="00FB65DE"/>
    <w:rsid w:val="00FD4733"/>
    <w:rsid w:val="00FD7285"/>
    <w:rsid w:val="00FD7370"/>
    <w:rsid w:val="00FE37EB"/>
    <w:rsid w:val="00FE464E"/>
    <w:rsid w:val="00FE53A1"/>
    <w:rsid w:val="00FE5F7E"/>
    <w:rsid w:val="00FF6906"/>
    <w:rsid w:val="00FF7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9ABD6A"/>
  <w15:docId w15:val="{0F1A68CA-82C2-4F23-B97E-06491DE54E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7A2D8D"/>
  </w:style>
  <w:style w:type="paragraph" w:styleId="berschrift1">
    <w:name w:val="heading 1"/>
    <w:basedOn w:val="Standard"/>
    <w:next w:val="Standard"/>
    <w:link w:val="berschrift1Zchn"/>
    <w:uiPriority w:val="99"/>
    <w:qFormat/>
    <w:rsid w:val="00A412E4"/>
    <w:pPr>
      <w:keepNext/>
      <w:spacing w:before="240" w:after="240"/>
      <w:jc w:val="both"/>
      <w:outlineLvl w:val="0"/>
    </w:pPr>
    <w:rPr>
      <w:rFonts w:ascii="Times New Roman" w:eastAsia="Times New Roman" w:hAnsi="Times New Roman" w:cs="Times New Roman"/>
      <w:b/>
      <w:kern w:val="32"/>
      <w:sz w:val="32"/>
      <w:szCs w:val="32"/>
      <w:lang w:val="de-DE" w:eastAsia="de-DE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A412E4"/>
    <w:pPr>
      <w:keepNext/>
      <w:spacing w:before="120" w:after="120"/>
      <w:jc w:val="both"/>
      <w:outlineLvl w:val="1"/>
    </w:pPr>
    <w:rPr>
      <w:rFonts w:ascii="Times New Roman" w:eastAsia="Times New Roman" w:hAnsi="Times New Roman" w:cs="Times New Roman"/>
      <w:b/>
      <w:i/>
      <w:sz w:val="28"/>
      <w:szCs w:val="28"/>
      <w:lang w:val="de-DE" w:eastAsia="de-DE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A412E4"/>
    <w:pPr>
      <w:keepNext/>
      <w:spacing w:after="0"/>
      <w:jc w:val="both"/>
      <w:outlineLvl w:val="2"/>
    </w:pPr>
    <w:rPr>
      <w:rFonts w:ascii="Times New Roman" w:eastAsia="Times New Roman" w:hAnsi="Times New Roman" w:cs="Arial"/>
      <w:b/>
      <w:sz w:val="26"/>
      <w:szCs w:val="26"/>
      <w:lang w:val="de-DE" w:eastAsia="de-DE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A412E4"/>
    <w:pPr>
      <w:keepNext/>
      <w:spacing w:before="240" w:after="60"/>
      <w:jc w:val="both"/>
      <w:outlineLvl w:val="3"/>
    </w:pPr>
    <w:rPr>
      <w:rFonts w:ascii="Times New Roman" w:eastAsia="Times New Roman" w:hAnsi="Times New Roman" w:cs="Arial"/>
      <w:b/>
      <w:sz w:val="28"/>
      <w:szCs w:val="28"/>
      <w:lang w:val="de-DE" w:eastAsia="de-DE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A412E4"/>
    <w:pPr>
      <w:spacing w:before="240" w:after="60"/>
      <w:jc w:val="both"/>
      <w:outlineLvl w:val="4"/>
    </w:pPr>
    <w:rPr>
      <w:rFonts w:ascii="Times New Roman" w:eastAsia="Times New Roman" w:hAnsi="Times New Roman" w:cs="Arial"/>
      <w:b/>
      <w:i/>
      <w:sz w:val="26"/>
      <w:szCs w:val="26"/>
      <w:lang w:val="de-DE" w:eastAsia="de-DE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A412E4"/>
    <w:pPr>
      <w:spacing w:before="240" w:after="60"/>
      <w:jc w:val="both"/>
      <w:outlineLvl w:val="5"/>
    </w:pPr>
    <w:rPr>
      <w:rFonts w:ascii="Times New Roman" w:eastAsia="Times New Roman" w:hAnsi="Times New Roman" w:cs="Arial"/>
      <w:b/>
      <w:lang w:val="de-DE" w:eastAsia="de-DE"/>
    </w:rPr>
  </w:style>
  <w:style w:type="paragraph" w:styleId="berschrift7">
    <w:name w:val="heading 7"/>
    <w:basedOn w:val="Standard"/>
    <w:next w:val="Standard"/>
    <w:link w:val="berschrift7Zchn"/>
    <w:uiPriority w:val="99"/>
    <w:qFormat/>
    <w:rsid w:val="00A412E4"/>
    <w:pPr>
      <w:spacing w:before="240" w:after="60"/>
      <w:jc w:val="both"/>
      <w:outlineLvl w:val="6"/>
    </w:pPr>
    <w:rPr>
      <w:rFonts w:ascii="Times New Roman" w:eastAsia="Times New Roman" w:hAnsi="Times New Roman" w:cs="Arial"/>
      <w:sz w:val="24"/>
      <w:szCs w:val="24"/>
      <w:lang w:val="de-DE" w:eastAsia="de-DE"/>
    </w:rPr>
  </w:style>
  <w:style w:type="paragraph" w:styleId="berschrift8">
    <w:name w:val="heading 8"/>
    <w:basedOn w:val="Standard"/>
    <w:next w:val="Standard"/>
    <w:link w:val="berschrift8Zchn"/>
    <w:uiPriority w:val="99"/>
    <w:qFormat/>
    <w:rsid w:val="00A412E4"/>
    <w:pPr>
      <w:spacing w:before="240" w:after="60"/>
      <w:jc w:val="both"/>
      <w:outlineLvl w:val="7"/>
    </w:pPr>
    <w:rPr>
      <w:rFonts w:ascii="Times New Roman" w:eastAsia="Times New Roman" w:hAnsi="Times New Roman" w:cs="Arial"/>
      <w:i/>
      <w:sz w:val="24"/>
      <w:szCs w:val="24"/>
      <w:lang w:val="de-DE" w:eastAsia="de-DE"/>
    </w:rPr>
  </w:style>
  <w:style w:type="paragraph" w:styleId="berschrift9">
    <w:name w:val="heading 9"/>
    <w:basedOn w:val="Standard"/>
    <w:next w:val="Standard"/>
    <w:link w:val="berschrift9Zchn"/>
    <w:uiPriority w:val="99"/>
    <w:qFormat/>
    <w:rsid w:val="00A412E4"/>
    <w:pPr>
      <w:spacing w:before="240" w:after="60"/>
      <w:jc w:val="both"/>
      <w:outlineLvl w:val="8"/>
    </w:pPr>
    <w:rPr>
      <w:rFonts w:ascii="Times New Roman" w:eastAsia="Times New Roman" w:hAnsi="Times New Roman" w:cs="Arial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9"/>
    <w:rsid w:val="00A412E4"/>
    <w:rPr>
      <w:rFonts w:ascii="Times New Roman" w:eastAsia="Times New Roman" w:hAnsi="Times New Roman" w:cs="Times New Roman"/>
      <w:b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uiPriority w:val="99"/>
    <w:rsid w:val="00A412E4"/>
    <w:rPr>
      <w:rFonts w:ascii="Times New Roman" w:eastAsia="Times New Roman" w:hAnsi="Times New Roman" w:cs="Times New Roman"/>
      <w:b/>
      <w:i/>
      <w:sz w:val="28"/>
      <w:szCs w:val="28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uiPriority w:val="99"/>
    <w:rsid w:val="00A412E4"/>
    <w:rPr>
      <w:rFonts w:ascii="Times New Roman" w:eastAsia="Times New Roman" w:hAnsi="Times New Roman" w:cs="Arial"/>
      <w:b/>
      <w:sz w:val="26"/>
      <w:szCs w:val="26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9"/>
    <w:rsid w:val="00A412E4"/>
    <w:rPr>
      <w:rFonts w:ascii="Times New Roman" w:eastAsia="Times New Roman" w:hAnsi="Times New Roman" w:cs="Arial"/>
      <w:b/>
      <w:sz w:val="28"/>
      <w:szCs w:val="28"/>
      <w:lang w:val="de-DE" w:eastAsia="de-DE"/>
    </w:rPr>
  </w:style>
  <w:style w:type="character" w:customStyle="1" w:styleId="berschrift5Zchn">
    <w:name w:val="Überschrift 5 Zchn"/>
    <w:basedOn w:val="Absatz-Standardschriftart"/>
    <w:link w:val="berschrift5"/>
    <w:uiPriority w:val="99"/>
    <w:rsid w:val="00A412E4"/>
    <w:rPr>
      <w:rFonts w:ascii="Times New Roman" w:eastAsia="Times New Roman" w:hAnsi="Times New Roman" w:cs="Arial"/>
      <w:b/>
      <w:i/>
      <w:sz w:val="26"/>
      <w:szCs w:val="26"/>
      <w:lang w:val="de-DE" w:eastAsia="de-DE"/>
    </w:rPr>
  </w:style>
  <w:style w:type="character" w:customStyle="1" w:styleId="berschrift6Zchn">
    <w:name w:val="Überschrift 6 Zchn"/>
    <w:basedOn w:val="Absatz-Standardschriftart"/>
    <w:link w:val="berschrift6"/>
    <w:uiPriority w:val="99"/>
    <w:rsid w:val="00A412E4"/>
    <w:rPr>
      <w:rFonts w:ascii="Times New Roman" w:eastAsia="Times New Roman" w:hAnsi="Times New Roman" w:cs="Arial"/>
      <w:b/>
      <w:lang w:val="de-DE" w:eastAsia="de-DE"/>
    </w:rPr>
  </w:style>
  <w:style w:type="character" w:customStyle="1" w:styleId="berschrift7Zchn">
    <w:name w:val="Überschrift 7 Zchn"/>
    <w:basedOn w:val="Absatz-Standardschriftart"/>
    <w:link w:val="berschrift7"/>
    <w:uiPriority w:val="99"/>
    <w:rsid w:val="00A412E4"/>
    <w:rPr>
      <w:rFonts w:ascii="Times New Roman" w:eastAsia="Times New Roman" w:hAnsi="Times New Roman" w:cs="Arial"/>
      <w:sz w:val="24"/>
      <w:szCs w:val="24"/>
      <w:lang w:val="de-DE" w:eastAsia="de-DE"/>
    </w:rPr>
  </w:style>
  <w:style w:type="character" w:customStyle="1" w:styleId="berschrift8Zchn">
    <w:name w:val="Überschrift 8 Zchn"/>
    <w:basedOn w:val="Absatz-Standardschriftart"/>
    <w:link w:val="berschrift8"/>
    <w:uiPriority w:val="99"/>
    <w:rsid w:val="00A412E4"/>
    <w:rPr>
      <w:rFonts w:ascii="Times New Roman" w:eastAsia="Times New Roman" w:hAnsi="Times New Roman" w:cs="Arial"/>
      <w:i/>
      <w:sz w:val="24"/>
      <w:szCs w:val="24"/>
      <w:lang w:val="de-DE" w:eastAsia="de-DE"/>
    </w:rPr>
  </w:style>
  <w:style w:type="character" w:customStyle="1" w:styleId="berschrift9Zchn">
    <w:name w:val="Überschrift 9 Zchn"/>
    <w:basedOn w:val="Absatz-Standardschriftart"/>
    <w:link w:val="berschrift9"/>
    <w:uiPriority w:val="99"/>
    <w:rsid w:val="00A412E4"/>
    <w:rPr>
      <w:rFonts w:ascii="Times New Roman" w:eastAsia="Times New Roman" w:hAnsi="Times New Roman" w:cs="Arial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unhideWhenUsed/>
    <w:rsid w:val="007A2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rsid w:val="007A2D8D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99"/>
    <w:qFormat/>
    <w:rsid w:val="00CC259F"/>
    <w:pPr>
      <w:ind w:left="720"/>
      <w:contextualSpacing/>
    </w:pPr>
  </w:style>
  <w:style w:type="table" w:styleId="HelleSchattierung">
    <w:name w:val="Light Shading"/>
    <w:basedOn w:val="NormaleTabelle"/>
    <w:uiPriority w:val="60"/>
    <w:rsid w:val="00CC259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mb-paper">
    <w:name w:val="mb-paper"/>
    <w:basedOn w:val="Standard"/>
    <w:uiPriority w:val="99"/>
    <w:rsid w:val="00A412E4"/>
    <w:pPr>
      <w:spacing w:before="60" w:after="0" w:line="252" w:lineRule="auto"/>
      <w:jc w:val="both"/>
    </w:pPr>
    <w:rPr>
      <w:rFonts w:ascii="Times New Roman" w:eastAsia="Times New Roman" w:hAnsi="Times New Roman" w:cs="Arial"/>
      <w:lang w:eastAsia="de-DE"/>
    </w:rPr>
  </w:style>
  <w:style w:type="paragraph" w:styleId="Kopfzeile">
    <w:name w:val="header"/>
    <w:basedOn w:val="Standard"/>
    <w:link w:val="KopfzeileZchn"/>
    <w:uiPriority w:val="99"/>
    <w:rsid w:val="00A412E4"/>
    <w:pPr>
      <w:tabs>
        <w:tab w:val="center" w:pos="4536"/>
        <w:tab w:val="right" w:pos="9072"/>
      </w:tabs>
      <w:spacing w:after="0"/>
      <w:jc w:val="both"/>
    </w:pPr>
    <w:rPr>
      <w:rFonts w:ascii="Times New Roman" w:eastAsia="Times New Roman" w:hAnsi="Times New Roman" w:cs="Times New Roman"/>
      <w:sz w:val="24"/>
      <w:szCs w:val="20"/>
      <w:lang w:val="de-DE"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A412E4"/>
    <w:rPr>
      <w:rFonts w:ascii="Times New Roman" w:eastAsia="Times New Roman" w:hAnsi="Times New Roman" w:cs="Times New Roman"/>
      <w:sz w:val="24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A412E4"/>
    <w:pPr>
      <w:tabs>
        <w:tab w:val="center" w:pos="4536"/>
        <w:tab w:val="right" w:pos="9072"/>
      </w:tabs>
      <w:spacing w:after="0"/>
      <w:jc w:val="both"/>
    </w:pPr>
    <w:rPr>
      <w:rFonts w:ascii="Times New Roman" w:eastAsia="Times New Roman" w:hAnsi="Times New Roman" w:cs="Times New Roman"/>
      <w:sz w:val="24"/>
      <w:szCs w:val="20"/>
      <w:lang w:val="de-DE"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A412E4"/>
    <w:rPr>
      <w:rFonts w:ascii="Times New Roman" w:eastAsia="Times New Roman" w:hAnsi="Times New Roman" w:cs="Times New Roman"/>
      <w:sz w:val="24"/>
      <w:szCs w:val="20"/>
      <w:lang w:val="de-DE" w:eastAsia="de-DE"/>
    </w:rPr>
  </w:style>
  <w:style w:type="paragraph" w:customStyle="1" w:styleId="TableContents">
    <w:name w:val="Table Contents"/>
    <w:basedOn w:val="Standard"/>
    <w:uiPriority w:val="99"/>
    <w:rsid w:val="00A412E4"/>
    <w:pPr>
      <w:suppressLineNumbers/>
      <w:suppressAutoHyphens/>
      <w:spacing w:after="0"/>
      <w:jc w:val="both"/>
    </w:pPr>
    <w:rPr>
      <w:rFonts w:ascii="Times New Roman" w:eastAsia="Times New Roman" w:hAnsi="Times New Roman" w:cs="Times New Roman"/>
      <w:sz w:val="24"/>
      <w:szCs w:val="20"/>
      <w:lang w:val="de-DE" w:eastAsia="ar-SA"/>
    </w:rPr>
  </w:style>
  <w:style w:type="paragraph" w:customStyle="1" w:styleId="FormatvorlageAufgezhlt">
    <w:name w:val="Formatvorlage Aufgezählt"/>
    <w:basedOn w:val="Standard"/>
    <w:uiPriority w:val="99"/>
    <w:rsid w:val="00A412E4"/>
    <w:pPr>
      <w:numPr>
        <w:numId w:val="1"/>
      </w:numPr>
      <w:spacing w:after="0"/>
      <w:jc w:val="both"/>
    </w:pPr>
    <w:rPr>
      <w:rFonts w:ascii="Times New Roman" w:eastAsia="Times New Roman" w:hAnsi="Times New Roman" w:cs="Arial"/>
      <w:sz w:val="24"/>
      <w:szCs w:val="20"/>
      <w:lang w:val="de-DE" w:eastAsia="de-DE"/>
    </w:rPr>
  </w:style>
  <w:style w:type="character" w:styleId="Hyperlink">
    <w:name w:val="Hyperlink"/>
    <w:basedOn w:val="Absatz-Standardschriftart"/>
    <w:uiPriority w:val="99"/>
    <w:rsid w:val="00A412E4"/>
    <w:rPr>
      <w:rFonts w:cs="Times New Roman"/>
      <w:color w:val="0000FF"/>
      <w:u w:val="singl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A412E4"/>
    <w:rPr>
      <w:rFonts w:ascii="Times New Roman" w:eastAsia="Times New Roman" w:hAnsi="Times New Roman" w:cs="Arial"/>
      <w:sz w:val="24"/>
      <w:szCs w:val="20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rsid w:val="00A412E4"/>
    <w:pPr>
      <w:spacing w:after="0"/>
      <w:jc w:val="both"/>
    </w:pPr>
    <w:rPr>
      <w:rFonts w:ascii="Times New Roman" w:eastAsia="Times New Roman" w:hAnsi="Times New Roman" w:cs="Arial"/>
      <w:sz w:val="24"/>
      <w:szCs w:val="20"/>
      <w:lang w:val="de-DE" w:eastAsia="de-DE"/>
    </w:rPr>
  </w:style>
  <w:style w:type="character" w:customStyle="1" w:styleId="FootnoteTextChar1">
    <w:name w:val="Footnote Text Char1"/>
    <w:basedOn w:val="Absatz-Standardschriftart"/>
    <w:uiPriority w:val="99"/>
    <w:semiHidden/>
    <w:rsid w:val="00A412E4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rsid w:val="00A412E4"/>
    <w:rPr>
      <w:rFonts w:cs="Times New Roman"/>
      <w:sz w:val="18"/>
    </w:rPr>
  </w:style>
  <w:style w:type="paragraph" w:styleId="Kommentartext">
    <w:name w:val="annotation text"/>
    <w:basedOn w:val="Standard"/>
    <w:link w:val="KommentartextZchn"/>
    <w:uiPriority w:val="99"/>
    <w:rsid w:val="00A412E4"/>
    <w:pPr>
      <w:spacing w:after="0"/>
      <w:jc w:val="both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412E4"/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A412E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A412E4"/>
    <w:rPr>
      <w:rFonts w:ascii="Times New Roman" w:eastAsia="Times New Roman" w:hAnsi="Times New Roman" w:cs="Times New Roman"/>
      <w:b/>
      <w:bCs/>
      <w:sz w:val="24"/>
      <w:szCs w:val="24"/>
      <w:lang w:val="de-DE" w:eastAsia="de-DE"/>
    </w:rPr>
  </w:style>
  <w:style w:type="paragraph" w:styleId="StandardWeb">
    <w:name w:val="Normal (Web)"/>
    <w:basedOn w:val="Standard"/>
    <w:uiPriority w:val="99"/>
    <w:rsid w:val="00A412E4"/>
    <w:pPr>
      <w:spacing w:before="100" w:beforeAutospacing="1" w:after="119"/>
      <w:jc w:val="both"/>
    </w:pPr>
    <w:rPr>
      <w:rFonts w:ascii="Times New Roman" w:eastAsia="Times New Roman" w:hAnsi="Times New Roman" w:cs="Times New Roman"/>
      <w:sz w:val="24"/>
      <w:szCs w:val="24"/>
      <w:lang w:val="sv-SE" w:eastAsia="sv-SE"/>
    </w:rPr>
  </w:style>
  <w:style w:type="character" w:styleId="BesuchterLink">
    <w:name w:val="FollowedHyperlink"/>
    <w:basedOn w:val="Absatz-Standardschriftart"/>
    <w:uiPriority w:val="99"/>
    <w:rsid w:val="00A412E4"/>
    <w:rPr>
      <w:rFonts w:cs="Times New Roman"/>
      <w:color w:val="800080"/>
      <w:u w:val="single"/>
    </w:rPr>
  </w:style>
  <w:style w:type="character" w:styleId="Platzhaltertext">
    <w:name w:val="Placeholder Text"/>
    <w:basedOn w:val="Absatz-Standardschriftart"/>
    <w:uiPriority w:val="99"/>
    <w:rsid w:val="00A412E4"/>
    <w:rPr>
      <w:rFonts w:cs="Times New Roman"/>
      <w:color w:val="808080"/>
    </w:rPr>
  </w:style>
  <w:style w:type="paragraph" w:styleId="Beschriftung">
    <w:name w:val="caption"/>
    <w:basedOn w:val="Standard"/>
    <w:next w:val="Standard"/>
    <w:uiPriority w:val="99"/>
    <w:qFormat/>
    <w:rsid w:val="00A412E4"/>
    <w:pPr>
      <w:jc w:val="both"/>
    </w:pPr>
    <w:rPr>
      <w:rFonts w:ascii="Times New Roman" w:eastAsia="Times New Roman" w:hAnsi="Times New Roman" w:cs="Times New Roman"/>
      <w:b/>
      <w:bCs/>
      <w:color w:val="000000" w:themeColor="text1"/>
      <w:sz w:val="20"/>
      <w:szCs w:val="18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A412E4"/>
    <w:rPr>
      <w:rFonts w:ascii="Calibri" w:hAnsi="Calibri"/>
      <w:szCs w:val="21"/>
    </w:rPr>
  </w:style>
  <w:style w:type="paragraph" w:styleId="NurText">
    <w:name w:val="Plain Text"/>
    <w:basedOn w:val="Standard"/>
    <w:link w:val="NurTextZchn"/>
    <w:uiPriority w:val="99"/>
    <w:semiHidden/>
    <w:unhideWhenUsed/>
    <w:rsid w:val="00A412E4"/>
    <w:pPr>
      <w:spacing w:after="0"/>
      <w:jc w:val="both"/>
    </w:pPr>
    <w:rPr>
      <w:rFonts w:ascii="Calibri" w:hAnsi="Calibri"/>
      <w:szCs w:val="21"/>
    </w:rPr>
  </w:style>
  <w:style w:type="character" w:customStyle="1" w:styleId="PlainTextChar1">
    <w:name w:val="Plain Text Char1"/>
    <w:basedOn w:val="Absatz-Standardschriftart"/>
    <w:uiPriority w:val="99"/>
    <w:semiHidden/>
    <w:rsid w:val="00A412E4"/>
    <w:rPr>
      <w:rFonts w:ascii="Consolas" w:hAnsi="Consolas"/>
      <w:sz w:val="21"/>
      <w:szCs w:val="21"/>
    </w:rPr>
  </w:style>
  <w:style w:type="paragraph" w:styleId="Titel">
    <w:name w:val="Title"/>
    <w:basedOn w:val="Standard"/>
    <w:next w:val="Standard"/>
    <w:link w:val="TitelZchn"/>
    <w:qFormat/>
    <w:rsid w:val="00A412E4"/>
    <w:pPr>
      <w:pBdr>
        <w:bottom w:val="single" w:sz="8" w:space="4" w:color="4F81BD" w:themeColor="accent1"/>
      </w:pBdr>
      <w:spacing w:after="300"/>
      <w:contextualSpacing/>
      <w:jc w:val="both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 w:eastAsia="de-DE"/>
    </w:rPr>
  </w:style>
  <w:style w:type="character" w:customStyle="1" w:styleId="TitelZchn">
    <w:name w:val="Titel Zchn"/>
    <w:basedOn w:val="Absatz-Standardschriftart"/>
    <w:link w:val="Titel"/>
    <w:rsid w:val="00A412E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 w:eastAsia="de-DE"/>
    </w:rPr>
  </w:style>
  <w:style w:type="character" w:styleId="Fett">
    <w:name w:val="Strong"/>
    <w:basedOn w:val="Absatz-Standardschriftart"/>
    <w:qFormat/>
    <w:rsid w:val="00A412E4"/>
    <w:rPr>
      <w:b/>
      <w:bCs/>
    </w:rPr>
  </w:style>
  <w:style w:type="character" w:styleId="Zeilennummer">
    <w:name w:val="line number"/>
    <w:basedOn w:val="Absatz-Standardschriftart"/>
    <w:uiPriority w:val="99"/>
    <w:semiHidden/>
    <w:unhideWhenUsed/>
    <w:rsid w:val="00A412E4"/>
  </w:style>
  <w:style w:type="table" w:styleId="Tabellenraster">
    <w:name w:val="Table Grid"/>
    <w:basedOn w:val="NormaleTabelle"/>
    <w:uiPriority w:val="59"/>
    <w:rsid w:val="00000D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next w:val="Tabellenraster"/>
    <w:uiPriority w:val="59"/>
    <w:rsid w:val="00862700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59"/>
    <w:rsid w:val="00F60735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E200A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595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35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6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2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4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6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1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8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7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7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3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0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2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6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5783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02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4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12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0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5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0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2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8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3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1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6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63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3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5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8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0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36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843</Words>
  <Characters>5312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markovic</dc:creator>
  <cp:lastModifiedBy>Kraecher</cp:lastModifiedBy>
  <cp:revision>38</cp:revision>
  <cp:lastPrinted>2018-02-28T10:09:00Z</cp:lastPrinted>
  <dcterms:created xsi:type="dcterms:W3CDTF">2018-07-02T07:39:00Z</dcterms:created>
  <dcterms:modified xsi:type="dcterms:W3CDTF">2019-10-02T11:54:00Z</dcterms:modified>
</cp:coreProperties>
</file>