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3A04" w:rsidRDefault="001E3970">
      <w:r>
        <w:t>S</w:t>
      </w:r>
      <w:r w:rsidR="00085D05">
        <w:t>3</w:t>
      </w:r>
      <w:bookmarkStart w:id="0" w:name="_GoBack"/>
      <w:bookmarkEnd w:id="0"/>
      <w:r>
        <w:t xml:space="preserve"> Figure</w:t>
      </w:r>
      <w:r w:rsidR="002A4A28">
        <w:t xml:space="preserve">: NHS reference costs </w:t>
      </w:r>
    </w:p>
    <w:p w:rsidR="002A4A28" w:rsidRDefault="00C03A04" w:rsidP="00C03A04">
      <w:pPr>
        <w:pStyle w:val="ListParagraph"/>
        <w:numPr>
          <w:ilvl w:val="0"/>
          <w:numId w:val="1"/>
        </w:numPr>
      </w:pPr>
      <w:r>
        <w:t xml:space="preserve">Reference costs </w:t>
      </w:r>
      <w:r w:rsidR="002A4A28">
        <w:t xml:space="preserve">for outpatient </w:t>
      </w:r>
      <w:r w:rsidR="001670FD">
        <w:t xml:space="preserve">specialist </w:t>
      </w:r>
      <w:proofErr w:type="gramStart"/>
      <w:r w:rsidR="001670FD">
        <w:t>visits</w:t>
      </w:r>
      <w:r w:rsidR="0092009B">
        <w:t>(</w:t>
      </w:r>
      <w:proofErr w:type="gramEnd"/>
      <w:r w:rsidR="0092009B">
        <w:t xml:space="preserve">1) </w:t>
      </w:r>
    </w:p>
    <w:p w:rsidR="002A4A28" w:rsidRDefault="002A4A28"/>
    <w:p w:rsidR="002A4A28" w:rsidRDefault="002A4A28"/>
    <w:p w:rsidR="00C03A04" w:rsidRDefault="00C03A04">
      <w:r>
        <w:rPr>
          <w:noProof/>
        </w:rPr>
        <w:drawing>
          <wp:inline distT="0" distB="0" distL="0" distR="0" wp14:anchorId="71A829D3" wp14:editId="4B73330F">
            <wp:extent cx="5943600" cy="3430270"/>
            <wp:effectExtent l="0" t="0" r="0" b="17780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A4A28" w:rsidRDefault="002A4A28"/>
    <w:p w:rsidR="00C03A04" w:rsidRDefault="00C03A04" w:rsidP="00C03A04">
      <w:pPr>
        <w:pStyle w:val="ListParagraph"/>
        <w:numPr>
          <w:ilvl w:val="0"/>
          <w:numId w:val="1"/>
        </w:numPr>
      </w:pPr>
      <w:r>
        <w:t>Reference costs for inpatient admissions (1)</w:t>
      </w:r>
    </w:p>
    <w:p w:rsidR="00C03A04" w:rsidRDefault="00C03A04">
      <w:r>
        <w:rPr>
          <w:noProof/>
        </w:rPr>
        <w:drawing>
          <wp:inline distT="0" distB="0" distL="0" distR="0" wp14:anchorId="682E378C" wp14:editId="79FF8892">
            <wp:extent cx="5943600" cy="2848610"/>
            <wp:effectExtent l="0" t="0" r="0" b="889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06B3D" w:rsidRDefault="00C03A04">
      <w:r>
        <w:lastRenderedPageBreak/>
        <w:fldChar w:fldCharType="begin"/>
      </w:r>
      <w:r>
        <w:instrText xml:space="preserve"> ADDIN EN.REFLIST </w:instrText>
      </w:r>
      <w:r>
        <w:fldChar w:fldCharType="end"/>
      </w:r>
    </w:p>
    <w:p w:rsidR="0092009B" w:rsidRPr="0092009B" w:rsidRDefault="0092009B" w:rsidP="0092009B">
      <w:r w:rsidRPr="0092009B">
        <w:t>1.</w:t>
      </w:r>
      <w:r w:rsidRPr="0092009B">
        <w:tab/>
        <w:t xml:space="preserve">Department of Health. Reference costs 2014-15 2015 [Available from: </w:t>
      </w:r>
      <w:hyperlink r:id="rId7" w:history="1">
        <w:r w:rsidRPr="00B366A5">
          <w:rPr>
            <w:rStyle w:val="Hyperlink"/>
          </w:rPr>
          <w:t>https://www.gov.uk/government/uploads/system/uploads/attachment_data/file/477919/2014-15_Reference_costs_publication.pdf</w:t>
        </w:r>
      </w:hyperlink>
      <w:r w:rsidRPr="0092009B">
        <w:t>.</w:t>
      </w:r>
      <w:r>
        <w:t xml:space="preserve"> </w:t>
      </w:r>
    </w:p>
    <w:p w:rsidR="0092009B" w:rsidRDefault="0092009B" w:rsidP="0092009B"/>
    <w:p w:rsidR="00C03A04" w:rsidRDefault="00C03A04" w:rsidP="0092009B"/>
    <w:p w:rsidR="00C03A04" w:rsidRDefault="00C03A04" w:rsidP="0092009B"/>
    <w:sectPr w:rsidR="00C03A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D67D2"/>
    <w:multiLevelType w:val="hybridMultilevel"/>
    <w:tmpl w:val="E2069016"/>
    <w:lvl w:ilvl="0" w:tplc="D4426E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xas092t3ap0pketrwovs0soat099zat9rxw&quot;&gt;NHS reforms&lt;record-ids&gt;&lt;item&gt;106&lt;/item&gt;&lt;/record-ids&gt;&lt;/item&gt;&lt;/Libraries&gt;"/>
  </w:docVars>
  <w:rsids>
    <w:rsidRoot w:val="002A4A28"/>
    <w:rsid w:val="00085D05"/>
    <w:rsid w:val="001670FD"/>
    <w:rsid w:val="001E3970"/>
    <w:rsid w:val="002A4A28"/>
    <w:rsid w:val="00520940"/>
    <w:rsid w:val="00645E58"/>
    <w:rsid w:val="006E2192"/>
    <w:rsid w:val="0092009B"/>
    <w:rsid w:val="00945D2E"/>
    <w:rsid w:val="00972165"/>
    <w:rsid w:val="00A31663"/>
    <w:rsid w:val="00C0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53AF22"/>
  <w15:docId w15:val="{4EE13AD2-527B-4D29-A7E3-C54244AE9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4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A28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2A4A28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A4A28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2A4A28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A4A28"/>
    <w:rPr>
      <w:rFonts w:ascii="Calibri" w:hAnsi="Calibri"/>
      <w:noProof/>
    </w:rPr>
  </w:style>
  <w:style w:type="character" w:styleId="Hyperlink">
    <w:name w:val="Hyperlink"/>
    <w:basedOn w:val="DefaultParagraphFont"/>
    <w:uiPriority w:val="99"/>
    <w:unhideWhenUsed/>
    <w:rsid w:val="002A4A28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2009B"/>
    <w:rPr>
      <w:color w:val="2B579A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C03A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uk/government/uploads/system/uploads/attachment_data/file/477919/2014-15_Reference_costs_publication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ames%20Lopez-Bernal\Dropbox\PH%20training\Academic\PhD\Case%20studies\NHS%20reforms\Data\NHS%20reference%20cost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James%20Lopez-Bernal\Dropbox\PH%20training\Academic\PhD\Case%20studies\NHS%20reforms\Data\NHS%20reference%20costs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Sheet1!$B$10:$B$15</c:f>
              <c:numCache>
                <c:formatCode>General</c:formatCode>
                <c:ptCount val="6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</c:numCache>
            </c:numRef>
          </c:cat>
          <c:val>
            <c:numRef>
              <c:f>Sheet1!$F$10:$F$15</c:f>
              <c:numCache>
                <c:formatCode>General</c:formatCode>
                <c:ptCount val="6"/>
                <c:pt idx="0">
                  <c:v>7.7</c:v>
                </c:pt>
                <c:pt idx="1">
                  <c:v>7.4</c:v>
                </c:pt>
                <c:pt idx="2">
                  <c:v>7.6</c:v>
                </c:pt>
                <c:pt idx="3">
                  <c:v>8.1</c:v>
                </c:pt>
                <c:pt idx="4">
                  <c:v>8.5</c:v>
                </c:pt>
                <c:pt idx="5">
                  <c:v>8.8000000000000007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6D7-4EA6-BCE4-A2971BD6F7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66791176"/>
        <c:axId val="366791960"/>
        <c:extLst/>
      </c:lineChart>
      <c:catAx>
        <c:axId val="36679117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Year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66791960"/>
        <c:crosses val="autoZero"/>
        <c:auto val="1"/>
        <c:lblAlgn val="ctr"/>
        <c:lblOffset val="100"/>
        <c:noMultiLvlLbl val="0"/>
      </c:catAx>
      <c:valAx>
        <c:axId val="366791960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Cost (£billion)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667911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Sheet1!$B$7:$B$15</c:f>
              <c:numCache>
                <c:formatCode>General</c:formatCode>
                <c:ptCount val="9"/>
                <c:pt idx="0">
                  <c:v>2007</c:v>
                </c:pt>
                <c:pt idx="1">
                  <c:v>2008</c:v>
                </c:pt>
                <c:pt idx="2">
                  <c:v>2009</c:v>
                </c:pt>
                <c:pt idx="3">
                  <c:v>2010</c:v>
                </c:pt>
                <c:pt idx="4">
                  <c:v>2011</c:v>
                </c:pt>
                <c:pt idx="5">
                  <c:v>2012</c:v>
                </c:pt>
                <c:pt idx="6">
                  <c:v>2013</c:v>
                </c:pt>
                <c:pt idx="7">
                  <c:v>2014</c:v>
                </c:pt>
                <c:pt idx="8">
                  <c:v>2015</c:v>
                </c:pt>
              </c:numCache>
            </c:numRef>
          </c:cat>
          <c:val>
            <c:numRef>
              <c:f>Sheet1!$G$7:$G$15</c:f>
              <c:numCache>
                <c:formatCode>General</c:formatCode>
                <c:ptCount val="9"/>
                <c:pt idx="0">
                  <c:v>18.2</c:v>
                </c:pt>
                <c:pt idx="1">
                  <c:v>20</c:v>
                </c:pt>
                <c:pt idx="2">
                  <c:v>21.299999999999997</c:v>
                </c:pt>
                <c:pt idx="3">
                  <c:v>22.1</c:v>
                </c:pt>
                <c:pt idx="4">
                  <c:v>22.5</c:v>
                </c:pt>
                <c:pt idx="5">
                  <c:v>23.1</c:v>
                </c:pt>
                <c:pt idx="6">
                  <c:v>24.1</c:v>
                </c:pt>
                <c:pt idx="7">
                  <c:v>25</c:v>
                </c:pt>
                <c:pt idx="8">
                  <c:v>26.5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7F2-4E57-8253-870646F1AC0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13254032"/>
        <c:axId val="313256776"/>
        <c:extLst/>
      </c:lineChart>
      <c:catAx>
        <c:axId val="31325403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year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13256776"/>
        <c:crosses val="autoZero"/>
        <c:auto val="1"/>
        <c:lblAlgn val="ctr"/>
        <c:lblOffset val="100"/>
        <c:noMultiLvlLbl val="0"/>
      </c:catAx>
      <c:valAx>
        <c:axId val="313256776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Cost (£billion)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132540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Lopez Bernal</dc:creator>
  <cp:keywords/>
  <dc:description/>
  <cp:lastModifiedBy>James Lopez-Bernal</cp:lastModifiedBy>
  <cp:revision>5</cp:revision>
  <dcterms:created xsi:type="dcterms:W3CDTF">2017-04-27T11:53:00Z</dcterms:created>
  <dcterms:modified xsi:type="dcterms:W3CDTF">2017-09-08T10:22:00Z</dcterms:modified>
</cp:coreProperties>
</file>