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Ind w:w="-541" w:type="dxa"/>
        <w:tblLook w:val="04A0" w:firstRow="1" w:lastRow="0" w:firstColumn="1" w:lastColumn="0" w:noHBand="0" w:noVBand="1"/>
      </w:tblPr>
      <w:tblGrid>
        <w:gridCol w:w="2465"/>
        <w:gridCol w:w="1924"/>
        <w:gridCol w:w="1924"/>
      </w:tblGrid>
      <w:tr w:rsidR="0053114C" w:rsidRPr="009A355F" w:rsidTr="00E66717">
        <w:trPr>
          <w:trHeight w:hRule="exact" w:val="284"/>
          <w:jc w:val="cente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14C" w:rsidRPr="009A355F" w:rsidRDefault="0053114C" w:rsidP="00E66717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14C" w:rsidRPr="009A355F" w:rsidRDefault="0053114C" w:rsidP="00E6671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donors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14C" w:rsidRDefault="0053114C" w:rsidP="00E6671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WHO 5</w:t>
            </w:r>
            <w:r w:rsidRPr="00336B5B">
              <w:rPr>
                <w:rFonts w:ascii="Times New Roman" w:hAnsi="Times New Roman" w:cs="Times New Roman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</w:rPr>
              <w:t xml:space="preserve"> ed.</w:t>
            </w:r>
          </w:p>
        </w:tc>
      </w:tr>
      <w:tr w:rsidR="0053114C" w:rsidRPr="009A355F" w:rsidTr="00E66717">
        <w:trPr>
          <w:trHeight w:hRule="exact" w:val="284"/>
          <w:jc w:val="cente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14C" w:rsidRPr="009A355F" w:rsidRDefault="0053114C" w:rsidP="00E66717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9A355F">
              <w:rPr>
                <w:rFonts w:ascii="Times New Roman" w:hAnsi="Times New Roman" w:cs="Times New Roman"/>
              </w:rPr>
              <w:t>age (y)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14C" w:rsidRPr="009A355F" w:rsidRDefault="0053114C" w:rsidP="00E6671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A355F">
              <w:rPr>
                <w:rFonts w:ascii="Times New Roman" w:hAnsi="Times New Roman" w:cs="Times New Roman"/>
              </w:rPr>
              <w:t>31.7 ± 6.8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14C" w:rsidRPr="009A355F" w:rsidRDefault="0053114C" w:rsidP="00E6671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3114C" w:rsidRPr="009A355F" w:rsidTr="00E66717">
        <w:trPr>
          <w:trHeight w:hRule="exact" w:val="284"/>
          <w:jc w:val="cente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14C" w:rsidRPr="009A355F" w:rsidRDefault="0053114C" w:rsidP="00E66717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9A355F">
              <w:rPr>
                <w:rFonts w:ascii="Times New Roman" w:hAnsi="Times New Roman" w:cs="Times New Roman"/>
              </w:rPr>
              <w:t>BMI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14C" w:rsidRPr="009A355F" w:rsidRDefault="0053114C" w:rsidP="00E6671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A355F">
              <w:rPr>
                <w:rFonts w:ascii="Times New Roman" w:hAnsi="Times New Roman" w:cs="Times New Roman"/>
              </w:rPr>
              <w:t>22.4 ± 2.2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14C" w:rsidRPr="009A355F" w:rsidRDefault="0053114C" w:rsidP="00E6671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3114C" w:rsidRPr="009A355F" w:rsidTr="00E66717">
        <w:trPr>
          <w:trHeight w:hRule="exact" w:val="284"/>
          <w:jc w:val="cente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14C" w:rsidRPr="009A355F" w:rsidRDefault="0053114C" w:rsidP="00E66717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9A355F">
              <w:rPr>
                <w:rFonts w:ascii="Times New Roman" w:hAnsi="Times New Roman" w:cs="Times New Roman"/>
              </w:rPr>
              <w:t>abstention (d)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14C" w:rsidRPr="009A355F" w:rsidRDefault="0053114C" w:rsidP="00E6671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A355F">
              <w:rPr>
                <w:rFonts w:ascii="Times New Roman" w:hAnsi="Times New Roman" w:cs="Times New Roman"/>
              </w:rPr>
              <w:t>3.6 ± 1.1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14C" w:rsidRPr="009A355F" w:rsidRDefault="0053114C" w:rsidP="00E6671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2 - 7</w:t>
            </w:r>
          </w:p>
        </w:tc>
      </w:tr>
      <w:tr w:rsidR="0053114C" w:rsidRPr="009A355F" w:rsidTr="00E66717">
        <w:trPr>
          <w:trHeight w:hRule="exact" w:val="284"/>
          <w:jc w:val="cente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14C" w:rsidRPr="009A355F" w:rsidRDefault="0053114C" w:rsidP="00E66717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9A355F">
              <w:rPr>
                <w:rFonts w:ascii="Times New Roman" w:hAnsi="Times New Roman" w:cs="Times New Roman"/>
              </w:rPr>
              <w:t>concentration (M/ml)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14C" w:rsidRPr="009A355F" w:rsidRDefault="0053114C" w:rsidP="00E6671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A355F">
              <w:rPr>
                <w:rFonts w:ascii="Times New Roman" w:hAnsi="Times New Roman" w:cs="Times New Roman"/>
              </w:rPr>
              <w:t>145 ± 107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14C" w:rsidRPr="009A355F" w:rsidRDefault="0053114C" w:rsidP="00E6671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≥ 15</w:t>
            </w:r>
          </w:p>
        </w:tc>
      </w:tr>
      <w:tr w:rsidR="0053114C" w:rsidRPr="009A355F" w:rsidTr="00E66717">
        <w:trPr>
          <w:trHeight w:hRule="exact" w:val="284"/>
          <w:jc w:val="cente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14C" w:rsidRPr="009A355F" w:rsidRDefault="0053114C" w:rsidP="00E66717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9A355F">
              <w:rPr>
                <w:rFonts w:ascii="Times New Roman" w:hAnsi="Times New Roman" w:cs="Times New Roman"/>
              </w:rPr>
              <w:t>volume (ml)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14C" w:rsidRPr="009A355F" w:rsidRDefault="0053114C" w:rsidP="00E6671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A355F">
              <w:rPr>
                <w:rFonts w:ascii="Times New Roman" w:hAnsi="Times New Roman" w:cs="Times New Roman"/>
              </w:rPr>
              <w:t>3.2 ± 1.1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14C" w:rsidRPr="009A355F" w:rsidRDefault="0053114C" w:rsidP="00E6671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3114C" w:rsidRPr="009A355F" w:rsidTr="00E66717">
        <w:trPr>
          <w:trHeight w:hRule="exact" w:val="284"/>
          <w:jc w:val="cente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14C" w:rsidRPr="009A355F" w:rsidRDefault="0053114C" w:rsidP="00E66717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14C" w:rsidRPr="009A355F" w:rsidRDefault="0053114C" w:rsidP="00E6671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14C" w:rsidRPr="009A355F" w:rsidRDefault="0053114C" w:rsidP="00E6671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114C" w:rsidRPr="009A355F" w:rsidTr="00E66717">
        <w:trPr>
          <w:trHeight w:hRule="exact" w:val="284"/>
          <w:jc w:val="cente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14C" w:rsidRPr="009A355F" w:rsidRDefault="0053114C" w:rsidP="00E66717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9A355F">
              <w:rPr>
                <w:rFonts w:ascii="Times New Roman" w:hAnsi="Times New Roman" w:cs="Times New Roman"/>
              </w:rPr>
              <w:t>motility</w:t>
            </w:r>
            <w:proofErr w:type="gramEnd"/>
            <w:r>
              <w:rPr>
                <w:rFonts w:ascii="Times New Roman" w:hAnsi="Times New Roman" w:cs="Times New Roman"/>
              </w:rPr>
              <w:t xml:space="preserve"> (%)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14C" w:rsidRPr="009A355F" w:rsidRDefault="0053114C" w:rsidP="00E6671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14C" w:rsidRPr="009A355F" w:rsidRDefault="0053114C" w:rsidP="00E6671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114C" w:rsidRPr="009A355F" w:rsidTr="00E66717">
        <w:trPr>
          <w:trHeight w:hRule="exact" w:val="284"/>
          <w:jc w:val="cente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14C" w:rsidRPr="009A355F" w:rsidRDefault="0053114C" w:rsidP="00E66717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9A355F">
              <w:rPr>
                <w:rFonts w:ascii="Times New Roman" w:hAnsi="Times New Roman" w:cs="Times New Roman"/>
              </w:rPr>
              <w:t>progressive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14C" w:rsidRPr="009A355F" w:rsidRDefault="0053114C" w:rsidP="00E6671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A355F">
              <w:rPr>
                <w:rFonts w:ascii="Times New Roman" w:hAnsi="Times New Roman" w:cs="Times New Roman"/>
              </w:rPr>
              <w:t>47.5 ± 12.8</w:t>
            </w:r>
          </w:p>
        </w:tc>
        <w:tc>
          <w:tcPr>
            <w:tcW w:w="19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114C" w:rsidRPr="009A355F" w:rsidRDefault="0053114C" w:rsidP="00E6671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≥ 40</w:t>
            </w:r>
          </w:p>
        </w:tc>
      </w:tr>
      <w:tr w:rsidR="0053114C" w:rsidRPr="009A355F" w:rsidTr="00E66717">
        <w:trPr>
          <w:trHeight w:hRule="exact" w:val="284"/>
          <w:jc w:val="cente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14C" w:rsidRPr="009A355F" w:rsidRDefault="0053114C" w:rsidP="00E66717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9A355F">
              <w:rPr>
                <w:rFonts w:ascii="Times New Roman" w:hAnsi="Times New Roman" w:cs="Times New Roman"/>
              </w:rPr>
              <w:t xml:space="preserve">local 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14C" w:rsidRPr="009A355F" w:rsidRDefault="0053114C" w:rsidP="00E6671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A355F">
              <w:rPr>
                <w:rFonts w:ascii="Times New Roman" w:hAnsi="Times New Roman" w:cs="Times New Roman"/>
              </w:rPr>
              <w:t>9.9 ± 5.7</w:t>
            </w:r>
          </w:p>
        </w:tc>
        <w:tc>
          <w:tcPr>
            <w:tcW w:w="19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14C" w:rsidRPr="009A355F" w:rsidRDefault="0053114C" w:rsidP="00E6671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114C" w:rsidRPr="009A355F" w:rsidTr="00E66717">
        <w:trPr>
          <w:trHeight w:hRule="exact" w:val="284"/>
          <w:jc w:val="cente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14C" w:rsidRPr="009A355F" w:rsidRDefault="0053114C" w:rsidP="00E66717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9A355F">
              <w:rPr>
                <w:rFonts w:ascii="Times New Roman" w:hAnsi="Times New Roman" w:cs="Times New Roman"/>
              </w:rPr>
              <w:t xml:space="preserve">non-motile 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14C" w:rsidRPr="009A355F" w:rsidRDefault="0053114C" w:rsidP="00E6671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A355F">
              <w:rPr>
                <w:rFonts w:ascii="Times New Roman" w:hAnsi="Times New Roman" w:cs="Times New Roman"/>
              </w:rPr>
              <w:t>40.3 ± 7.3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14C" w:rsidRPr="009A355F" w:rsidRDefault="0053114C" w:rsidP="00E6671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3114C" w:rsidRPr="009A355F" w:rsidTr="00E66717">
        <w:trPr>
          <w:trHeight w:hRule="exact" w:val="284"/>
          <w:jc w:val="cente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14C" w:rsidRPr="009A355F" w:rsidRDefault="0053114C" w:rsidP="00E66717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14C" w:rsidRPr="009A355F" w:rsidRDefault="0053114C" w:rsidP="00E6671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14C" w:rsidRPr="009A355F" w:rsidRDefault="0053114C" w:rsidP="00E6671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114C" w:rsidRPr="009A355F" w:rsidTr="00E66717">
        <w:trPr>
          <w:trHeight w:hRule="exact" w:val="284"/>
          <w:jc w:val="cente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14C" w:rsidRPr="009A355F" w:rsidRDefault="0053114C" w:rsidP="00E66717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9A355F">
              <w:rPr>
                <w:rFonts w:ascii="Times New Roman" w:hAnsi="Times New Roman" w:cs="Times New Roman"/>
              </w:rPr>
              <w:t>morphology/defects</w:t>
            </w:r>
            <w:proofErr w:type="gramEnd"/>
            <w:r>
              <w:rPr>
                <w:rFonts w:ascii="Times New Roman" w:hAnsi="Times New Roman" w:cs="Times New Roman"/>
              </w:rPr>
              <w:t xml:space="preserve"> (%)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14C" w:rsidRPr="009A355F" w:rsidRDefault="0053114C" w:rsidP="00E6671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14C" w:rsidRPr="009A355F" w:rsidRDefault="0053114C" w:rsidP="00E6671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114C" w:rsidRPr="009A355F" w:rsidTr="00E66717">
        <w:trPr>
          <w:trHeight w:hRule="exact" w:val="284"/>
          <w:jc w:val="cente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14C" w:rsidRPr="009A355F" w:rsidRDefault="0053114C" w:rsidP="00E66717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9A355F">
              <w:rPr>
                <w:rFonts w:ascii="Times New Roman" w:hAnsi="Times New Roman" w:cs="Times New Roman"/>
              </w:rPr>
              <w:t>normomorphic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14C" w:rsidRPr="009A355F" w:rsidRDefault="0053114C" w:rsidP="00E6671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A355F">
              <w:rPr>
                <w:rFonts w:ascii="Times New Roman" w:hAnsi="Times New Roman" w:cs="Times New Roman"/>
              </w:rPr>
              <w:t>2.3 ± 1.9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14C" w:rsidRPr="009A355F" w:rsidRDefault="0053114C" w:rsidP="00E6671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≥ 4</w:t>
            </w:r>
          </w:p>
        </w:tc>
      </w:tr>
      <w:tr w:rsidR="0053114C" w:rsidRPr="009A355F" w:rsidTr="00E66717">
        <w:trPr>
          <w:trHeight w:hRule="exact" w:val="284"/>
          <w:jc w:val="cente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14C" w:rsidRPr="009A355F" w:rsidRDefault="0053114C" w:rsidP="00E66717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9A355F">
              <w:rPr>
                <w:rFonts w:ascii="Times New Roman" w:hAnsi="Times New Roman" w:cs="Times New Roman"/>
              </w:rPr>
              <w:t>head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14C" w:rsidRPr="009A355F" w:rsidRDefault="0053114C" w:rsidP="00E6671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A355F">
              <w:rPr>
                <w:rFonts w:ascii="Times New Roman" w:hAnsi="Times New Roman" w:cs="Times New Roman"/>
              </w:rPr>
              <w:t>76.5 ± 7.3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14C" w:rsidRPr="009A355F" w:rsidRDefault="0053114C" w:rsidP="00E6671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3114C" w:rsidRPr="009A355F" w:rsidTr="00E66717">
        <w:trPr>
          <w:trHeight w:hRule="exact" w:val="284"/>
          <w:jc w:val="cente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14C" w:rsidRPr="009A355F" w:rsidRDefault="0053114C" w:rsidP="00E66717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9A355F">
              <w:rPr>
                <w:rFonts w:ascii="Times New Roman" w:hAnsi="Times New Roman" w:cs="Times New Roman"/>
              </w:rPr>
              <w:t>neck/</w:t>
            </w:r>
            <w:proofErr w:type="spellStart"/>
            <w:r w:rsidRPr="009A355F">
              <w:rPr>
                <w:rFonts w:ascii="Times New Roman" w:hAnsi="Times New Roman" w:cs="Times New Roman"/>
              </w:rPr>
              <w:t>midpiece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14C" w:rsidRPr="009A355F" w:rsidRDefault="0053114C" w:rsidP="00E6671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A355F">
              <w:rPr>
                <w:rFonts w:ascii="Times New Roman" w:hAnsi="Times New Roman" w:cs="Times New Roman"/>
              </w:rPr>
              <w:t>14.7 ± 3.7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14C" w:rsidRPr="009A355F" w:rsidRDefault="0053114C" w:rsidP="00E6671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3114C" w:rsidRPr="009A355F" w:rsidTr="00E66717">
        <w:trPr>
          <w:trHeight w:hRule="exact" w:val="284"/>
          <w:jc w:val="cente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14C" w:rsidRPr="009A355F" w:rsidRDefault="0053114C" w:rsidP="00E66717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9A355F">
              <w:rPr>
                <w:rFonts w:ascii="Times New Roman" w:hAnsi="Times New Roman" w:cs="Times New Roman"/>
              </w:rPr>
              <w:t>tail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14C" w:rsidRPr="009A355F" w:rsidRDefault="0053114C" w:rsidP="00E6671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A355F">
              <w:rPr>
                <w:rFonts w:ascii="Times New Roman" w:hAnsi="Times New Roman" w:cs="Times New Roman"/>
              </w:rPr>
              <w:t>5.2 ± 3.2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14C" w:rsidRPr="009A355F" w:rsidRDefault="0053114C" w:rsidP="00E6671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3114C" w:rsidRPr="009A355F" w:rsidTr="00E66717">
        <w:trPr>
          <w:trHeight w:hRule="exact" w:val="284"/>
          <w:jc w:val="cente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14C" w:rsidRPr="009A355F" w:rsidRDefault="0053114C" w:rsidP="00E66717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9A355F">
              <w:rPr>
                <w:rFonts w:ascii="Times New Roman" w:hAnsi="Times New Roman" w:cs="Times New Roman"/>
              </w:rPr>
              <w:t>cytoplasmic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14C" w:rsidRPr="009A355F" w:rsidRDefault="0053114C" w:rsidP="00E6671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A355F">
              <w:rPr>
                <w:rFonts w:ascii="Times New Roman" w:hAnsi="Times New Roman" w:cs="Times New Roman"/>
              </w:rPr>
              <w:t>0.7 ± 1.0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14C" w:rsidRPr="009A355F" w:rsidRDefault="0053114C" w:rsidP="00E6671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88453B" w:rsidRDefault="0053114C">
      <w:bookmarkStart w:id="0" w:name="_GoBack"/>
      <w:bookmarkEnd w:id="0"/>
    </w:p>
    <w:sectPr w:rsidR="0088453B"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14C"/>
    <w:rsid w:val="0053114C"/>
    <w:rsid w:val="009812BC"/>
    <w:rsid w:val="00EC5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3114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3114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Universitätsklinikum Leipzig AöR</Company>
  <LinksUpToDate>false</LinksUpToDate>
  <CharactersWithSpaces>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Engel, Kathrin</dc:creator>
  <cp:lastModifiedBy>Engel, Kathrin</cp:lastModifiedBy>
  <cp:revision>1</cp:revision>
  <dcterms:created xsi:type="dcterms:W3CDTF">2019-01-31T07:08:00Z</dcterms:created>
  <dcterms:modified xsi:type="dcterms:W3CDTF">2019-01-31T07:09:00Z</dcterms:modified>
</cp:coreProperties>
</file>