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55EE" w14:textId="77777777" w:rsidR="000A2CAE" w:rsidRDefault="006B2071">
      <w:pPr>
        <w:rPr>
          <w:b/>
        </w:rPr>
      </w:pPr>
      <w:r>
        <w:rPr>
          <w:b/>
        </w:rPr>
        <w:t>Online Supplementary Material for Mattison et al., [Title]</w:t>
      </w:r>
    </w:p>
    <w:p w14:paraId="2B0A33B5" w14:textId="77777777" w:rsidR="00E348F3" w:rsidRDefault="00E348F3">
      <w:pPr>
        <w:rPr>
          <w:b/>
        </w:rPr>
      </w:pPr>
    </w:p>
    <w:p w14:paraId="33B995E0" w14:textId="1F7BFC91" w:rsidR="007E370A" w:rsidRDefault="00E348F3">
      <w:pPr>
        <w:rPr>
          <w:b/>
        </w:rPr>
      </w:pPr>
      <w:r>
        <w:rPr>
          <w:b/>
        </w:rPr>
        <w:t>Table S1</w:t>
      </w:r>
      <w:r w:rsidR="007E370A">
        <w:rPr>
          <w:b/>
        </w:rPr>
        <w:t xml:space="preserve">. </w:t>
      </w:r>
      <w:r w:rsidR="00114A2E">
        <w:rPr>
          <w:b/>
        </w:rPr>
        <w:t>Models of the cohort effect within exclusively matrilineal or patrilineal regions, along with an interaction model. See Table 2 legend for interpretation of coefficients.</w:t>
      </w:r>
    </w:p>
    <w:p w14:paraId="37D73D0C" w14:textId="77777777" w:rsidR="00114A2E" w:rsidRDefault="00114A2E">
      <w:pPr>
        <w:rPr>
          <w:b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1440"/>
        <w:gridCol w:w="1452"/>
        <w:gridCol w:w="2016"/>
        <w:gridCol w:w="2304"/>
        <w:gridCol w:w="2016"/>
      </w:tblGrid>
      <w:tr w:rsidR="00114A2E" w:rsidRPr="00E82564" w14:paraId="13ACBE7A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46681E0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B91655C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3EA6559" w14:textId="753490D1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FFFFFF"/>
              </w:rPr>
              <w:t>Matrilineal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(n=264)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0C4B691" w14:textId="77777777" w:rsidR="00114A2E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82564">
              <w:rPr>
                <w:rFonts w:ascii="Calibri" w:eastAsia="Times New Roman" w:hAnsi="Calibri" w:cs="Times New Roman"/>
                <w:b/>
                <w:bCs/>
                <w:color w:val="FFFFFF"/>
              </w:rPr>
              <w:t>Patrililneal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  <w:p w14:paraId="723EC286" w14:textId="259CAAB9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(n=56)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64E5114" w14:textId="77777777" w:rsidR="00114A2E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82564">
              <w:rPr>
                <w:rFonts w:ascii="Calibri" w:eastAsia="Times New Roman" w:hAnsi="Calibri" w:cs="Times New Roman"/>
                <w:b/>
                <w:bCs/>
                <w:color w:val="FFFFFF"/>
              </w:rPr>
              <w:t>Lineality</w:t>
            </w:r>
            <w:proofErr w:type="spellEnd"/>
            <w:r w:rsidRPr="00E82564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x Cohort</w:t>
            </w:r>
          </w:p>
          <w:p w14:paraId="22C5A737" w14:textId="058925E4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(n=320)</w:t>
            </w:r>
          </w:p>
        </w:tc>
      </w:tr>
      <w:tr w:rsidR="00114A2E" w:rsidRPr="00E82564" w14:paraId="50ADC917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B76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Cohort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019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(&lt;1955)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DF1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EBE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5CC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A2E" w:rsidRPr="00E82564" w14:paraId="53FA59A9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A39" w14:textId="77777777" w:rsidR="00114A2E" w:rsidRPr="00E82564" w:rsidRDefault="00114A2E" w:rsidP="00E8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1A3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1955-59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E9D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1.47 [0.79, 2.73]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855F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 [0.19, 5.17]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8D16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1.48 [0.8, 2.74]</w:t>
            </w:r>
          </w:p>
        </w:tc>
      </w:tr>
      <w:tr w:rsidR="00114A2E" w:rsidRPr="00E82564" w14:paraId="4D04142F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8BF9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8A8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1960-64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FC5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1.85 [1, 3.43]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6121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5.83 [0.89, 38.43]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064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1.87 [1.01, 3.46]</w:t>
            </w:r>
          </w:p>
        </w:tc>
      </w:tr>
      <w:tr w:rsidR="00114A2E" w:rsidRPr="00E82564" w14:paraId="03C692E3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E1F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614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1965-69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DA9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3.35 [1.87, 5.99]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18E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12.35 [1.64, 93.12]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429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3.58 [2.01, 6.39]</w:t>
            </w:r>
          </w:p>
        </w:tc>
      </w:tr>
      <w:tr w:rsidR="00114A2E" w:rsidRPr="00E82564" w14:paraId="07454BEB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7B5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243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1970-74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9C0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2.78 [1.53, 5.05]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CCA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14.18 [1.88, 106.9]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D31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2.81 [1.56, 5.08]</w:t>
            </w:r>
          </w:p>
        </w:tc>
      </w:tr>
      <w:tr w:rsidR="00114A2E" w:rsidRPr="00E82564" w14:paraId="66B2648D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50E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3C7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1975-79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2441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5.77 [3.11, 10.72]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87DC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24.18 [3.41, 171.44]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4E3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6.27 [3.37, 11.63]</w:t>
            </w:r>
          </w:p>
        </w:tc>
      </w:tr>
      <w:tr w:rsidR="00114A2E" w:rsidRPr="00E82564" w14:paraId="4A5733E7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5820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BAD5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1980-84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D35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4.35 [2.62, 7.23]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2F99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15.37 [2.35, 100.38]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A48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4.43 [2.69, 7.31]</w:t>
            </w:r>
          </w:p>
        </w:tc>
      </w:tr>
      <w:tr w:rsidR="00114A2E" w:rsidRPr="00E82564" w14:paraId="54479450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0428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20D6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1985-89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9552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4.02 [2.42, 6.66]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53FD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24.59 [3.81, 158.68]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7E0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4.05 [2.46, 6.68]</w:t>
            </w:r>
          </w:p>
        </w:tc>
      </w:tr>
      <w:tr w:rsidR="00114A2E" w:rsidRPr="00E82564" w14:paraId="7BFCF405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93C8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4DE1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1990-94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6BA1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2.1 [1.16, 3.82]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6DA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2.65 [0.45, 15.7]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C9E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2.2 [1.21, 3.98]</w:t>
            </w:r>
          </w:p>
        </w:tc>
      </w:tr>
      <w:tr w:rsidR="00114A2E" w:rsidRPr="00E82564" w14:paraId="31D28480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FDD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Lineality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86E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(matrilineal)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0F3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A4F0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A8B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A2E" w:rsidRPr="00E82564" w14:paraId="3A355183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F4F5" w14:textId="77777777" w:rsidR="00114A2E" w:rsidRPr="00E82564" w:rsidRDefault="00114A2E" w:rsidP="00E8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4404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patrilineal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29FE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543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F65F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2.01 [0.47, 8.53]</w:t>
            </w:r>
          </w:p>
        </w:tc>
      </w:tr>
      <w:tr w:rsidR="00114A2E" w:rsidRPr="00E82564" w14:paraId="5EC1658B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CE81" w14:textId="6C55EFA3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0261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312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F97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D36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4A2E" w:rsidRPr="00E82564" w14:paraId="65B7A90E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7909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Village-level variance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2B8F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5E5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0.0109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DD5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0.0004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CD3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0.0007</w:t>
            </w:r>
          </w:p>
        </w:tc>
      </w:tr>
      <w:tr w:rsidR="00114A2E" w:rsidRPr="00E82564" w14:paraId="51D7505F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869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452" w14:textId="77777777" w:rsidR="00114A2E" w:rsidRPr="00E82564" w:rsidRDefault="00114A2E" w:rsidP="00E8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EE8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7D6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6D5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A2E" w:rsidRPr="00E82564" w14:paraId="72F49DEB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21EE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Interaction: Patrilineal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3FF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(&lt;1955)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B3FD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F65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22D9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A2E" w:rsidRPr="00E82564" w14:paraId="38D0EEC4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E54" w14:textId="77777777" w:rsidR="00114A2E" w:rsidRPr="00E82564" w:rsidRDefault="00114A2E" w:rsidP="00E8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DD08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1955-59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E71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A48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125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0.72 [0.13, 3.99]</w:t>
            </w:r>
          </w:p>
        </w:tc>
      </w:tr>
      <w:tr w:rsidR="00114A2E" w:rsidRPr="00E82564" w14:paraId="38B4B7C3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321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FF3C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1960-64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56E6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E94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8811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1.13 [0.2, 6.57]</w:t>
            </w:r>
          </w:p>
        </w:tc>
      </w:tr>
      <w:tr w:rsidR="00114A2E" w:rsidRPr="00E82564" w14:paraId="5D28B192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78A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87D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1965-69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5575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3F60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8C4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0.8 [0.13, 4.81]</w:t>
            </w:r>
          </w:p>
        </w:tc>
      </w:tr>
      <w:tr w:rsidR="00114A2E" w:rsidRPr="00E82564" w14:paraId="4034DBF9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1AFB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136E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1970-74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3BA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E92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71A6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1.2 [0.2, 7.29]</w:t>
            </w:r>
          </w:p>
        </w:tc>
      </w:tr>
      <w:tr w:rsidR="00114A2E" w:rsidRPr="00E82564" w14:paraId="6A3EB723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C429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787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1975-79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1FB1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77C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5CC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0.89 [0.16, 4.94]</w:t>
            </w:r>
          </w:p>
        </w:tc>
      </w:tr>
      <w:tr w:rsidR="00114A2E" w:rsidRPr="00E82564" w14:paraId="0B29700D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671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DFAA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1980-84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9D0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1778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044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0.92 [0.18, 4.69]</w:t>
            </w:r>
          </w:p>
        </w:tc>
      </w:tr>
      <w:tr w:rsidR="00114A2E" w:rsidRPr="00E82564" w14:paraId="45BF345F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E84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5D9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1985-89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BC8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891A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8D5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1.44 [0.3, 7.03]</w:t>
            </w:r>
          </w:p>
        </w:tc>
      </w:tr>
      <w:tr w:rsidR="00114A2E" w:rsidRPr="00E82564" w14:paraId="3A90741C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70E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A60F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1990-94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C5A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A66F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285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0.64 [0.11, 3.65]</w:t>
            </w:r>
          </w:p>
        </w:tc>
      </w:tr>
      <w:tr w:rsidR="00114A2E" w:rsidRPr="00E82564" w14:paraId="2D58A486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E10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820" w14:textId="77777777" w:rsidR="00114A2E" w:rsidRPr="00E82564" w:rsidRDefault="00114A2E" w:rsidP="00E8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513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E63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037" w14:textId="77777777" w:rsidR="00114A2E" w:rsidRPr="00E82564" w:rsidRDefault="00114A2E" w:rsidP="00E82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A2E" w:rsidRPr="00E82564" w14:paraId="124E0705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7AA7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negative LL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791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9C8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-1034.01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AE8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-147.24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04F6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-1314.00</w:t>
            </w:r>
          </w:p>
        </w:tc>
      </w:tr>
      <w:tr w:rsidR="00114A2E" w:rsidRPr="00E82564" w14:paraId="453E0E2C" w14:textId="77777777" w:rsidTr="00114A2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0064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>df</w:t>
            </w:r>
            <w:proofErr w:type="spellEnd"/>
            <w:r w:rsidRPr="00E8256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(k)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84D" w14:textId="77777777" w:rsidR="00114A2E" w:rsidRPr="00E82564" w:rsidRDefault="00114A2E" w:rsidP="00E8256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1FF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8D2D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0C19" w14:textId="77777777" w:rsidR="00114A2E" w:rsidRPr="00E82564" w:rsidRDefault="00114A2E" w:rsidP="00E825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56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</w:tbl>
    <w:p w14:paraId="42D950AF" w14:textId="40184C5A" w:rsidR="00E348F3" w:rsidRDefault="00E348F3">
      <w:pPr>
        <w:rPr>
          <w:b/>
        </w:rPr>
      </w:pPr>
    </w:p>
    <w:p w14:paraId="51789C88" w14:textId="77777777" w:rsidR="00E61933" w:rsidRDefault="00E61933">
      <w:pPr>
        <w:rPr>
          <w:b/>
        </w:rPr>
      </w:pPr>
      <w:r>
        <w:rPr>
          <w:b/>
        </w:rPr>
        <w:br w:type="page"/>
      </w:r>
    </w:p>
    <w:p w14:paraId="79A4CDE4" w14:textId="77777777" w:rsidR="00EE25A2" w:rsidRDefault="00EE25A2">
      <w:pPr>
        <w:rPr>
          <w:b/>
        </w:rPr>
      </w:pPr>
      <w:r>
        <w:rPr>
          <w:b/>
        </w:rPr>
        <w:lastRenderedPageBreak/>
        <w:t>Table S2. Model of cohort effect on AFB</w:t>
      </w:r>
    </w:p>
    <w:p w14:paraId="21529C9F" w14:textId="427BA2D5" w:rsidR="00EE25A2" w:rsidRPr="00EE25A2" w:rsidRDefault="00EE25A2">
      <w:pPr>
        <w:rPr>
          <w:b/>
        </w:rPr>
      </w:pPr>
      <w:r>
        <w:rPr>
          <w:b/>
        </w:rPr>
        <w:t xml:space="preserve"> </w:t>
      </w:r>
    </w:p>
    <w:tbl>
      <w:tblPr>
        <w:tblW w:w="5580" w:type="dxa"/>
        <w:tblInd w:w="108" w:type="dxa"/>
        <w:tblLook w:val="04A0" w:firstRow="1" w:lastRow="0" w:firstColumn="1" w:lastColumn="0" w:noHBand="0" w:noVBand="1"/>
      </w:tblPr>
      <w:tblGrid>
        <w:gridCol w:w="2380"/>
        <w:gridCol w:w="1360"/>
        <w:gridCol w:w="1840"/>
      </w:tblGrid>
      <w:tr w:rsidR="00EE25A2" w:rsidRPr="00EE25A2" w14:paraId="45C2CA48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C743535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12A3CE0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C6E125A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FFFFFF"/>
              </w:rPr>
              <w:t>Cohort (n=320)</w:t>
            </w:r>
          </w:p>
        </w:tc>
      </w:tr>
      <w:tr w:rsidR="00EE25A2" w:rsidRPr="00EE25A2" w14:paraId="79CAE0F3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FFDA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Cohort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3EA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(&lt;1955)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A0F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E25A2" w:rsidRPr="00EE25A2" w14:paraId="0C314265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09F" w14:textId="77777777" w:rsidR="00EE25A2" w:rsidRPr="00EE25A2" w:rsidRDefault="00EE25A2" w:rsidP="00EE2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7D3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1955-59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216D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1.76 [1.01, 3.06]</w:t>
            </w:r>
          </w:p>
        </w:tc>
      </w:tr>
      <w:tr w:rsidR="00EE25A2" w:rsidRPr="00EE25A2" w14:paraId="39712540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D077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52C7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1960-64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6533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2.16 [1.24, 3.77]</w:t>
            </w:r>
          </w:p>
        </w:tc>
      </w:tr>
      <w:tr w:rsidR="00EE25A2" w:rsidRPr="00EE25A2" w14:paraId="7BB9399F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C48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4C71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1965-69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D11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1.72 [1.03, 2.87]</w:t>
            </w:r>
          </w:p>
        </w:tc>
      </w:tr>
      <w:tr w:rsidR="00EE25A2" w:rsidRPr="00EE25A2" w14:paraId="7D2819B9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EA9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3A6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1970-74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15F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1.82 [1.06, 3.14]</w:t>
            </w:r>
          </w:p>
        </w:tc>
      </w:tr>
      <w:tr w:rsidR="00EE25A2" w:rsidRPr="00EE25A2" w14:paraId="282FB8FB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19A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9EF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1975-79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703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1.97 [1.16, 3.33]</w:t>
            </w:r>
          </w:p>
        </w:tc>
      </w:tr>
      <w:tr w:rsidR="00EE25A2" w:rsidRPr="00EE25A2" w14:paraId="43D6012B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552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737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1980-84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2616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1.56 [1.00, 2.43]</w:t>
            </w:r>
          </w:p>
        </w:tc>
      </w:tr>
      <w:tr w:rsidR="00EE25A2" w:rsidRPr="00EE25A2" w14:paraId="1010D247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AD09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0A6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1985-89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2ADB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1.60 [1.05, 2.44]</w:t>
            </w:r>
          </w:p>
        </w:tc>
      </w:tr>
      <w:tr w:rsidR="00EE25A2" w:rsidRPr="00EE25A2" w14:paraId="1DFC7D45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28A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838B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1990-94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2544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1.47 [0.95, 2.27]</w:t>
            </w:r>
          </w:p>
        </w:tc>
      </w:tr>
      <w:tr w:rsidR="00EE25A2" w:rsidRPr="00EE25A2" w14:paraId="087D71AB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7231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Village-level variance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AF80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1FA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0.062</w:t>
            </w:r>
          </w:p>
        </w:tc>
      </w:tr>
      <w:tr w:rsidR="00EE25A2" w:rsidRPr="00EE25A2" w14:paraId="4ABD6431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B89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negative 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4C5F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E0B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-1522.2</w:t>
            </w:r>
          </w:p>
        </w:tc>
      </w:tr>
      <w:tr w:rsidR="00EE25A2" w:rsidRPr="00EE25A2" w14:paraId="63A33900" w14:textId="77777777" w:rsidTr="00EE25A2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8E7B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>df</w:t>
            </w:r>
            <w:proofErr w:type="spellEnd"/>
            <w:r w:rsidRPr="00EE25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(k)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275" w14:textId="77777777" w:rsidR="00EE25A2" w:rsidRPr="00EE25A2" w:rsidRDefault="00EE25A2" w:rsidP="00EE25A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29F3" w14:textId="77777777" w:rsidR="00EE25A2" w:rsidRPr="00EE25A2" w:rsidRDefault="00EE25A2" w:rsidP="00EE25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5A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14:paraId="1BEAEE1D" w14:textId="77777777" w:rsidR="00EE25A2" w:rsidRDefault="00EE25A2">
      <w:pPr>
        <w:rPr>
          <w:b/>
        </w:rPr>
      </w:pPr>
    </w:p>
    <w:p w14:paraId="6AFD130C" w14:textId="77777777" w:rsidR="00EE25A2" w:rsidRDefault="00EE25A2">
      <w:pPr>
        <w:rPr>
          <w:b/>
        </w:rPr>
      </w:pPr>
      <w:r>
        <w:rPr>
          <w:b/>
        </w:rPr>
        <w:br w:type="page"/>
      </w:r>
    </w:p>
    <w:p w14:paraId="2A3175FA" w14:textId="1EB89BB6" w:rsidR="00465DF9" w:rsidRDefault="00E348F3">
      <w:pPr>
        <w:rPr>
          <w:b/>
        </w:rPr>
      </w:pPr>
      <w:r>
        <w:rPr>
          <w:b/>
        </w:rPr>
        <w:lastRenderedPageBreak/>
        <w:t>Table S</w:t>
      </w:r>
      <w:r w:rsidR="00EE25A2">
        <w:rPr>
          <w:b/>
        </w:rPr>
        <w:t>3</w:t>
      </w:r>
      <w:bookmarkStart w:id="0" w:name="_GoBack"/>
      <w:bookmarkEnd w:id="0"/>
      <w:r>
        <w:rPr>
          <w:b/>
        </w:rPr>
        <w:t xml:space="preserve">. </w:t>
      </w:r>
      <w:r w:rsidR="007E370A">
        <w:rPr>
          <w:b/>
        </w:rPr>
        <w:t>ALB by cohort</w:t>
      </w:r>
    </w:p>
    <w:p w14:paraId="4687C30C" w14:textId="77777777" w:rsidR="00E348F3" w:rsidRDefault="00E348F3">
      <w:pPr>
        <w:rPr>
          <w:b/>
        </w:rPr>
      </w:pPr>
    </w:p>
    <w:tbl>
      <w:tblPr>
        <w:tblW w:w="9268" w:type="dxa"/>
        <w:tblLayout w:type="fixed"/>
        <w:tblLook w:val="04A0" w:firstRow="1" w:lastRow="0" w:firstColumn="1" w:lastColumn="0" w:noHBand="0" w:noVBand="1"/>
      </w:tblPr>
      <w:tblGrid>
        <w:gridCol w:w="2610"/>
        <w:gridCol w:w="1296"/>
        <w:gridCol w:w="360"/>
        <w:gridCol w:w="1440"/>
        <w:gridCol w:w="1350"/>
        <w:gridCol w:w="1152"/>
        <w:gridCol w:w="1060"/>
      </w:tblGrid>
      <w:tr w:rsidR="00E348F3" w:rsidRPr="00465DF9" w14:paraId="591BEC3F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77C3A0C" w14:textId="55941F6F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bookmarkStart w:id="1" w:name="RANGE!A1:F10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Reproductive</w:t>
            </w:r>
            <w:r w:rsidRPr="00465DF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Cohort</w:t>
            </w:r>
            <w:bookmarkEnd w:id="1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3CBA4DE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5DF9">
              <w:rPr>
                <w:rFonts w:ascii="Calibri" w:eastAsia="Times New Roman" w:hAnsi="Calibri" w:cs="Times New Roman"/>
                <w:b/>
                <w:bCs/>
                <w:color w:val="FFFFFF"/>
              </w:rPr>
              <w:t>ALB Mean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14:paraId="452663BD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680AF90" w14:textId="24394C0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5DF9">
              <w:rPr>
                <w:rFonts w:ascii="Calibri" w:eastAsia="Times New Roman" w:hAnsi="Calibri" w:cs="Times New Roman"/>
                <w:b/>
                <w:bCs/>
                <w:color w:val="FFFFFF"/>
              </w:rPr>
              <w:t>ALB Median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1DC1C20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5DF9">
              <w:rPr>
                <w:rFonts w:ascii="Calibri" w:eastAsia="Times New Roman" w:hAnsi="Calibri" w:cs="Times New Roman"/>
                <w:b/>
                <w:bCs/>
                <w:color w:val="FFFFFF"/>
              </w:rPr>
              <w:t>Range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42FD85C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5DF9">
              <w:rPr>
                <w:rFonts w:ascii="Calibri" w:eastAsia="Times New Roman" w:hAnsi="Calibri" w:cs="Times New Roman"/>
                <w:b/>
                <w:bCs/>
                <w:color w:val="FFFFFF"/>
              </w:rPr>
              <w:t>SD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8C0802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5DF9">
              <w:rPr>
                <w:rFonts w:ascii="Calibri" w:eastAsia="Times New Roman" w:hAnsi="Calibri" w:cs="Times New Roman"/>
                <w:b/>
                <w:bCs/>
                <w:color w:val="FFFFFF"/>
              </w:rPr>
              <w:t>n total</w:t>
            </w:r>
          </w:p>
        </w:tc>
      </w:tr>
      <w:tr w:rsidR="00E348F3" w:rsidRPr="00465DF9" w14:paraId="0FC96B6E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31D95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&lt; 1955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297CC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F2188B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4F90" w14:textId="6CCD102A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73B3B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21 - 51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7F9D6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85172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E348F3" w:rsidRPr="00465DF9" w14:paraId="2FDD76BF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1122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1955 - 59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D2BB4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8218CA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276E1" w14:textId="0FA43496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74B16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23 - 47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8716B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3FB54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348F3" w:rsidRPr="00465DF9" w14:paraId="009B388E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13DD3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1960 - 64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DA996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4864A4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FA27B" w14:textId="7EFDBCFE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90AFE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21 - 43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7A8F7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9B46B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348F3" w:rsidRPr="00465DF9" w14:paraId="5E12F111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53E3B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1965 - 69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14270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29.3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EC50BF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EA24D" w14:textId="5F49D7E5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50EC1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25 - 36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3F774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8E200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E348F3" w:rsidRPr="00465DF9" w14:paraId="6BF988E3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7B6F591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1970 - 74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0F76DBA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589786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F395F4D" w14:textId="3AE28016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09C193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22 - 44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C53EB83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A7EC286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348F3" w:rsidRPr="00465DF9" w14:paraId="2A159D29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F055031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1975 - 79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9E25F02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3F00FF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C63CF8E" w14:textId="47B9A6C0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C1E4FC8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22 - 33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1E7734B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3EAA3D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E348F3" w:rsidRPr="00465DF9" w14:paraId="46624395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A3B04D0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1980 - 84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5346E03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26.7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8BB51D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6D49C0" w14:textId="64160A08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6B30A5E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20 - 38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DA173CB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5E3FCB3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E348F3" w:rsidRPr="00465DF9" w14:paraId="42092C06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2C77BFA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1985 - 89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9EBFF48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25.4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65EC8C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DAD68B6" w14:textId="56AFFC11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096FC30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20 - 36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B5590D6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CA21B97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E348F3" w:rsidRPr="00465DF9" w14:paraId="6B1ED107" w14:textId="77777777" w:rsidTr="00E348F3">
        <w:trPr>
          <w:trHeight w:val="38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4EAB68C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1990 -  94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6A06ED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25.3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745400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98ABDB" w14:textId="39307E91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505D0D7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17 - 33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B29B19C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98F578E" w14:textId="77777777" w:rsidR="00D94CCC" w:rsidRPr="00465DF9" w:rsidRDefault="00D94CCC" w:rsidP="00465D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5DF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</w:tbl>
    <w:p w14:paraId="6237E686" w14:textId="77777777" w:rsidR="00465DF9" w:rsidRDefault="00465DF9">
      <w:pPr>
        <w:rPr>
          <w:b/>
        </w:rPr>
      </w:pPr>
    </w:p>
    <w:p w14:paraId="6B9F7541" w14:textId="77777777" w:rsidR="00B27DE8" w:rsidRDefault="00B27DE8">
      <w:pPr>
        <w:rPr>
          <w:b/>
        </w:rPr>
      </w:pPr>
    </w:p>
    <w:p w14:paraId="13172AB2" w14:textId="5720AA09" w:rsidR="00A15C9C" w:rsidRDefault="00B27DE8">
      <w:pPr>
        <w:rPr>
          <w:b/>
        </w:rPr>
      </w:pPr>
      <w:r>
        <w:rPr>
          <w:b/>
        </w:rPr>
        <w:br w:type="page"/>
      </w:r>
    </w:p>
    <w:p w14:paraId="3EC945A1" w14:textId="43A46ED4" w:rsidR="00A15C9C" w:rsidRDefault="007E370A">
      <w:pPr>
        <w:rPr>
          <w:b/>
        </w:rPr>
      </w:pPr>
      <w:r>
        <w:rPr>
          <w:b/>
        </w:rPr>
        <w:lastRenderedPageBreak/>
        <w:t xml:space="preserve">Figure S1. </w:t>
      </w:r>
      <w:r w:rsidR="00A15C9C">
        <w:rPr>
          <w:b/>
        </w:rPr>
        <w:t xml:space="preserve">ALB by </w:t>
      </w:r>
      <w:r>
        <w:rPr>
          <w:b/>
        </w:rPr>
        <w:t>v</w:t>
      </w:r>
      <w:r w:rsidR="00A15C9C">
        <w:rPr>
          <w:b/>
        </w:rPr>
        <w:t xml:space="preserve">illage. </w:t>
      </w:r>
      <w:r>
        <w:rPr>
          <w:rFonts w:ascii="Calibri" w:eastAsia="Times New Roman" w:hAnsi="Calibri" w:cs="Times New Roman"/>
          <w:b/>
          <w:bCs/>
          <w:color w:val="000000"/>
        </w:rPr>
        <w:t>Note: villages labeled M# are from the matrilineal region while those labeled P# are from the patrilineal area.</w:t>
      </w:r>
    </w:p>
    <w:p w14:paraId="5F622AE2" w14:textId="4A8101BC" w:rsidR="00494595" w:rsidRDefault="008663EE">
      <w:pPr>
        <w:rPr>
          <w:b/>
        </w:rPr>
      </w:pPr>
      <w:r w:rsidRPr="00AD67A4">
        <w:rPr>
          <w:rFonts w:ascii="Calibri" w:eastAsia="Times New Roman" w:hAnsi="Calibri" w:cs="Times New Roman"/>
          <w:b/>
          <w:bCs/>
          <w:noProof/>
          <w:color w:val="000000"/>
        </w:rPr>
        <w:drawing>
          <wp:inline distT="0" distB="0" distL="0" distR="0" wp14:anchorId="7F94C3AC" wp14:editId="3B6611DB">
            <wp:extent cx="3975735" cy="2935502"/>
            <wp:effectExtent l="0" t="0" r="0" b="1143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96" cy="29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CA17C20" w14:textId="7AFE1433" w:rsidR="00494595" w:rsidRDefault="00494595">
      <w:pPr>
        <w:rPr>
          <w:b/>
        </w:rPr>
      </w:pPr>
    </w:p>
    <w:p w14:paraId="167775E1" w14:textId="77777777" w:rsidR="00A15C9C" w:rsidRDefault="00A15C9C">
      <w:pPr>
        <w:rPr>
          <w:b/>
        </w:rPr>
      </w:pPr>
      <w:r>
        <w:rPr>
          <w:b/>
        </w:rPr>
        <w:br w:type="page"/>
      </w:r>
    </w:p>
    <w:p w14:paraId="461C6BE7" w14:textId="65EBAC0C" w:rsidR="00534845" w:rsidRDefault="007E370A">
      <w:pPr>
        <w:rPr>
          <w:b/>
        </w:rPr>
      </w:pPr>
      <w:r>
        <w:rPr>
          <w:b/>
        </w:rPr>
        <w:lastRenderedPageBreak/>
        <w:t xml:space="preserve">Figure S2. </w:t>
      </w:r>
      <w:r w:rsidR="00A15C9C">
        <w:rPr>
          <w:b/>
        </w:rPr>
        <w:t>AFB</w:t>
      </w:r>
      <w:r>
        <w:rPr>
          <w:b/>
        </w:rPr>
        <w:t xml:space="preserve"> by </w:t>
      </w:r>
      <w:r w:rsidR="009D29E3">
        <w:rPr>
          <w:b/>
        </w:rPr>
        <w:t xml:space="preserve">cohort and </w:t>
      </w:r>
      <w:proofErr w:type="spellStart"/>
      <w:r w:rsidR="009D29E3">
        <w:rPr>
          <w:b/>
        </w:rPr>
        <w:t>lineality</w:t>
      </w:r>
      <w:proofErr w:type="spellEnd"/>
    </w:p>
    <w:p w14:paraId="08E2B9AB" w14:textId="77777777" w:rsidR="009D29E3" w:rsidRDefault="009D29E3">
      <w:pPr>
        <w:rPr>
          <w:b/>
        </w:rPr>
      </w:pPr>
    </w:p>
    <w:p w14:paraId="7CF98E96" w14:textId="74FF6576" w:rsidR="009D29E3" w:rsidRPr="00114A2E" w:rsidRDefault="007D07BA" w:rsidP="00114A2E">
      <w:pPr>
        <w:ind w:left="360"/>
        <w:rPr>
          <w:b/>
        </w:rPr>
      </w:pPr>
      <w:r w:rsidRPr="00114A2E">
        <w:rPr>
          <w:b/>
        </w:rPr>
        <w:t xml:space="preserve">   </w:t>
      </w:r>
      <w:r w:rsidRPr="00114A2E">
        <w:rPr>
          <w:b/>
        </w:rPr>
        <w:tab/>
      </w:r>
      <w:r w:rsidRPr="00114A2E">
        <w:rPr>
          <w:b/>
        </w:rPr>
        <w:tab/>
      </w:r>
      <w:r w:rsidRPr="00114A2E">
        <w:rPr>
          <w:b/>
        </w:rPr>
        <w:tab/>
      </w:r>
      <w:r w:rsidR="009D29E3" w:rsidRPr="00114A2E">
        <w:rPr>
          <w:b/>
        </w:rPr>
        <w:tab/>
      </w:r>
      <w:r w:rsidR="009D29E3" w:rsidRPr="00114A2E">
        <w:rPr>
          <w:b/>
        </w:rPr>
        <w:tab/>
      </w:r>
      <w:r w:rsidR="009D29E3" w:rsidRPr="00114A2E">
        <w:rPr>
          <w:b/>
        </w:rPr>
        <w:tab/>
      </w:r>
    </w:p>
    <w:p w14:paraId="243095EC" w14:textId="1D34286B" w:rsidR="00A15C9C" w:rsidRDefault="00E82564">
      <w:pPr>
        <w:rPr>
          <w:b/>
        </w:rPr>
      </w:pPr>
      <w:r>
        <w:rPr>
          <w:noProof/>
        </w:rPr>
        <w:drawing>
          <wp:inline distT="0" distB="0" distL="0" distR="0" wp14:anchorId="27DEE838" wp14:editId="3FAC92F6">
            <wp:extent cx="5625715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883" cy="33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5BCEE" w14:textId="55735083" w:rsidR="00E82564" w:rsidRDefault="00E8256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Figure S3. Fertility by cohort and </w:t>
      </w:r>
      <w:proofErr w:type="spellStart"/>
      <w:r>
        <w:rPr>
          <w:b/>
        </w:rPr>
        <w:t>lineality</w:t>
      </w:r>
      <w:proofErr w:type="spellEnd"/>
    </w:p>
    <w:p w14:paraId="3F88CFB8" w14:textId="77777777" w:rsidR="00114A2E" w:rsidRDefault="00114A2E">
      <w:pPr>
        <w:rPr>
          <w:b/>
        </w:rPr>
      </w:pPr>
    </w:p>
    <w:p w14:paraId="7E959B09" w14:textId="77777777" w:rsidR="00114A2E" w:rsidRDefault="00114A2E">
      <w:pPr>
        <w:rPr>
          <w:b/>
        </w:rPr>
      </w:pPr>
    </w:p>
    <w:p w14:paraId="4BC16603" w14:textId="1D438B92" w:rsidR="00E82564" w:rsidRPr="006B2071" w:rsidRDefault="00E82564">
      <w:pPr>
        <w:rPr>
          <w:b/>
        </w:rPr>
      </w:pPr>
      <w:r>
        <w:rPr>
          <w:noProof/>
        </w:rPr>
        <w:drawing>
          <wp:inline distT="0" distB="0" distL="0" distR="0" wp14:anchorId="434E1A42" wp14:editId="7059C934">
            <wp:extent cx="6056379" cy="306324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606" cy="30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564" w:rsidRPr="006B2071" w:rsidSect="00AA6E00">
      <w:pgSz w:w="11900" w:h="16840"/>
      <w:pgMar w:top="1440" w:right="1080" w:bottom="144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0668"/>
    <w:multiLevelType w:val="hybridMultilevel"/>
    <w:tmpl w:val="1466C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1"/>
    <w:rsid w:val="000246A8"/>
    <w:rsid w:val="000A2CAE"/>
    <w:rsid w:val="00114A2E"/>
    <w:rsid w:val="00172CB2"/>
    <w:rsid w:val="00212365"/>
    <w:rsid w:val="0023480E"/>
    <w:rsid w:val="00274863"/>
    <w:rsid w:val="00290444"/>
    <w:rsid w:val="002B3B5D"/>
    <w:rsid w:val="002D36D5"/>
    <w:rsid w:val="003E54DB"/>
    <w:rsid w:val="00465DF9"/>
    <w:rsid w:val="00494595"/>
    <w:rsid w:val="00534845"/>
    <w:rsid w:val="006B2071"/>
    <w:rsid w:val="0078688B"/>
    <w:rsid w:val="007B6D1E"/>
    <w:rsid w:val="007D07BA"/>
    <w:rsid w:val="007E370A"/>
    <w:rsid w:val="007E74D3"/>
    <w:rsid w:val="008561F6"/>
    <w:rsid w:val="008663EE"/>
    <w:rsid w:val="00871236"/>
    <w:rsid w:val="008B521A"/>
    <w:rsid w:val="009122F7"/>
    <w:rsid w:val="009D0F46"/>
    <w:rsid w:val="009D29E3"/>
    <w:rsid w:val="00A15C9C"/>
    <w:rsid w:val="00AA6E00"/>
    <w:rsid w:val="00B27DE8"/>
    <w:rsid w:val="00D94CCC"/>
    <w:rsid w:val="00E348F3"/>
    <w:rsid w:val="00E61933"/>
    <w:rsid w:val="00E671B8"/>
    <w:rsid w:val="00E82564"/>
    <w:rsid w:val="00E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50C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4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80E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80E"/>
    <w:rPr>
      <w:lang w:eastAsia="ja-JP"/>
    </w:rPr>
  </w:style>
  <w:style w:type="table" w:styleId="TableGrid">
    <w:name w:val="Table Grid"/>
    <w:basedOn w:val="TableNormal"/>
    <w:uiPriority w:val="59"/>
    <w:rsid w:val="0023480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8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0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EE"/>
    <w:rPr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EE"/>
    <w:rPr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D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Mary Mattison</dc:creator>
  <cp:lastModifiedBy>Siobhan Mary Mattison</cp:lastModifiedBy>
  <cp:revision>5</cp:revision>
  <dcterms:created xsi:type="dcterms:W3CDTF">2017-11-08T21:08:00Z</dcterms:created>
  <dcterms:modified xsi:type="dcterms:W3CDTF">2017-11-09T12:58:00Z</dcterms:modified>
</cp:coreProperties>
</file>