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999F6" w14:textId="3A2D55EF" w:rsidR="008649F1" w:rsidRPr="00286FE2" w:rsidRDefault="00245BF8">
      <w:pPr>
        <w:rPr>
          <w:rFonts w:ascii="Times" w:hAnsi="Times"/>
          <w:b/>
        </w:rPr>
      </w:pPr>
      <w:bookmarkStart w:id="0" w:name="_GoBack"/>
      <w:bookmarkEnd w:id="0"/>
      <w:r w:rsidRPr="00286FE2">
        <w:rPr>
          <w:rFonts w:ascii="Times" w:hAnsi="Times"/>
          <w:b/>
        </w:rPr>
        <w:t>Suppleme</w:t>
      </w:r>
      <w:r w:rsidR="000B6507" w:rsidRPr="00286FE2">
        <w:rPr>
          <w:rFonts w:ascii="Times" w:hAnsi="Times"/>
          <w:b/>
        </w:rPr>
        <w:t>ntary materials</w:t>
      </w:r>
    </w:p>
    <w:p w14:paraId="0321119A" w14:textId="77777777" w:rsidR="002F3AB7" w:rsidRPr="00286FE2" w:rsidRDefault="002F3AB7">
      <w:pPr>
        <w:rPr>
          <w:rFonts w:ascii="Times" w:hAnsi="Times"/>
          <w:b/>
        </w:rPr>
      </w:pPr>
    </w:p>
    <w:p w14:paraId="5605AE79" w14:textId="7E771154" w:rsidR="002F3AB7" w:rsidRPr="00286FE2" w:rsidRDefault="002F3AB7" w:rsidP="002F3AB7">
      <w:pPr>
        <w:rPr>
          <w:rFonts w:ascii="Times" w:hAnsi="Times"/>
        </w:rPr>
      </w:pPr>
      <w:r w:rsidRPr="00286FE2">
        <w:rPr>
          <w:rFonts w:ascii="Times" w:hAnsi="Times"/>
        </w:rPr>
        <w:t>Title:</w:t>
      </w:r>
      <w:r w:rsidRPr="00286FE2">
        <w:rPr>
          <w:lang w:val="en-GB"/>
        </w:rPr>
        <w:t xml:space="preserve"> A</w:t>
      </w:r>
      <w:r w:rsidR="00286FE2">
        <w:rPr>
          <w:lang w:val="en-GB"/>
        </w:rPr>
        <w:t>n a</w:t>
      </w:r>
      <w:r w:rsidRPr="00286FE2">
        <w:rPr>
          <w:lang w:val="en-GB"/>
        </w:rPr>
        <w:t xml:space="preserve">daptive </w:t>
      </w:r>
      <w:r w:rsidR="00286FE2">
        <w:rPr>
          <w:lang w:val="en-GB"/>
        </w:rPr>
        <w:t>phenotypic variation</w:t>
      </w:r>
      <w:r w:rsidRPr="00286FE2">
        <w:rPr>
          <w:lang w:val="en-GB"/>
        </w:rPr>
        <w:t xml:space="preserve"> among clonal ant workers.</w:t>
      </w:r>
    </w:p>
    <w:p w14:paraId="33033B50" w14:textId="77777777" w:rsidR="002F3AB7" w:rsidRPr="00286FE2" w:rsidRDefault="002F3AB7" w:rsidP="002F3AB7">
      <w:pPr>
        <w:rPr>
          <w:rFonts w:ascii="Times" w:hAnsi="Times"/>
        </w:rPr>
      </w:pPr>
    </w:p>
    <w:p w14:paraId="1E07405C" w14:textId="77777777" w:rsidR="002F3AB7" w:rsidRPr="00286FE2" w:rsidRDefault="002F3AB7" w:rsidP="002F3AB7">
      <w:pPr>
        <w:rPr>
          <w:rFonts w:ascii="Times" w:hAnsi="Times"/>
        </w:rPr>
      </w:pPr>
      <w:r w:rsidRPr="00286FE2">
        <w:rPr>
          <w:rFonts w:ascii="Times" w:hAnsi="Times"/>
        </w:rPr>
        <w:t xml:space="preserve">Authors: </w:t>
      </w:r>
      <w:r w:rsidRPr="00286FE2">
        <w:rPr>
          <w:rFonts w:ascii="Times" w:hAnsi="Times"/>
          <w:lang w:val="en-GB"/>
        </w:rPr>
        <w:t xml:space="preserve">Eisuke Hasegawa, </w:t>
      </w:r>
      <w:proofErr w:type="spellStart"/>
      <w:r w:rsidRPr="00286FE2">
        <w:rPr>
          <w:rFonts w:ascii="Times" w:hAnsi="Times"/>
          <w:lang w:val="en-GB"/>
        </w:rPr>
        <w:t>Saori</w:t>
      </w:r>
      <w:proofErr w:type="spellEnd"/>
      <w:r w:rsidRPr="00286FE2">
        <w:rPr>
          <w:rFonts w:ascii="Times" w:hAnsi="Times"/>
          <w:lang w:val="en-GB"/>
        </w:rPr>
        <w:t xml:space="preserve"> Watanabe, </w:t>
      </w:r>
      <w:proofErr w:type="spellStart"/>
      <w:r w:rsidRPr="00286FE2">
        <w:rPr>
          <w:rFonts w:ascii="Times" w:hAnsi="Times"/>
          <w:lang w:val="en-GB"/>
        </w:rPr>
        <w:t>Yuuka</w:t>
      </w:r>
      <w:proofErr w:type="spellEnd"/>
      <w:r w:rsidRPr="00286FE2">
        <w:rPr>
          <w:rFonts w:ascii="Times" w:hAnsi="Times"/>
          <w:lang w:val="en-GB"/>
        </w:rPr>
        <w:t xml:space="preserve"> Murakami and </w:t>
      </w:r>
      <w:proofErr w:type="spellStart"/>
      <w:r w:rsidRPr="00286FE2">
        <w:rPr>
          <w:rFonts w:ascii="Times" w:hAnsi="Times"/>
          <w:lang w:val="en-GB"/>
        </w:rPr>
        <w:t>Fuminori</w:t>
      </w:r>
      <w:proofErr w:type="spellEnd"/>
      <w:r w:rsidRPr="00286FE2">
        <w:rPr>
          <w:rFonts w:ascii="Times" w:hAnsi="Times"/>
          <w:lang w:val="en-GB"/>
        </w:rPr>
        <w:t xml:space="preserve"> Ito.</w:t>
      </w:r>
    </w:p>
    <w:p w14:paraId="3D1B1140" w14:textId="33A3404E" w:rsidR="004C7463" w:rsidRPr="00286FE2" w:rsidRDefault="004C7463">
      <w:pPr>
        <w:rPr>
          <w:rFonts w:ascii="Times" w:hAnsi="Times"/>
        </w:rPr>
      </w:pPr>
    </w:p>
    <w:p w14:paraId="7AD73891" w14:textId="0B7A994E" w:rsidR="00196F90" w:rsidRPr="00286FE2" w:rsidRDefault="0080372C" w:rsidP="00196F90">
      <w:pPr>
        <w:rPr>
          <w:rFonts w:ascii="Times" w:hAnsi="Times"/>
          <w:b/>
          <w:i/>
          <w:color w:val="000000" w:themeColor="text1"/>
        </w:rPr>
      </w:pPr>
      <w:r>
        <w:rPr>
          <w:rFonts w:ascii="Times" w:hAnsi="Times"/>
          <w:b/>
          <w:color w:val="000000" w:themeColor="text1"/>
        </w:rPr>
        <w:t>Supplementary methods</w:t>
      </w:r>
      <w:r w:rsidR="00BB239E" w:rsidRPr="00286FE2">
        <w:rPr>
          <w:rFonts w:ascii="Times" w:hAnsi="Times" w:hint="eastAsia"/>
          <w:b/>
          <w:color w:val="000000" w:themeColor="text1"/>
        </w:rPr>
        <w:t xml:space="preserve">: </w:t>
      </w:r>
      <w:r w:rsidR="00196F90" w:rsidRPr="00286FE2">
        <w:rPr>
          <w:rFonts w:ascii="Times" w:hAnsi="Times"/>
          <w:b/>
          <w:i/>
          <w:color w:val="000000" w:themeColor="text1"/>
        </w:rPr>
        <w:t>Experimental procedure of a modified RAPD</w:t>
      </w:r>
    </w:p>
    <w:p w14:paraId="2DA20BFC" w14:textId="3EA65899" w:rsidR="00196F90" w:rsidRPr="00286FE2" w:rsidRDefault="00196F90" w:rsidP="00196F90">
      <w:pPr>
        <w:rPr>
          <w:rFonts w:ascii="Times" w:hAnsi="Times"/>
          <w:color w:val="000000" w:themeColor="text1"/>
        </w:rPr>
      </w:pPr>
      <w:r w:rsidRPr="00286FE2">
        <w:rPr>
          <w:rFonts w:ascii="Times" w:hAnsi="Times"/>
          <w:color w:val="000000" w:themeColor="text1"/>
        </w:rPr>
        <w:t xml:space="preserve">We synthesized 6 RAPD primers (OPA02, 03, 08, 10, and 20, the same sequence as the </w:t>
      </w:r>
      <w:proofErr w:type="spellStart"/>
      <w:r w:rsidRPr="00286FE2">
        <w:rPr>
          <w:rFonts w:ascii="Times" w:hAnsi="Times"/>
          <w:color w:val="000000" w:themeColor="text1"/>
        </w:rPr>
        <w:t>Oeron</w:t>
      </w:r>
      <w:proofErr w:type="spellEnd"/>
      <w:r w:rsidRPr="00286FE2">
        <w:rPr>
          <w:rFonts w:ascii="Times" w:hAnsi="Times"/>
          <w:color w:val="000000" w:themeColor="text1"/>
        </w:rPr>
        <w:t xml:space="preserve"> primers provided by Eurofins Genomics, </w:t>
      </w:r>
      <w:proofErr w:type="spellStart"/>
      <w:r w:rsidRPr="00286FE2">
        <w:rPr>
          <w:rFonts w:ascii="Times" w:hAnsi="Times"/>
          <w:color w:val="000000" w:themeColor="text1"/>
        </w:rPr>
        <w:t>Tront</w:t>
      </w:r>
      <w:proofErr w:type="spellEnd"/>
      <w:r w:rsidRPr="00286FE2">
        <w:rPr>
          <w:rFonts w:ascii="Times" w:hAnsi="Times"/>
          <w:color w:val="000000" w:themeColor="text1"/>
        </w:rPr>
        <w:t xml:space="preserve">, Canada) that were labeled with one of the Beckman-dyes at the 5'-end. We extracted total DNA from 2 individuals from 2 monoclonal lines of the aphid </w:t>
      </w:r>
      <w:proofErr w:type="spellStart"/>
      <w:r w:rsidRPr="00286FE2">
        <w:rPr>
          <w:rFonts w:ascii="Times" w:hAnsi="Times"/>
          <w:i/>
          <w:color w:val="000000" w:themeColor="text1"/>
        </w:rPr>
        <w:t>Macrocyphoniella</w:t>
      </w:r>
      <w:proofErr w:type="spellEnd"/>
      <w:r w:rsidRPr="00286FE2">
        <w:rPr>
          <w:rFonts w:ascii="Times" w:hAnsi="Times"/>
          <w:i/>
          <w:color w:val="000000" w:themeColor="text1"/>
        </w:rPr>
        <w:t xml:space="preserve"> </w:t>
      </w:r>
      <w:proofErr w:type="spellStart"/>
      <w:r w:rsidRPr="00286FE2">
        <w:rPr>
          <w:rFonts w:ascii="Times" w:hAnsi="Times"/>
          <w:i/>
          <w:color w:val="000000" w:themeColor="text1"/>
        </w:rPr>
        <w:t>yomogicola</w:t>
      </w:r>
      <w:proofErr w:type="spellEnd"/>
      <w:r w:rsidRPr="00286FE2">
        <w:rPr>
          <w:rFonts w:ascii="Times" w:hAnsi="Times"/>
          <w:color w:val="000000" w:themeColor="text1"/>
        </w:rPr>
        <w:t xml:space="preserve">, by using a DNA extraction kit (QIAGEN,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w:t>
      </w:r>
      <w:r w:rsidRPr="00286FE2">
        <w:rPr>
          <w:rFonts w:ascii="Times" w:hAnsi="Times"/>
          <w:color w:val="000000" w:themeColor="text1"/>
        </w:rPr>
        <w:t xml:space="preserve"> 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olor w:val="000000" w:themeColor="text1"/>
        </w:rPr>
        <w:t>). DNA was eluted to 200 µl in the buffer (buffer AE) from the kit. We used Ex-</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polymerase (</w:t>
      </w:r>
      <w:proofErr w:type="spellStart"/>
      <w:r w:rsidRPr="00286FE2">
        <w:rPr>
          <w:rFonts w:ascii="Times" w:hAnsi="Times"/>
          <w:color w:val="000000" w:themeColor="text1"/>
        </w:rPr>
        <w:t>TaKaRa</w:t>
      </w:r>
      <w:proofErr w:type="spellEnd"/>
      <w:r w:rsidRPr="00286FE2">
        <w:rPr>
          <w:rFonts w:ascii="Times" w:hAnsi="Times"/>
          <w:color w:val="000000" w:themeColor="text1"/>
        </w:rPr>
        <w:t xml:space="preserve">, </w:t>
      </w:r>
      <w:r w:rsidRPr="00286FE2">
        <w:rPr>
          <w:rFonts w:ascii="Times" w:hAnsi="Times" w:hint="eastAsia"/>
          <w:color w:val="000000" w:themeColor="text1"/>
        </w:rPr>
        <w:t>Shiga</w:t>
      </w:r>
      <w:r w:rsidRPr="00286FE2">
        <w:rPr>
          <w:rFonts w:ascii="Times" w:hAnsi="Times"/>
          <w:color w:val="000000" w:themeColor="text1"/>
        </w:rPr>
        <w:t xml:space="preserve">, Japan) and the kit buffer for PCR reactions. The composition of the reaction mix was as follows: 0.5 µl of x10 Ex </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buffer, 0.5 </w:t>
      </w:r>
      <w:r w:rsidRPr="00286FE2">
        <w:rPr>
          <w:rFonts w:ascii="Symbol" w:hAnsi="Symbol" w:cs="Arial"/>
          <w:color w:val="000000" w:themeColor="text1"/>
          <w:kern w:val="0"/>
        </w:rPr>
        <w:t></w:t>
      </w:r>
      <w:r w:rsidRPr="00286FE2">
        <w:rPr>
          <w:rFonts w:ascii="Times" w:hAnsi="Times"/>
          <w:color w:val="000000" w:themeColor="text1"/>
        </w:rPr>
        <w:t xml:space="preserve">l of 4dNTP (2.5 </w:t>
      </w:r>
      <w:proofErr w:type="spellStart"/>
      <w:r w:rsidRPr="00286FE2">
        <w:rPr>
          <w:rFonts w:ascii="Times" w:hAnsi="Times"/>
          <w:color w:val="000000" w:themeColor="text1"/>
        </w:rPr>
        <w:t>mM</w:t>
      </w:r>
      <w:proofErr w:type="spellEnd"/>
      <w:r w:rsidRPr="00286FE2">
        <w:rPr>
          <w:rFonts w:ascii="Times" w:hAnsi="Times"/>
          <w:color w:val="000000" w:themeColor="text1"/>
        </w:rPr>
        <w:t xml:space="preserve"> each), 6 </w:t>
      </w:r>
      <w:proofErr w:type="spellStart"/>
      <w:r w:rsidRPr="00286FE2">
        <w:rPr>
          <w:rFonts w:ascii="Times" w:hAnsi="Times"/>
          <w:color w:val="000000" w:themeColor="text1"/>
        </w:rPr>
        <w:t>pmol</w:t>
      </w:r>
      <w:proofErr w:type="spellEnd"/>
      <w:r w:rsidRPr="00286FE2">
        <w:rPr>
          <w:rFonts w:ascii="Times" w:hAnsi="Times"/>
          <w:color w:val="000000" w:themeColor="text1"/>
        </w:rPr>
        <w:t xml:space="preserve"> of a labeled primer, 0.15 </w:t>
      </w:r>
      <w:r w:rsidR="0080372C">
        <w:rPr>
          <w:rFonts w:ascii="Times" w:hAnsi="Times"/>
          <w:color w:val="000000" w:themeColor="text1"/>
        </w:rPr>
        <w:t xml:space="preserve">U </w:t>
      </w:r>
      <w:r w:rsidRPr="00286FE2">
        <w:rPr>
          <w:rFonts w:ascii="Times" w:hAnsi="Times"/>
          <w:color w:val="000000" w:themeColor="text1"/>
        </w:rPr>
        <w:t xml:space="preserve">of Ex </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(0.03 </w:t>
      </w:r>
      <w:r w:rsidRPr="00286FE2">
        <w:rPr>
          <w:rFonts w:ascii="Symbol" w:hAnsi="Symbol" w:cs="Arial"/>
          <w:color w:val="000000" w:themeColor="text1"/>
          <w:kern w:val="0"/>
        </w:rPr>
        <w:t></w:t>
      </w:r>
      <w:r w:rsidRPr="00286FE2">
        <w:rPr>
          <w:rFonts w:ascii="Times" w:hAnsi="Times"/>
          <w:color w:val="000000" w:themeColor="text1"/>
        </w:rPr>
        <w:t xml:space="preserve">l), 0.5 </w:t>
      </w:r>
      <w:r w:rsidRPr="00286FE2">
        <w:rPr>
          <w:rFonts w:ascii="Symbol" w:hAnsi="Symbol" w:cs="Arial"/>
          <w:color w:val="000000" w:themeColor="text1"/>
          <w:kern w:val="0"/>
        </w:rPr>
        <w:t></w:t>
      </w:r>
      <w:r w:rsidRPr="00286FE2">
        <w:rPr>
          <w:rFonts w:ascii="Times" w:hAnsi="Times"/>
          <w:color w:val="000000" w:themeColor="text1"/>
        </w:rPr>
        <w:t xml:space="preserve">l of DNA, and 2.9 </w:t>
      </w:r>
      <w:r w:rsidRPr="00286FE2">
        <w:rPr>
          <w:rFonts w:ascii="Symbol" w:hAnsi="Symbol" w:cs="Arial"/>
          <w:color w:val="000000" w:themeColor="text1"/>
          <w:kern w:val="0"/>
        </w:rPr>
        <w:t></w:t>
      </w:r>
      <w:r w:rsidRPr="00286FE2">
        <w:rPr>
          <w:rFonts w:ascii="Times" w:hAnsi="Times"/>
          <w:color w:val="000000" w:themeColor="text1"/>
        </w:rPr>
        <w:t xml:space="preserve">l of sterilized distilled water (the total volume was 5 </w:t>
      </w:r>
      <w:r w:rsidRPr="00286FE2">
        <w:rPr>
          <w:rFonts w:ascii="Symbol" w:hAnsi="Symbol" w:cs="Arial"/>
          <w:color w:val="000000" w:themeColor="text1"/>
          <w:kern w:val="0"/>
        </w:rPr>
        <w:t></w:t>
      </w:r>
      <w:r w:rsidRPr="00286FE2">
        <w:rPr>
          <w:rFonts w:ascii="Times" w:hAnsi="Times"/>
          <w:color w:val="000000" w:themeColor="text1"/>
        </w:rPr>
        <w:t>l). Thermal cycling was as follows: 2 min at 94</w:t>
      </w:r>
      <w:r w:rsidRPr="00286FE2">
        <w:rPr>
          <w:rFonts w:ascii="Times" w:hAnsi="Times" w:hint="eastAsia"/>
          <w:color w:val="000000" w:themeColor="text1"/>
        </w:rPr>
        <w:t>℃</w:t>
      </w:r>
      <w:r w:rsidRPr="00286FE2">
        <w:rPr>
          <w:rFonts w:ascii="Times" w:hAnsi="Times"/>
          <w:color w:val="000000" w:themeColor="text1"/>
        </w:rPr>
        <w:t>, 45 cycles consisting of 20 sec at 94</w:t>
      </w:r>
      <w:r w:rsidRPr="00286FE2">
        <w:rPr>
          <w:rFonts w:ascii="Times" w:hAnsi="Times" w:hint="eastAsia"/>
          <w:color w:val="000000" w:themeColor="text1"/>
        </w:rPr>
        <w:t>℃</w:t>
      </w:r>
      <w:r w:rsidRPr="00286FE2">
        <w:rPr>
          <w:rFonts w:ascii="Times" w:hAnsi="Times"/>
          <w:color w:val="000000" w:themeColor="text1"/>
        </w:rPr>
        <w:t>, 20 sec at an annealing temperature (30, 40, or 50</w:t>
      </w:r>
      <w:r w:rsidRPr="00286FE2">
        <w:rPr>
          <w:rFonts w:ascii="Times" w:hAnsi="Times" w:hint="eastAsia"/>
          <w:color w:val="000000" w:themeColor="text1"/>
        </w:rPr>
        <w:t>℃</w:t>
      </w:r>
      <w:r w:rsidRPr="00286FE2">
        <w:rPr>
          <w:rFonts w:ascii="Times" w:hAnsi="Times"/>
          <w:color w:val="000000" w:themeColor="text1"/>
        </w:rPr>
        <w:t>) and 4 min at 60</w:t>
      </w:r>
      <w:r w:rsidRPr="00286FE2">
        <w:rPr>
          <w:rFonts w:ascii="Times" w:hAnsi="Times" w:hint="eastAsia"/>
          <w:color w:val="000000" w:themeColor="text1"/>
        </w:rPr>
        <w:t>℃</w:t>
      </w:r>
      <w:r w:rsidRPr="00286FE2">
        <w:rPr>
          <w:rFonts w:ascii="Times" w:hAnsi="Times"/>
          <w:color w:val="000000" w:themeColor="text1"/>
        </w:rPr>
        <w:t>. Cycles were conducted in a thermal cycler (2720 Thermal Cycler, Applied Biosystems, MA, USA). The samples were held at 4</w:t>
      </w:r>
      <w:r w:rsidRPr="00286FE2">
        <w:rPr>
          <w:rFonts w:ascii="Times" w:hAnsi="Times" w:hint="eastAsia"/>
          <w:color w:val="000000" w:themeColor="text1"/>
        </w:rPr>
        <w:t>℃</w:t>
      </w:r>
      <w:r w:rsidRPr="00286FE2">
        <w:rPr>
          <w:rFonts w:ascii="Times" w:hAnsi="Times"/>
          <w:color w:val="000000" w:themeColor="text1"/>
        </w:rPr>
        <w:t xml:space="preserve"> after a thermal cycling until electrophoresis. The amplified fragments were separated by using an automated capillary genetic analysis system (CEQ8000, </w:t>
      </w:r>
      <w:proofErr w:type="spellStart"/>
      <w:r w:rsidRPr="00286FE2">
        <w:rPr>
          <w:rFonts w:ascii="Times" w:hAnsi="Times"/>
          <w:color w:val="000000" w:themeColor="text1"/>
        </w:rPr>
        <w:t>Sciex</w:t>
      </w:r>
      <w:proofErr w:type="spellEnd"/>
      <w:r w:rsidRPr="00286FE2">
        <w:rPr>
          <w:rFonts w:ascii="Times" w:hAnsi="Times"/>
          <w:color w:val="000000" w:themeColor="text1"/>
        </w:rPr>
        <w:t xml:space="preserve">, Ontario, Canada). A volume of 1.5 </w:t>
      </w:r>
      <w:r w:rsidRPr="00286FE2">
        <w:rPr>
          <w:rFonts w:ascii="Symbol" w:hAnsi="Symbol" w:cs="Arial"/>
          <w:color w:val="000000" w:themeColor="text1"/>
          <w:kern w:val="0"/>
        </w:rPr>
        <w:t></w:t>
      </w:r>
      <w:r w:rsidRPr="00286FE2">
        <w:rPr>
          <w:rFonts w:ascii="Times" w:hAnsi="Times"/>
          <w:color w:val="000000" w:themeColor="text1"/>
        </w:rPr>
        <w:t>l from each reaction was loaded in 39.5 µl of Sample loading solution (</w:t>
      </w:r>
      <w:proofErr w:type="spellStart"/>
      <w:r w:rsidRPr="00286FE2">
        <w:rPr>
          <w:rFonts w:ascii="Times" w:hAnsi="Times"/>
          <w:color w:val="000000" w:themeColor="text1"/>
        </w:rPr>
        <w:t>GenomLab</w:t>
      </w:r>
      <w:proofErr w:type="spellEnd"/>
      <w:r w:rsidRPr="00286FE2">
        <w:rPr>
          <w:rFonts w:ascii="Times" w:hAnsi="Times"/>
          <w:color w:val="000000" w:themeColor="text1"/>
        </w:rPr>
        <w:t xml:space="preserve"> Sample Loading Solution (SLS), Beckman Coulter, CA, USA) with 0.5 </w:t>
      </w:r>
      <w:r w:rsidRPr="00286FE2">
        <w:rPr>
          <w:rFonts w:ascii="Symbol" w:hAnsi="Symbol" w:cs="Arial"/>
          <w:color w:val="000000" w:themeColor="text1"/>
          <w:kern w:val="0"/>
        </w:rPr>
        <w:t></w:t>
      </w:r>
      <w:r w:rsidRPr="00286FE2">
        <w:rPr>
          <w:rFonts w:ascii="Times" w:hAnsi="Times"/>
          <w:color w:val="000000" w:themeColor="text1"/>
        </w:rPr>
        <w:t xml:space="preserve">l of a size marker covering 50~600 </w:t>
      </w:r>
      <w:proofErr w:type="spellStart"/>
      <w:r w:rsidRPr="00286FE2">
        <w:rPr>
          <w:rFonts w:ascii="Times" w:hAnsi="Times"/>
          <w:color w:val="000000" w:themeColor="text1"/>
        </w:rPr>
        <w:t>bp</w:t>
      </w:r>
      <w:proofErr w:type="spellEnd"/>
      <w:r w:rsidRPr="00286FE2">
        <w:rPr>
          <w:rFonts w:ascii="Times" w:hAnsi="Times"/>
          <w:color w:val="000000" w:themeColor="text1"/>
        </w:rPr>
        <w:t xml:space="preserve"> (</w:t>
      </w:r>
      <w:proofErr w:type="spellStart"/>
      <w:r w:rsidRPr="00286FE2">
        <w:rPr>
          <w:rFonts w:ascii="Times" w:hAnsi="Times"/>
          <w:color w:val="000000" w:themeColor="text1"/>
        </w:rPr>
        <w:t>GenomLab</w:t>
      </w:r>
      <w:proofErr w:type="spellEnd"/>
      <w:r w:rsidRPr="00286FE2">
        <w:rPr>
          <w:rFonts w:ascii="Times" w:hAnsi="Times"/>
          <w:color w:val="000000" w:themeColor="text1"/>
        </w:rPr>
        <w:t xml:space="preserve"> DNA Size Standard Kit-600, Beckman Coulter, CA, USA). Data were analyzed by using the fragment analysis software of the system.</w:t>
      </w:r>
    </w:p>
    <w:p w14:paraId="3CB29F62" w14:textId="77777777" w:rsidR="00196F90" w:rsidRPr="00286FE2" w:rsidRDefault="00196F90" w:rsidP="00196F90">
      <w:pPr>
        <w:rPr>
          <w:rFonts w:ascii="Times" w:hAnsi="Times"/>
          <w:color w:val="000000" w:themeColor="text1"/>
        </w:rPr>
      </w:pPr>
    </w:p>
    <w:p w14:paraId="2B994E77" w14:textId="52CA55E0" w:rsidR="00196F90" w:rsidRPr="00286FE2" w:rsidRDefault="00196F90" w:rsidP="00196F90">
      <w:pPr>
        <w:rPr>
          <w:rFonts w:ascii="Times" w:hAnsi="Times"/>
          <w:color w:val="000000" w:themeColor="text1"/>
        </w:rPr>
      </w:pPr>
      <w:r w:rsidRPr="00286FE2">
        <w:rPr>
          <w:rFonts w:ascii="Times" w:hAnsi="Times"/>
          <w:color w:val="000000" w:themeColor="text1"/>
        </w:rPr>
        <w:t xml:space="preserve">The presence or absence of a fragment at each length position was determined by the 1 </w:t>
      </w:r>
      <w:proofErr w:type="spellStart"/>
      <w:r w:rsidRPr="00286FE2">
        <w:rPr>
          <w:rFonts w:ascii="Times" w:hAnsi="Times"/>
          <w:color w:val="000000" w:themeColor="text1"/>
        </w:rPr>
        <w:t>nt</w:t>
      </w:r>
      <w:proofErr w:type="spellEnd"/>
      <w:r w:rsidRPr="00286FE2">
        <w:rPr>
          <w:rFonts w:ascii="Times" w:hAnsi="Times"/>
          <w:color w:val="000000" w:themeColor="text1"/>
        </w:rPr>
        <w:t xml:space="preserve"> length. Numerous fragments could be detected (Figure S1A-C) because the size marker enabled the determination of the length of fragments from ca. 50 to 700 </w:t>
      </w:r>
      <w:proofErr w:type="spellStart"/>
      <w:r w:rsidRPr="00286FE2">
        <w:rPr>
          <w:rFonts w:ascii="Times" w:hAnsi="Times"/>
          <w:color w:val="000000" w:themeColor="text1"/>
        </w:rPr>
        <w:t>nt</w:t>
      </w:r>
      <w:proofErr w:type="spellEnd"/>
      <w:r w:rsidRPr="00286FE2">
        <w:rPr>
          <w:rFonts w:ascii="Times" w:hAnsi="Times"/>
          <w:color w:val="000000" w:themeColor="text1"/>
        </w:rPr>
        <w:t xml:space="preserve"> by 1 nt. We defined the criterion for the presence of a fragment at a length-site as follows: when a sample showed a peak with a fluorescent strength of more than 200 at a given length, we defined the presence of a fragment of that length. Then, when another sample had a recognizable peak at that site, we judged the presence of the fragment at that length, even when the fluorescent strength of the peak was lower than 200.</w:t>
      </w:r>
    </w:p>
    <w:p w14:paraId="3363F93B" w14:textId="77777777" w:rsidR="00196F90" w:rsidRPr="00286FE2" w:rsidRDefault="00196F90" w:rsidP="00196F90">
      <w:pPr>
        <w:rPr>
          <w:rFonts w:ascii="Times" w:hAnsi="Times"/>
          <w:color w:val="000000" w:themeColor="text1"/>
        </w:rPr>
      </w:pPr>
    </w:p>
    <w:p w14:paraId="1D5D29A6"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Determination of annealing temperature for reliable amplification</w:t>
      </w:r>
    </w:p>
    <w:p w14:paraId="1A137749" w14:textId="2DD17395" w:rsidR="00196F90" w:rsidRPr="00286FE2" w:rsidRDefault="00196F90" w:rsidP="00196F90">
      <w:pPr>
        <w:rPr>
          <w:rFonts w:ascii="Times" w:hAnsi="Times"/>
          <w:color w:val="000000" w:themeColor="text1"/>
        </w:rPr>
      </w:pPr>
      <w:r w:rsidRPr="00286FE2">
        <w:rPr>
          <w:rFonts w:ascii="Times" w:hAnsi="Times"/>
          <w:color w:val="000000" w:themeColor="text1"/>
        </w:rPr>
        <w:t>The original RAPD uses a very low annealing temperature (35</w:t>
      </w:r>
      <w:r w:rsidRPr="00286FE2">
        <w:rPr>
          <w:rFonts w:ascii="Times" w:hAnsi="Times" w:hint="eastAsia"/>
          <w:color w:val="000000" w:themeColor="text1"/>
        </w:rPr>
        <w:t>℃</w:t>
      </w:r>
      <w:r w:rsidRPr="00286FE2">
        <w:rPr>
          <w:rFonts w:ascii="Times" w:hAnsi="Times"/>
          <w:color w:val="000000" w:themeColor="text1"/>
        </w:rPr>
        <w:t>). The Tm temperatures are low (see Table S10) for such a short primer, but this low annealing temperature might be a cause of the low fidelity of RAPD amplifications [</w:t>
      </w:r>
      <w:r w:rsidRPr="00286FE2">
        <w:rPr>
          <w:rFonts w:ascii="Times" w:hAnsi="Times"/>
          <w:i/>
          <w:color w:val="000000" w:themeColor="text1"/>
        </w:rPr>
        <w:t>17</w:t>
      </w:r>
      <w:r w:rsidRPr="00286FE2">
        <w:rPr>
          <w:rFonts w:ascii="Times" w:hAnsi="Times"/>
          <w:color w:val="000000" w:themeColor="text1"/>
        </w:rPr>
        <w:t>]. Therefore, we tested three annealing temperatures, 30</w:t>
      </w:r>
      <w:r w:rsidRPr="00286FE2">
        <w:rPr>
          <w:rFonts w:ascii="Times" w:hAnsi="Times" w:hint="eastAsia"/>
          <w:color w:val="000000" w:themeColor="text1"/>
        </w:rPr>
        <w:t>℃</w:t>
      </w:r>
      <w:r w:rsidRPr="00286FE2">
        <w:rPr>
          <w:rFonts w:ascii="Times" w:hAnsi="Times"/>
          <w:color w:val="000000" w:themeColor="text1"/>
        </w:rPr>
        <w:t>, 40</w:t>
      </w:r>
      <w:r w:rsidRPr="00286FE2">
        <w:rPr>
          <w:rFonts w:ascii="Times" w:hAnsi="Times" w:hint="eastAsia"/>
          <w:color w:val="000000" w:themeColor="text1"/>
        </w:rPr>
        <w:t>℃</w:t>
      </w:r>
      <w:r w:rsidRPr="00286FE2">
        <w:rPr>
          <w:rFonts w:ascii="Times" w:hAnsi="Times"/>
          <w:color w:val="000000" w:themeColor="text1"/>
        </w:rPr>
        <w:t>, and 50</w:t>
      </w:r>
      <w:r w:rsidRPr="00286FE2">
        <w:rPr>
          <w:rFonts w:ascii="Times" w:hAnsi="Times" w:hint="eastAsia"/>
          <w:color w:val="000000" w:themeColor="text1"/>
        </w:rPr>
        <w:t>℃</w:t>
      </w:r>
      <w:r w:rsidRPr="00286FE2">
        <w:rPr>
          <w:rFonts w:ascii="Times" w:hAnsi="Times"/>
          <w:color w:val="000000" w:themeColor="text1"/>
        </w:rPr>
        <w:t xml:space="preserve">. For each annealing temperature, we examined the fragment-sharing rate of the products of OPA02 </w:t>
      </w:r>
      <w:r w:rsidRPr="00286FE2">
        <w:rPr>
          <w:rFonts w:ascii="Times" w:hAnsi="Times"/>
          <w:color w:val="000000" w:themeColor="text1"/>
        </w:rPr>
        <w:lastRenderedPageBreak/>
        <w:t xml:space="preserve">between two clonal individuals of </w:t>
      </w:r>
      <w:r w:rsidRPr="00286FE2">
        <w:rPr>
          <w:rFonts w:ascii="Times" w:hAnsi="Times"/>
          <w:i/>
          <w:color w:val="000000" w:themeColor="text1"/>
        </w:rPr>
        <w:t xml:space="preserve">M. </w:t>
      </w:r>
      <w:proofErr w:type="spellStart"/>
      <w:r w:rsidRPr="00286FE2">
        <w:rPr>
          <w:rFonts w:ascii="Times" w:hAnsi="Times"/>
          <w:i/>
          <w:color w:val="000000" w:themeColor="text1"/>
        </w:rPr>
        <w:t>yomogicola</w:t>
      </w:r>
      <w:proofErr w:type="spellEnd"/>
      <w:r w:rsidRPr="00286FE2">
        <w:rPr>
          <w:rFonts w:ascii="Times" w:hAnsi="Times"/>
          <w:i/>
          <w:color w:val="000000" w:themeColor="text1"/>
        </w:rPr>
        <w:t xml:space="preserve"> </w:t>
      </w:r>
      <w:r w:rsidRPr="00286FE2">
        <w:rPr>
          <w:rFonts w:ascii="Times" w:hAnsi="Times"/>
          <w:color w:val="000000" w:themeColor="text1"/>
        </w:rPr>
        <w:t>(JR01 and JR02)</w:t>
      </w:r>
      <w:r w:rsidRPr="00286FE2">
        <w:rPr>
          <w:rFonts w:ascii="Times" w:hAnsi="Times"/>
          <w:i/>
          <w:color w:val="000000" w:themeColor="text1"/>
        </w:rPr>
        <w:t>.</w:t>
      </w:r>
    </w:p>
    <w:p w14:paraId="77D3E4E9" w14:textId="77777777" w:rsidR="00196F90" w:rsidRPr="00286FE2" w:rsidRDefault="00196F90" w:rsidP="00196F90">
      <w:pPr>
        <w:rPr>
          <w:rFonts w:ascii="Times" w:hAnsi="Times"/>
          <w:color w:val="000000" w:themeColor="text1"/>
        </w:rPr>
      </w:pPr>
    </w:p>
    <w:p w14:paraId="1701C418"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Repeatability of amplification</w:t>
      </w:r>
    </w:p>
    <w:p w14:paraId="39CC9387" w14:textId="205A55C1" w:rsidR="00196F90" w:rsidRPr="00286FE2" w:rsidRDefault="00196F90" w:rsidP="00196F90">
      <w:pPr>
        <w:rPr>
          <w:rFonts w:ascii="Times" w:hAnsi="Times"/>
          <w:color w:val="000000" w:themeColor="text1"/>
        </w:rPr>
      </w:pPr>
      <w:r w:rsidRPr="00286FE2">
        <w:rPr>
          <w:rFonts w:ascii="Times" w:hAnsi="Times"/>
          <w:color w:val="000000" w:themeColor="text1"/>
        </w:rPr>
        <w:t xml:space="preserve">For several primers, we examined the repeatability of fragment amplifications by using the same DNA and the same thermal cycle settings in the same thermal cycler. In the 1st cycle, fragments from two clonal pairs (JR01 and JR 02, KG01 and KG02) of </w:t>
      </w:r>
      <w:r w:rsidRPr="00286FE2">
        <w:rPr>
          <w:rFonts w:ascii="Times" w:hAnsi="Times"/>
          <w:i/>
          <w:color w:val="000000" w:themeColor="text1"/>
        </w:rPr>
        <w:t xml:space="preserve">M. </w:t>
      </w:r>
      <w:proofErr w:type="spellStart"/>
      <w:r w:rsidRPr="00286FE2">
        <w:rPr>
          <w:rFonts w:ascii="Times" w:hAnsi="Times"/>
          <w:i/>
          <w:color w:val="000000" w:themeColor="text1"/>
        </w:rPr>
        <w:t>yomgicola</w:t>
      </w:r>
      <w:proofErr w:type="spellEnd"/>
      <w:r w:rsidRPr="00286FE2">
        <w:rPr>
          <w:rFonts w:ascii="Times" w:hAnsi="Times"/>
          <w:color w:val="000000" w:themeColor="text1"/>
        </w:rPr>
        <w:t xml:space="preserve"> were amplified with OPA 02, and in the 2nd cycle, each sample was amplified in </w:t>
      </w:r>
      <w:r w:rsidR="001C5CC4" w:rsidRPr="00286FE2">
        <w:rPr>
          <w:rFonts w:ascii="Times" w:hAnsi="Times"/>
          <w:color w:val="000000" w:themeColor="text1"/>
        </w:rPr>
        <w:t xml:space="preserve">the </w:t>
      </w:r>
      <w:r w:rsidRPr="00286FE2">
        <w:rPr>
          <w:rFonts w:ascii="Times" w:hAnsi="Times"/>
          <w:color w:val="000000" w:themeColor="text1"/>
        </w:rPr>
        <w:t>same way as the 1st cycle in 4 different tubes. Then, the fragment-sharing rates were calculated for each pair of tubes.</w:t>
      </w:r>
    </w:p>
    <w:p w14:paraId="78446E77" w14:textId="77777777" w:rsidR="00196F90" w:rsidRPr="00286FE2" w:rsidRDefault="00196F90" w:rsidP="00196F90">
      <w:pPr>
        <w:rPr>
          <w:rFonts w:ascii="Times" w:hAnsi="Times"/>
          <w:color w:val="000000" w:themeColor="text1"/>
        </w:rPr>
      </w:pPr>
    </w:p>
    <w:p w14:paraId="744ED5EB"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Inheritance manner of fragments,</w:t>
      </w:r>
    </w:p>
    <w:p w14:paraId="0F71A0F8" w14:textId="71BE5C46" w:rsidR="00196F90" w:rsidRPr="00286FE2" w:rsidRDefault="00196F90" w:rsidP="00196F90">
      <w:pPr>
        <w:rPr>
          <w:rFonts w:ascii="Times" w:hAnsi="Times" w:cs="Arial"/>
          <w:color w:val="000000" w:themeColor="text1"/>
          <w:kern w:val="0"/>
        </w:rPr>
      </w:pPr>
      <w:r w:rsidRPr="00286FE2">
        <w:rPr>
          <w:rFonts w:ascii="Times" w:hAnsi="Times"/>
          <w:color w:val="000000" w:themeColor="text1"/>
        </w:rPr>
        <w:t xml:space="preserve">We reared a male and a female </w:t>
      </w:r>
      <w:proofErr w:type="spellStart"/>
      <w:r w:rsidRPr="00286FE2">
        <w:rPr>
          <w:rFonts w:ascii="Times" w:hAnsi="Times" w:cs="Arial"/>
          <w:i/>
          <w:color w:val="000000" w:themeColor="text1"/>
          <w:kern w:val="0"/>
        </w:rPr>
        <w:t>Acheta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domestica</w:t>
      </w:r>
      <w:proofErr w:type="spellEnd"/>
      <w:r w:rsidRPr="00286FE2">
        <w:rPr>
          <w:rFonts w:ascii="Times" w:hAnsi="Times" w:cs="Arial"/>
          <w:i/>
          <w:color w:val="000000" w:themeColor="text1"/>
          <w:kern w:val="0"/>
        </w:rPr>
        <w:t xml:space="preserve"> </w:t>
      </w:r>
      <w:r w:rsidRPr="00286FE2">
        <w:rPr>
          <w:rFonts w:ascii="Times" w:hAnsi="Times"/>
          <w:color w:val="000000" w:themeColor="text1"/>
        </w:rPr>
        <w:t>cricket</w:t>
      </w:r>
      <w:r w:rsidRPr="00286FE2">
        <w:rPr>
          <w:rFonts w:ascii="Times" w:hAnsi="Times" w:cs="Arial"/>
          <w:color w:val="000000" w:themeColor="text1"/>
          <w:kern w:val="0"/>
        </w:rPr>
        <w:t xml:space="preserve"> from larvae under solitary conditions. When they </w:t>
      </w:r>
      <w:proofErr w:type="spellStart"/>
      <w:r w:rsidRPr="00286FE2">
        <w:rPr>
          <w:rFonts w:ascii="Times" w:hAnsi="Times" w:cs="Arial"/>
          <w:color w:val="000000" w:themeColor="text1"/>
          <w:kern w:val="0"/>
        </w:rPr>
        <w:t>eclosed</w:t>
      </w:r>
      <w:proofErr w:type="spellEnd"/>
      <w:r w:rsidRPr="00286FE2">
        <w:rPr>
          <w:rFonts w:ascii="Times" w:hAnsi="Times" w:cs="Arial"/>
          <w:color w:val="000000" w:themeColor="text1"/>
          <w:kern w:val="0"/>
        </w:rPr>
        <w:t xml:space="preserve"> to adults, they were reared together in a plastic container (15 x 20 x 10 cm), and copulation was confirmed. The female was allowed to oviposit on wet cotton at 26</w:t>
      </w:r>
      <w:r w:rsidRPr="00286FE2">
        <w:rPr>
          <w:rFonts w:ascii="Times" w:hAnsi="Times" w:hint="eastAsia"/>
          <w:color w:val="000000" w:themeColor="text1"/>
        </w:rPr>
        <w:t>℃</w:t>
      </w:r>
      <w:r w:rsidRPr="00286FE2">
        <w:rPr>
          <w:rFonts w:ascii="Times" w:hAnsi="Times"/>
          <w:color w:val="000000" w:themeColor="text1"/>
        </w:rPr>
        <w:t>,</w:t>
      </w:r>
      <w:r w:rsidRPr="00286FE2">
        <w:rPr>
          <w:rFonts w:ascii="Times" w:hAnsi="Times" w:cs="Arial"/>
          <w:color w:val="000000" w:themeColor="text1"/>
          <w:kern w:val="0"/>
        </w:rPr>
        <w:t xml:space="preserve"> and several days </w:t>
      </w:r>
      <w:r w:rsidR="001C5CC4" w:rsidRPr="00286FE2">
        <w:rPr>
          <w:rFonts w:ascii="Times" w:hAnsi="Times" w:cs="Arial"/>
          <w:color w:val="000000" w:themeColor="text1"/>
          <w:kern w:val="0"/>
        </w:rPr>
        <w:t xml:space="preserve">later </w:t>
      </w:r>
      <w:r w:rsidRPr="00286FE2">
        <w:rPr>
          <w:rFonts w:ascii="Times" w:hAnsi="Times" w:cs="Arial"/>
          <w:color w:val="000000" w:themeColor="text1"/>
          <w:kern w:val="0"/>
        </w:rPr>
        <w:t>(to allow cell divisions of eggs to extract a sufficient amount of DNA to amplify), the cotton was preserved in acetone for subsequent egg DNA preparation. DNA was extracted from the eggs and the thorax muscles of the parents, using a DNA extraction kit (</w:t>
      </w:r>
      <w:r w:rsidRPr="00286FE2">
        <w:rPr>
          <w:rFonts w:ascii="Times" w:hAnsi="Times"/>
          <w:color w:val="000000" w:themeColor="text1"/>
        </w:rPr>
        <w:t xml:space="preserve">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 xml:space="preserve">Ⓡ </w:t>
      </w:r>
      <w:r w:rsidRPr="00286FE2">
        <w:rPr>
          <w:rFonts w:ascii="Times" w:hAnsi="Times"/>
          <w:color w:val="000000" w:themeColor="text1"/>
        </w:rPr>
        <w:t>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s="Arial"/>
          <w:color w:val="000000" w:themeColor="text1"/>
          <w:kern w:val="0"/>
        </w:rPr>
        <w:t>). DNA was eluted in the kit buffer in volumes of 200 µl for the parents and 50 µl for the eggs. We obtained DNA from 18 eggs. Then, each DNA sample was amplified with the same cycle parameters, with a 50</w:t>
      </w:r>
      <w:r w:rsidRPr="00286FE2">
        <w:rPr>
          <w:rFonts w:ascii="Times" w:hAnsi="Times" w:hint="eastAsia"/>
          <w:color w:val="000000" w:themeColor="text1"/>
        </w:rPr>
        <w:t>℃</w:t>
      </w:r>
      <w:r w:rsidRPr="00286FE2">
        <w:rPr>
          <w:rFonts w:ascii="Times" w:hAnsi="Times" w:cs="Arial"/>
          <w:color w:val="000000" w:themeColor="text1"/>
          <w:kern w:val="0"/>
        </w:rPr>
        <w:t xml:space="preserve"> annealing temperature and the thermal cycle described above. Then, amplified fragments from each DNA sample were separated and examined for the presence or absence of fragments at each length position. Then, the fragment segregation ratios among the eggs were calculated for each position where a fragment was detected for either of the parents. Because RAPD fragments are dominant (cannot discriminate homozygote and heterozygote w</w:t>
      </w:r>
      <w:r w:rsidR="001C5CC4" w:rsidRPr="00286FE2">
        <w:rPr>
          <w:rFonts w:ascii="Times" w:hAnsi="Times" w:cs="Arial"/>
          <w:color w:val="000000" w:themeColor="text1"/>
          <w:kern w:val="0"/>
        </w:rPr>
        <w:t>h</w:t>
      </w:r>
      <w:r w:rsidRPr="00286FE2">
        <w:rPr>
          <w:rFonts w:ascii="Times" w:hAnsi="Times" w:cs="Arial"/>
          <w:color w:val="000000" w:themeColor="text1"/>
          <w:kern w:val="0"/>
        </w:rPr>
        <w:t xml:space="preserve">en a fragment present at a site), three segregation ratios were expected under Mendelian inheritance. When the mother or father is homozygote at a site, all of the offspring have the fragment; in other words, the segregation ratio should be 1.0. When both parents are heterozygotes, the segregation ratio should be 3:1 for </w:t>
      </w:r>
      <w:proofErr w:type="spellStart"/>
      <w:proofErr w:type="gramStart"/>
      <w:r w:rsidRPr="00286FE2">
        <w:rPr>
          <w:rFonts w:ascii="Times" w:hAnsi="Times" w:cs="Arial"/>
          <w:color w:val="000000" w:themeColor="text1"/>
          <w:kern w:val="0"/>
        </w:rPr>
        <w:t>presence:absence</w:t>
      </w:r>
      <w:proofErr w:type="spellEnd"/>
      <w:proofErr w:type="gramEnd"/>
      <w:r w:rsidRPr="00286FE2">
        <w:rPr>
          <w:rFonts w:ascii="Times" w:hAnsi="Times" w:cs="Arial"/>
          <w:color w:val="000000" w:themeColor="text1"/>
          <w:kern w:val="0"/>
        </w:rPr>
        <w:t xml:space="preserve"> in the offspring. When the mother or father is heterozygous and the other parent does not have the fragment at a site, the segregation rate should be 1:1 for the presence vs. absence within the offspring. Therefore, when complete Mendelian inheritance occurs, the segregation rates at each site should be 1.0, 0.75 or 0.5. </w:t>
      </w:r>
    </w:p>
    <w:p w14:paraId="153902AB" w14:textId="77777777"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However, because the numbers of examined offspring were small (less than 18), the observed segregation rate can deviate from the value expected by chance. For example, if 10 eggs were examined, theoretically, the segregation ratio should be 0.5 (=5:5) in the case of a heterozygote x null site; in practice, however, it could be 6:4, 7:3 or even 10:0 by chance. Therefore, we conducted a simulation to predict the expected frequency distribution of segregation ratios for each primer and compared the observed distributions with the expected one. When the fragments were inherited in a Mendelian manner, the distributions (observed and predicted) should not differ significantly.</w:t>
      </w:r>
    </w:p>
    <w:p w14:paraId="472812EB" w14:textId="2EE6E450"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 xml:space="preserve">To estimate the expected distribution, we conducted simulations in which we assigned presence or absence of a fragment at a length-site on the basis of a probability (p=0.5 or 0.75). A random number (n) </w:t>
      </w:r>
      <w:r w:rsidRPr="00286FE2">
        <w:rPr>
          <w:rFonts w:ascii="Times" w:hAnsi="Times" w:cs="Arial"/>
          <w:color w:val="000000" w:themeColor="text1"/>
          <w:kern w:val="0"/>
        </w:rPr>
        <w:lastRenderedPageBreak/>
        <w:t xml:space="preserve">was generated, and if n&lt;p, the presence of a fragment was assumed at that site. The estimated distribution was influenced by the numbers of sites with p=0.5 or 0.75. Thus, we needed to estimate the number of sites with either of these segregation rates. Because the 0.5 segregation rate occurs when either the mother or father has a fragment and the other parent is null, we counted the number of such sites and subtracted the number of sites with a segregation rate of 1.0, which indicates that either of the parents is homozygous. Similarly, a segregation rate of 0.75 occurs only when both parents are heterozygous. Therefore, to estimate the number of types of sites, we counted the number of sites at which both parents had a fragment with a segregation rate among </w:t>
      </w:r>
      <w:r w:rsidR="001C5CC4" w:rsidRPr="00286FE2">
        <w:rPr>
          <w:rFonts w:ascii="Times" w:hAnsi="Times" w:cs="Arial"/>
          <w:color w:val="000000" w:themeColor="text1"/>
          <w:kern w:val="0"/>
        </w:rPr>
        <w:t xml:space="preserve">the </w:t>
      </w:r>
      <w:r w:rsidRPr="00286FE2">
        <w:rPr>
          <w:rFonts w:ascii="Times" w:hAnsi="Times" w:cs="Arial"/>
          <w:color w:val="000000" w:themeColor="text1"/>
          <w:kern w:val="0"/>
        </w:rPr>
        <w:t xml:space="preserve">offspring that was not 1.0. For each site from each examined primer (OPA02, 03 and 07), we assigned presence or absence on the basis of the above site type to the number of eggs for which data could be obtained for each primer (9 for OPA02, 13 for OPA03 and 14 for OPA07). The simulation was repeated 100 times for each primer, and on the basis of these simulations, we made an estimated frequency distribution by summing the average number of segregation rates for all sites for each primer. The number of the sites with a rate of 1.0 was compared with the number of observed sites with ratios of 1.0. Then, we compared the frequency distribution of segregation rates (0~1.0 in increments of 0.1) between the observed and expected distributions by a </w:t>
      </w:r>
      <w:r w:rsidRPr="00286FE2">
        <w:rPr>
          <w:rFonts w:ascii="Symbol" w:hAnsi="Symbol" w:cs="Arial"/>
          <w:color w:val="000000" w:themeColor="text1"/>
          <w:kern w:val="0"/>
        </w:rPr>
        <w:t></w:t>
      </w:r>
      <w:r w:rsidRPr="00286FE2">
        <w:rPr>
          <w:rFonts w:ascii="Times" w:hAnsi="Times" w:cs="Arial"/>
          <w:color w:val="000000" w:themeColor="text1"/>
          <w:kern w:val="0"/>
        </w:rPr>
        <w:t xml:space="preserve">2-test. In some cases, no fragment was amplified for some egg DNA samples, or the results of electrophoreses did not allow us to read the full range (ca. 50-700 </w:t>
      </w:r>
      <w:proofErr w:type="spellStart"/>
      <w:r w:rsidRPr="00286FE2">
        <w:rPr>
          <w:rFonts w:ascii="Times" w:hAnsi="Times" w:cs="Arial"/>
          <w:color w:val="000000" w:themeColor="text1"/>
          <w:kern w:val="0"/>
        </w:rPr>
        <w:t>nt</w:t>
      </w:r>
      <w:proofErr w:type="spellEnd"/>
      <w:r w:rsidRPr="00286FE2">
        <w:rPr>
          <w:rFonts w:ascii="Times" w:hAnsi="Times" w:cs="Arial"/>
          <w:color w:val="000000" w:themeColor="text1"/>
          <w:kern w:val="0"/>
        </w:rPr>
        <w:t>) of fragment length. Thus, we used a total of 122, 395 and 133 fragment sites for OPA02, 03 and 07, respectively.</w:t>
      </w:r>
    </w:p>
    <w:p w14:paraId="676A8F12" w14:textId="77777777" w:rsidR="00196F90" w:rsidRPr="00286FE2" w:rsidRDefault="00196F90" w:rsidP="00196F90">
      <w:pPr>
        <w:rPr>
          <w:rFonts w:ascii="Times" w:hAnsi="Times" w:cs="Arial"/>
          <w:i/>
          <w:color w:val="000000" w:themeColor="text1"/>
          <w:kern w:val="0"/>
        </w:rPr>
      </w:pPr>
    </w:p>
    <w:p w14:paraId="7DFF8D3D" w14:textId="77777777" w:rsidR="00196F90" w:rsidRPr="00286FE2" w:rsidRDefault="00196F90" w:rsidP="00196F90">
      <w:pPr>
        <w:rPr>
          <w:rFonts w:ascii="Times" w:hAnsi="Times" w:cs="Arial"/>
          <w:i/>
          <w:color w:val="000000" w:themeColor="text1"/>
          <w:kern w:val="0"/>
        </w:rPr>
      </w:pPr>
      <w:r w:rsidRPr="00286FE2">
        <w:rPr>
          <w:rFonts w:ascii="Times" w:hAnsi="Times" w:cs="Arial"/>
          <w:i/>
          <w:color w:val="000000" w:themeColor="text1"/>
          <w:kern w:val="0"/>
        </w:rPr>
        <w:t>Degree of polymorphism</w:t>
      </w:r>
    </w:p>
    <w:p w14:paraId="4FDA45FC" w14:textId="77777777"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 xml:space="preserve">To examine the degree of polymorphism, we collected 2 individuals each from two different nests of the </w:t>
      </w:r>
      <w:proofErr w:type="spellStart"/>
      <w:r w:rsidRPr="00286FE2">
        <w:rPr>
          <w:rFonts w:ascii="Times" w:hAnsi="Times" w:cs="Arial"/>
          <w:color w:val="000000" w:themeColor="text1"/>
          <w:kern w:val="0"/>
        </w:rPr>
        <w:t>monogynous</w:t>
      </w:r>
      <w:proofErr w:type="spellEnd"/>
      <w:r w:rsidRPr="00286FE2">
        <w:rPr>
          <w:rFonts w:ascii="Times" w:hAnsi="Times" w:cs="Arial"/>
          <w:color w:val="000000" w:themeColor="text1"/>
          <w:kern w:val="0"/>
        </w:rPr>
        <w:t xml:space="preserve"> ants, </w:t>
      </w:r>
      <w:proofErr w:type="spellStart"/>
      <w:r w:rsidRPr="00286FE2">
        <w:rPr>
          <w:rFonts w:ascii="Times" w:hAnsi="Times" w:cs="Arial"/>
          <w:i/>
          <w:color w:val="000000" w:themeColor="text1"/>
          <w:kern w:val="0"/>
        </w:rPr>
        <w:t>Pheidole</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ferivida</w:t>
      </w:r>
      <w:proofErr w:type="spellEnd"/>
      <w:r w:rsidRPr="00286FE2">
        <w:rPr>
          <w:rFonts w:ascii="Times" w:hAnsi="Times" w:cs="Arial"/>
          <w:color w:val="000000" w:themeColor="text1"/>
          <w:kern w:val="0"/>
        </w:rPr>
        <w:t xml:space="preserve"> and </w:t>
      </w:r>
      <w:proofErr w:type="spellStart"/>
      <w:r w:rsidRPr="00286FE2">
        <w:rPr>
          <w:rFonts w:ascii="Times" w:hAnsi="Times" w:cs="Arial"/>
          <w:i/>
          <w:color w:val="000000" w:themeColor="text1"/>
          <w:kern w:val="0"/>
        </w:rPr>
        <w:t>Myrmica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kotokui</w:t>
      </w:r>
      <w:proofErr w:type="spellEnd"/>
      <w:r w:rsidRPr="00286FE2">
        <w:rPr>
          <w:rFonts w:ascii="Times" w:hAnsi="Times" w:cs="Arial"/>
          <w:color w:val="000000" w:themeColor="text1"/>
          <w:kern w:val="0"/>
        </w:rPr>
        <w:t xml:space="preserve">, from the property of Hokkaido University and the </w:t>
      </w:r>
      <w:proofErr w:type="spellStart"/>
      <w:r w:rsidRPr="00286FE2">
        <w:rPr>
          <w:rFonts w:ascii="Times" w:hAnsi="Times" w:cs="Arial"/>
          <w:color w:val="000000" w:themeColor="text1"/>
          <w:kern w:val="0"/>
        </w:rPr>
        <w:t>Tomakomai</w:t>
      </w:r>
      <w:proofErr w:type="spellEnd"/>
      <w:r w:rsidRPr="00286FE2">
        <w:rPr>
          <w:rFonts w:ascii="Times" w:hAnsi="Times" w:cs="Arial"/>
          <w:color w:val="000000" w:themeColor="text1"/>
          <w:kern w:val="0"/>
        </w:rPr>
        <w:t xml:space="preserve"> experimental forest of Hokkaido university, respectively. In total, 2 individuals from two different colonies (in total, 4 individuals for a species) were collected. Total DNA was extracted with a DNA extraction kit (</w:t>
      </w:r>
      <w:r w:rsidRPr="00286FE2">
        <w:rPr>
          <w:rFonts w:ascii="Times" w:hAnsi="Times"/>
          <w:color w:val="000000" w:themeColor="text1"/>
        </w:rPr>
        <w:t xml:space="preserve">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w:t>
      </w:r>
      <w:r w:rsidRPr="00286FE2">
        <w:rPr>
          <w:rFonts w:ascii="Times" w:hAnsi="Times"/>
          <w:color w:val="000000" w:themeColor="text1"/>
        </w:rPr>
        <w:t xml:space="preserve"> 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s="Arial"/>
          <w:color w:val="000000" w:themeColor="text1"/>
          <w:kern w:val="0"/>
        </w:rPr>
        <w:t xml:space="preserve">) and eluted in 200 </w:t>
      </w:r>
      <w:r w:rsidRPr="00286FE2">
        <w:rPr>
          <w:rFonts w:ascii="Symbol" w:hAnsi="Symbol" w:cs="Arial"/>
          <w:color w:val="000000" w:themeColor="text1"/>
          <w:kern w:val="0"/>
        </w:rPr>
        <w:t></w:t>
      </w:r>
      <w:r w:rsidRPr="00286FE2">
        <w:rPr>
          <w:rFonts w:ascii="Times" w:hAnsi="Times" w:cs="Arial"/>
          <w:color w:val="000000" w:themeColor="text1"/>
          <w:kern w:val="0"/>
        </w:rPr>
        <w:t xml:space="preserve">l of the kit buffer. Each DNA was amplified with OPA02 and OPA07, and the amplified fragments were analyzed by the procedure described above. Then, we calculated the fragment-sharing rates within a colony and between colonies for both species to estimate the degree of polymorphism of </w:t>
      </w:r>
      <w:proofErr w:type="spellStart"/>
      <w:r w:rsidRPr="00286FE2">
        <w:rPr>
          <w:rFonts w:ascii="Times" w:hAnsi="Times" w:cs="Arial"/>
          <w:color w:val="000000" w:themeColor="text1"/>
          <w:kern w:val="0"/>
        </w:rPr>
        <w:t>sRAPD</w:t>
      </w:r>
      <w:proofErr w:type="spellEnd"/>
      <w:r w:rsidRPr="00286FE2">
        <w:rPr>
          <w:rFonts w:ascii="Times" w:hAnsi="Times" w:cs="Arial"/>
          <w:color w:val="000000" w:themeColor="text1"/>
          <w:kern w:val="0"/>
        </w:rPr>
        <w:t xml:space="preserve"> fragments.</w:t>
      </w:r>
    </w:p>
    <w:p w14:paraId="7758ADC4" w14:textId="77777777" w:rsidR="00196F90" w:rsidRPr="00286FE2" w:rsidRDefault="00196F90">
      <w:pPr>
        <w:rPr>
          <w:rFonts w:ascii="Times" w:hAnsi="Times"/>
        </w:rPr>
      </w:pPr>
    </w:p>
    <w:p w14:paraId="1FEA900A" w14:textId="77777777" w:rsidR="0017394E" w:rsidRPr="00286FE2" w:rsidRDefault="0017394E" w:rsidP="00196F90">
      <w:pPr>
        <w:rPr>
          <w:rFonts w:ascii="Times" w:hAnsi="Times"/>
          <w:b/>
          <w:color w:val="000000" w:themeColor="text1"/>
        </w:rPr>
      </w:pPr>
    </w:p>
    <w:p w14:paraId="04A48237" w14:textId="77777777" w:rsidR="0017394E" w:rsidRPr="00286FE2" w:rsidRDefault="0017394E" w:rsidP="00196F90">
      <w:pPr>
        <w:rPr>
          <w:rFonts w:ascii="Times" w:hAnsi="Times"/>
          <w:b/>
          <w:color w:val="000000" w:themeColor="text1"/>
        </w:rPr>
      </w:pPr>
    </w:p>
    <w:p w14:paraId="4AF2E2A9" w14:textId="272D1768" w:rsidR="00196F90" w:rsidRPr="00286FE2" w:rsidRDefault="00196F90" w:rsidP="00196F90">
      <w:pPr>
        <w:rPr>
          <w:rFonts w:ascii="Times" w:hAnsi="Times"/>
          <w:b/>
          <w:color w:val="000000" w:themeColor="text1"/>
        </w:rPr>
      </w:pPr>
      <w:r w:rsidRPr="00286FE2">
        <w:rPr>
          <w:rFonts w:ascii="Times" w:hAnsi="Times"/>
          <w:b/>
          <w:color w:val="000000" w:themeColor="text1"/>
        </w:rPr>
        <w:t>Results and Figure legends</w:t>
      </w:r>
    </w:p>
    <w:p w14:paraId="62EE443C" w14:textId="77777777" w:rsidR="00196F90" w:rsidRPr="00286FE2" w:rsidRDefault="00196F90" w:rsidP="00196F90">
      <w:pPr>
        <w:rPr>
          <w:rFonts w:ascii="Times" w:hAnsi="Times"/>
          <w:color w:val="000000" w:themeColor="text1"/>
        </w:rPr>
      </w:pPr>
    </w:p>
    <w:p w14:paraId="69BC9FA4" w14:textId="07E7BC3D" w:rsidR="00196F90" w:rsidRPr="00286FE2" w:rsidRDefault="00196F90" w:rsidP="00196F90">
      <w:pPr>
        <w:rPr>
          <w:rFonts w:ascii="Times" w:hAnsi="Times"/>
          <w:color w:val="000000" w:themeColor="text1"/>
        </w:rPr>
      </w:pPr>
      <w:r w:rsidRPr="00286FE2">
        <w:rPr>
          <w:rFonts w:ascii="Times" w:hAnsi="Times"/>
          <w:color w:val="000000" w:themeColor="text1"/>
        </w:rPr>
        <w:t>Figure S1. The results of electrophoresis for the products of 3 primers. Many fragments were amplified by fluorescence-labeled 10-mer primers. The red peaks are from the size marker.</w:t>
      </w:r>
    </w:p>
    <w:p w14:paraId="04453B5C" w14:textId="77777777" w:rsidR="00196F90" w:rsidRPr="00286FE2" w:rsidRDefault="00196F90" w:rsidP="00196F90">
      <w:pPr>
        <w:rPr>
          <w:rFonts w:ascii="Times" w:hAnsi="Times"/>
          <w:color w:val="000000" w:themeColor="text1"/>
        </w:rPr>
      </w:pPr>
    </w:p>
    <w:p w14:paraId="6F02F7A9" w14:textId="602D2043" w:rsidR="00196F90" w:rsidRPr="00286FE2" w:rsidRDefault="00196F90" w:rsidP="00196F90">
      <w:pPr>
        <w:rPr>
          <w:rFonts w:ascii="Times" w:hAnsi="Times"/>
          <w:color w:val="000000" w:themeColor="text1"/>
        </w:rPr>
      </w:pPr>
      <w:r w:rsidRPr="00286FE2">
        <w:rPr>
          <w:rFonts w:ascii="Times" w:hAnsi="Times"/>
          <w:color w:val="000000" w:themeColor="text1"/>
        </w:rPr>
        <w:t xml:space="preserve">Figure S2. The relationship between annealing temperature and fragment-sharing rate between two clonal </w:t>
      </w:r>
      <w:r w:rsidRPr="00286FE2">
        <w:rPr>
          <w:rFonts w:ascii="Times" w:hAnsi="Times"/>
          <w:color w:val="000000" w:themeColor="text1"/>
        </w:rPr>
        <w:lastRenderedPageBreak/>
        <w:t xml:space="preserve">individuals of the aphid </w:t>
      </w:r>
      <w:proofErr w:type="spellStart"/>
      <w:r w:rsidRPr="00286FE2">
        <w:rPr>
          <w:rFonts w:ascii="Times" w:hAnsi="Times"/>
          <w:i/>
          <w:color w:val="000000" w:themeColor="text1"/>
        </w:rPr>
        <w:t>Macrocyphonielle</w:t>
      </w:r>
      <w:proofErr w:type="spellEnd"/>
      <w:r w:rsidRPr="00286FE2">
        <w:rPr>
          <w:rFonts w:ascii="Times" w:hAnsi="Times"/>
          <w:i/>
          <w:color w:val="000000" w:themeColor="text1"/>
        </w:rPr>
        <w:t xml:space="preserve"> </w:t>
      </w:r>
      <w:proofErr w:type="spellStart"/>
      <w:r w:rsidRPr="00286FE2">
        <w:rPr>
          <w:rFonts w:ascii="Times" w:hAnsi="Times"/>
          <w:i/>
          <w:color w:val="000000" w:themeColor="text1"/>
        </w:rPr>
        <w:t>yomogicola</w:t>
      </w:r>
      <w:proofErr w:type="spellEnd"/>
      <w:r w:rsidRPr="00286FE2">
        <w:rPr>
          <w:rFonts w:ascii="Times" w:hAnsi="Times"/>
          <w:i/>
          <w:color w:val="000000" w:themeColor="text1"/>
        </w:rPr>
        <w:t xml:space="preserve"> </w:t>
      </w:r>
      <w:r w:rsidRPr="00286FE2">
        <w:rPr>
          <w:rFonts w:ascii="Times" w:hAnsi="Times"/>
          <w:color w:val="000000" w:themeColor="text1"/>
        </w:rPr>
        <w:t>(JR01-JR02). A low temperature resulted in low sharing rates. However, 50</w:t>
      </w:r>
      <w:r w:rsidRPr="00286FE2">
        <w:rPr>
          <w:rFonts w:ascii="Times" w:hAnsi="Times" w:hint="eastAsia"/>
          <w:color w:val="000000" w:themeColor="text1"/>
        </w:rPr>
        <w:t>℃</w:t>
      </w:r>
      <w:r w:rsidRPr="00286FE2">
        <w:rPr>
          <w:rFonts w:ascii="Times" w:hAnsi="Times"/>
          <w:color w:val="000000" w:themeColor="text1"/>
        </w:rPr>
        <w:t xml:space="preserve"> annealing showed 96.4% sharing. The remaining 3.6% of the polymorphic sites appeared to represent genetic diversification between two individuals, which occurred during multiple clonal reproductions (see Fig. 3).</w:t>
      </w:r>
    </w:p>
    <w:p w14:paraId="5FE3F3EC" w14:textId="77777777" w:rsidR="00196F90" w:rsidRPr="00286FE2" w:rsidRDefault="00196F90" w:rsidP="00196F90">
      <w:pPr>
        <w:rPr>
          <w:rFonts w:ascii="Times" w:hAnsi="Times"/>
          <w:color w:val="000000" w:themeColor="text1"/>
        </w:rPr>
      </w:pPr>
    </w:p>
    <w:p w14:paraId="4711835E" w14:textId="3E3B9BB5" w:rsidR="00196F90" w:rsidRPr="00286FE2" w:rsidRDefault="00196F90" w:rsidP="00196F90">
      <w:pPr>
        <w:rPr>
          <w:rFonts w:ascii="Times" w:hAnsi="Times"/>
          <w:color w:val="000000" w:themeColor="text1"/>
        </w:rPr>
      </w:pPr>
      <w:r w:rsidRPr="00286FE2">
        <w:rPr>
          <w:rFonts w:ascii="Times" w:hAnsi="Times"/>
          <w:color w:val="000000" w:themeColor="text1"/>
        </w:rPr>
        <w:t xml:space="preserve">Figure S3. Consistent polymorphisms between two clonal aphids. The upper panels (A &amp;B) represent the results of amplification using OPA02 for JR01 (A) and JR02(B). Three fragments (478, 479 and 480 </w:t>
      </w:r>
      <w:proofErr w:type="spellStart"/>
      <w:r w:rsidRPr="00286FE2">
        <w:rPr>
          <w:rFonts w:ascii="Times" w:hAnsi="Times"/>
          <w:color w:val="000000" w:themeColor="text1"/>
        </w:rPr>
        <w:t>nt</w:t>
      </w:r>
      <w:proofErr w:type="spellEnd"/>
      <w:r w:rsidRPr="00286FE2">
        <w:rPr>
          <w:rFonts w:ascii="Times" w:hAnsi="Times"/>
          <w:color w:val="000000" w:themeColor="text1"/>
        </w:rPr>
        <w:t>) were present in JR01 but are absent in JR02 (indicated by red arrows). In the 2nd amplification, the same results were observed (C &amp; D). Therefore, these polymorphisms appeared to represent genetic differences between the two individuals.</w:t>
      </w:r>
    </w:p>
    <w:p w14:paraId="05E996CD" w14:textId="77777777" w:rsidR="00196F90" w:rsidRPr="00286FE2" w:rsidRDefault="00196F90" w:rsidP="00196F90">
      <w:pPr>
        <w:rPr>
          <w:rFonts w:ascii="Times" w:hAnsi="Times"/>
          <w:color w:val="000000" w:themeColor="text1"/>
        </w:rPr>
      </w:pPr>
    </w:p>
    <w:p w14:paraId="6D4AEE4B" w14:textId="0FD141C7" w:rsidR="00196F90" w:rsidRPr="00286FE2" w:rsidRDefault="00196F90" w:rsidP="00196F90">
      <w:pPr>
        <w:rPr>
          <w:rFonts w:ascii="Times" w:hAnsi="Times"/>
          <w:color w:val="000000" w:themeColor="text1"/>
        </w:rPr>
      </w:pPr>
      <w:r w:rsidRPr="00286FE2">
        <w:rPr>
          <w:rFonts w:ascii="Times" w:hAnsi="Times"/>
          <w:color w:val="000000" w:themeColor="text1"/>
        </w:rPr>
        <w:t>Figure S4. Segregation analyses for each fragment from 3 primers (OPA02: upper, 03: middle, 07: lower) from a pair of a virgin female and a male cricket (</w:t>
      </w:r>
      <w:proofErr w:type="spellStart"/>
      <w:r w:rsidRPr="00286FE2">
        <w:rPr>
          <w:rFonts w:ascii="Times" w:hAnsi="Times" w:cs="Arial"/>
          <w:i/>
          <w:color w:val="000000" w:themeColor="text1"/>
          <w:kern w:val="0"/>
        </w:rPr>
        <w:t>Acheta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domestica</w:t>
      </w:r>
      <w:proofErr w:type="spellEnd"/>
      <w:r w:rsidRPr="00286FE2">
        <w:rPr>
          <w:rFonts w:ascii="Times" w:hAnsi="Times" w:cs="Arial"/>
          <w:iCs/>
          <w:color w:val="000000" w:themeColor="text1"/>
          <w:kern w:val="0"/>
        </w:rPr>
        <w:t>)</w:t>
      </w:r>
      <w:r w:rsidRPr="00286FE2">
        <w:rPr>
          <w:rFonts w:ascii="Times" w:hAnsi="Times" w:cs="Arial"/>
          <w:color w:val="000000" w:themeColor="text1"/>
          <w:kern w:val="0"/>
        </w:rPr>
        <w:t xml:space="preserve"> and their offspring</w:t>
      </w:r>
      <w:r w:rsidRPr="00286FE2">
        <w:rPr>
          <w:rFonts w:ascii="Times" w:hAnsi="Times"/>
          <w:color w:val="000000" w:themeColor="text1"/>
        </w:rPr>
        <w:t>. The left 3 panels are the observed frequency distributions of segregation rates, and the right panels are the expected ones. We used data from 9, 13 and 14 offspring eggs for primers OPA02, 03 and 07, respectively. For all 3 primers, the distribution did not differ significantly (for statistical tests, see text), thus suggesting that each fragment was inherited in a Mendelian manner.</w:t>
      </w:r>
    </w:p>
    <w:p w14:paraId="1441AA25" w14:textId="77777777" w:rsidR="00196F90" w:rsidRPr="00286FE2" w:rsidRDefault="00196F90" w:rsidP="00196F90">
      <w:pPr>
        <w:rPr>
          <w:rFonts w:ascii="Times" w:hAnsi="Times"/>
          <w:color w:val="000000" w:themeColor="text1"/>
        </w:rPr>
      </w:pPr>
    </w:p>
    <w:p w14:paraId="36290005" w14:textId="77777777" w:rsidR="00196F90" w:rsidRPr="00286FE2" w:rsidRDefault="00196F90" w:rsidP="00196F90">
      <w:pPr>
        <w:rPr>
          <w:rFonts w:ascii="Times" w:hAnsi="Times"/>
          <w:color w:val="000000" w:themeColor="text1"/>
        </w:rPr>
      </w:pPr>
    </w:p>
    <w:p w14:paraId="5DF28A98" w14:textId="77777777" w:rsidR="00196F90" w:rsidRPr="00286FE2" w:rsidRDefault="00196F90" w:rsidP="00196F90">
      <w:pPr>
        <w:rPr>
          <w:rFonts w:ascii="Times" w:hAnsi="Times"/>
          <w:color w:val="000000" w:themeColor="text1"/>
        </w:rPr>
      </w:pPr>
    </w:p>
    <w:p w14:paraId="3CBBCDB3" w14:textId="77777777" w:rsidR="00196F90" w:rsidRPr="00286FE2" w:rsidRDefault="00196F90" w:rsidP="00196F90">
      <w:pPr>
        <w:rPr>
          <w:rFonts w:ascii="Times" w:hAnsi="Times"/>
          <w:color w:val="000000" w:themeColor="text1"/>
        </w:rPr>
      </w:pPr>
    </w:p>
    <w:p w14:paraId="0BCF15C3" w14:textId="77777777" w:rsidR="00196F90" w:rsidRPr="00286FE2" w:rsidRDefault="00196F90" w:rsidP="00196F90">
      <w:pPr>
        <w:rPr>
          <w:rFonts w:ascii="Times" w:hAnsi="Times"/>
          <w:color w:val="000000" w:themeColor="text1"/>
        </w:rPr>
      </w:pPr>
    </w:p>
    <w:p w14:paraId="22828321" w14:textId="77777777" w:rsidR="00196F90" w:rsidRPr="00286FE2" w:rsidRDefault="00196F90" w:rsidP="00196F90">
      <w:pPr>
        <w:rPr>
          <w:rFonts w:ascii="Times" w:hAnsi="Times"/>
          <w:color w:val="000000" w:themeColor="text1"/>
        </w:rPr>
      </w:pPr>
    </w:p>
    <w:p w14:paraId="03ED3FB1" w14:textId="77777777" w:rsidR="00196F90" w:rsidRPr="00286FE2" w:rsidRDefault="00196F90" w:rsidP="00196F90">
      <w:pPr>
        <w:rPr>
          <w:rFonts w:ascii="Times" w:hAnsi="Times"/>
          <w:color w:val="000000" w:themeColor="text1"/>
        </w:rPr>
      </w:pPr>
    </w:p>
    <w:p w14:paraId="3FB10D57" w14:textId="77777777" w:rsidR="00196F90" w:rsidRPr="00286FE2" w:rsidRDefault="00196F90" w:rsidP="00196F90">
      <w:pPr>
        <w:rPr>
          <w:rFonts w:ascii="Times" w:hAnsi="Times"/>
          <w:color w:val="000000" w:themeColor="text1"/>
        </w:rPr>
      </w:pPr>
    </w:p>
    <w:p w14:paraId="0659AA9C" w14:textId="77777777" w:rsidR="00196F90" w:rsidRPr="00286FE2" w:rsidRDefault="00196F90" w:rsidP="00196F90">
      <w:pPr>
        <w:rPr>
          <w:rFonts w:ascii="Times" w:hAnsi="Times"/>
          <w:color w:val="000000" w:themeColor="text1"/>
        </w:rPr>
      </w:pPr>
    </w:p>
    <w:p w14:paraId="38F2DAA5" w14:textId="77777777" w:rsidR="00196F90" w:rsidRPr="00286FE2" w:rsidRDefault="00196F90" w:rsidP="00196F90">
      <w:pPr>
        <w:rPr>
          <w:rFonts w:ascii="Times" w:hAnsi="Times"/>
          <w:color w:val="000000" w:themeColor="text1"/>
        </w:rPr>
      </w:pPr>
    </w:p>
    <w:p w14:paraId="57BAB9B7" w14:textId="77777777" w:rsidR="00196F90" w:rsidRPr="00286FE2" w:rsidRDefault="00196F90" w:rsidP="00196F90">
      <w:pPr>
        <w:rPr>
          <w:rFonts w:ascii="Times" w:hAnsi="Times"/>
          <w:color w:val="000000" w:themeColor="text1"/>
        </w:rPr>
      </w:pPr>
    </w:p>
    <w:p w14:paraId="31739027" w14:textId="77777777" w:rsidR="00196F90" w:rsidRPr="00286FE2" w:rsidRDefault="00196F90" w:rsidP="00196F90">
      <w:pPr>
        <w:rPr>
          <w:rFonts w:ascii="Times" w:hAnsi="Times"/>
          <w:color w:val="000000" w:themeColor="text1"/>
        </w:rPr>
      </w:pPr>
    </w:p>
    <w:p w14:paraId="396DE682" w14:textId="77777777" w:rsidR="00196F90" w:rsidRPr="00286FE2" w:rsidRDefault="00196F90" w:rsidP="00196F90">
      <w:pPr>
        <w:rPr>
          <w:rFonts w:ascii="Times" w:hAnsi="Times"/>
          <w:color w:val="000000" w:themeColor="text1"/>
        </w:rPr>
      </w:pPr>
    </w:p>
    <w:p w14:paraId="617047E1" w14:textId="77777777" w:rsidR="00196F90" w:rsidRPr="00286FE2" w:rsidRDefault="00196F90" w:rsidP="00196F90">
      <w:pPr>
        <w:rPr>
          <w:rFonts w:ascii="Times" w:hAnsi="Times"/>
          <w:color w:val="000000" w:themeColor="text1"/>
        </w:rPr>
      </w:pPr>
    </w:p>
    <w:p w14:paraId="0853F569" w14:textId="77777777" w:rsidR="0025334A" w:rsidRPr="00286FE2" w:rsidRDefault="0025334A" w:rsidP="00196F90">
      <w:pPr>
        <w:rPr>
          <w:rFonts w:ascii="Times" w:hAnsi="Times"/>
          <w:color w:val="000000" w:themeColor="text1"/>
        </w:rPr>
      </w:pPr>
    </w:p>
    <w:p w14:paraId="17FA80A8" w14:textId="77777777" w:rsidR="0025334A" w:rsidRPr="00286FE2" w:rsidRDefault="0025334A" w:rsidP="00196F90">
      <w:pPr>
        <w:rPr>
          <w:rFonts w:ascii="Times" w:hAnsi="Times"/>
          <w:color w:val="000000" w:themeColor="text1"/>
        </w:rPr>
      </w:pPr>
    </w:p>
    <w:p w14:paraId="002679C3" w14:textId="77777777" w:rsidR="0025334A" w:rsidRPr="00286FE2" w:rsidRDefault="0025334A" w:rsidP="00196F90">
      <w:pPr>
        <w:rPr>
          <w:rFonts w:ascii="Times" w:hAnsi="Times"/>
          <w:color w:val="000000" w:themeColor="text1"/>
        </w:rPr>
      </w:pPr>
    </w:p>
    <w:p w14:paraId="5F19E150" w14:textId="77777777" w:rsidR="0025334A" w:rsidRPr="00286FE2" w:rsidRDefault="0025334A" w:rsidP="00196F90">
      <w:pPr>
        <w:rPr>
          <w:rFonts w:ascii="Times" w:hAnsi="Times"/>
          <w:color w:val="000000" w:themeColor="text1"/>
        </w:rPr>
      </w:pPr>
    </w:p>
    <w:p w14:paraId="7EE5B218" w14:textId="77777777" w:rsidR="0025334A" w:rsidRPr="00286FE2" w:rsidRDefault="0025334A" w:rsidP="00196F90">
      <w:pPr>
        <w:rPr>
          <w:rFonts w:ascii="Times" w:hAnsi="Times"/>
          <w:color w:val="000000" w:themeColor="text1"/>
        </w:rPr>
      </w:pPr>
    </w:p>
    <w:p w14:paraId="4CEE50DB" w14:textId="77777777" w:rsidR="0025334A" w:rsidRPr="00286FE2" w:rsidRDefault="0025334A" w:rsidP="00196F90">
      <w:pPr>
        <w:rPr>
          <w:rFonts w:ascii="Times" w:hAnsi="Times"/>
          <w:color w:val="000000" w:themeColor="text1"/>
        </w:rPr>
      </w:pPr>
    </w:p>
    <w:p w14:paraId="6DA0D16D" w14:textId="77777777" w:rsidR="0025334A" w:rsidRPr="00286FE2" w:rsidRDefault="0025334A" w:rsidP="00196F90">
      <w:pPr>
        <w:rPr>
          <w:rFonts w:ascii="Times" w:hAnsi="Times"/>
          <w:color w:val="000000" w:themeColor="text1"/>
        </w:rPr>
      </w:pPr>
    </w:p>
    <w:p w14:paraId="084CB2E2" w14:textId="77777777" w:rsidR="000A6474" w:rsidRPr="00286FE2" w:rsidRDefault="000A6474" w:rsidP="00196F90">
      <w:pPr>
        <w:rPr>
          <w:rFonts w:ascii="Times" w:hAnsi="Times"/>
          <w:color w:val="000000" w:themeColor="text1"/>
        </w:rPr>
      </w:pPr>
    </w:p>
    <w:p w14:paraId="01774A91" w14:textId="77777777" w:rsidR="000A6474" w:rsidRPr="00286FE2" w:rsidRDefault="000A6474" w:rsidP="00196F90">
      <w:pPr>
        <w:rPr>
          <w:rFonts w:ascii="Times" w:hAnsi="Times"/>
          <w:color w:val="000000" w:themeColor="text1"/>
        </w:rPr>
      </w:pPr>
    </w:p>
    <w:p w14:paraId="58745492" w14:textId="77777777" w:rsidR="000A6474" w:rsidRPr="00286FE2" w:rsidRDefault="000A6474" w:rsidP="00196F90">
      <w:pPr>
        <w:rPr>
          <w:rFonts w:ascii="Times" w:hAnsi="Times"/>
          <w:color w:val="000000" w:themeColor="text1"/>
        </w:rPr>
      </w:pPr>
    </w:p>
    <w:p w14:paraId="4D8F23B4" w14:textId="77777777" w:rsidR="0025334A" w:rsidRPr="00286FE2" w:rsidRDefault="0025334A" w:rsidP="00196F90">
      <w:pPr>
        <w:rPr>
          <w:rFonts w:ascii="Times" w:hAnsi="Times"/>
          <w:color w:val="000000" w:themeColor="text1"/>
        </w:rPr>
      </w:pPr>
    </w:p>
    <w:p w14:paraId="6EA49972" w14:textId="77777777" w:rsidR="00196F90" w:rsidRPr="00286FE2" w:rsidRDefault="00196F90" w:rsidP="00196F90">
      <w:pPr>
        <w:rPr>
          <w:rFonts w:ascii="Times" w:hAnsi="Times"/>
          <w:color w:val="000000" w:themeColor="text1"/>
        </w:rPr>
      </w:pPr>
      <w:r w:rsidRPr="00286FE2">
        <w:rPr>
          <w:rFonts w:ascii="Times" w:hAnsi="Times"/>
          <w:color w:val="000000" w:themeColor="text1"/>
        </w:rPr>
        <w:t>Figure 1</w:t>
      </w:r>
    </w:p>
    <w:p w14:paraId="3B9FA153"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7095943D" wp14:editId="3564D063">
            <wp:extent cx="3903719" cy="747769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4424" cy="7479042"/>
                    </a:xfrm>
                    <a:prstGeom prst="rect">
                      <a:avLst/>
                    </a:prstGeom>
                    <a:noFill/>
                    <a:ln>
                      <a:noFill/>
                    </a:ln>
                  </pic:spPr>
                </pic:pic>
              </a:graphicData>
            </a:graphic>
          </wp:inline>
        </w:drawing>
      </w:r>
    </w:p>
    <w:p w14:paraId="75FCD12E" w14:textId="77777777" w:rsidR="00196F90" w:rsidRPr="00286FE2" w:rsidRDefault="00196F90" w:rsidP="00196F90">
      <w:pPr>
        <w:rPr>
          <w:rFonts w:ascii="Times" w:hAnsi="Times"/>
          <w:color w:val="000000" w:themeColor="text1"/>
        </w:rPr>
      </w:pPr>
    </w:p>
    <w:p w14:paraId="7EF1BE5A" w14:textId="77777777" w:rsidR="00196F90" w:rsidRPr="00286FE2" w:rsidRDefault="00196F90" w:rsidP="00196F90">
      <w:pPr>
        <w:rPr>
          <w:rFonts w:ascii="Times" w:hAnsi="Times"/>
          <w:color w:val="000000" w:themeColor="text1"/>
        </w:rPr>
      </w:pPr>
    </w:p>
    <w:p w14:paraId="2627D034" w14:textId="77777777" w:rsidR="00196F90" w:rsidRPr="00286FE2" w:rsidRDefault="00196F90" w:rsidP="00196F90">
      <w:pPr>
        <w:rPr>
          <w:rFonts w:ascii="Times" w:hAnsi="Times"/>
          <w:color w:val="000000" w:themeColor="text1"/>
        </w:rPr>
      </w:pPr>
    </w:p>
    <w:p w14:paraId="606B2C1C" w14:textId="77777777" w:rsidR="00196F90" w:rsidRPr="00286FE2" w:rsidRDefault="00196F90" w:rsidP="00196F90">
      <w:pPr>
        <w:rPr>
          <w:rFonts w:ascii="Times" w:hAnsi="Times"/>
          <w:color w:val="000000" w:themeColor="text1"/>
        </w:rPr>
      </w:pPr>
    </w:p>
    <w:p w14:paraId="075999D2" w14:textId="77777777" w:rsidR="0025334A" w:rsidRPr="00286FE2" w:rsidRDefault="0025334A" w:rsidP="00196F90">
      <w:pPr>
        <w:rPr>
          <w:rFonts w:ascii="Times" w:hAnsi="Times"/>
          <w:color w:val="000000" w:themeColor="text1"/>
        </w:rPr>
      </w:pPr>
    </w:p>
    <w:p w14:paraId="136EB035" w14:textId="77777777" w:rsidR="0025334A" w:rsidRPr="00286FE2" w:rsidRDefault="0025334A" w:rsidP="00196F90">
      <w:pPr>
        <w:rPr>
          <w:rFonts w:ascii="Times" w:hAnsi="Times"/>
          <w:color w:val="000000" w:themeColor="text1"/>
        </w:rPr>
      </w:pPr>
    </w:p>
    <w:p w14:paraId="186AAD75" w14:textId="77777777" w:rsidR="0025334A" w:rsidRPr="00286FE2" w:rsidRDefault="0025334A" w:rsidP="00196F90">
      <w:pPr>
        <w:rPr>
          <w:rFonts w:ascii="Times" w:hAnsi="Times"/>
          <w:color w:val="000000" w:themeColor="text1"/>
        </w:rPr>
      </w:pPr>
    </w:p>
    <w:p w14:paraId="0A882A7B" w14:textId="77777777" w:rsidR="00196F90" w:rsidRPr="00286FE2" w:rsidRDefault="00196F90" w:rsidP="00196F90">
      <w:pPr>
        <w:rPr>
          <w:rFonts w:ascii="Times" w:hAnsi="Times"/>
          <w:color w:val="000000" w:themeColor="text1"/>
        </w:rPr>
      </w:pPr>
    </w:p>
    <w:p w14:paraId="1B209196" w14:textId="77777777" w:rsidR="00196F90" w:rsidRPr="00286FE2" w:rsidRDefault="00196F90" w:rsidP="00196F90">
      <w:pPr>
        <w:rPr>
          <w:rFonts w:ascii="Times" w:hAnsi="Times"/>
          <w:color w:val="000000" w:themeColor="text1"/>
        </w:rPr>
      </w:pPr>
      <w:r w:rsidRPr="00286FE2">
        <w:rPr>
          <w:rFonts w:ascii="Times" w:hAnsi="Times"/>
          <w:color w:val="000000" w:themeColor="text1"/>
        </w:rPr>
        <w:t>Figure 2</w:t>
      </w:r>
    </w:p>
    <w:p w14:paraId="4B7DE9F4"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779B32EA" wp14:editId="17FD29C1">
            <wp:extent cx="5396230" cy="3576424"/>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3576424"/>
                    </a:xfrm>
                    <a:prstGeom prst="rect">
                      <a:avLst/>
                    </a:prstGeom>
                    <a:noFill/>
                    <a:ln>
                      <a:noFill/>
                    </a:ln>
                  </pic:spPr>
                </pic:pic>
              </a:graphicData>
            </a:graphic>
          </wp:inline>
        </w:drawing>
      </w:r>
    </w:p>
    <w:p w14:paraId="388513E7" w14:textId="77777777" w:rsidR="00196F90" w:rsidRPr="00286FE2" w:rsidRDefault="00196F90" w:rsidP="00196F90">
      <w:pPr>
        <w:rPr>
          <w:rFonts w:ascii="Times" w:hAnsi="Times"/>
          <w:color w:val="000000" w:themeColor="text1"/>
        </w:rPr>
      </w:pPr>
    </w:p>
    <w:p w14:paraId="64594BB9" w14:textId="77777777" w:rsidR="00196F90" w:rsidRPr="00286FE2" w:rsidRDefault="00196F90" w:rsidP="00196F90">
      <w:pPr>
        <w:rPr>
          <w:rFonts w:ascii="Times" w:hAnsi="Times"/>
          <w:color w:val="000000" w:themeColor="text1"/>
        </w:rPr>
      </w:pPr>
    </w:p>
    <w:p w14:paraId="50BAEAFF" w14:textId="77777777" w:rsidR="00196F90" w:rsidRPr="00286FE2" w:rsidRDefault="00196F90" w:rsidP="00196F90">
      <w:pPr>
        <w:rPr>
          <w:rFonts w:ascii="Times" w:hAnsi="Times"/>
          <w:color w:val="000000" w:themeColor="text1"/>
        </w:rPr>
      </w:pPr>
    </w:p>
    <w:p w14:paraId="2DD61CF8" w14:textId="77777777" w:rsidR="00196F90" w:rsidRPr="00286FE2" w:rsidRDefault="00196F90" w:rsidP="00196F90">
      <w:pPr>
        <w:rPr>
          <w:rFonts w:ascii="Times" w:hAnsi="Times"/>
          <w:color w:val="000000" w:themeColor="text1"/>
        </w:rPr>
      </w:pPr>
    </w:p>
    <w:p w14:paraId="0A2211E4" w14:textId="77777777" w:rsidR="00196F90" w:rsidRPr="00286FE2" w:rsidRDefault="00196F90" w:rsidP="00196F90">
      <w:pPr>
        <w:rPr>
          <w:rFonts w:ascii="Times" w:hAnsi="Times"/>
          <w:color w:val="000000" w:themeColor="text1"/>
        </w:rPr>
      </w:pPr>
    </w:p>
    <w:p w14:paraId="5815095B" w14:textId="77777777" w:rsidR="00196F90" w:rsidRPr="00286FE2" w:rsidRDefault="00196F90" w:rsidP="00196F90">
      <w:pPr>
        <w:rPr>
          <w:rFonts w:ascii="Times" w:hAnsi="Times"/>
          <w:color w:val="000000" w:themeColor="text1"/>
        </w:rPr>
      </w:pPr>
    </w:p>
    <w:p w14:paraId="3A14C45F" w14:textId="77777777" w:rsidR="00196F90" w:rsidRPr="00286FE2" w:rsidRDefault="00196F90" w:rsidP="00196F90">
      <w:pPr>
        <w:rPr>
          <w:rFonts w:ascii="Times" w:hAnsi="Times"/>
          <w:color w:val="000000" w:themeColor="text1"/>
        </w:rPr>
      </w:pPr>
    </w:p>
    <w:p w14:paraId="49BE41F5" w14:textId="77777777" w:rsidR="00196F90" w:rsidRPr="00286FE2" w:rsidRDefault="00196F90" w:rsidP="00196F90">
      <w:pPr>
        <w:rPr>
          <w:rFonts w:ascii="Times" w:hAnsi="Times"/>
          <w:color w:val="000000" w:themeColor="text1"/>
        </w:rPr>
      </w:pPr>
    </w:p>
    <w:p w14:paraId="22F53EDB" w14:textId="77777777" w:rsidR="00196F90" w:rsidRPr="00286FE2" w:rsidRDefault="00196F90" w:rsidP="00196F90">
      <w:pPr>
        <w:rPr>
          <w:rFonts w:ascii="Times" w:hAnsi="Times"/>
          <w:color w:val="000000" w:themeColor="text1"/>
        </w:rPr>
      </w:pPr>
    </w:p>
    <w:p w14:paraId="35790BC9" w14:textId="77777777" w:rsidR="00196F90" w:rsidRPr="00286FE2" w:rsidRDefault="00196F90" w:rsidP="00196F90">
      <w:pPr>
        <w:rPr>
          <w:rFonts w:ascii="Times" w:hAnsi="Times"/>
          <w:color w:val="000000" w:themeColor="text1"/>
        </w:rPr>
      </w:pPr>
    </w:p>
    <w:p w14:paraId="7FC5E8A5" w14:textId="77777777" w:rsidR="00196F90" w:rsidRPr="00286FE2" w:rsidRDefault="00196F90" w:rsidP="00196F90">
      <w:pPr>
        <w:rPr>
          <w:rFonts w:ascii="Times" w:hAnsi="Times"/>
          <w:color w:val="000000" w:themeColor="text1"/>
        </w:rPr>
      </w:pPr>
    </w:p>
    <w:p w14:paraId="667AFED8" w14:textId="77777777" w:rsidR="00196F90" w:rsidRPr="00286FE2" w:rsidRDefault="00196F90" w:rsidP="00196F90">
      <w:pPr>
        <w:rPr>
          <w:rFonts w:ascii="Times" w:hAnsi="Times"/>
          <w:color w:val="000000" w:themeColor="text1"/>
        </w:rPr>
      </w:pPr>
    </w:p>
    <w:p w14:paraId="178F9CE2" w14:textId="77777777" w:rsidR="00196F90" w:rsidRPr="00286FE2" w:rsidRDefault="00196F90" w:rsidP="00196F90">
      <w:pPr>
        <w:rPr>
          <w:rFonts w:ascii="Times" w:hAnsi="Times"/>
          <w:color w:val="000000" w:themeColor="text1"/>
        </w:rPr>
      </w:pPr>
    </w:p>
    <w:p w14:paraId="7B82399A" w14:textId="77777777" w:rsidR="00196F90" w:rsidRPr="00286FE2" w:rsidRDefault="00196F90" w:rsidP="00196F90">
      <w:pPr>
        <w:rPr>
          <w:rFonts w:ascii="Times" w:hAnsi="Times"/>
          <w:color w:val="000000" w:themeColor="text1"/>
        </w:rPr>
      </w:pPr>
    </w:p>
    <w:p w14:paraId="4DE8CF4B" w14:textId="77777777" w:rsidR="00196F90" w:rsidRPr="00286FE2" w:rsidRDefault="00196F90" w:rsidP="00196F90">
      <w:pPr>
        <w:rPr>
          <w:rFonts w:ascii="Times" w:hAnsi="Times"/>
          <w:color w:val="000000" w:themeColor="text1"/>
        </w:rPr>
      </w:pPr>
    </w:p>
    <w:p w14:paraId="77653DF2" w14:textId="77777777" w:rsidR="00196F90" w:rsidRPr="00286FE2" w:rsidRDefault="00196F90" w:rsidP="00196F90">
      <w:pPr>
        <w:rPr>
          <w:rFonts w:ascii="Times" w:hAnsi="Times"/>
          <w:color w:val="000000" w:themeColor="text1"/>
        </w:rPr>
      </w:pPr>
    </w:p>
    <w:p w14:paraId="0206549E" w14:textId="77777777" w:rsidR="00196F90" w:rsidRPr="00286FE2" w:rsidRDefault="00196F90" w:rsidP="00196F90">
      <w:pPr>
        <w:rPr>
          <w:rFonts w:ascii="Times" w:hAnsi="Times"/>
          <w:color w:val="000000" w:themeColor="text1"/>
        </w:rPr>
      </w:pPr>
    </w:p>
    <w:p w14:paraId="24D27146" w14:textId="77777777" w:rsidR="00196F90" w:rsidRPr="00286FE2" w:rsidRDefault="00196F90" w:rsidP="00196F90">
      <w:pPr>
        <w:rPr>
          <w:rFonts w:ascii="Times" w:hAnsi="Times"/>
          <w:color w:val="000000" w:themeColor="text1"/>
        </w:rPr>
      </w:pPr>
    </w:p>
    <w:p w14:paraId="7CB0D8EE" w14:textId="77777777" w:rsidR="00196F90" w:rsidRPr="00286FE2" w:rsidRDefault="00196F90" w:rsidP="00196F90">
      <w:pPr>
        <w:rPr>
          <w:rFonts w:ascii="Times" w:hAnsi="Times"/>
          <w:color w:val="000000" w:themeColor="text1"/>
        </w:rPr>
      </w:pPr>
    </w:p>
    <w:p w14:paraId="4F8D30ED" w14:textId="77777777" w:rsidR="0025334A" w:rsidRPr="00286FE2" w:rsidRDefault="0025334A" w:rsidP="00196F90">
      <w:pPr>
        <w:rPr>
          <w:rFonts w:ascii="Times" w:hAnsi="Times"/>
          <w:color w:val="000000" w:themeColor="text1"/>
        </w:rPr>
      </w:pPr>
    </w:p>
    <w:p w14:paraId="769AE29D" w14:textId="77777777" w:rsidR="0025334A" w:rsidRPr="00286FE2" w:rsidRDefault="0025334A" w:rsidP="00196F90">
      <w:pPr>
        <w:rPr>
          <w:rFonts w:ascii="Times" w:hAnsi="Times"/>
          <w:color w:val="000000" w:themeColor="text1"/>
        </w:rPr>
      </w:pPr>
    </w:p>
    <w:p w14:paraId="2EF49E2B" w14:textId="77777777" w:rsidR="0025334A" w:rsidRPr="00286FE2" w:rsidRDefault="0025334A" w:rsidP="00196F90">
      <w:pPr>
        <w:rPr>
          <w:rFonts w:ascii="Times" w:hAnsi="Times"/>
          <w:color w:val="000000" w:themeColor="text1"/>
        </w:rPr>
      </w:pPr>
    </w:p>
    <w:p w14:paraId="79649848" w14:textId="77777777" w:rsidR="0025334A" w:rsidRPr="00286FE2" w:rsidRDefault="0025334A" w:rsidP="00196F90">
      <w:pPr>
        <w:rPr>
          <w:rFonts w:ascii="Times" w:hAnsi="Times"/>
          <w:color w:val="000000" w:themeColor="text1"/>
        </w:rPr>
      </w:pPr>
    </w:p>
    <w:p w14:paraId="47E8F3DC" w14:textId="77777777" w:rsidR="00196F90" w:rsidRPr="00286FE2" w:rsidRDefault="00196F90" w:rsidP="00196F90">
      <w:pPr>
        <w:rPr>
          <w:rFonts w:ascii="Times" w:hAnsi="Times"/>
          <w:color w:val="000000" w:themeColor="text1"/>
        </w:rPr>
      </w:pPr>
      <w:r w:rsidRPr="00286FE2">
        <w:rPr>
          <w:rFonts w:ascii="Times" w:hAnsi="Times"/>
          <w:color w:val="000000" w:themeColor="text1"/>
        </w:rPr>
        <w:t>Figure 3</w:t>
      </w:r>
    </w:p>
    <w:p w14:paraId="4EE01D2F"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66379692" wp14:editId="7D98477C">
            <wp:extent cx="5396230" cy="3738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3738325"/>
                    </a:xfrm>
                    <a:prstGeom prst="rect">
                      <a:avLst/>
                    </a:prstGeom>
                    <a:noFill/>
                    <a:ln>
                      <a:noFill/>
                    </a:ln>
                  </pic:spPr>
                </pic:pic>
              </a:graphicData>
            </a:graphic>
          </wp:inline>
        </w:drawing>
      </w:r>
    </w:p>
    <w:p w14:paraId="06CC71E3" w14:textId="77777777" w:rsidR="00196F90" w:rsidRPr="00286FE2" w:rsidRDefault="00196F90" w:rsidP="00196F90">
      <w:pPr>
        <w:rPr>
          <w:rFonts w:ascii="Times" w:hAnsi="Times"/>
          <w:color w:val="000000" w:themeColor="text1"/>
        </w:rPr>
      </w:pPr>
    </w:p>
    <w:p w14:paraId="6C39D4D3" w14:textId="77777777" w:rsidR="00196F90" w:rsidRPr="00286FE2" w:rsidRDefault="00196F90" w:rsidP="00196F90">
      <w:pPr>
        <w:rPr>
          <w:rFonts w:ascii="Times" w:hAnsi="Times"/>
          <w:color w:val="000000" w:themeColor="text1"/>
        </w:rPr>
      </w:pPr>
    </w:p>
    <w:p w14:paraId="01A687CF" w14:textId="77777777" w:rsidR="00196F90" w:rsidRPr="00286FE2" w:rsidRDefault="00196F90" w:rsidP="00196F90">
      <w:pPr>
        <w:rPr>
          <w:rFonts w:ascii="Times" w:hAnsi="Times"/>
          <w:color w:val="000000" w:themeColor="text1"/>
        </w:rPr>
      </w:pPr>
    </w:p>
    <w:p w14:paraId="6CB4CC11" w14:textId="77777777" w:rsidR="00196F90" w:rsidRPr="00286FE2" w:rsidRDefault="00196F90" w:rsidP="00196F90">
      <w:pPr>
        <w:rPr>
          <w:rFonts w:ascii="Times" w:hAnsi="Times"/>
          <w:color w:val="000000" w:themeColor="text1"/>
        </w:rPr>
      </w:pPr>
    </w:p>
    <w:p w14:paraId="6F058709" w14:textId="77777777" w:rsidR="00196F90" w:rsidRPr="00286FE2" w:rsidRDefault="00196F90" w:rsidP="00196F90">
      <w:pPr>
        <w:rPr>
          <w:rFonts w:ascii="Times" w:hAnsi="Times"/>
          <w:color w:val="000000" w:themeColor="text1"/>
        </w:rPr>
      </w:pPr>
    </w:p>
    <w:p w14:paraId="421A4800" w14:textId="77777777" w:rsidR="00196F90" w:rsidRPr="00286FE2" w:rsidRDefault="00196F90" w:rsidP="00196F90">
      <w:pPr>
        <w:rPr>
          <w:rFonts w:ascii="Times" w:hAnsi="Times"/>
          <w:color w:val="000000" w:themeColor="text1"/>
        </w:rPr>
      </w:pPr>
    </w:p>
    <w:p w14:paraId="0548F8DA" w14:textId="77777777" w:rsidR="00196F90" w:rsidRPr="00286FE2" w:rsidRDefault="00196F90" w:rsidP="00196F90">
      <w:pPr>
        <w:rPr>
          <w:rFonts w:ascii="Times" w:hAnsi="Times"/>
          <w:color w:val="000000" w:themeColor="text1"/>
        </w:rPr>
      </w:pPr>
    </w:p>
    <w:p w14:paraId="5B7F764C" w14:textId="77777777" w:rsidR="00196F90" w:rsidRPr="00286FE2" w:rsidRDefault="00196F90" w:rsidP="00196F90">
      <w:pPr>
        <w:rPr>
          <w:rFonts w:ascii="Times" w:hAnsi="Times"/>
          <w:color w:val="000000" w:themeColor="text1"/>
        </w:rPr>
      </w:pPr>
    </w:p>
    <w:p w14:paraId="43EA16CE" w14:textId="77777777" w:rsidR="00196F90" w:rsidRPr="00286FE2" w:rsidRDefault="00196F90" w:rsidP="00196F90">
      <w:pPr>
        <w:rPr>
          <w:rFonts w:ascii="Times" w:hAnsi="Times"/>
          <w:color w:val="000000" w:themeColor="text1"/>
        </w:rPr>
      </w:pPr>
    </w:p>
    <w:p w14:paraId="0679A479" w14:textId="77777777" w:rsidR="00196F90" w:rsidRPr="00286FE2" w:rsidRDefault="00196F90" w:rsidP="00196F90">
      <w:pPr>
        <w:rPr>
          <w:rFonts w:ascii="Times" w:hAnsi="Times"/>
          <w:color w:val="000000" w:themeColor="text1"/>
        </w:rPr>
      </w:pPr>
    </w:p>
    <w:p w14:paraId="03A75BF3" w14:textId="77777777" w:rsidR="00196F90" w:rsidRPr="00286FE2" w:rsidRDefault="00196F90" w:rsidP="00196F90">
      <w:pPr>
        <w:rPr>
          <w:rFonts w:ascii="Times" w:hAnsi="Times"/>
          <w:color w:val="000000" w:themeColor="text1"/>
        </w:rPr>
      </w:pPr>
    </w:p>
    <w:p w14:paraId="467F3046" w14:textId="77777777" w:rsidR="00196F90" w:rsidRPr="00286FE2" w:rsidRDefault="00196F90" w:rsidP="00196F90">
      <w:pPr>
        <w:rPr>
          <w:rFonts w:ascii="Times" w:hAnsi="Times"/>
          <w:color w:val="000000" w:themeColor="text1"/>
        </w:rPr>
      </w:pPr>
    </w:p>
    <w:p w14:paraId="186BD3B6" w14:textId="77777777" w:rsidR="00196F90" w:rsidRPr="00286FE2" w:rsidRDefault="00196F90" w:rsidP="00196F90">
      <w:pPr>
        <w:rPr>
          <w:rFonts w:ascii="Times" w:hAnsi="Times"/>
          <w:color w:val="000000" w:themeColor="text1"/>
        </w:rPr>
      </w:pPr>
    </w:p>
    <w:p w14:paraId="7BA59E44" w14:textId="77777777" w:rsidR="00196F90" w:rsidRPr="00286FE2" w:rsidRDefault="00196F90" w:rsidP="00196F90">
      <w:pPr>
        <w:rPr>
          <w:rFonts w:ascii="Times" w:hAnsi="Times"/>
          <w:color w:val="000000" w:themeColor="text1"/>
        </w:rPr>
      </w:pPr>
    </w:p>
    <w:p w14:paraId="1BB59CE7" w14:textId="77777777" w:rsidR="00196F90" w:rsidRPr="00286FE2" w:rsidRDefault="00196F90" w:rsidP="00196F90">
      <w:pPr>
        <w:rPr>
          <w:rFonts w:ascii="Times" w:hAnsi="Times"/>
          <w:color w:val="000000" w:themeColor="text1"/>
        </w:rPr>
      </w:pPr>
    </w:p>
    <w:p w14:paraId="215109AF" w14:textId="77777777" w:rsidR="00196F90" w:rsidRPr="00286FE2" w:rsidRDefault="00196F90" w:rsidP="00196F90">
      <w:pPr>
        <w:rPr>
          <w:rFonts w:ascii="Times" w:hAnsi="Times"/>
          <w:color w:val="000000" w:themeColor="text1"/>
        </w:rPr>
      </w:pPr>
    </w:p>
    <w:p w14:paraId="3CED4828" w14:textId="77777777" w:rsidR="00196F90" w:rsidRPr="00286FE2" w:rsidRDefault="00196F90" w:rsidP="00196F90">
      <w:pPr>
        <w:rPr>
          <w:rFonts w:ascii="Times" w:hAnsi="Times"/>
          <w:color w:val="000000" w:themeColor="text1"/>
        </w:rPr>
      </w:pPr>
    </w:p>
    <w:p w14:paraId="277F0BE3" w14:textId="77777777" w:rsidR="00196F90" w:rsidRPr="00286FE2" w:rsidRDefault="00196F90" w:rsidP="00196F90">
      <w:pPr>
        <w:rPr>
          <w:rFonts w:ascii="Times" w:hAnsi="Times"/>
          <w:color w:val="000000" w:themeColor="text1"/>
        </w:rPr>
      </w:pPr>
    </w:p>
    <w:p w14:paraId="4FF7CCD2" w14:textId="77777777" w:rsidR="00196F90" w:rsidRPr="00286FE2" w:rsidRDefault="00196F90" w:rsidP="00196F90">
      <w:pPr>
        <w:rPr>
          <w:rFonts w:ascii="Times" w:hAnsi="Times"/>
          <w:color w:val="000000" w:themeColor="text1"/>
        </w:rPr>
      </w:pPr>
    </w:p>
    <w:p w14:paraId="70796775" w14:textId="77777777" w:rsidR="00196F90" w:rsidRPr="00286FE2" w:rsidRDefault="00196F90" w:rsidP="00196F90">
      <w:pPr>
        <w:rPr>
          <w:rFonts w:ascii="Times" w:hAnsi="Times"/>
          <w:color w:val="000000" w:themeColor="text1"/>
        </w:rPr>
      </w:pPr>
    </w:p>
    <w:p w14:paraId="2332F8FF" w14:textId="77777777" w:rsidR="0025334A" w:rsidRPr="00286FE2" w:rsidRDefault="0025334A" w:rsidP="00196F90">
      <w:pPr>
        <w:rPr>
          <w:rFonts w:ascii="Times" w:hAnsi="Times"/>
          <w:color w:val="000000" w:themeColor="text1"/>
        </w:rPr>
      </w:pPr>
    </w:p>
    <w:p w14:paraId="75870568" w14:textId="77777777" w:rsidR="0025334A" w:rsidRPr="00286FE2" w:rsidRDefault="0025334A" w:rsidP="00196F90">
      <w:pPr>
        <w:rPr>
          <w:rFonts w:ascii="Times" w:hAnsi="Times"/>
          <w:color w:val="000000" w:themeColor="text1"/>
        </w:rPr>
      </w:pPr>
    </w:p>
    <w:p w14:paraId="57E75E84" w14:textId="77777777" w:rsidR="0025334A" w:rsidRPr="00286FE2" w:rsidRDefault="0025334A" w:rsidP="00196F90">
      <w:pPr>
        <w:rPr>
          <w:rFonts w:ascii="Times" w:hAnsi="Times"/>
          <w:color w:val="000000" w:themeColor="text1"/>
        </w:rPr>
      </w:pPr>
    </w:p>
    <w:p w14:paraId="75F5E83E" w14:textId="77777777" w:rsidR="00196F90" w:rsidRPr="00286FE2" w:rsidRDefault="00196F90" w:rsidP="00196F90">
      <w:pPr>
        <w:rPr>
          <w:rFonts w:ascii="Times" w:hAnsi="Times"/>
          <w:color w:val="000000" w:themeColor="text1"/>
        </w:rPr>
      </w:pPr>
      <w:r w:rsidRPr="00286FE2">
        <w:rPr>
          <w:rFonts w:ascii="Times" w:hAnsi="Times"/>
          <w:color w:val="000000" w:themeColor="text1"/>
        </w:rPr>
        <w:t>Figure 4</w:t>
      </w:r>
    </w:p>
    <w:p w14:paraId="75DB77D3"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55FB6831" wp14:editId="28D8FB4A">
            <wp:extent cx="5396230" cy="5299306"/>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5299306"/>
                    </a:xfrm>
                    <a:prstGeom prst="rect">
                      <a:avLst/>
                    </a:prstGeom>
                    <a:noFill/>
                    <a:ln>
                      <a:noFill/>
                    </a:ln>
                  </pic:spPr>
                </pic:pic>
              </a:graphicData>
            </a:graphic>
          </wp:inline>
        </w:drawing>
      </w:r>
    </w:p>
    <w:p w14:paraId="7F90C9AB" w14:textId="77777777" w:rsidR="00196F90" w:rsidRPr="00286FE2" w:rsidRDefault="00196F90" w:rsidP="00196F90">
      <w:pPr>
        <w:rPr>
          <w:rFonts w:ascii="Times" w:hAnsi="Times"/>
          <w:color w:val="000000" w:themeColor="text1"/>
        </w:rPr>
      </w:pPr>
    </w:p>
    <w:p w14:paraId="200F21B4" w14:textId="77777777" w:rsidR="00196F90" w:rsidRPr="00286FE2" w:rsidRDefault="00196F90">
      <w:pPr>
        <w:rPr>
          <w:rFonts w:ascii="Times" w:hAnsi="Times"/>
        </w:rPr>
      </w:pPr>
    </w:p>
    <w:p w14:paraId="38858917" w14:textId="77777777" w:rsidR="00EF4D72" w:rsidRPr="00286FE2" w:rsidRDefault="00EF4D72">
      <w:pPr>
        <w:rPr>
          <w:rFonts w:ascii="Times" w:hAnsi="Times"/>
        </w:rPr>
      </w:pPr>
    </w:p>
    <w:p w14:paraId="75E9049B" w14:textId="77777777" w:rsidR="00EF4D72" w:rsidRPr="00286FE2" w:rsidRDefault="00EF4D72">
      <w:pPr>
        <w:rPr>
          <w:rFonts w:ascii="Times" w:hAnsi="Times"/>
        </w:rPr>
      </w:pPr>
    </w:p>
    <w:p w14:paraId="07629291" w14:textId="77777777" w:rsidR="00EF4D72" w:rsidRPr="00286FE2" w:rsidRDefault="00EF4D72">
      <w:pPr>
        <w:rPr>
          <w:rFonts w:ascii="Times" w:hAnsi="Times"/>
        </w:rPr>
      </w:pPr>
    </w:p>
    <w:p w14:paraId="6B9D79A6" w14:textId="77777777" w:rsidR="00EF4D72" w:rsidRPr="00286FE2" w:rsidRDefault="00EF4D72">
      <w:pPr>
        <w:rPr>
          <w:rFonts w:ascii="Times" w:hAnsi="Times"/>
        </w:rPr>
      </w:pPr>
    </w:p>
    <w:p w14:paraId="1350BF42" w14:textId="77777777" w:rsidR="00EF4D72" w:rsidRPr="00286FE2" w:rsidRDefault="00EF4D72">
      <w:pPr>
        <w:rPr>
          <w:rFonts w:ascii="Times" w:hAnsi="Times"/>
        </w:rPr>
      </w:pPr>
    </w:p>
    <w:p w14:paraId="1BC5F476" w14:textId="77777777" w:rsidR="00EF4D72" w:rsidRPr="00286FE2" w:rsidRDefault="00EF4D72">
      <w:pPr>
        <w:rPr>
          <w:rFonts w:ascii="Times" w:hAnsi="Times"/>
        </w:rPr>
      </w:pPr>
    </w:p>
    <w:p w14:paraId="14401029" w14:textId="77777777" w:rsidR="00EF4D72" w:rsidRPr="00286FE2" w:rsidRDefault="00EF4D72">
      <w:pPr>
        <w:rPr>
          <w:rFonts w:ascii="Times" w:hAnsi="Times"/>
        </w:rPr>
      </w:pPr>
    </w:p>
    <w:p w14:paraId="78B8BEB2" w14:textId="77777777" w:rsidR="00EF4D72" w:rsidRPr="00286FE2" w:rsidRDefault="00EF4D72">
      <w:pPr>
        <w:rPr>
          <w:rFonts w:ascii="Times" w:hAnsi="Times"/>
        </w:rPr>
      </w:pPr>
    </w:p>
    <w:p w14:paraId="6278AFA5" w14:textId="77777777" w:rsidR="00EF4D72" w:rsidRPr="00286FE2" w:rsidRDefault="00EF4D72">
      <w:pPr>
        <w:rPr>
          <w:rFonts w:ascii="Times" w:hAnsi="Times"/>
        </w:rPr>
      </w:pPr>
    </w:p>
    <w:p w14:paraId="543C023D" w14:textId="77777777" w:rsidR="0025334A" w:rsidRPr="00286FE2" w:rsidRDefault="0025334A">
      <w:pPr>
        <w:rPr>
          <w:rFonts w:ascii="Times" w:hAnsi="Times"/>
        </w:rPr>
      </w:pPr>
    </w:p>
    <w:p w14:paraId="1D2EBDD9" w14:textId="77777777" w:rsidR="0025334A" w:rsidRPr="00286FE2" w:rsidRDefault="0025334A">
      <w:pPr>
        <w:rPr>
          <w:rFonts w:ascii="Times" w:hAnsi="Times"/>
        </w:rPr>
      </w:pPr>
    </w:p>
    <w:p w14:paraId="2535DF96" w14:textId="77777777" w:rsidR="0025334A" w:rsidRPr="00286FE2" w:rsidRDefault="0025334A">
      <w:pPr>
        <w:rPr>
          <w:rFonts w:ascii="Times" w:hAnsi="Times"/>
        </w:rPr>
      </w:pPr>
    </w:p>
    <w:p w14:paraId="1ECF4859" w14:textId="77777777" w:rsidR="0025334A" w:rsidRPr="00286FE2" w:rsidRDefault="0025334A">
      <w:pPr>
        <w:rPr>
          <w:rFonts w:ascii="Times" w:hAnsi="Times"/>
        </w:rPr>
      </w:pPr>
    </w:p>
    <w:p w14:paraId="4482257B" w14:textId="77777777" w:rsidR="0025334A" w:rsidRPr="00286FE2" w:rsidRDefault="0025334A">
      <w:pPr>
        <w:rPr>
          <w:rFonts w:ascii="Times" w:hAnsi="Times"/>
        </w:rPr>
      </w:pPr>
    </w:p>
    <w:p w14:paraId="13358C4C" w14:textId="77777777" w:rsidR="0025334A" w:rsidRPr="00286FE2" w:rsidRDefault="0025334A">
      <w:pPr>
        <w:rPr>
          <w:rFonts w:ascii="Times" w:hAnsi="Times"/>
        </w:rPr>
      </w:pPr>
    </w:p>
    <w:p w14:paraId="64D06414" w14:textId="52A88B37" w:rsidR="00EF4D72" w:rsidRPr="00286FE2" w:rsidRDefault="00EF4D72">
      <w:pPr>
        <w:rPr>
          <w:rFonts w:ascii="Times" w:hAnsi="Times"/>
          <w:sz w:val="20"/>
          <w:szCs w:val="20"/>
        </w:rPr>
      </w:pPr>
      <w:r w:rsidRPr="00286FE2">
        <w:rPr>
          <w:rFonts w:ascii="Times" w:hAnsi="Times"/>
          <w:sz w:val="20"/>
          <w:szCs w:val="20"/>
        </w:rPr>
        <w:t xml:space="preserve">Table S1. Responses to different concentrations of sucrose solution (0-10%) of workers in the colony KC1 of </w:t>
      </w:r>
      <w:proofErr w:type="spellStart"/>
      <w:r w:rsidRPr="00286FE2">
        <w:rPr>
          <w:rFonts w:ascii="Times" w:eastAsia="ヒラギノ明朝 ProN W3" w:hAnsi="Times" w:cs="ヒラギノ明朝 ProN W3"/>
          <w:bCs/>
          <w:i/>
          <w:kern w:val="0"/>
          <w:sz w:val="20"/>
          <w:szCs w:val="20"/>
          <w:lang w:val="en-GB"/>
        </w:rPr>
        <w:t>Strumigenys</w:t>
      </w:r>
      <w:proofErr w:type="spellEnd"/>
      <w:r w:rsidRPr="00286FE2">
        <w:rPr>
          <w:rFonts w:ascii="Times" w:eastAsia="ヒラギノ明朝 ProN W3" w:hAnsi="Times" w:cs="ヒラギノ明朝 ProN W3"/>
          <w:bCs/>
          <w:i/>
          <w:kern w:val="0"/>
          <w:sz w:val="20"/>
          <w:szCs w:val="20"/>
          <w:lang w:val="en-GB"/>
        </w:rPr>
        <w:t xml:space="preserve"> </w:t>
      </w:r>
      <w:proofErr w:type="spellStart"/>
      <w:r w:rsidRPr="00286FE2">
        <w:rPr>
          <w:rFonts w:ascii="Times" w:eastAsia="ヒラギノ明朝 ProN W3" w:hAnsi="Times" w:cs="ヒラギノ明朝 ProN W3"/>
          <w:bCs/>
          <w:i/>
          <w:kern w:val="0"/>
          <w:sz w:val="20"/>
          <w:szCs w:val="20"/>
          <w:lang w:val="en-GB"/>
        </w:rPr>
        <w:t>membranifera</w:t>
      </w:r>
      <w:proofErr w:type="spellEnd"/>
      <w:r w:rsidRPr="00286FE2">
        <w:rPr>
          <w:rFonts w:ascii="Times" w:eastAsia="ヒラギノ明朝 ProN W3" w:hAnsi="Times" w:cs="ヒラギノ明朝 ProN W3"/>
          <w:bCs/>
          <w:i/>
          <w:kern w:val="0"/>
          <w:sz w:val="20"/>
          <w:szCs w:val="20"/>
          <w:lang w:val="en-GB"/>
        </w:rPr>
        <w:t>.</w:t>
      </w:r>
      <w:r w:rsidRPr="00286FE2">
        <w:rPr>
          <w:rFonts w:ascii="Times" w:hAnsi="Times"/>
          <w:sz w:val="20"/>
          <w:szCs w:val="20"/>
        </w:rPr>
        <w:t xml:space="preserve"> </w:t>
      </w:r>
      <w:proofErr w:type="spellStart"/>
      <w:r w:rsidR="000D38E9" w:rsidRPr="00286FE2">
        <w:rPr>
          <w:rFonts w:ascii="Times" w:hAnsi="Times"/>
          <w:sz w:val="20"/>
          <w:szCs w:val="20"/>
        </w:rPr>
        <w:t>Thr</w:t>
      </w:r>
      <w:proofErr w:type="spellEnd"/>
      <w:r w:rsidR="000D38E9" w:rsidRPr="00286FE2">
        <w:rPr>
          <w:rFonts w:ascii="Times" w:hAnsi="Times"/>
          <w:sz w:val="20"/>
          <w:szCs w:val="20"/>
        </w:rPr>
        <w:t>. means the estimated threshold value. Zero and 1 mean “did not drink” and “drink”, respectively.</w:t>
      </w:r>
    </w:p>
    <w:tbl>
      <w:tblPr>
        <w:tblStyle w:val="a3"/>
        <w:tblW w:w="0" w:type="auto"/>
        <w:tblLook w:val="04A0" w:firstRow="1" w:lastRow="0" w:firstColumn="1" w:lastColumn="0" w:noHBand="0" w:noVBand="1"/>
      </w:tblPr>
      <w:tblGrid>
        <w:gridCol w:w="649"/>
        <w:gridCol w:w="649"/>
        <w:gridCol w:w="650"/>
        <w:gridCol w:w="650"/>
        <w:gridCol w:w="650"/>
        <w:gridCol w:w="650"/>
        <w:gridCol w:w="650"/>
        <w:gridCol w:w="650"/>
        <w:gridCol w:w="650"/>
        <w:gridCol w:w="650"/>
        <w:gridCol w:w="650"/>
        <w:gridCol w:w="656"/>
        <w:gridCol w:w="650"/>
      </w:tblGrid>
      <w:tr w:rsidR="0025334A" w:rsidRPr="00286FE2" w14:paraId="10096C8E" w14:textId="77777777" w:rsidTr="000D38E9">
        <w:tc>
          <w:tcPr>
            <w:tcW w:w="649" w:type="dxa"/>
          </w:tcPr>
          <w:p w14:paraId="6B39F10D" w14:textId="215ED7AD" w:rsidR="0025334A" w:rsidRPr="00286FE2" w:rsidRDefault="0025334A">
            <w:pPr>
              <w:rPr>
                <w:rFonts w:ascii="Times" w:hAnsi="Times"/>
                <w:sz w:val="21"/>
                <w:szCs w:val="21"/>
              </w:rPr>
            </w:pPr>
            <w:r w:rsidRPr="00286FE2">
              <w:rPr>
                <w:rFonts w:ascii="Times" w:hAnsi="Times"/>
                <w:sz w:val="21"/>
                <w:szCs w:val="21"/>
              </w:rPr>
              <w:t>No.</w:t>
            </w:r>
          </w:p>
        </w:tc>
        <w:tc>
          <w:tcPr>
            <w:tcW w:w="649" w:type="dxa"/>
          </w:tcPr>
          <w:p w14:paraId="3EB5FA86" w14:textId="07B7A86F" w:rsidR="0025334A" w:rsidRPr="00286FE2" w:rsidRDefault="0025334A">
            <w:pPr>
              <w:rPr>
                <w:rFonts w:ascii="Times" w:hAnsi="Times"/>
                <w:sz w:val="21"/>
                <w:szCs w:val="21"/>
              </w:rPr>
            </w:pPr>
            <w:r w:rsidRPr="00286FE2">
              <w:rPr>
                <w:rFonts w:ascii="Times" w:hAnsi="Times"/>
                <w:sz w:val="21"/>
                <w:szCs w:val="21"/>
              </w:rPr>
              <w:t>0%</w:t>
            </w:r>
          </w:p>
        </w:tc>
        <w:tc>
          <w:tcPr>
            <w:tcW w:w="650" w:type="dxa"/>
          </w:tcPr>
          <w:p w14:paraId="6658B4FA" w14:textId="2BC555B6" w:rsidR="0025334A" w:rsidRPr="00286FE2" w:rsidRDefault="0025334A">
            <w:pPr>
              <w:rPr>
                <w:rFonts w:ascii="Times" w:hAnsi="Times"/>
                <w:sz w:val="21"/>
                <w:szCs w:val="21"/>
              </w:rPr>
            </w:pPr>
            <w:r w:rsidRPr="00286FE2">
              <w:rPr>
                <w:rFonts w:ascii="Times" w:hAnsi="Times"/>
                <w:sz w:val="21"/>
                <w:szCs w:val="21"/>
              </w:rPr>
              <w:t>1%</w:t>
            </w:r>
          </w:p>
        </w:tc>
        <w:tc>
          <w:tcPr>
            <w:tcW w:w="650" w:type="dxa"/>
          </w:tcPr>
          <w:p w14:paraId="7423D3E7" w14:textId="4C75E11C" w:rsidR="0025334A" w:rsidRPr="00286FE2" w:rsidRDefault="0025334A">
            <w:pPr>
              <w:rPr>
                <w:rFonts w:ascii="Times" w:hAnsi="Times"/>
                <w:sz w:val="21"/>
                <w:szCs w:val="21"/>
              </w:rPr>
            </w:pPr>
            <w:r w:rsidRPr="00286FE2">
              <w:rPr>
                <w:rFonts w:ascii="Times" w:hAnsi="Times"/>
                <w:sz w:val="21"/>
                <w:szCs w:val="21"/>
              </w:rPr>
              <w:t>2%</w:t>
            </w:r>
          </w:p>
        </w:tc>
        <w:tc>
          <w:tcPr>
            <w:tcW w:w="650" w:type="dxa"/>
          </w:tcPr>
          <w:p w14:paraId="1D853324" w14:textId="6149DFA3" w:rsidR="0025334A" w:rsidRPr="00286FE2" w:rsidRDefault="0025334A">
            <w:pPr>
              <w:rPr>
                <w:rFonts w:ascii="Times" w:hAnsi="Times"/>
                <w:sz w:val="21"/>
                <w:szCs w:val="21"/>
              </w:rPr>
            </w:pPr>
            <w:r w:rsidRPr="00286FE2">
              <w:rPr>
                <w:rFonts w:ascii="Times" w:hAnsi="Times"/>
                <w:sz w:val="21"/>
                <w:szCs w:val="21"/>
              </w:rPr>
              <w:t>3%</w:t>
            </w:r>
          </w:p>
        </w:tc>
        <w:tc>
          <w:tcPr>
            <w:tcW w:w="650" w:type="dxa"/>
          </w:tcPr>
          <w:p w14:paraId="1A07A70D" w14:textId="6A1562B4" w:rsidR="0025334A" w:rsidRPr="00286FE2" w:rsidRDefault="0025334A">
            <w:pPr>
              <w:rPr>
                <w:rFonts w:ascii="Times" w:hAnsi="Times"/>
                <w:sz w:val="21"/>
                <w:szCs w:val="21"/>
              </w:rPr>
            </w:pPr>
            <w:r w:rsidRPr="00286FE2">
              <w:rPr>
                <w:rFonts w:ascii="Times" w:hAnsi="Times"/>
                <w:sz w:val="21"/>
                <w:szCs w:val="21"/>
              </w:rPr>
              <w:t>4%</w:t>
            </w:r>
          </w:p>
        </w:tc>
        <w:tc>
          <w:tcPr>
            <w:tcW w:w="650" w:type="dxa"/>
          </w:tcPr>
          <w:p w14:paraId="32A04F54" w14:textId="51788235" w:rsidR="0025334A" w:rsidRPr="00286FE2" w:rsidRDefault="0025334A">
            <w:pPr>
              <w:rPr>
                <w:rFonts w:ascii="Times" w:hAnsi="Times"/>
                <w:sz w:val="21"/>
                <w:szCs w:val="21"/>
              </w:rPr>
            </w:pPr>
            <w:r w:rsidRPr="00286FE2">
              <w:rPr>
                <w:rFonts w:ascii="Times" w:hAnsi="Times"/>
                <w:sz w:val="21"/>
                <w:szCs w:val="21"/>
              </w:rPr>
              <w:t>5%</w:t>
            </w:r>
          </w:p>
        </w:tc>
        <w:tc>
          <w:tcPr>
            <w:tcW w:w="650" w:type="dxa"/>
          </w:tcPr>
          <w:p w14:paraId="4B10066F" w14:textId="17281DE6" w:rsidR="0025334A" w:rsidRPr="00286FE2" w:rsidRDefault="0025334A">
            <w:pPr>
              <w:rPr>
                <w:rFonts w:ascii="Times" w:hAnsi="Times"/>
                <w:sz w:val="21"/>
                <w:szCs w:val="21"/>
              </w:rPr>
            </w:pPr>
            <w:r w:rsidRPr="00286FE2">
              <w:rPr>
                <w:rFonts w:ascii="Times" w:hAnsi="Times"/>
                <w:sz w:val="21"/>
                <w:szCs w:val="21"/>
              </w:rPr>
              <w:t>6%</w:t>
            </w:r>
          </w:p>
        </w:tc>
        <w:tc>
          <w:tcPr>
            <w:tcW w:w="650" w:type="dxa"/>
          </w:tcPr>
          <w:p w14:paraId="40D39DA7" w14:textId="790FB095" w:rsidR="0025334A" w:rsidRPr="00286FE2" w:rsidRDefault="0025334A">
            <w:pPr>
              <w:rPr>
                <w:rFonts w:ascii="Times" w:hAnsi="Times"/>
                <w:sz w:val="21"/>
                <w:szCs w:val="21"/>
              </w:rPr>
            </w:pPr>
            <w:r w:rsidRPr="00286FE2">
              <w:rPr>
                <w:rFonts w:ascii="Times" w:hAnsi="Times"/>
                <w:sz w:val="21"/>
                <w:szCs w:val="21"/>
              </w:rPr>
              <w:t>7%</w:t>
            </w:r>
          </w:p>
        </w:tc>
        <w:tc>
          <w:tcPr>
            <w:tcW w:w="650" w:type="dxa"/>
          </w:tcPr>
          <w:p w14:paraId="1153D488" w14:textId="69F62E86" w:rsidR="0025334A" w:rsidRPr="00286FE2" w:rsidRDefault="0025334A">
            <w:pPr>
              <w:rPr>
                <w:rFonts w:ascii="Times" w:hAnsi="Times"/>
                <w:sz w:val="21"/>
                <w:szCs w:val="21"/>
              </w:rPr>
            </w:pPr>
            <w:r w:rsidRPr="00286FE2">
              <w:rPr>
                <w:rFonts w:ascii="Times" w:hAnsi="Times"/>
                <w:sz w:val="21"/>
                <w:szCs w:val="21"/>
              </w:rPr>
              <w:t>8%</w:t>
            </w:r>
          </w:p>
        </w:tc>
        <w:tc>
          <w:tcPr>
            <w:tcW w:w="650" w:type="dxa"/>
          </w:tcPr>
          <w:p w14:paraId="580D161C" w14:textId="2463C830" w:rsidR="0025334A" w:rsidRPr="00286FE2" w:rsidRDefault="0025334A">
            <w:pPr>
              <w:rPr>
                <w:rFonts w:ascii="Times" w:hAnsi="Times"/>
                <w:sz w:val="21"/>
                <w:szCs w:val="21"/>
              </w:rPr>
            </w:pPr>
            <w:r w:rsidRPr="00286FE2">
              <w:rPr>
                <w:rFonts w:ascii="Times" w:hAnsi="Times"/>
                <w:sz w:val="21"/>
                <w:szCs w:val="21"/>
              </w:rPr>
              <w:t>9%</w:t>
            </w:r>
          </w:p>
        </w:tc>
        <w:tc>
          <w:tcPr>
            <w:tcW w:w="656" w:type="dxa"/>
          </w:tcPr>
          <w:p w14:paraId="09160C90" w14:textId="2303966E" w:rsidR="0025334A" w:rsidRPr="00286FE2" w:rsidRDefault="0025334A">
            <w:pPr>
              <w:rPr>
                <w:rFonts w:ascii="Times" w:hAnsi="Times"/>
                <w:sz w:val="21"/>
                <w:szCs w:val="21"/>
              </w:rPr>
            </w:pPr>
            <w:r w:rsidRPr="00286FE2">
              <w:rPr>
                <w:rFonts w:ascii="Times" w:hAnsi="Times"/>
                <w:sz w:val="21"/>
                <w:szCs w:val="21"/>
              </w:rPr>
              <w:t>10%</w:t>
            </w:r>
          </w:p>
        </w:tc>
        <w:tc>
          <w:tcPr>
            <w:tcW w:w="650" w:type="dxa"/>
          </w:tcPr>
          <w:p w14:paraId="2DECA25E" w14:textId="7B090637" w:rsidR="0025334A" w:rsidRPr="00286FE2" w:rsidRDefault="0025334A">
            <w:pPr>
              <w:rPr>
                <w:rFonts w:ascii="Times" w:hAnsi="Times"/>
                <w:sz w:val="21"/>
                <w:szCs w:val="21"/>
              </w:rPr>
            </w:pPr>
            <w:proofErr w:type="spellStart"/>
            <w:r w:rsidRPr="00286FE2">
              <w:rPr>
                <w:rFonts w:ascii="Times" w:hAnsi="Times"/>
                <w:sz w:val="21"/>
                <w:szCs w:val="21"/>
              </w:rPr>
              <w:t>Thr</w:t>
            </w:r>
            <w:proofErr w:type="spellEnd"/>
            <w:r w:rsidRPr="00286FE2">
              <w:rPr>
                <w:rFonts w:ascii="Times" w:hAnsi="Times"/>
                <w:sz w:val="21"/>
                <w:szCs w:val="21"/>
              </w:rPr>
              <w:t>.</w:t>
            </w:r>
          </w:p>
        </w:tc>
      </w:tr>
      <w:tr w:rsidR="0025334A" w:rsidRPr="00286FE2" w14:paraId="4C434A38" w14:textId="77777777" w:rsidTr="00286FE2">
        <w:trPr>
          <w:trHeight w:val="416"/>
        </w:trPr>
        <w:tc>
          <w:tcPr>
            <w:tcW w:w="649" w:type="dxa"/>
          </w:tcPr>
          <w:p w14:paraId="54964AB1" w14:textId="539B29FB" w:rsidR="0025334A" w:rsidRPr="00286FE2" w:rsidRDefault="0025334A">
            <w:pPr>
              <w:rPr>
                <w:rFonts w:ascii="Times" w:hAnsi="Times"/>
                <w:sz w:val="21"/>
                <w:szCs w:val="21"/>
              </w:rPr>
            </w:pPr>
            <w:r w:rsidRPr="00286FE2">
              <w:rPr>
                <w:rFonts w:ascii="Times" w:hAnsi="Times"/>
                <w:sz w:val="21"/>
                <w:szCs w:val="21"/>
              </w:rPr>
              <w:t>1</w:t>
            </w:r>
          </w:p>
        </w:tc>
        <w:tc>
          <w:tcPr>
            <w:tcW w:w="649" w:type="dxa"/>
          </w:tcPr>
          <w:p w14:paraId="5A6AE409" w14:textId="20C878C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1BB1D70" w14:textId="45CED86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265284F" w14:textId="2B513E17"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DC81146" w14:textId="484BCD7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F4B9B93" w14:textId="66C7BB3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29C1484" w14:textId="6AD1A6B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8CBFC0C" w14:textId="1DC483B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4912802" w14:textId="07F538D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FB8B1CA" w14:textId="0B66C13D"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B895CC9" w14:textId="65921D8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3FB97305" w14:textId="0236BFB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87E6527" w14:textId="53995191" w:rsidR="0025334A" w:rsidRPr="00286FE2" w:rsidRDefault="0025334A">
            <w:pPr>
              <w:rPr>
                <w:rFonts w:ascii="Times" w:hAnsi="Times"/>
                <w:sz w:val="21"/>
                <w:szCs w:val="21"/>
              </w:rPr>
            </w:pPr>
            <w:r w:rsidRPr="00286FE2">
              <w:rPr>
                <w:rFonts w:ascii="Times" w:hAnsi="Times"/>
                <w:sz w:val="21"/>
                <w:szCs w:val="21"/>
              </w:rPr>
              <w:t>2.5</w:t>
            </w:r>
          </w:p>
        </w:tc>
      </w:tr>
      <w:tr w:rsidR="0025334A" w:rsidRPr="00286FE2" w14:paraId="114A91F9" w14:textId="77777777" w:rsidTr="000D38E9">
        <w:tc>
          <w:tcPr>
            <w:tcW w:w="649" w:type="dxa"/>
          </w:tcPr>
          <w:p w14:paraId="4C832B0C" w14:textId="150A9F98" w:rsidR="0025334A" w:rsidRPr="00286FE2" w:rsidRDefault="0025334A">
            <w:pPr>
              <w:rPr>
                <w:rFonts w:ascii="Times" w:hAnsi="Times"/>
                <w:sz w:val="21"/>
                <w:szCs w:val="21"/>
              </w:rPr>
            </w:pPr>
            <w:r w:rsidRPr="00286FE2">
              <w:rPr>
                <w:rFonts w:ascii="Times" w:hAnsi="Times"/>
                <w:sz w:val="21"/>
                <w:szCs w:val="21"/>
              </w:rPr>
              <w:t>2</w:t>
            </w:r>
          </w:p>
        </w:tc>
        <w:tc>
          <w:tcPr>
            <w:tcW w:w="649" w:type="dxa"/>
          </w:tcPr>
          <w:p w14:paraId="5ED801EB" w14:textId="5F72E79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FCE7A93" w14:textId="562BB5B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F4129F3" w14:textId="65E72537"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1F3333C" w14:textId="6F8B92D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A01441D" w14:textId="588DE0A1"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D9ED2AB" w14:textId="55EF711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104C490" w14:textId="5DD2F2D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EF58502" w14:textId="00BC3B9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BFC5626" w14:textId="56B73FB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A81C107" w14:textId="4F14FCE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6" w:type="dxa"/>
          </w:tcPr>
          <w:p w14:paraId="4ED6FF7C" w14:textId="7337933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9141F00" w14:textId="3618A37E" w:rsidR="0025334A" w:rsidRPr="00286FE2" w:rsidRDefault="0025334A">
            <w:pPr>
              <w:rPr>
                <w:rFonts w:ascii="Times" w:hAnsi="Times"/>
                <w:sz w:val="21"/>
                <w:szCs w:val="21"/>
              </w:rPr>
            </w:pPr>
            <w:r w:rsidRPr="00286FE2">
              <w:rPr>
                <w:rFonts w:ascii="Times" w:hAnsi="Times"/>
                <w:sz w:val="21"/>
                <w:szCs w:val="21"/>
              </w:rPr>
              <w:t>7.5</w:t>
            </w:r>
          </w:p>
        </w:tc>
      </w:tr>
      <w:tr w:rsidR="0025334A" w:rsidRPr="00286FE2" w14:paraId="6880AB1A" w14:textId="77777777" w:rsidTr="000D38E9">
        <w:tc>
          <w:tcPr>
            <w:tcW w:w="649" w:type="dxa"/>
          </w:tcPr>
          <w:p w14:paraId="74CEC084" w14:textId="46A03BC3" w:rsidR="0025334A" w:rsidRPr="00286FE2" w:rsidRDefault="0025334A">
            <w:pPr>
              <w:rPr>
                <w:rFonts w:ascii="Times" w:hAnsi="Times"/>
                <w:sz w:val="21"/>
                <w:szCs w:val="21"/>
              </w:rPr>
            </w:pPr>
            <w:r w:rsidRPr="00286FE2">
              <w:rPr>
                <w:rFonts w:ascii="Times" w:hAnsi="Times"/>
                <w:sz w:val="21"/>
                <w:szCs w:val="21"/>
              </w:rPr>
              <w:t>3</w:t>
            </w:r>
          </w:p>
        </w:tc>
        <w:tc>
          <w:tcPr>
            <w:tcW w:w="649" w:type="dxa"/>
          </w:tcPr>
          <w:p w14:paraId="4F75522F" w14:textId="6EB2181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2DEBB80" w14:textId="41541276"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5CC02F5" w14:textId="5155118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E9A223B" w14:textId="478D7D7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A20183D" w14:textId="1A143FB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C4E97BB" w14:textId="15DDFDE5"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E1FA3EC" w14:textId="4E84C1D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EE0570B" w14:textId="560D459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F7837AE" w14:textId="5632E48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1FD03A0" w14:textId="31833E8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0280DCCF" w14:textId="3E98D39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4A38FD9" w14:textId="1402C04F" w:rsidR="0025334A" w:rsidRPr="00286FE2" w:rsidRDefault="0025334A">
            <w:pPr>
              <w:rPr>
                <w:rFonts w:ascii="Times" w:hAnsi="Times"/>
                <w:sz w:val="21"/>
                <w:szCs w:val="21"/>
              </w:rPr>
            </w:pPr>
            <w:r w:rsidRPr="00286FE2">
              <w:rPr>
                <w:rFonts w:ascii="Times" w:hAnsi="Times"/>
                <w:sz w:val="21"/>
                <w:szCs w:val="21"/>
              </w:rPr>
              <w:t>5.5</w:t>
            </w:r>
          </w:p>
        </w:tc>
      </w:tr>
      <w:tr w:rsidR="0025334A" w:rsidRPr="00286FE2" w14:paraId="5DDB1EDE" w14:textId="77777777" w:rsidTr="004162B4">
        <w:trPr>
          <w:trHeight w:val="408"/>
        </w:trPr>
        <w:tc>
          <w:tcPr>
            <w:tcW w:w="649" w:type="dxa"/>
          </w:tcPr>
          <w:p w14:paraId="2B30FAE9" w14:textId="792ED087" w:rsidR="0025334A" w:rsidRPr="00286FE2" w:rsidRDefault="0025334A">
            <w:pPr>
              <w:rPr>
                <w:rFonts w:ascii="Times" w:hAnsi="Times"/>
                <w:sz w:val="21"/>
                <w:szCs w:val="21"/>
              </w:rPr>
            </w:pPr>
            <w:r w:rsidRPr="00286FE2">
              <w:rPr>
                <w:rFonts w:ascii="Times" w:hAnsi="Times"/>
                <w:sz w:val="21"/>
                <w:szCs w:val="21"/>
              </w:rPr>
              <w:t>4</w:t>
            </w:r>
          </w:p>
        </w:tc>
        <w:tc>
          <w:tcPr>
            <w:tcW w:w="649" w:type="dxa"/>
          </w:tcPr>
          <w:p w14:paraId="69D5487B" w14:textId="1C31139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64A8641" w14:textId="21C9C79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40D30D8" w14:textId="54FB0B7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917C860" w14:textId="3DF336E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06EF905" w14:textId="26F19014"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C540F1B" w14:textId="368F47D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FD453ED" w14:textId="31C3D4D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FA49220" w14:textId="13017D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786A61A" w14:textId="0F9504B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39EEA11" w14:textId="3B34CE8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28677FA" w14:textId="0A86326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BB57794" w14:textId="5948FF26"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2D6A888F" w14:textId="77777777" w:rsidTr="000D38E9">
        <w:tc>
          <w:tcPr>
            <w:tcW w:w="649" w:type="dxa"/>
          </w:tcPr>
          <w:p w14:paraId="3A3C078F" w14:textId="7AACED93" w:rsidR="0025334A" w:rsidRPr="00286FE2" w:rsidRDefault="0025334A">
            <w:pPr>
              <w:rPr>
                <w:rFonts w:ascii="Times" w:hAnsi="Times"/>
                <w:sz w:val="21"/>
                <w:szCs w:val="21"/>
              </w:rPr>
            </w:pPr>
            <w:r w:rsidRPr="00286FE2">
              <w:rPr>
                <w:rFonts w:ascii="Times" w:hAnsi="Times"/>
                <w:sz w:val="21"/>
                <w:szCs w:val="21"/>
              </w:rPr>
              <w:t>5</w:t>
            </w:r>
          </w:p>
        </w:tc>
        <w:tc>
          <w:tcPr>
            <w:tcW w:w="649" w:type="dxa"/>
          </w:tcPr>
          <w:p w14:paraId="731AD25A" w14:textId="60712B3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704C1E0" w14:textId="7093078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C8E9FE4" w14:textId="5395F67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698CEC9" w14:textId="3B1CA39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F41D081" w14:textId="54BBF34D"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AE8DCC0" w14:textId="73E30EE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2697D33" w14:textId="2A116F7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3F50A5D" w14:textId="68BF2D7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9B366C" w14:textId="2EA64A6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F83C69E" w14:textId="0940637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D677F20" w14:textId="3F2979E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684E5C2" w14:textId="35361D2F" w:rsidR="0025334A" w:rsidRPr="00286FE2" w:rsidRDefault="0025334A">
            <w:pPr>
              <w:rPr>
                <w:rFonts w:ascii="Times" w:hAnsi="Times"/>
                <w:sz w:val="21"/>
                <w:szCs w:val="21"/>
              </w:rPr>
            </w:pPr>
            <w:r w:rsidRPr="00286FE2">
              <w:rPr>
                <w:rFonts w:ascii="Times" w:hAnsi="Times"/>
                <w:sz w:val="21"/>
                <w:szCs w:val="21"/>
              </w:rPr>
              <w:t>2.5</w:t>
            </w:r>
          </w:p>
        </w:tc>
      </w:tr>
      <w:tr w:rsidR="0025334A" w:rsidRPr="00286FE2" w14:paraId="3DE173F0" w14:textId="77777777" w:rsidTr="000D38E9">
        <w:tc>
          <w:tcPr>
            <w:tcW w:w="649" w:type="dxa"/>
          </w:tcPr>
          <w:p w14:paraId="6B059D34" w14:textId="57231E48" w:rsidR="0025334A" w:rsidRPr="00286FE2" w:rsidRDefault="0025334A">
            <w:pPr>
              <w:rPr>
                <w:rFonts w:ascii="Times" w:hAnsi="Times"/>
                <w:sz w:val="21"/>
                <w:szCs w:val="21"/>
              </w:rPr>
            </w:pPr>
            <w:r w:rsidRPr="00286FE2">
              <w:rPr>
                <w:rFonts w:ascii="Times" w:hAnsi="Times"/>
                <w:sz w:val="21"/>
                <w:szCs w:val="21"/>
              </w:rPr>
              <w:t>6</w:t>
            </w:r>
          </w:p>
        </w:tc>
        <w:tc>
          <w:tcPr>
            <w:tcW w:w="649" w:type="dxa"/>
          </w:tcPr>
          <w:p w14:paraId="08358801" w14:textId="780A697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8AF48E3" w14:textId="427DE34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78BDA9F" w14:textId="72863420"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B4EDB67" w14:textId="218A9515"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B43EFDB" w14:textId="5C85F80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855A4E8" w14:textId="1A88331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8A45E55" w14:textId="761D462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4C394B5" w14:textId="06354E7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E2CB592" w14:textId="309ECD6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43EAFBB" w14:textId="460ECF9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3E85EFE" w14:textId="0DE0609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49109BE" w14:textId="73E51CC5"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4D2A4E6E" w14:textId="77777777" w:rsidTr="000D38E9">
        <w:tc>
          <w:tcPr>
            <w:tcW w:w="649" w:type="dxa"/>
          </w:tcPr>
          <w:p w14:paraId="0D2992EF" w14:textId="794D8FFD" w:rsidR="0025334A" w:rsidRPr="00286FE2" w:rsidRDefault="0025334A">
            <w:pPr>
              <w:rPr>
                <w:rFonts w:ascii="Times" w:hAnsi="Times"/>
                <w:sz w:val="21"/>
                <w:szCs w:val="21"/>
              </w:rPr>
            </w:pPr>
            <w:r w:rsidRPr="00286FE2">
              <w:rPr>
                <w:rFonts w:ascii="Times" w:hAnsi="Times"/>
                <w:sz w:val="21"/>
                <w:szCs w:val="21"/>
              </w:rPr>
              <w:t>7</w:t>
            </w:r>
          </w:p>
        </w:tc>
        <w:tc>
          <w:tcPr>
            <w:tcW w:w="649" w:type="dxa"/>
          </w:tcPr>
          <w:p w14:paraId="58425DF3" w14:textId="378DB511"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51B0853" w14:textId="52681E9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91B11D8" w14:textId="7F6BA49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E88866E" w14:textId="5F96CF4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699E048" w14:textId="379A080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83E1E73" w14:textId="413FAB5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222D1A8" w14:textId="6EB0281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CD1F67F" w14:textId="429C819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DEA1F28" w14:textId="164ACCD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9BA2423" w14:textId="09237F8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5092E0D" w14:textId="3DCAC03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C3892AB" w14:textId="263BDE03" w:rsidR="0025334A" w:rsidRPr="00286FE2" w:rsidRDefault="0025334A">
            <w:pPr>
              <w:rPr>
                <w:rFonts w:ascii="Times" w:hAnsi="Times"/>
                <w:sz w:val="21"/>
                <w:szCs w:val="21"/>
              </w:rPr>
            </w:pPr>
            <w:r w:rsidRPr="00286FE2">
              <w:rPr>
                <w:rFonts w:ascii="Times" w:hAnsi="Times"/>
                <w:sz w:val="21"/>
                <w:szCs w:val="21"/>
              </w:rPr>
              <w:t>1.5</w:t>
            </w:r>
          </w:p>
        </w:tc>
      </w:tr>
      <w:tr w:rsidR="0025334A" w:rsidRPr="00286FE2" w14:paraId="280F86C9" w14:textId="77777777" w:rsidTr="000D38E9">
        <w:tc>
          <w:tcPr>
            <w:tcW w:w="649" w:type="dxa"/>
          </w:tcPr>
          <w:p w14:paraId="6B0FA402" w14:textId="2F99C2F7" w:rsidR="0025334A" w:rsidRPr="00286FE2" w:rsidRDefault="0025334A">
            <w:pPr>
              <w:rPr>
                <w:rFonts w:ascii="Times" w:hAnsi="Times"/>
                <w:sz w:val="21"/>
                <w:szCs w:val="21"/>
              </w:rPr>
            </w:pPr>
            <w:r w:rsidRPr="00286FE2">
              <w:rPr>
                <w:rFonts w:ascii="Times" w:hAnsi="Times"/>
                <w:sz w:val="21"/>
                <w:szCs w:val="21"/>
              </w:rPr>
              <w:t>8</w:t>
            </w:r>
          </w:p>
        </w:tc>
        <w:tc>
          <w:tcPr>
            <w:tcW w:w="649" w:type="dxa"/>
          </w:tcPr>
          <w:p w14:paraId="72C252A8" w14:textId="61C0D42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23E9E69A" w14:textId="3D96FB4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F406741" w14:textId="6432FEA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4C60320" w14:textId="136126E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B72CCA5" w14:textId="111EA05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E21D6F7" w14:textId="5EFA38C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340B9D6" w14:textId="4061A20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5264D8B" w14:textId="7C90ED8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9797847" w14:textId="5EF56D3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4083121" w14:textId="086AFB7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6" w:type="dxa"/>
          </w:tcPr>
          <w:p w14:paraId="0951AA37" w14:textId="0B3EF2EF"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CFBB0B0" w14:textId="08FA6C5B" w:rsidR="0025334A" w:rsidRPr="00286FE2" w:rsidRDefault="0025334A">
            <w:pPr>
              <w:rPr>
                <w:rFonts w:ascii="Times" w:hAnsi="Times"/>
                <w:sz w:val="21"/>
                <w:szCs w:val="21"/>
              </w:rPr>
            </w:pPr>
            <w:r w:rsidRPr="00286FE2">
              <w:rPr>
                <w:rFonts w:ascii="Times" w:hAnsi="Times"/>
                <w:sz w:val="21"/>
                <w:szCs w:val="21"/>
              </w:rPr>
              <w:t>9.5</w:t>
            </w:r>
          </w:p>
        </w:tc>
      </w:tr>
      <w:tr w:rsidR="0025334A" w:rsidRPr="00286FE2" w14:paraId="5AAAD676" w14:textId="77777777" w:rsidTr="000D38E9">
        <w:tc>
          <w:tcPr>
            <w:tcW w:w="649" w:type="dxa"/>
          </w:tcPr>
          <w:p w14:paraId="76B28D61" w14:textId="38D9407E" w:rsidR="0025334A" w:rsidRPr="00286FE2" w:rsidRDefault="0025334A">
            <w:pPr>
              <w:rPr>
                <w:rFonts w:ascii="Times" w:hAnsi="Times"/>
                <w:sz w:val="21"/>
                <w:szCs w:val="21"/>
              </w:rPr>
            </w:pPr>
            <w:r w:rsidRPr="00286FE2">
              <w:rPr>
                <w:rFonts w:ascii="Times" w:hAnsi="Times"/>
                <w:sz w:val="21"/>
                <w:szCs w:val="21"/>
              </w:rPr>
              <w:t>9</w:t>
            </w:r>
          </w:p>
        </w:tc>
        <w:tc>
          <w:tcPr>
            <w:tcW w:w="649" w:type="dxa"/>
          </w:tcPr>
          <w:p w14:paraId="300598B3" w14:textId="0A1B9503"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1BFD6A1" w14:textId="5F303F2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799C2E5" w14:textId="58F465D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0D68DF5" w14:textId="31E02E7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2109D69" w14:textId="4127D2B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273A1D6" w14:textId="00627B1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91441C4" w14:textId="3A6D6CB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92BF0CB" w14:textId="5D18291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5C16780" w14:textId="12F0C41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7AC657B" w14:textId="02ED697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BBDDA35" w14:textId="4F8E954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D68D169" w14:textId="2C00E93B" w:rsidR="0025334A" w:rsidRPr="00286FE2" w:rsidRDefault="0025334A">
            <w:pPr>
              <w:rPr>
                <w:rFonts w:ascii="Times" w:hAnsi="Times"/>
                <w:sz w:val="21"/>
                <w:szCs w:val="21"/>
              </w:rPr>
            </w:pPr>
            <w:r w:rsidRPr="00286FE2">
              <w:rPr>
                <w:rFonts w:ascii="Times" w:hAnsi="Times"/>
                <w:sz w:val="21"/>
                <w:szCs w:val="21"/>
              </w:rPr>
              <w:t>0.5</w:t>
            </w:r>
          </w:p>
        </w:tc>
      </w:tr>
      <w:tr w:rsidR="0025334A" w:rsidRPr="00286FE2" w14:paraId="24C48121" w14:textId="77777777" w:rsidTr="000D38E9">
        <w:tc>
          <w:tcPr>
            <w:tcW w:w="649" w:type="dxa"/>
          </w:tcPr>
          <w:p w14:paraId="66F246DB" w14:textId="018BF58C" w:rsidR="0025334A" w:rsidRPr="00286FE2" w:rsidRDefault="0025334A">
            <w:pPr>
              <w:rPr>
                <w:rFonts w:ascii="Times" w:hAnsi="Times"/>
                <w:sz w:val="21"/>
                <w:szCs w:val="21"/>
              </w:rPr>
            </w:pPr>
            <w:r w:rsidRPr="00286FE2">
              <w:rPr>
                <w:rFonts w:ascii="Times" w:hAnsi="Times"/>
                <w:sz w:val="21"/>
                <w:szCs w:val="21"/>
              </w:rPr>
              <w:t>10</w:t>
            </w:r>
          </w:p>
        </w:tc>
        <w:tc>
          <w:tcPr>
            <w:tcW w:w="649" w:type="dxa"/>
          </w:tcPr>
          <w:p w14:paraId="69EDA59D" w14:textId="3A2E4AC6"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CF76A13" w14:textId="1CF769D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AAD4647" w14:textId="5AA53E9E"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46DD070" w14:textId="10600C7E"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3E20679" w14:textId="4FCBF02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11F02C3" w14:textId="5DC7D7D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DB9AC28" w14:textId="56B103C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70E7904" w14:textId="68F3EA1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14532F1" w14:textId="3878656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6C032FF" w14:textId="7068A23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76714C9B" w14:textId="4ACA552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394CCB1" w14:textId="4F3295F5"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7875EF13" w14:textId="77777777" w:rsidTr="000D38E9">
        <w:tc>
          <w:tcPr>
            <w:tcW w:w="649" w:type="dxa"/>
          </w:tcPr>
          <w:p w14:paraId="219A9978" w14:textId="7157B22E" w:rsidR="0025334A" w:rsidRPr="00286FE2" w:rsidRDefault="0025334A">
            <w:pPr>
              <w:rPr>
                <w:rFonts w:ascii="Times" w:hAnsi="Times"/>
                <w:sz w:val="21"/>
                <w:szCs w:val="21"/>
              </w:rPr>
            </w:pPr>
            <w:r w:rsidRPr="00286FE2">
              <w:rPr>
                <w:rFonts w:ascii="Times" w:hAnsi="Times"/>
                <w:sz w:val="21"/>
                <w:szCs w:val="21"/>
              </w:rPr>
              <w:t>11</w:t>
            </w:r>
          </w:p>
        </w:tc>
        <w:tc>
          <w:tcPr>
            <w:tcW w:w="649" w:type="dxa"/>
          </w:tcPr>
          <w:p w14:paraId="44B7EE2C" w14:textId="62AFC67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F38F921" w14:textId="0C5CF99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27BA5D74" w14:textId="65DF6766"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339FE549" w14:textId="468E9C94"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82BF990" w14:textId="6819C28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A11CD32" w14:textId="79230BDD"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7F9E6BB" w14:textId="4BFD50D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9157F88" w14:textId="508B040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8CA57F4" w14:textId="647AB7A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59CF36B" w14:textId="0025C22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21335086" w14:textId="38EBE11F"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8A4F9DF" w14:textId="4C2829D1" w:rsidR="0025334A" w:rsidRPr="00286FE2" w:rsidRDefault="0025334A">
            <w:pPr>
              <w:rPr>
                <w:rFonts w:ascii="Times" w:hAnsi="Times"/>
                <w:sz w:val="21"/>
                <w:szCs w:val="21"/>
              </w:rPr>
            </w:pPr>
            <w:r w:rsidRPr="00286FE2">
              <w:rPr>
                <w:rFonts w:ascii="Times" w:hAnsi="Times"/>
                <w:sz w:val="21"/>
                <w:szCs w:val="21"/>
              </w:rPr>
              <w:t>1.5</w:t>
            </w:r>
          </w:p>
        </w:tc>
      </w:tr>
      <w:tr w:rsidR="0025334A" w:rsidRPr="00286FE2" w14:paraId="796D1866" w14:textId="77777777" w:rsidTr="000D38E9">
        <w:tc>
          <w:tcPr>
            <w:tcW w:w="649" w:type="dxa"/>
          </w:tcPr>
          <w:p w14:paraId="5F61AFB3" w14:textId="4C5B8300" w:rsidR="0025334A" w:rsidRPr="00286FE2" w:rsidRDefault="0025334A">
            <w:pPr>
              <w:rPr>
                <w:rFonts w:ascii="Times" w:hAnsi="Times"/>
                <w:sz w:val="21"/>
                <w:szCs w:val="21"/>
              </w:rPr>
            </w:pPr>
            <w:r w:rsidRPr="00286FE2">
              <w:rPr>
                <w:rFonts w:ascii="Times" w:hAnsi="Times"/>
                <w:sz w:val="21"/>
                <w:szCs w:val="21"/>
              </w:rPr>
              <w:t>12</w:t>
            </w:r>
          </w:p>
        </w:tc>
        <w:tc>
          <w:tcPr>
            <w:tcW w:w="649" w:type="dxa"/>
          </w:tcPr>
          <w:p w14:paraId="2C6123C1" w14:textId="01D1780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25A55FBB" w14:textId="192B6D0B"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45660C0" w14:textId="3202F52C"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0CA7B19" w14:textId="368458F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2E11D49" w14:textId="0E5626F2"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12D63FE" w14:textId="21FAF34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561E562" w14:textId="30D63F1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7A9BFD6" w14:textId="43953A1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6314969" w14:textId="17F72541"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BDA24BA" w14:textId="4EE15BF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ABFB669" w14:textId="4723F1A7"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47C58E85" w14:textId="5AB9C43E" w:rsidR="00290A29" w:rsidRPr="00286FE2" w:rsidRDefault="00290A29">
            <w:pPr>
              <w:rPr>
                <w:rFonts w:ascii="Times" w:hAnsi="Times"/>
                <w:sz w:val="21"/>
                <w:szCs w:val="21"/>
              </w:rPr>
            </w:pPr>
            <w:r w:rsidRPr="00286FE2">
              <w:rPr>
                <w:rFonts w:ascii="Times" w:hAnsi="Times"/>
                <w:sz w:val="21"/>
                <w:szCs w:val="21"/>
              </w:rPr>
              <w:t>3.5</w:t>
            </w:r>
          </w:p>
        </w:tc>
      </w:tr>
      <w:tr w:rsidR="0025334A" w:rsidRPr="00286FE2" w14:paraId="6781FAAA" w14:textId="77777777" w:rsidTr="000D38E9">
        <w:tc>
          <w:tcPr>
            <w:tcW w:w="649" w:type="dxa"/>
          </w:tcPr>
          <w:p w14:paraId="694DFA23" w14:textId="4B7B780F" w:rsidR="0025334A" w:rsidRPr="00286FE2" w:rsidRDefault="0025334A">
            <w:pPr>
              <w:rPr>
                <w:rFonts w:ascii="Times" w:hAnsi="Times"/>
                <w:sz w:val="21"/>
                <w:szCs w:val="21"/>
              </w:rPr>
            </w:pPr>
            <w:r w:rsidRPr="00286FE2">
              <w:rPr>
                <w:rFonts w:ascii="Times" w:hAnsi="Times"/>
                <w:sz w:val="21"/>
                <w:szCs w:val="21"/>
              </w:rPr>
              <w:t>13</w:t>
            </w:r>
          </w:p>
        </w:tc>
        <w:tc>
          <w:tcPr>
            <w:tcW w:w="649" w:type="dxa"/>
          </w:tcPr>
          <w:p w14:paraId="141EC1CB" w14:textId="5BF5487A"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AFD36D3" w14:textId="23AA74D6"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F2D31B0" w14:textId="5D51085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3D822A6" w14:textId="08B8C55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5B621DA" w14:textId="3377AA7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73DA972" w14:textId="10D38DD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39A60FE" w14:textId="1EF55F8D"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487BD4D" w14:textId="465F7405"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6760253" w14:textId="56F2CED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843EB56" w14:textId="3BF4EA17"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6" w:type="dxa"/>
          </w:tcPr>
          <w:p w14:paraId="10A8437F" w14:textId="3DC536BE"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22321F47" w14:textId="51D1EE50" w:rsidR="0025334A" w:rsidRPr="00286FE2" w:rsidRDefault="00290A29">
            <w:pPr>
              <w:rPr>
                <w:rFonts w:ascii="Times" w:hAnsi="Times"/>
                <w:sz w:val="21"/>
                <w:szCs w:val="21"/>
              </w:rPr>
            </w:pPr>
            <w:r w:rsidRPr="00286FE2">
              <w:rPr>
                <w:rFonts w:ascii="Times" w:hAnsi="Times"/>
                <w:sz w:val="21"/>
                <w:szCs w:val="21"/>
              </w:rPr>
              <w:t>10.5</w:t>
            </w:r>
          </w:p>
        </w:tc>
      </w:tr>
      <w:tr w:rsidR="0025334A" w:rsidRPr="00286FE2" w14:paraId="6EE36B84" w14:textId="77777777" w:rsidTr="000D38E9">
        <w:tc>
          <w:tcPr>
            <w:tcW w:w="649" w:type="dxa"/>
          </w:tcPr>
          <w:p w14:paraId="007A3317" w14:textId="18CF6C12" w:rsidR="0025334A" w:rsidRPr="00286FE2" w:rsidRDefault="0025334A">
            <w:pPr>
              <w:rPr>
                <w:rFonts w:ascii="Times" w:hAnsi="Times"/>
                <w:sz w:val="21"/>
                <w:szCs w:val="21"/>
              </w:rPr>
            </w:pPr>
            <w:r w:rsidRPr="00286FE2">
              <w:rPr>
                <w:rFonts w:ascii="Times" w:hAnsi="Times"/>
                <w:sz w:val="21"/>
                <w:szCs w:val="21"/>
              </w:rPr>
              <w:t>14</w:t>
            </w:r>
          </w:p>
        </w:tc>
        <w:tc>
          <w:tcPr>
            <w:tcW w:w="649" w:type="dxa"/>
          </w:tcPr>
          <w:p w14:paraId="40B2EFB3" w14:textId="6D84A48B"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BA28A0F" w14:textId="369301E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59727BC" w14:textId="6577F11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2DC194F" w14:textId="40BBF01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0C3C683" w14:textId="14A952AC"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1A36F1F" w14:textId="04F5F2D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5EAE8CE" w14:textId="18D62C6F"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FF1F9EF" w14:textId="6A7268E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10E0A28" w14:textId="4637C78D"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42A8938C" w14:textId="422EC88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83134CE" w14:textId="4D0606F7"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72C39F98" w14:textId="7B45FDA1" w:rsidR="0025334A" w:rsidRPr="00286FE2" w:rsidRDefault="00290A29">
            <w:pPr>
              <w:rPr>
                <w:rFonts w:ascii="Times" w:hAnsi="Times"/>
                <w:sz w:val="21"/>
                <w:szCs w:val="21"/>
              </w:rPr>
            </w:pPr>
            <w:r w:rsidRPr="00286FE2">
              <w:rPr>
                <w:rFonts w:ascii="Times" w:hAnsi="Times"/>
                <w:sz w:val="21"/>
                <w:szCs w:val="21"/>
              </w:rPr>
              <w:t>0</w:t>
            </w:r>
          </w:p>
        </w:tc>
      </w:tr>
      <w:tr w:rsidR="0025334A" w:rsidRPr="00286FE2" w14:paraId="6C33ED5C" w14:textId="77777777" w:rsidTr="000D38E9">
        <w:tc>
          <w:tcPr>
            <w:tcW w:w="649" w:type="dxa"/>
          </w:tcPr>
          <w:p w14:paraId="25A08AC2" w14:textId="6871B917" w:rsidR="0025334A" w:rsidRPr="00286FE2" w:rsidRDefault="0025334A">
            <w:pPr>
              <w:rPr>
                <w:rFonts w:ascii="Times" w:hAnsi="Times"/>
                <w:sz w:val="21"/>
                <w:szCs w:val="21"/>
              </w:rPr>
            </w:pPr>
            <w:r w:rsidRPr="00286FE2">
              <w:rPr>
                <w:rFonts w:ascii="Times" w:hAnsi="Times"/>
                <w:sz w:val="21"/>
                <w:szCs w:val="21"/>
              </w:rPr>
              <w:t>15</w:t>
            </w:r>
          </w:p>
        </w:tc>
        <w:tc>
          <w:tcPr>
            <w:tcW w:w="649" w:type="dxa"/>
          </w:tcPr>
          <w:p w14:paraId="58E50288" w14:textId="472009C4"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49F0581" w14:textId="33237CD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3A3077F" w14:textId="73793FBC"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063609C" w14:textId="0D8F044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F7E39D4" w14:textId="42A346A5"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087D6F35" w14:textId="17D074E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F1FFB07" w14:textId="2423F494"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8EE0CEB" w14:textId="3321BE2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F7250E2" w14:textId="1DE4F1E9"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F95F32C" w14:textId="308897C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69ECF9B" w14:textId="5C5A609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58F2102" w14:textId="12388B40" w:rsidR="0025334A" w:rsidRPr="00286FE2" w:rsidRDefault="00290A29">
            <w:pPr>
              <w:rPr>
                <w:rFonts w:ascii="Times" w:hAnsi="Times"/>
                <w:sz w:val="21"/>
                <w:szCs w:val="21"/>
              </w:rPr>
            </w:pPr>
            <w:r w:rsidRPr="00286FE2">
              <w:rPr>
                <w:rFonts w:ascii="Times" w:hAnsi="Times"/>
                <w:sz w:val="21"/>
                <w:szCs w:val="21"/>
              </w:rPr>
              <w:t>1.5</w:t>
            </w:r>
          </w:p>
        </w:tc>
      </w:tr>
      <w:tr w:rsidR="0025334A" w:rsidRPr="00286FE2" w14:paraId="7A72CF89" w14:textId="77777777" w:rsidTr="000D38E9">
        <w:tc>
          <w:tcPr>
            <w:tcW w:w="649" w:type="dxa"/>
          </w:tcPr>
          <w:p w14:paraId="1F25D823" w14:textId="6DD69D4A" w:rsidR="0025334A" w:rsidRPr="00286FE2" w:rsidRDefault="0025334A">
            <w:pPr>
              <w:rPr>
                <w:rFonts w:ascii="Times" w:hAnsi="Times"/>
                <w:sz w:val="21"/>
                <w:szCs w:val="21"/>
              </w:rPr>
            </w:pPr>
            <w:r w:rsidRPr="00286FE2">
              <w:rPr>
                <w:rFonts w:ascii="Times" w:hAnsi="Times"/>
                <w:sz w:val="21"/>
                <w:szCs w:val="21"/>
              </w:rPr>
              <w:t>16</w:t>
            </w:r>
          </w:p>
        </w:tc>
        <w:tc>
          <w:tcPr>
            <w:tcW w:w="649" w:type="dxa"/>
          </w:tcPr>
          <w:p w14:paraId="7562363A" w14:textId="1E42DC8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3C73BDE" w14:textId="061335C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D508399" w14:textId="2A03147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4D55727" w14:textId="53351F2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77D5373" w14:textId="37F7FF2B"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DF74C47" w14:textId="4004E7B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3336100B" w14:textId="173A422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3C123E14" w14:textId="0333EE0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2E45511" w14:textId="5AFFE1A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CA031D0" w14:textId="7A3EA37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8A3BABA" w14:textId="574BDAAB"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C3F33F5" w14:textId="1410A3DF" w:rsidR="0025334A" w:rsidRPr="00286FE2" w:rsidRDefault="00290A29">
            <w:pPr>
              <w:rPr>
                <w:rFonts w:ascii="Times" w:hAnsi="Times"/>
                <w:sz w:val="21"/>
                <w:szCs w:val="21"/>
              </w:rPr>
            </w:pPr>
            <w:r w:rsidRPr="00286FE2">
              <w:rPr>
                <w:rFonts w:ascii="Times" w:hAnsi="Times"/>
                <w:sz w:val="21"/>
                <w:szCs w:val="21"/>
              </w:rPr>
              <w:t>4.5</w:t>
            </w:r>
          </w:p>
        </w:tc>
      </w:tr>
      <w:tr w:rsidR="0025334A" w:rsidRPr="00286FE2" w14:paraId="086E62CE" w14:textId="77777777" w:rsidTr="000D38E9">
        <w:tc>
          <w:tcPr>
            <w:tcW w:w="649" w:type="dxa"/>
          </w:tcPr>
          <w:p w14:paraId="2190AD30" w14:textId="5D5D1C56" w:rsidR="0025334A" w:rsidRPr="00286FE2" w:rsidRDefault="0025334A">
            <w:pPr>
              <w:rPr>
                <w:rFonts w:ascii="Times" w:hAnsi="Times"/>
                <w:sz w:val="21"/>
                <w:szCs w:val="21"/>
              </w:rPr>
            </w:pPr>
            <w:r w:rsidRPr="00286FE2">
              <w:rPr>
                <w:rFonts w:ascii="Times" w:hAnsi="Times"/>
                <w:sz w:val="21"/>
                <w:szCs w:val="21"/>
              </w:rPr>
              <w:t>17</w:t>
            </w:r>
          </w:p>
        </w:tc>
        <w:tc>
          <w:tcPr>
            <w:tcW w:w="649" w:type="dxa"/>
          </w:tcPr>
          <w:p w14:paraId="66BB2F0B" w14:textId="5D6B5C01"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608A74B" w14:textId="7AB582D4"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0506AA1D" w14:textId="2068F182"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BB8C10C" w14:textId="7505D0A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9D2D123" w14:textId="7B2395D9"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7ADF539" w14:textId="5011AC7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7A54674" w14:textId="5AC7FEB5"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A8C9333" w14:textId="5111ACBD"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DF7FB2C" w14:textId="569322B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D6B9330" w14:textId="2E1CBD4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2FA67DD" w14:textId="16E79ED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B6F5172" w14:textId="4EC4CB3C" w:rsidR="0025334A" w:rsidRPr="00286FE2" w:rsidRDefault="00290A29">
            <w:pPr>
              <w:rPr>
                <w:rFonts w:ascii="Times" w:hAnsi="Times"/>
                <w:sz w:val="21"/>
                <w:szCs w:val="21"/>
              </w:rPr>
            </w:pPr>
            <w:r w:rsidRPr="00286FE2">
              <w:rPr>
                <w:rFonts w:ascii="Times" w:hAnsi="Times"/>
                <w:sz w:val="21"/>
                <w:szCs w:val="21"/>
              </w:rPr>
              <w:t>1.5</w:t>
            </w:r>
          </w:p>
        </w:tc>
      </w:tr>
      <w:tr w:rsidR="0025334A" w:rsidRPr="00286FE2" w14:paraId="36C3E7A1" w14:textId="77777777" w:rsidTr="000D38E9">
        <w:tc>
          <w:tcPr>
            <w:tcW w:w="649" w:type="dxa"/>
          </w:tcPr>
          <w:p w14:paraId="0DD13B60" w14:textId="58150434" w:rsidR="0025334A" w:rsidRPr="00286FE2" w:rsidRDefault="0025334A">
            <w:pPr>
              <w:rPr>
                <w:rFonts w:ascii="Times" w:hAnsi="Times"/>
                <w:sz w:val="21"/>
                <w:szCs w:val="21"/>
              </w:rPr>
            </w:pPr>
            <w:r w:rsidRPr="00286FE2">
              <w:rPr>
                <w:rFonts w:ascii="Times" w:hAnsi="Times"/>
                <w:sz w:val="21"/>
                <w:szCs w:val="21"/>
              </w:rPr>
              <w:t>18</w:t>
            </w:r>
          </w:p>
        </w:tc>
        <w:tc>
          <w:tcPr>
            <w:tcW w:w="649" w:type="dxa"/>
          </w:tcPr>
          <w:p w14:paraId="62BC91EB" w14:textId="65FD4CB2"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7736C52D" w14:textId="41743ADB"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0B374344" w14:textId="2302B682"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21C3B2D" w14:textId="3A204FA0"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70172561" w14:textId="049B8206"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4301F9FE" w14:textId="5CD7CBF0"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3DE05393" w14:textId="5DB79306"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1F3011F" w14:textId="6690290A"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427EF07B" w14:textId="438358FF"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1ADC7FF1" w14:textId="20FA0BDA"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6" w:type="dxa"/>
          </w:tcPr>
          <w:p w14:paraId="1825118D" w14:textId="33A55C2C"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11F0F42" w14:textId="69CDE3BE" w:rsidR="0025334A" w:rsidRPr="00286FE2" w:rsidRDefault="00155BD9">
            <w:pPr>
              <w:rPr>
                <w:rFonts w:ascii="Times" w:hAnsi="Times"/>
                <w:sz w:val="21"/>
                <w:szCs w:val="21"/>
              </w:rPr>
            </w:pPr>
            <w:r w:rsidRPr="00286FE2">
              <w:rPr>
                <w:rFonts w:ascii="Times" w:hAnsi="Times"/>
                <w:sz w:val="21"/>
                <w:szCs w:val="21"/>
              </w:rPr>
              <w:t>10.5</w:t>
            </w:r>
          </w:p>
        </w:tc>
      </w:tr>
      <w:tr w:rsidR="0025334A" w:rsidRPr="00286FE2" w14:paraId="3436AECB" w14:textId="77777777" w:rsidTr="000D38E9">
        <w:tc>
          <w:tcPr>
            <w:tcW w:w="649" w:type="dxa"/>
          </w:tcPr>
          <w:p w14:paraId="1499D0F3" w14:textId="394F2D7C" w:rsidR="0025334A" w:rsidRPr="00286FE2" w:rsidRDefault="0025334A">
            <w:pPr>
              <w:rPr>
                <w:rFonts w:ascii="Times" w:hAnsi="Times"/>
                <w:sz w:val="21"/>
                <w:szCs w:val="21"/>
              </w:rPr>
            </w:pPr>
            <w:r w:rsidRPr="00286FE2">
              <w:rPr>
                <w:rFonts w:ascii="Times" w:hAnsi="Times"/>
                <w:sz w:val="21"/>
                <w:szCs w:val="21"/>
              </w:rPr>
              <w:t>19</w:t>
            </w:r>
          </w:p>
        </w:tc>
        <w:tc>
          <w:tcPr>
            <w:tcW w:w="649" w:type="dxa"/>
          </w:tcPr>
          <w:p w14:paraId="6B7F1F29" w14:textId="570C7882"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6DB5FC9" w14:textId="1477F1DD"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8F6471C" w14:textId="58866E92"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B12D3A5" w14:textId="384CB53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C4E0594" w14:textId="71D131E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838F827" w14:textId="01748832"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C94AD8A" w14:textId="6E99A3D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D2318B" w14:textId="1F95445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0C373FF" w14:textId="7DA08F4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545B098" w14:textId="3C6BED1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D94581C" w14:textId="7AD9D71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F052069" w14:textId="121D2C14"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051819DA" w14:textId="77777777" w:rsidTr="000D38E9">
        <w:tc>
          <w:tcPr>
            <w:tcW w:w="649" w:type="dxa"/>
          </w:tcPr>
          <w:p w14:paraId="30DC6482" w14:textId="2D90CBC9" w:rsidR="0025334A" w:rsidRPr="00286FE2" w:rsidRDefault="0025334A">
            <w:pPr>
              <w:rPr>
                <w:rFonts w:ascii="Times" w:hAnsi="Times"/>
                <w:sz w:val="21"/>
                <w:szCs w:val="21"/>
              </w:rPr>
            </w:pPr>
            <w:r w:rsidRPr="00286FE2">
              <w:rPr>
                <w:rFonts w:ascii="Times" w:hAnsi="Times"/>
                <w:sz w:val="21"/>
                <w:szCs w:val="21"/>
              </w:rPr>
              <w:t>20</w:t>
            </w:r>
          </w:p>
        </w:tc>
        <w:tc>
          <w:tcPr>
            <w:tcW w:w="649" w:type="dxa"/>
          </w:tcPr>
          <w:p w14:paraId="77DA5713" w14:textId="0430C10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E4B7083" w14:textId="5D69E12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F2807C2" w14:textId="41EEF36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DBEAA31" w14:textId="13734E4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693F86F" w14:textId="7A6EAFD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5AEA3FA" w14:textId="498E68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7D565A5" w14:textId="230B9EA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0A92AC7" w14:textId="7748589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4DB0B35" w14:textId="7B3ED45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249ADED" w14:textId="2D7B678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FA1FD04" w14:textId="477BD501"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4746AD4" w14:textId="74A75609"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4D181B4D" w14:textId="77777777" w:rsidTr="000D38E9">
        <w:tc>
          <w:tcPr>
            <w:tcW w:w="649" w:type="dxa"/>
          </w:tcPr>
          <w:p w14:paraId="08A464D7" w14:textId="26E69A6A" w:rsidR="0025334A" w:rsidRPr="00286FE2" w:rsidRDefault="0025334A">
            <w:pPr>
              <w:rPr>
                <w:rFonts w:ascii="Times" w:hAnsi="Times"/>
                <w:sz w:val="21"/>
                <w:szCs w:val="21"/>
              </w:rPr>
            </w:pPr>
            <w:r w:rsidRPr="00286FE2">
              <w:rPr>
                <w:rFonts w:ascii="Times" w:hAnsi="Times"/>
                <w:sz w:val="21"/>
                <w:szCs w:val="21"/>
              </w:rPr>
              <w:t>21</w:t>
            </w:r>
          </w:p>
        </w:tc>
        <w:tc>
          <w:tcPr>
            <w:tcW w:w="649" w:type="dxa"/>
          </w:tcPr>
          <w:p w14:paraId="557FD5D0" w14:textId="529C8CD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43A5F10" w14:textId="5AD3A111"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E5D9BC3" w14:textId="03D6F34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82D7576" w14:textId="683FA60F"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2FFFFD1" w14:textId="6CD2814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205C77F" w14:textId="723F9BC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2C3336B" w14:textId="18F0D01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598795E" w14:textId="0D4722A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57501C2" w14:textId="0833BF0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D15DED" w14:textId="7D09AEC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6F0CF688" w14:textId="3D7E8B7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F5AAA67" w14:textId="3AB823B3"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742E7198" w14:textId="77777777" w:rsidTr="000D38E9">
        <w:tc>
          <w:tcPr>
            <w:tcW w:w="649" w:type="dxa"/>
          </w:tcPr>
          <w:p w14:paraId="30DC3044" w14:textId="77BE976A" w:rsidR="0025334A" w:rsidRPr="00286FE2" w:rsidRDefault="0025334A">
            <w:pPr>
              <w:rPr>
                <w:rFonts w:ascii="Times" w:hAnsi="Times"/>
                <w:sz w:val="21"/>
                <w:szCs w:val="21"/>
              </w:rPr>
            </w:pPr>
            <w:r w:rsidRPr="00286FE2">
              <w:rPr>
                <w:rFonts w:ascii="Times" w:hAnsi="Times"/>
                <w:sz w:val="21"/>
                <w:szCs w:val="21"/>
              </w:rPr>
              <w:t>22</w:t>
            </w:r>
          </w:p>
        </w:tc>
        <w:tc>
          <w:tcPr>
            <w:tcW w:w="649" w:type="dxa"/>
          </w:tcPr>
          <w:p w14:paraId="037A12C6" w14:textId="453E65F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D2EDFF6" w14:textId="05DA89B4"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A52DCC0" w14:textId="2BE1711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7EB794F" w14:textId="02BD649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F999116" w14:textId="36C9B74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15FB41D" w14:textId="7783962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F8D7C14" w14:textId="60AA444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1DDBFF2" w14:textId="0E256D6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3194EA1" w14:textId="215301D1"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CEA344D" w14:textId="4CE2EAA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3FE5688F" w14:textId="365BBD1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EE906CC" w14:textId="7871D160"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44F08293" w14:textId="77777777" w:rsidTr="000D38E9">
        <w:tc>
          <w:tcPr>
            <w:tcW w:w="649" w:type="dxa"/>
          </w:tcPr>
          <w:p w14:paraId="34C8C237" w14:textId="65C3C593" w:rsidR="0025334A" w:rsidRPr="00286FE2" w:rsidRDefault="0025334A">
            <w:pPr>
              <w:rPr>
                <w:rFonts w:ascii="Times" w:hAnsi="Times"/>
                <w:sz w:val="21"/>
                <w:szCs w:val="21"/>
              </w:rPr>
            </w:pPr>
            <w:r w:rsidRPr="00286FE2">
              <w:rPr>
                <w:rFonts w:ascii="Times" w:hAnsi="Times"/>
                <w:sz w:val="21"/>
                <w:szCs w:val="21"/>
              </w:rPr>
              <w:t>23</w:t>
            </w:r>
          </w:p>
        </w:tc>
        <w:tc>
          <w:tcPr>
            <w:tcW w:w="649" w:type="dxa"/>
          </w:tcPr>
          <w:p w14:paraId="47A1A070" w14:textId="417A4EA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E94C048" w14:textId="0C284366"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BA14A98" w14:textId="7FAE54A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5B78B27" w14:textId="5DF2782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D621A27" w14:textId="39F7BF1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79232D7" w14:textId="706AB02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EB558DD" w14:textId="47F5412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1F12AB" w14:textId="3850C12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91BF1AD" w14:textId="4A3AAA1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0136598" w14:textId="0D0F407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32D59B4" w14:textId="3F42944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DD70DEE" w14:textId="783F5D81"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48A5AF99" w14:textId="77777777" w:rsidTr="000D38E9">
        <w:tc>
          <w:tcPr>
            <w:tcW w:w="649" w:type="dxa"/>
          </w:tcPr>
          <w:p w14:paraId="59CE2595" w14:textId="227F9336" w:rsidR="0025334A" w:rsidRPr="00286FE2" w:rsidRDefault="0025334A">
            <w:pPr>
              <w:rPr>
                <w:rFonts w:ascii="Times" w:hAnsi="Times"/>
                <w:sz w:val="21"/>
                <w:szCs w:val="21"/>
              </w:rPr>
            </w:pPr>
            <w:r w:rsidRPr="00286FE2">
              <w:rPr>
                <w:rFonts w:ascii="Times" w:hAnsi="Times"/>
                <w:sz w:val="21"/>
                <w:szCs w:val="21"/>
              </w:rPr>
              <w:t>24</w:t>
            </w:r>
          </w:p>
        </w:tc>
        <w:tc>
          <w:tcPr>
            <w:tcW w:w="649" w:type="dxa"/>
          </w:tcPr>
          <w:p w14:paraId="3FB96FCB" w14:textId="31F3056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8029763" w14:textId="53238E8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676863C" w14:textId="16205EF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C087A66" w14:textId="72E6DB0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C4C6349" w14:textId="1D6C899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989C540" w14:textId="67E6F94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561315F" w14:textId="22F55AE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CAFCC92" w14:textId="1D284D9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F47ECAF" w14:textId="42F40B7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54FC1EC" w14:textId="2E35CDE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0FCF7E76" w14:textId="06B6F8B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63334EF" w14:textId="34714F71"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10579FA3" w14:textId="77777777" w:rsidTr="000D38E9">
        <w:tc>
          <w:tcPr>
            <w:tcW w:w="649" w:type="dxa"/>
          </w:tcPr>
          <w:p w14:paraId="174E6763" w14:textId="133F4D4C" w:rsidR="0025334A" w:rsidRPr="00286FE2" w:rsidRDefault="0025334A">
            <w:pPr>
              <w:rPr>
                <w:rFonts w:ascii="Times" w:hAnsi="Times"/>
                <w:sz w:val="21"/>
                <w:szCs w:val="21"/>
              </w:rPr>
            </w:pPr>
            <w:r w:rsidRPr="00286FE2">
              <w:rPr>
                <w:rFonts w:ascii="Times" w:hAnsi="Times"/>
                <w:sz w:val="21"/>
                <w:szCs w:val="21"/>
              </w:rPr>
              <w:t>25</w:t>
            </w:r>
          </w:p>
        </w:tc>
        <w:tc>
          <w:tcPr>
            <w:tcW w:w="649" w:type="dxa"/>
          </w:tcPr>
          <w:p w14:paraId="52EF92CA" w14:textId="7A016149"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BDF1FB5" w14:textId="21FE396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9D031CE" w14:textId="30ED4FC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137783" w14:textId="612929A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CDCC7F7" w14:textId="601EF1B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CF00D5F" w14:textId="032ED1F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03DC9A9" w14:textId="30EFC20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D6E0B33" w14:textId="363AC23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1B05CD8" w14:textId="4A0824B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5E6C8F3" w14:textId="0739494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1B7DD21" w14:textId="1763DFD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5AB2670" w14:textId="6D8F1A0A"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23EE8930" w14:textId="77777777" w:rsidTr="000D38E9">
        <w:tc>
          <w:tcPr>
            <w:tcW w:w="649" w:type="dxa"/>
          </w:tcPr>
          <w:p w14:paraId="0C93E365" w14:textId="7E850571" w:rsidR="0025334A" w:rsidRPr="00286FE2" w:rsidRDefault="0025334A">
            <w:pPr>
              <w:rPr>
                <w:rFonts w:ascii="Times" w:hAnsi="Times"/>
                <w:sz w:val="21"/>
                <w:szCs w:val="21"/>
              </w:rPr>
            </w:pPr>
            <w:r w:rsidRPr="00286FE2">
              <w:rPr>
                <w:rFonts w:ascii="Times" w:hAnsi="Times"/>
                <w:sz w:val="21"/>
                <w:szCs w:val="21"/>
              </w:rPr>
              <w:t>26</w:t>
            </w:r>
          </w:p>
        </w:tc>
        <w:tc>
          <w:tcPr>
            <w:tcW w:w="649" w:type="dxa"/>
          </w:tcPr>
          <w:p w14:paraId="08A4B540" w14:textId="25E6D0C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31CA0BBB" w14:textId="22E4C999"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F30C73D" w14:textId="3E16C1D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D58303B" w14:textId="0A17CF2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B3F516A" w14:textId="4E72771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723290D" w14:textId="3BBD8B2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EA8D85" w14:textId="3A1A07D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3441131" w14:textId="719026E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554519B" w14:textId="3BD2E90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ECB61C1" w14:textId="4230DCD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B71F6AA" w14:textId="713DE2D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E10B185" w14:textId="6E34A660" w:rsidR="0025334A" w:rsidRPr="00286FE2" w:rsidRDefault="007F71C8">
            <w:pPr>
              <w:rPr>
                <w:rFonts w:ascii="Times" w:hAnsi="Times"/>
                <w:sz w:val="21"/>
                <w:szCs w:val="21"/>
              </w:rPr>
            </w:pPr>
            <w:r w:rsidRPr="00286FE2">
              <w:rPr>
                <w:rFonts w:ascii="Times" w:hAnsi="Times"/>
                <w:sz w:val="21"/>
                <w:szCs w:val="21"/>
              </w:rPr>
              <w:t>2.5</w:t>
            </w:r>
          </w:p>
        </w:tc>
      </w:tr>
      <w:tr w:rsidR="0025334A" w:rsidRPr="00286FE2" w14:paraId="672D8CDB" w14:textId="77777777" w:rsidTr="000D38E9">
        <w:tc>
          <w:tcPr>
            <w:tcW w:w="649" w:type="dxa"/>
          </w:tcPr>
          <w:p w14:paraId="1111CB42" w14:textId="502EC007" w:rsidR="0025334A" w:rsidRPr="00286FE2" w:rsidRDefault="0025334A">
            <w:pPr>
              <w:rPr>
                <w:rFonts w:ascii="Times" w:hAnsi="Times"/>
                <w:sz w:val="21"/>
                <w:szCs w:val="21"/>
              </w:rPr>
            </w:pPr>
            <w:r w:rsidRPr="00286FE2">
              <w:rPr>
                <w:rFonts w:ascii="Times" w:hAnsi="Times"/>
                <w:sz w:val="21"/>
                <w:szCs w:val="21"/>
              </w:rPr>
              <w:t>27</w:t>
            </w:r>
          </w:p>
        </w:tc>
        <w:tc>
          <w:tcPr>
            <w:tcW w:w="649" w:type="dxa"/>
          </w:tcPr>
          <w:p w14:paraId="37C9C78D" w14:textId="74DFA15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2F94BAE" w14:textId="423D792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0D93BC9" w14:textId="4B5E5C7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8D7653C" w14:textId="7E0ED02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A53991F" w14:textId="1954FAA2"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4260A6F" w14:textId="6795AA4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26B2BCD" w14:textId="1CF3ECE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7C2B65" w14:textId="73B2552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A9985F4" w14:textId="7557FD7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EB4A753" w14:textId="1B78F6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383F225" w14:textId="74717A6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7ED4ADD" w14:textId="4071E6DC"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0A2BE4EF" w14:textId="77777777" w:rsidTr="000D38E9">
        <w:tc>
          <w:tcPr>
            <w:tcW w:w="649" w:type="dxa"/>
          </w:tcPr>
          <w:p w14:paraId="59818C0B" w14:textId="2C89AFAD" w:rsidR="0025334A" w:rsidRPr="00286FE2" w:rsidRDefault="0025334A">
            <w:pPr>
              <w:rPr>
                <w:rFonts w:ascii="Times" w:hAnsi="Times"/>
                <w:sz w:val="21"/>
                <w:szCs w:val="21"/>
              </w:rPr>
            </w:pPr>
            <w:r w:rsidRPr="00286FE2">
              <w:rPr>
                <w:rFonts w:ascii="Times" w:hAnsi="Times"/>
                <w:sz w:val="21"/>
                <w:szCs w:val="21"/>
              </w:rPr>
              <w:t>28</w:t>
            </w:r>
          </w:p>
        </w:tc>
        <w:tc>
          <w:tcPr>
            <w:tcW w:w="649" w:type="dxa"/>
          </w:tcPr>
          <w:p w14:paraId="7509FD29" w14:textId="6CB26228"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B420C00" w14:textId="126C896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FD32A73" w14:textId="68DEF0A1"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3105E6F" w14:textId="4BC238A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603AE4D" w14:textId="7503B17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642A20D" w14:textId="0A91D3C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54FC403" w14:textId="4B3585F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01F612A" w14:textId="1775D3D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EDF32F7" w14:textId="3496BFE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3B31C19" w14:textId="1E4C4CC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6949E8A9" w14:textId="1A9F969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6F85B8" w14:textId="7761B6A2" w:rsidR="0025334A" w:rsidRPr="00286FE2" w:rsidRDefault="007F71C8">
            <w:pPr>
              <w:rPr>
                <w:rFonts w:ascii="Times" w:hAnsi="Times"/>
                <w:sz w:val="21"/>
                <w:szCs w:val="21"/>
              </w:rPr>
            </w:pPr>
            <w:r w:rsidRPr="00286FE2">
              <w:rPr>
                <w:rFonts w:ascii="Times" w:hAnsi="Times"/>
                <w:sz w:val="21"/>
                <w:szCs w:val="21"/>
              </w:rPr>
              <w:t>2.5</w:t>
            </w:r>
          </w:p>
        </w:tc>
      </w:tr>
      <w:tr w:rsidR="0025334A" w:rsidRPr="00286FE2" w14:paraId="54384307" w14:textId="77777777" w:rsidTr="000D38E9">
        <w:tc>
          <w:tcPr>
            <w:tcW w:w="649" w:type="dxa"/>
          </w:tcPr>
          <w:p w14:paraId="50FA5274" w14:textId="39253F3D" w:rsidR="0025334A" w:rsidRPr="00286FE2" w:rsidRDefault="0025334A">
            <w:pPr>
              <w:rPr>
                <w:rFonts w:ascii="Times" w:hAnsi="Times"/>
                <w:sz w:val="21"/>
                <w:szCs w:val="21"/>
              </w:rPr>
            </w:pPr>
            <w:r w:rsidRPr="00286FE2">
              <w:rPr>
                <w:rFonts w:ascii="Times" w:hAnsi="Times"/>
                <w:sz w:val="21"/>
                <w:szCs w:val="21"/>
              </w:rPr>
              <w:t>29</w:t>
            </w:r>
          </w:p>
        </w:tc>
        <w:tc>
          <w:tcPr>
            <w:tcW w:w="649" w:type="dxa"/>
          </w:tcPr>
          <w:p w14:paraId="6243AD49" w14:textId="7AA86E7E"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95BC1C7" w14:textId="2AA3CB8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025DD97" w14:textId="68C4390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7B2ABB8" w14:textId="7029285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C727EB8" w14:textId="31F42BB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F74409F" w14:textId="75FD22C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9DFDD32" w14:textId="03E3F45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C357AF1" w14:textId="0B2B839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BA36BB" w14:textId="3EF489B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D29335" w14:textId="1F64B96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D66019E" w14:textId="10BBD8D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D58C810" w14:textId="117A1B34"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39D55491" w14:textId="77777777" w:rsidTr="000D38E9">
        <w:trPr>
          <w:trHeight w:val="240"/>
        </w:trPr>
        <w:tc>
          <w:tcPr>
            <w:tcW w:w="649" w:type="dxa"/>
          </w:tcPr>
          <w:p w14:paraId="0D704C4C" w14:textId="64F7D442" w:rsidR="0025334A" w:rsidRPr="00286FE2" w:rsidRDefault="0025334A">
            <w:pPr>
              <w:rPr>
                <w:rFonts w:ascii="Times" w:hAnsi="Times"/>
                <w:sz w:val="21"/>
                <w:szCs w:val="21"/>
              </w:rPr>
            </w:pPr>
            <w:r w:rsidRPr="00286FE2">
              <w:rPr>
                <w:rFonts w:ascii="Times" w:hAnsi="Times"/>
                <w:sz w:val="21"/>
                <w:szCs w:val="21"/>
              </w:rPr>
              <w:t>30</w:t>
            </w:r>
          </w:p>
        </w:tc>
        <w:tc>
          <w:tcPr>
            <w:tcW w:w="649" w:type="dxa"/>
          </w:tcPr>
          <w:p w14:paraId="47DC534C" w14:textId="147259B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A747262" w14:textId="01E92B7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0550966" w14:textId="6935F1A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95641D5" w14:textId="5583DFE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D284F8F" w14:textId="3F31315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811038" w14:textId="5D3E34E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8580424" w14:textId="367FCC5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3A3C413" w14:textId="7628C9E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CA5F56E" w14:textId="29A51F7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5C53F59" w14:textId="15D692F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B1C10A0" w14:textId="3EC00DD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EB6950E" w14:textId="68DF24AD"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7476B31F" w14:textId="77777777" w:rsidTr="000D38E9">
        <w:tc>
          <w:tcPr>
            <w:tcW w:w="649" w:type="dxa"/>
          </w:tcPr>
          <w:p w14:paraId="481A0F13" w14:textId="1296E4A9" w:rsidR="0025334A" w:rsidRPr="00286FE2" w:rsidRDefault="0025334A">
            <w:pPr>
              <w:rPr>
                <w:rFonts w:ascii="Times" w:hAnsi="Times"/>
                <w:sz w:val="21"/>
                <w:szCs w:val="21"/>
              </w:rPr>
            </w:pPr>
            <w:r w:rsidRPr="00286FE2">
              <w:rPr>
                <w:rFonts w:ascii="Times" w:hAnsi="Times"/>
                <w:sz w:val="21"/>
                <w:szCs w:val="21"/>
              </w:rPr>
              <w:t>31</w:t>
            </w:r>
          </w:p>
        </w:tc>
        <w:tc>
          <w:tcPr>
            <w:tcW w:w="649" w:type="dxa"/>
          </w:tcPr>
          <w:p w14:paraId="67135CA1" w14:textId="538EF68F"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CD56DF8" w14:textId="2E95B38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2E8A8FF" w14:textId="4014106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2A819AD" w14:textId="63CFC9F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5EDCFEC" w14:textId="21AA9DA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F4E74EA" w14:textId="35830AB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FE8093B" w14:textId="1E0C9CE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B6D634" w14:textId="7F3E614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8446474" w14:textId="4194B9E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2CE8EA1" w14:textId="17278C8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2942A42F" w14:textId="5AED634F"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CA175EA" w14:textId="6007A8D0"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68A6B832" w14:textId="77777777" w:rsidTr="000D38E9">
        <w:tc>
          <w:tcPr>
            <w:tcW w:w="649" w:type="dxa"/>
          </w:tcPr>
          <w:p w14:paraId="08C29FCE" w14:textId="41CEE476" w:rsidR="0025334A" w:rsidRPr="00286FE2" w:rsidRDefault="0025334A">
            <w:pPr>
              <w:rPr>
                <w:rFonts w:ascii="Times" w:hAnsi="Times"/>
                <w:sz w:val="21"/>
                <w:szCs w:val="21"/>
              </w:rPr>
            </w:pPr>
            <w:r w:rsidRPr="00286FE2">
              <w:rPr>
                <w:rFonts w:ascii="Times" w:hAnsi="Times"/>
                <w:sz w:val="21"/>
                <w:szCs w:val="21"/>
              </w:rPr>
              <w:t>32</w:t>
            </w:r>
          </w:p>
        </w:tc>
        <w:tc>
          <w:tcPr>
            <w:tcW w:w="649" w:type="dxa"/>
          </w:tcPr>
          <w:p w14:paraId="01F87371" w14:textId="20E41F9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3716FE6" w14:textId="6A9D7AA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1DE86BA" w14:textId="3677A12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0E35294" w14:textId="6346204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BE3DCC5" w14:textId="0EF41F7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F9945B6" w14:textId="145147D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6143048" w14:textId="0C316CD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F8D19D8" w14:textId="0D3CF8B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3252539" w14:textId="4AC33B1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311C690" w14:textId="771E4B8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BFB4765" w14:textId="1ECB0B9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1EED9AB" w14:textId="6E87E855" w:rsidR="0025334A" w:rsidRPr="00286FE2" w:rsidRDefault="007F71C8">
            <w:pPr>
              <w:rPr>
                <w:rFonts w:ascii="Times" w:hAnsi="Times"/>
                <w:sz w:val="21"/>
                <w:szCs w:val="21"/>
              </w:rPr>
            </w:pPr>
            <w:r w:rsidRPr="00286FE2">
              <w:rPr>
                <w:rFonts w:ascii="Times" w:hAnsi="Times"/>
                <w:sz w:val="21"/>
                <w:szCs w:val="21"/>
              </w:rPr>
              <w:t>0</w:t>
            </w:r>
          </w:p>
        </w:tc>
      </w:tr>
      <w:tr w:rsidR="0025334A" w:rsidRPr="00286FE2" w14:paraId="790692F0" w14:textId="77777777" w:rsidTr="000D38E9">
        <w:trPr>
          <w:trHeight w:val="254"/>
        </w:trPr>
        <w:tc>
          <w:tcPr>
            <w:tcW w:w="649" w:type="dxa"/>
          </w:tcPr>
          <w:p w14:paraId="5EF54954" w14:textId="391F5E21" w:rsidR="0025334A" w:rsidRPr="00286FE2" w:rsidRDefault="0025334A">
            <w:pPr>
              <w:rPr>
                <w:rFonts w:ascii="Times" w:hAnsi="Times"/>
                <w:sz w:val="21"/>
                <w:szCs w:val="21"/>
              </w:rPr>
            </w:pPr>
            <w:r w:rsidRPr="00286FE2">
              <w:rPr>
                <w:rFonts w:ascii="Times" w:hAnsi="Times"/>
                <w:sz w:val="21"/>
                <w:szCs w:val="21"/>
              </w:rPr>
              <w:lastRenderedPageBreak/>
              <w:t>33</w:t>
            </w:r>
          </w:p>
        </w:tc>
        <w:tc>
          <w:tcPr>
            <w:tcW w:w="649" w:type="dxa"/>
          </w:tcPr>
          <w:p w14:paraId="360CD828" w14:textId="6EE8EE3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5CD583D" w14:textId="79080FE4"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1BEF09B" w14:textId="4556A28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52138FC" w14:textId="27A5E2E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693EAC0" w14:textId="21FE3A78"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3A17B00" w14:textId="3115C7D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4F89222" w14:textId="2B9F559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F0AE1D1" w14:textId="1AA2A82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F85E2FE" w14:textId="6D1A433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E6222D5" w14:textId="2390E39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6" w:type="dxa"/>
          </w:tcPr>
          <w:p w14:paraId="25DF2943" w14:textId="0878705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D3EA7AF" w14:textId="08D77AC1" w:rsidR="007F71C8" w:rsidRPr="00286FE2" w:rsidRDefault="007F71C8">
            <w:pPr>
              <w:rPr>
                <w:rFonts w:ascii="Times" w:hAnsi="Times"/>
                <w:sz w:val="21"/>
                <w:szCs w:val="21"/>
              </w:rPr>
            </w:pPr>
            <w:r w:rsidRPr="00286FE2">
              <w:rPr>
                <w:rFonts w:ascii="Times" w:hAnsi="Times"/>
                <w:sz w:val="21"/>
                <w:szCs w:val="21"/>
              </w:rPr>
              <w:t>8.5</w:t>
            </w:r>
          </w:p>
        </w:tc>
      </w:tr>
    </w:tbl>
    <w:p w14:paraId="299C508C" w14:textId="5416C6DA" w:rsidR="00EF4D72" w:rsidRPr="00286FE2" w:rsidRDefault="00EF4D72">
      <w:pPr>
        <w:rPr>
          <w:rFonts w:ascii="Times" w:hAnsi="Times"/>
          <w:sz w:val="21"/>
          <w:szCs w:val="21"/>
        </w:rPr>
      </w:pPr>
    </w:p>
    <w:p w14:paraId="41A59731" w14:textId="77777777" w:rsidR="00352F5F" w:rsidRPr="00286FE2" w:rsidRDefault="00352F5F">
      <w:pPr>
        <w:rPr>
          <w:rFonts w:ascii="Times" w:hAnsi="Times"/>
          <w:sz w:val="21"/>
          <w:szCs w:val="21"/>
        </w:rPr>
      </w:pPr>
    </w:p>
    <w:p w14:paraId="64B0161A" w14:textId="607E8E5B" w:rsidR="00352F5F" w:rsidRPr="00286FE2" w:rsidRDefault="00352F5F" w:rsidP="00352F5F">
      <w:pPr>
        <w:rPr>
          <w:rFonts w:ascii="Times" w:hAnsi="Times"/>
          <w:sz w:val="20"/>
          <w:szCs w:val="20"/>
        </w:rPr>
      </w:pPr>
      <w:r w:rsidRPr="00286FE2">
        <w:rPr>
          <w:rFonts w:ascii="Times" w:hAnsi="Times"/>
          <w:sz w:val="20"/>
          <w:szCs w:val="20"/>
        </w:rPr>
        <w:t xml:space="preserve">Table S2. Responses to different concentrations of sucrose solution (0-10%) of workers in the colony AC1 of </w:t>
      </w:r>
      <w:proofErr w:type="spellStart"/>
      <w:r w:rsidRPr="00286FE2">
        <w:rPr>
          <w:rFonts w:ascii="Times" w:eastAsia="ヒラギノ明朝 ProN W3" w:hAnsi="Times" w:cs="ヒラギノ明朝 ProN W3"/>
          <w:bCs/>
          <w:i/>
          <w:kern w:val="0"/>
          <w:sz w:val="20"/>
          <w:szCs w:val="20"/>
          <w:lang w:val="en-GB"/>
        </w:rPr>
        <w:t>Strumigenys</w:t>
      </w:r>
      <w:proofErr w:type="spellEnd"/>
      <w:r w:rsidRPr="00286FE2">
        <w:rPr>
          <w:rFonts w:ascii="Times" w:eastAsia="ヒラギノ明朝 ProN W3" w:hAnsi="Times" w:cs="ヒラギノ明朝 ProN W3"/>
          <w:bCs/>
          <w:i/>
          <w:kern w:val="0"/>
          <w:sz w:val="20"/>
          <w:szCs w:val="20"/>
          <w:lang w:val="en-GB"/>
        </w:rPr>
        <w:t xml:space="preserve"> </w:t>
      </w:r>
      <w:proofErr w:type="spellStart"/>
      <w:r w:rsidRPr="00286FE2">
        <w:rPr>
          <w:rFonts w:ascii="Times" w:eastAsia="ヒラギノ明朝 ProN W3" w:hAnsi="Times" w:cs="ヒラギノ明朝 ProN W3"/>
          <w:bCs/>
          <w:i/>
          <w:kern w:val="0"/>
          <w:sz w:val="20"/>
          <w:szCs w:val="20"/>
          <w:lang w:val="en-GB"/>
        </w:rPr>
        <w:t>membranifera</w:t>
      </w:r>
      <w:proofErr w:type="spellEnd"/>
      <w:r w:rsidRPr="00286FE2">
        <w:rPr>
          <w:rFonts w:ascii="Times" w:eastAsia="ヒラギノ明朝 ProN W3" w:hAnsi="Times" w:cs="ヒラギノ明朝 ProN W3"/>
          <w:bCs/>
          <w:i/>
          <w:kern w:val="0"/>
          <w:sz w:val="20"/>
          <w:szCs w:val="20"/>
          <w:lang w:val="en-GB"/>
        </w:rPr>
        <w:t>.</w:t>
      </w:r>
      <w:r w:rsidRPr="00286FE2">
        <w:rPr>
          <w:rFonts w:ascii="Times" w:hAnsi="Times"/>
          <w:sz w:val="20"/>
          <w:szCs w:val="20"/>
        </w:rPr>
        <w:t xml:space="preserve"> </w:t>
      </w:r>
      <w:proofErr w:type="spellStart"/>
      <w:r w:rsidRPr="00286FE2">
        <w:rPr>
          <w:rFonts w:ascii="Times" w:hAnsi="Times"/>
          <w:sz w:val="20"/>
          <w:szCs w:val="20"/>
        </w:rPr>
        <w:t>Thr</w:t>
      </w:r>
      <w:proofErr w:type="spellEnd"/>
      <w:r w:rsidRPr="00286FE2">
        <w:rPr>
          <w:rFonts w:ascii="Times" w:hAnsi="Times"/>
          <w:sz w:val="20"/>
          <w:szCs w:val="20"/>
        </w:rPr>
        <w:t>. means the estimated threshold value. Zero and 1 mean “did not drink” and “drink”, respectively.</w:t>
      </w:r>
    </w:p>
    <w:tbl>
      <w:tblPr>
        <w:tblStyle w:val="a3"/>
        <w:tblW w:w="5001" w:type="pct"/>
        <w:tblLook w:val="04A0" w:firstRow="1" w:lastRow="0" w:firstColumn="1" w:lastColumn="0" w:noHBand="0" w:noVBand="1"/>
      </w:tblPr>
      <w:tblGrid>
        <w:gridCol w:w="800"/>
        <w:gridCol w:w="800"/>
        <w:gridCol w:w="800"/>
        <w:gridCol w:w="800"/>
        <w:gridCol w:w="802"/>
        <w:gridCol w:w="802"/>
        <w:gridCol w:w="802"/>
        <w:gridCol w:w="802"/>
        <w:gridCol w:w="802"/>
        <w:gridCol w:w="802"/>
        <w:gridCol w:w="802"/>
        <w:gridCol w:w="802"/>
        <w:gridCol w:w="800"/>
      </w:tblGrid>
      <w:tr w:rsidR="00352F5F" w:rsidRPr="00286FE2" w14:paraId="0E875B34" w14:textId="2DAE6BE7" w:rsidTr="00352F5F">
        <w:tc>
          <w:tcPr>
            <w:tcW w:w="384" w:type="pct"/>
          </w:tcPr>
          <w:p w14:paraId="7D3B84DD" w14:textId="65B55FA1" w:rsidR="00352F5F" w:rsidRPr="00286FE2" w:rsidRDefault="00352F5F">
            <w:pPr>
              <w:rPr>
                <w:rFonts w:ascii="Times" w:hAnsi="Times"/>
                <w:sz w:val="21"/>
                <w:szCs w:val="21"/>
              </w:rPr>
            </w:pPr>
            <w:r w:rsidRPr="00286FE2">
              <w:rPr>
                <w:rFonts w:ascii="Times" w:hAnsi="Times"/>
                <w:sz w:val="21"/>
                <w:szCs w:val="21"/>
              </w:rPr>
              <w:t>No.</w:t>
            </w:r>
          </w:p>
        </w:tc>
        <w:tc>
          <w:tcPr>
            <w:tcW w:w="384" w:type="pct"/>
          </w:tcPr>
          <w:p w14:paraId="6F6511E3" w14:textId="21CBAC53" w:rsidR="00352F5F" w:rsidRPr="00286FE2" w:rsidRDefault="00352F5F">
            <w:pPr>
              <w:rPr>
                <w:rFonts w:ascii="Times" w:hAnsi="Times"/>
                <w:sz w:val="21"/>
                <w:szCs w:val="21"/>
              </w:rPr>
            </w:pPr>
            <w:r w:rsidRPr="00286FE2">
              <w:rPr>
                <w:rFonts w:ascii="Times" w:hAnsi="Times"/>
                <w:sz w:val="21"/>
                <w:szCs w:val="21"/>
              </w:rPr>
              <w:t>0%</w:t>
            </w:r>
          </w:p>
        </w:tc>
        <w:tc>
          <w:tcPr>
            <w:tcW w:w="384" w:type="pct"/>
          </w:tcPr>
          <w:p w14:paraId="136C1832" w14:textId="605C54F6" w:rsidR="00352F5F" w:rsidRPr="00286FE2" w:rsidRDefault="00352F5F">
            <w:pPr>
              <w:rPr>
                <w:rFonts w:ascii="Times" w:hAnsi="Times"/>
                <w:sz w:val="21"/>
                <w:szCs w:val="21"/>
              </w:rPr>
            </w:pPr>
            <w:r w:rsidRPr="00286FE2">
              <w:rPr>
                <w:rFonts w:ascii="Times" w:hAnsi="Times"/>
                <w:sz w:val="21"/>
                <w:szCs w:val="21"/>
              </w:rPr>
              <w:t>1%</w:t>
            </w:r>
          </w:p>
        </w:tc>
        <w:tc>
          <w:tcPr>
            <w:tcW w:w="384" w:type="pct"/>
          </w:tcPr>
          <w:p w14:paraId="34E8EAD7" w14:textId="5F738806" w:rsidR="00352F5F" w:rsidRPr="00286FE2" w:rsidRDefault="00352F5F">
            <w:pPr>
              <w:rPr>
                <w:rFonts w:ascii="Times" w:hAnsi="Times"/>
                <w:sz w:val="21"/>
                <w:szCs w:val="21"/>
              </w:rPr>
            </w:pPr>
            <w:r w:rsidRPr="00286FE2">
              <w:rPr>
                <w:rFonts w:ascii="Times" w:hAnsi="Times"/>
                <w:sz w:val="21"/>
                <w:szCs w:val="21"/>
              </w:rPr>
              <w:t>2%</w:t>
            </w:r>
          </w:p>
        </w:tc>
        <w:tc>
          <w:tcPr>
            <w:tcW w:w="385" w:type="pct"/>
          </w:tcPr>
          <w:p w14:paraId="6686082E" w14:textId="2FB84D55" w:rsidR="00352F5F" w:rsidRPr="00286FE2" w:rsidRDefault="00352F5F">
            <w:pPr>
              <w:rPr>
                <w:rFonts w:ascii="Times" w:hAnsi="Times"/>
                <w:sz w:val="21"/>
                <w:szCs w:val="21"/>
              </w:rPr>
            </w:pPr>
            <w:r w:rsidRPr="00286FE2">
              <w:rPr>
                <w:rFonts w:ascii="Times" w:hAnsi="Times"/>
                <w:sz w:val="21"/>
                <w:szCs w:val="21"/>
              </w:rPr>
              <w:t>3%</w:t>
            </w:r>
          </w:p>
        </w:tc>
        <w:tc>
          <w:tcPr>
            <w:tcW w:w="385" w:type="pct"/>
          </w:tcPr>
          <w:p w14:paraId="3EF4B0E4" w14:textId="3AA45EC2" w:rsidR="00352F5F" w:rsidRPr="00286FE2" w:rsidRDefault="00352F5F">
            <w:pPr>
              <w:rPr>
                <w:rFonts w:ascii="Times" w:hAnsi="Times"/>
                <w:sz w:val="21"/>
                <w:szCs w:val="21"/>
              </w:rPr>
            </w:pPr>
            <w:r w:rsidRPr="00286FE2">
              <w:rPr>
                <w:rFonts w:ascii="Times" w:hAnsi="Times"/>
                <w:sz w:val="21"/>
                <w:szCs w:val="21"/>
              </w:rPr>
              <w:t>4%</w:t>
            </w:r>
          </w:p>
        </w:tc>
        <w:tc>
          <w:tcPr>
            <w:tcW w:w="385" w:type="pct"/>
          </w:tcPr>
          <w:p w14:paraId="4C32EF0C" w14:textId="38D53ED7" w:rsidR="00352F5F" w:rsidRPr="00286FE2" w:rsidRDefault="00352F5F">
            <w:pPr>
              <w:rPr>
                <w:rFonts w:ascii="Times" w:hAnsi="Times"/>
                <w:sz w:val="21"/>
                <w:szCs w:val="21"/>
              </w:rPr>
            </w:pPr>
            <w:r w:rsidRPr="00286FE2">
              <w:rPr>
                <w:rFonts w:ascii="Times" w:hAnsi="Times"/>
                <w:sz w:val="21"/>
                <w:szCs w:val="21"/>
              </w:rPr>
              <w:t>5%</w:t>
            </w:r>
          </w:p>
        </w:tc>
        <w:tc>
          <w:tcPr>
            <w:tcW w:w="385" w:type="pct"/>
          </w:tcPr>
          <w:p w14:paraId="59097F7E" w14:textId="79FC7F96" w:rsidR="00352F5F" w:rsidRPr="00286FE2" w:rsidRDefault="00352F5F">
            <w:pPr>
              <w:rPr>
                <w:rFonts w:ascii="Times" w:hAnsi="Times"/>
                <w:sz w:val="21"/>
                <w:szCs w:val="21"/>
              </w:rPr>
            </w:pPr>
            <w:r w:rsidRPr="00286FE2">
              <w:rPr>
                <w:rFonts w:ascii="Times" w:hAnsi="Times"/>
                <w:sz w:val="21"/>
                <w:szCs w:val="21"/>
              </w:rPr>
              <w:t>6%</w:t>
            </w:r>
          </w:p>
        </w:tc>
        <w:tc>
          <w:tcPr>
            <w:tcW w:w="385" w:type="pct"/>
          </w:tcPr>
          <w:p w14:paraId="5C6CE056" w14:textId="29FEEBE2" w:rsidR="00352F5F" w:rsidRPr="00286FE2" w:rsidRDefault="00352F5F">
            <w:pPr>
              <w:rPr>
                <w:rFonts w:ascii="Times" w:hAnsi="Times"/>
                <w:sz w:val="21"/>
                <w:szCs w:val="21"/>
              </w:rPr>
            </w:pPr>
            <w:r w:rsidRPr="00286FE2">
              <w:rPr>
                <w:rFonts w:ascii="Times" w:hAnsi="Times"/>
                <w:sz w:val="21"/>
                <w:szCs w:val="21"/>
              </w:rPr>
              <w:t>7%</w:t>
            </w:r>
          </w:p>
        </w:tc>
        <w:tc>
          <w:tcPr>
            <w:tcW w:w="385" w:type="pct"/>
          </w:tcPr>
          <w:p w14:paraId="57E71BBB" w14:textId="68E270C9" w:rsidR="00352F5F" w:rsidRPr="00286FE2" w:rsidRDefault="00352F5F">
            <w:pPr>
              <w:rPr>
                <w:rFonts w:ascii="Times" w:hAnsi="Times"/>
                <w:sz w:val="21"/>
                <w:szCs w:val="21"/>
              </w:rPr>
            </w:pPr>
            <w:r w:rsidRPr="00286FE2">
              <w:rPr>
                <w:rFonts w:ascii="Times" w:hAnsi="Times"/>
                <w:sz w:val="21"/>
                <w:szCs w:val="21"/>
              </w:rPr>
              <w:t>8%</w:t>
            </w:r>
          </w:p>
        </w:tc>
        <w:tc>
          <w:tcPr>
            <w:tcW w:w="385" w:type="pct"/>
          </w:tcPr>
          <w:p w14:paraId="581FC2A1" w14:textId="741ECE8B" w:rsidR="00352F5F" w:rsidRPr="00286FE2" w:rsidRDefault="00352F5F">
            <w:pPr>
              <w:rPr>
                <w:rFonts w:ascii="Times" w:hAnsi="Times"/>
                <w:sz w:val="21"/>
                <w:szCs w:val="21"/>
              </w:rPr>
            </w:pPr>
            <w:r w:rsidRPr="00286FE2">
              <w:rPr>
                <w:rFonts w:ascii="Times" w:hAnsi="Times"/>
                <w:sz w:val="21"/>
                <w:szCs w:val="21"/>
              </w:rPr>
              <w:t>9%</w:t>
            </w:r>
          </w:p>
        </w:tc>
        <w:tc>
          <w:tcPr>
            <w:tcW w:w="385" w:type="pct"/>
          </w:tcPr>
          <w:p w14:paraId="557A7154" w14:textId="177A4ED9" w:rsidR="00352F5F" w:rsidRPr="00286FE2" w:rsidRDefault="00352F5F">
            <w:pPr>
              <w:rPr>
                <w:rFonts w:ascii="Times" w:hAnsi="Times"/>
                <w:sz w:val="21"/>
                <w:szCs w:val="21"/>
              </w:rPr>
            </w:pPr>
            <w:r w:rsidRPr="00286FE2">
              <w:rPr>
                <w:rFonts w:ascii="Times" w:hAnsi="Times"/>
                <w:sz w:val="21"/>
                <w:szCs w:val="21"/>
              </w:rPr>
              <w:t>10%</w:t>
            </w:r>
          </w:p>
        </w:tc>
        <w:tc>
          <w:tcPr>
            <w:tcW w:w="384" w:type="pct"/>
          </w:tcPr>
          <w:p w14:paraId="176E4A9F" w14:textId="458C2D8D" w:rsidR="00352F5F" w:rsidRPr="00286FE2" w:rsidRDefault="00352F5F">
            <w:pPr>
              <w:rPr>
                <w:rFonts w:ascii="Times" w:hAnsi="Times"/>
                <w:sz w:val="21"/>
                <w:szCs w:val="21"/>
              </w:rPr>
            </w:pPr>
            <w:proofErr w:type="spellStart"/>
            <w:r w:rsidRPr="00286FE2">
              <w:rPr>
                <w:rFonts w:ascii="Times" w:hAnsi="Times"/>
                <w:sz w:val="21"/>
                <w:szCs w:val="21"/>
              </w:rPr>
              <w:t>Thr</w:t>
            </w:r>
            <w:proofErr w:type="spellEnd"/>
            <w:r w:rsidRPr="00286FE2">
              <w:rPr>
                <w:rFonts w:ascii="Times" w:hAnsi="Times"/>
                <w:sz w:val="21"/>
                <w:szCs w:val="21"/>
              </w:rPr>
              <w:t>.</w:t>
            </w:r>
          </w:p>
        </w:tc>
      </w:tr>
      <w:tr w:rsidR="00352F5F" w:rsidRPr="00286FE2" w14:paraId="597ED83A" w14:textId="7D317719" w:rsidTr="00352F5F">
        <w:tc>
          <w:tcPr>
            <w:tcW w:w="384" w:type="pct"/>
          </w:tcPr>
          <w:p w14:paraId="79C29920" w14:textId="19BDF229" w:rsidR="00352F5F" w:rsidRPr="00286FE2" w:rsidRDefault="00352F5F">
            <w:pPr>
              <w:rPr>
                <w:rFonts w:ascii="Times" w:hAnsi="Times"/>
                <w:sz w:val="21"/>
                <w:szCs w:val="21"/>
              </w:rPr>
            </w:pPr>
            <w:r w:rsidRPr="00286FE2">
              <w:rPr>
                <w:rFonts w:ascii="Times" w:hAnsi="Times"/>
                <w:sz w:val="21"/>
                <w:szCs w:val="21"/>
              </w:rPr>
              <w:t>1</w:t>
            </w:r>
          </w:p>
        </w:tc>
        <w:tc>
          <w:tcPr>
            <w:tcW w:w="384" w:type="pct"/>
          </w:tcPr>
          <w:p w14:paraId="39796C84" w14:textId="545B729B" w:rsidR="00352F5F" w:rsidRPr="00286FE2" w:rsidRDefault="00352F5F" w:rsidP="00286FE2">
            <w:pPr>
              <w:jc w:val="center"/>
              <w:rPr>
                <w:rFonts w:ascii="Times" w:hAnsi="Times"/>
                <w:sz w:val="21"/>
                <w:szCs w:val="21"/>
              </w:rPr>
            </w:pPr>
            <w:r w:rsidRPr="00286FE2">
              <w:rPr>
                <w:rFonts w:ascii="Times" w:hAnsi="Times"/>
                <w:sz w:val="21"/>
                <w:szCs w:val="21"/>
              </w:rPr>
              <w:t>0</w:t>
            </w:r>
          </w:p>
        </w:tc>
        <w:tc>
          <w:tcPr>
            <w:tcW w:w="384" w:type="pct"/>
          </w:tcPr>
          <w:p w14:paraId="0244E297" w14:textId="534899CC" w:rsidR="00352F5F" w:rsidRPr="00286FE2" w:rsidRDefault="00352F5F" w:rsidP="00286FE2">
            <w:pPr>
              <w:jc w:val="center"/>
              <w:rPr>
                <w:rFonts w:ascii="Times" w:hAnsi="Times"/>
                <w:sz w:val="21"/>
                <w:szCs w:val="21"/>
              </w:rPr>
            </w:pPr>
            <w:r w:rsidRPr="00286FE2">
              <w:rPr>
                <w:rFonts w:ascii="Times" w:hAnsi="Times"/>
                <w:sz w:val="21"/>
                <w:szCs w:val="21"/>
              </w:rPr>
              <w:t>0</w:t>
            </w:r>
          </w:p>
        </w:tc>
        <w:tc>
          <w:tcPr>
            <w:tcW w:w="384" w:type="pct"/>
          </w:tcPr>
          <w:p w14:paraId="27B57E25" w14:textId="6FEFBE26"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78B50943" w14:textId="0EBA485E"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54314C8B" w14:textId="1B76FD2A"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02525E6C" w14:textId="6043C1E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CFCF442" w14:textId="735716A8"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7F334318" w14:textId="227352C7"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6CA1EC9F" w14:textId="6868814C"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1AFF882D" w14:textId="3D3B602E"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817D5ED" w14:textId="5B5EAC18"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4" w:type="pct"/>
          </w:tcPr>
          <w:p w14:paraId="6DB2E2E7" w14:textId="59FCEAF6" w:rsidR="00352F5F" w:rsidRPr="00286FE2" w:rsidRDefault="00352F5F">
            <w:pPr>
              <w:rPr>
                <w:rFonts w:ascii="Times" w:hAnsi="Times"/>
                <w:sz w:val="21"/>
                <w:szCs w:val="21"/>
              </w:rPr>
            </w:pPr>
            <w:r w:rsidRPr="00286FE2">
              <w:rPr>
                <w:rFonts w:ascii="Times" w:hAnsi="Times"/>
                <w:sz w:val="21"/>
                <w:szCs w:val="21"/>
              </w:rPr>
              <w:t>1.5</w:t>
            </w:r>
          </w:p>
        </w:tc>
      </w:tr>
      <w:tr w:rsidR="00352F5F" w:rsidRPr="00286FE2" w14:paraId="1146B4D3" w14:textId="02B7BC9F" w:rsidTr="00352F5F">
        <w:tc>
          <w:tcPr>
            <w:tcW w:w="384" w:type="pct"/>
          </w:tcPr>
          <w:p w14:paraId="723A0A2D" w14:textId="26FFC2BF" w:rsidR="00352F5F" w:rsidRPr="00286FE2" w:rsidRDefault="00352F5F">
            <w:pPr>
              <w:rPr>
                <w:rFonts w:ascii="Times" w:hAnsi="Times"/>
                <w:sz w:val="21"/>
                <w:szCs w:val="21"/>
              </w:rPr>
            </w:pPr>
            <w:r w:rsidRPr="00286FE2">
              <w:rPr>
                <w:rFonts w:ascii="Times" w:hAnsi="Times"/>
                <w:sz w:val="21"/>
                <w:szCs w:val="21"/>
              </w:rPr>
              <w:t>2</w:t>
            </w:r>
          </w:p>
        </w:tc>
        <w:tc>
          <w:tcPr>
            <w:tcW w:w="384" w:type="pct"/>
          </w:tcPr>
          <w:p w14:paraId="37A549C6" w14:textId="64DD73D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B0BFA48" w14:textId="1EB15E11"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758D95B0" w14:textId="157261A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3B4729A" w14:textId="6682359A"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C9D6CEA" w14:textId="67B7BBC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E682739" w14:textId="7990EF56"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CB583DC" w14:textId="7AB2E67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A9053B5" w14:textId="0F874463"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DE816D9" w14:textId="1F0DDD7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BC189B4" w14:textId="57E226E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ACC966E" w14:textId="63DB710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DCBC73F" w14:textId="748D1A4C" w:rsidR="00352F5F" w:rsidRPr="00286FE2" w:rsidRDefault="00BA47C0">
            <w:pPr>
              <w:rPr>
                <w:rFonts w:ascii="Times" w:hAnsi="Times"/>
                <w:sz w:val="21"/>
                <w:szCs w:val="21"/>
              </w:rPr>
            </w:pPr>
            <w:r w:rsidRPr="00286FE2">
              <w:rPr>
                <w:rFonts w:ascii="Times" w:hAnsi="Times"/>
                <w:sz w:val="21"/>
                <w:szCs w:val="21"/>
              </w:rPr>
              <w:t>0.5</w:t>
            </w:r>
          </w:p>
        </w:tc>
      </w:tr>
      <w:tr w:rsidR="00352F5F" w:rsidRPr="00286FE2" w14:paraId="66B27573" w14:textId="6DA7B186" w:rsidTr="00352F5F">
        <w:tc>
          <w:tcPr>
            <w:tcW w:w="384" w:type="pct"/>
          </w:tcPr>
          <w:p w14:paraId="6093C7F6" w14:textId="3CDEE78A" w:rsidR="00352F5F" w:rsidRPr="00286FE2" w:rsidRDefault="00352F5F">
            <w:pPr>
              <w:rPr>
                <w:rFonts w:ascii="Times" w:hAnsi="Times"/>
                <w:sz w:val="21"/>
                <w:szCs w:val="21"/>
              </w:rPr>
            </w:pPr>
            <w:r w:rsidRPr="00286FE2">
              <w:rPr>
                <w:rFonts w:ascii="Times" w:hAnsi="Times"/>
                <w:sz w:val="21"/>
                <w:szCs w:val="21"/>
              </w:rPr>
              <w:t>3</w:t>
            </w:r>
          </w:p>
        </w:tc>
        <w:tc>
          <w:tcPr>
            <w:tcW w:w="384" w:type="pct"/>
          </w:tcPr>
          <w:p w14:paraId="206B02E2" w14:textId="6436CB3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445A5BC3" w14:textId="2520109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97F2280" w14:textId="5A2A6A5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D5B8075" w14:textId="283E8FD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A5C014A" w14:textId="03218EE4"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6AA463A" w14:textId="0634FD5B"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D5510CF" w14:textId="1E5599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372CB36" w14:textId="1D812074"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5EAB3C1" w14:textId="6CA5FCE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7FEC47C" w14:textId="4D06CAF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3C4ACED" w14:textId="4C892EA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5525944" w14:textId="45CED8B7"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0B6709CB" w14:textId="53375BA5" w:rsidTr="00352F5F">
        <w:tc>
          <w:tcPr>
            <w:tcW w:w="384" w:type="pct"/>
          </w:tcPr>
          <w:p w14:paraId="6750BD47" w14:textId="4E655DEB" w:rsidR="00352F5F" w:rsidRPr="00286FE2" w:rsidRDefault="00352F5F">
            <w:pPr>
              <w:rPr>
                <w:rFonts w:ascii="Times" w:hAnsi="Times"/>
                <w:sz w:val="21"/>
                <w:szCs w:val="21"/>
              </w:rPr>
            </w:pPr>
            <w:r w:rsidRPr="00286FE2">
              <w:rPr>
                <w:rFonts w:ascii="Times" w:hAnsi="Times"/>
                <w:sz w:val="21"/>
                <w:szCs w:val="21"/>
              </w:rPr>
              <w:t>4</w:t>
            </w:r>
          </w:p>
        </w:tc>
        <w:tc>
          <w:tcPr>
            <w:tcW w:w="384" w:type="pct"/>
          </w:tcPr>
          <w:p w14:paraId="1F7A3A57" w14:textId="2B5CB27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2F1CE483" w14:textId="1E37F5E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2774551" w14:textId="63E12A8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4AAF218" w14:textId="5029832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D164902" w14:textId="6399C15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AFB8460" w14:textId="3BC6289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E124EFD" w14:textId="044FA5D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F6CF9FB" w14:textId="677F0A3B"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2BEE341" w14:textId="2DAA32BE" w:rsidR="00352F5F" w:rsidRPr="00286FE2" w:rsidRDefault="00286FE2" w:rsidP="00286FE2">
            <w:pPr>
              <w:jc w:val="center"/>
              <w:rPr>
                <w:rFonts w:ascii="Times" w:hAnsi="Times"/>
                <w:sz w:val="21"/>
                <w:szCs w:val="21"/>
              </w:rPr>
            </w:pPr>
            <w:r w:rsidRPr="00286FE2">
              <w:rPr>
                <w:rFonts w:ascii="Times" w:hAnsi="Times"/>
                <w:sz w:val="21"/>
                <w:szCs w:val="21"/>
              </w:rPr>
              <w:t>1</w:t>
            </w:r>
          </w:p>
        </w:tc>
        <w:tc>
          <w:tcPr>
            <w:tcW w:w="385" w:type="pct"/>
          </w:tcPr>
          <w:p w14:paraId="002122FD" w14:textId="6647B13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247E661" w14:textId="1B57216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0DC3AFE5" w14:textId="78A81C0A"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3C6DE4D4" w14:textId="273FADB3" w:rsidTr="00352F5F">
        <w:tc>
          <w:tcPr>
            <w:tcW w:w="384" w:type="pct"/>
          </w:tcPr>
          <w:p w14:paraId="0AEF79CE" w14:textId="21D0D079" w:rsidR="00352F5F" w:rsidRPr="00286FE2" w:rsidRDefault="00352F5F">
            <w:pPr>
              <w:rPr>
                <w:rFonts w:ascii="Times" w:hAnsi="Times"/>
                <w:sz w:val="21"/>
                <w:szCs w:val="21"/>
              </w:rPr>
            </w:pPr>
            <w:r w:rsidRPr="00286FE2">
              <w:rPr>
                <w:rFonts w:ascii="Times" w:hAnsi="Times"/>
                <w:sz w:val="21"/>
                <w:szCs w:val="21"/>
              </w:rPr>
              <w:t>5</w:t>
            </w:r>
          </w:p>
        </w:tc>
        <w:tc>
          <w:tcPr>
            <w:tcW w:w="384" w:type="pct"/>
          </w:tcPr>
          <w:p w14:paraId="20208B23" w14:textId="6448A6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867324" w14:textId="52232C0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FFBF31D" w14:textId="2A5C039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FAA5A81" w14:textId="2703BBC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55EDED4" w14:textId="5546E8E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3974E4C" w14:textId="0225001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EA386EF" w14:textId="48996A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27C6A0B" w14:textId="04F1CC8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9FD256E" w14:textId="1BC3389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6F91A322" w14:textId="23A45054"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12C35B4" w14:textId="14B11F1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0F766C5" w14:textId="6A036D21"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15660EA1" w14:textId="3E2E7CFE" w:rsidTr="00352F5F">
        <w:tc>
          <w:tcPr>
            <w:tcW w:w="384" w:type="pct"/>
          </w:tcPr>
          <w:p w14:paraId="5EF07733" w14:textId="62DA6C19" w:rsidR="00352F5F" w:rsidRPr="00286FE2" w:rsidRDefault="00352F5F">
            <w:pPr>
              <w:rPr>
                <w:rFonts w:ascii="Times" w:hAnsi="Times"/>
                <w:sz w:val="21"/>
                <w:szCs w:val="21"/>
              </w:rPr>
            </w:pPr>
            <w:r w:rsidRPr="00286FE2">
              <w:rPr>
                <w:rFonts w:ascii="Times" w:hAnsi="Times"/>
                <w:sz w:val="21"/>
                <w:szCs w:val="21"/>
              </w:rPr>
              <w:t>6</w:t>
            </w:r>
          </w:p>
        </w:tc>
        <w:tc>
          <w:tcPr>
            <w:tcW w:w="384" w:type="pct"/>
          </w:tcPr>
          <w:p w14:paraId="4A19C5BB" w14:textId="207E83C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9C3677B" w14:textId="3092154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3865BDA4" w14:textId="6F47102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228FBE5" w14:textId="1444377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9544652" w14:textId="18115F4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11AB897" w14:textId="6D7FCD8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9285BE9" w14:textId="5AFB8AA1"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C5AD86D" w14:textId="31E8F8D0"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42DC52F" w14:textId="10D17F8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AF27205" w14:textId="39A14CA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320CEA68" w14:textId="504D496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187DE58E" w14:textId="4006AA19" w:rsidR="00352F5F" w:rsidRPr="00286FE2" w:rsidRDefault="00BA47C0">
            <w:pPr>
              <w:rPr>
                <w:rFonts w:ascii="Times" w:hAnsi="Times"/>
                <w:sz w:val="21"/>
                <w:szCs w:val="21"/>
              </w:rPr>
            </w:pPr>
            <w:r w:rsidRPr="00286FE2">
              <w:rPr>
                <w:rFonts w:ascii="Times" w:hAnsi="Times"/>
                <w:sz w:val="21"/>
                <w:szCs w:val="21"/>
              </w:rPr>
              <w:t>4.5</w:t>
            </w:r>
          </w:p>
        </w:tc>
      </w:tr>
      <w:tr w:rsidR="00352F5F" w:rsidRPr="00286FE2" w14:paraId="6D3451AF" w14:textId="30DC44CA" w:rsidTr="00352F5F">
        <w:tc>
          <w:tcPr>
            <w:tcW w:w="384" w:type="pct"/>
          </w:tcPr>
          <w:p w14:paraId="074BF98E" w14:textId="7071F97C" w:rsidR="00352F5F" w:rsidRPr="00286FE2" w:rsidRDefault="00352F5F">
            <w:pPr>
              <w:rPr>
                <w:rFonts w:ascii="Times" w:hAnsi="Times"/>
                <w:sz w:val="21"/>
                <w:szCs w:val="21"/>
              </w:rPr>
            </w:pPr>
            <w:r w:rsidRPr="00286FE2">
              <w:rPr>
                <w:rFonts w:ascii="Times" w:hAnsi="Times"/>
                <w:sz w:val="21"/>
                <w:szCs w:val="21"/>
              </w:rPr>
              <w:t>7</w:t>
            </w:r>
          </w:p>
        </w:tc>
        <w:tc>
          <w:tcPr>
            <w:tcW w:w="384" w:type="pct"/>
          </w:tcPr>
          <w:p w14:paraId="08B15F82" w14:textId="5AB8503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7A9A411" w14:textId="6BE9D3E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207EF99" w14:textId="047305C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57FAF19" w14:textId="4BB295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E6D4F36" w14:textId="1D18EF5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84B17E" w14:textId="60A2E5A6"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679A17BF" w14:textId="6450F39C"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D8DE6A9" w14:textId="432B028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67D6A6ED" w14:textId="2DA73B9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0CEC184" w14:textId="0559973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6E2C29E" w14:textId="711F3B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0D47C8CF" w14:textId="563E5AAF" w:rsidR="00352F5F" w:rsidRPr="00286FE2" w:rsidRDefault="00BA47C0">
            <w:pPr>
              <w:rPr>
                <w:rFonts w:ascii="Times" w:hAnsi="Times"/>
                <w:sz w:val="21"/>
                <w:szCs w:val="21"/>
              </w:rPr>
            </w:pPr>
            <w:r w:rsidRPr="00286FE2">
              <w:rPr>
                <w:rFonts w:ascii="Times" w:hAnsi="Times"/>
                <w:sz w:val="21"/>
                <w:szCs w:val="21"/>
              </w:rPr>
              <w:t>4.5</w:t>
            </w:r>
          </w:p>
        </w:tc>
      </w:tr>
      <w:tr w:rsidR="00352F5F" w:rsidRPr="00286FE2" w14:paraId="5F69344E" w14:textId="15EF755C" w:rsidTr="00352F5F">
        <w:tc>
          <w:tcPr>
            <w:tcW w:w="384" w:type="pct"/>
          </w:tcPr>
          <w:p w14:paraId="0B2E87E9" w14:textId="5F7CF44B" w:rsidR="00352F5F" w:rsidRPr="00286FE2" w:rsidRDefault="00352F5F">
            <w:pPr>
              <w:rPr>
                <w:rFonts w:ascii="Times" w:hAnsi="Times"/>
                <w:sz w:val="21"/>
                <w:szCs w:val="21"/>
              </w:rPr>
            </w:pPr>
            <w:r w:rsidRPr="00286FE2">
              <w:rPr>
                <w:rFonts w:ascii="Times" w:hAnsi="Times"/>
                <w:sz w:val="21"/>
                <w:szCs w:val="21"/>
              </w:rPr>
              <w:t>8</w:t>
            </w:r>
          </w:p>
        </w:tc>
        <w:tc>
          <w:tcPr>
            <w:tcW w:w="384" w:type="pct"/>
          </w:tcPr>
          <w:p w14:paraId="1320A753" w14:textId="3129E06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6BFDF09" w14:textId="2E9216A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9DC4BD6" w14:textId="357AB7B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3563C57" w14:textId="3FE7AFA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E55A926" w14:textId="364AFD1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74704F4" w14:textId="40DD970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A95B892" w14:textId="068DA735"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CD667CA" w14:textId="0354417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58BDC6" w14:textId="5261632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F75257B" w14:textId="2C41DD65"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C2B9D47" w14:textId="4D9A72B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1E75FAD4" w14:textId="393043A1" w:rsidR="00352F5F" w:rsidRPr="00286FE2" w:rsidRDefault="00BA47C0">
            <w:pPr>
              <w:rPr>
                <w:rFonts w:ascii="Times" w:hAnsi="Times"/>
                <w:sz w:val="21"/>
                <w:szCs w:val="21"/>
              </w:rPr>
            </w:pPr>
            <w:r w:rsidRPr="00286FE2">
              <w:rPr>
                <w:rFonts w:ascii="Times" w:hAnsi="Times"/>
                <w:sz w:val="21"/>
                <w:szCs w:val="21"/>
              </w:rPr>
              <w:t>5.5</w:t>
            </w:r>
          </w:p>
        </w:tc>
      </w:tr>
      <w:tr w:rsidR="00352F5F" w:rsidRPr="00286FE2" w14:paraId="70891FCE" w14:textId="2F245788" w:rsidTr="00352F5F">
        <w:tc>
          <w:tcPr>
            <w:tcW w:w="384" w:type="pct"/>
          </w:tcPr>
          <w:p w14:paraId="62086EC6" w14:textId="57B4D0F7" w:rsidR="00352F5F" w:rsidRPr="00286FE2" w:rsidRDefault="00352F5F">
            <w:pPr>
              <w:rPr>
                <w:rFonts w:ascii="Times" w:hAnsi="Times"/>
                <w:sz w:val="21"/>
                <w:szCs w:val="21"/>
              </w:rPr>
            </w:pPr>
            <w:r w:rsidRPr="00286FE2">
              <w:rPr>
                <w:rFonts w:ascii="Times" w:hAnsi="Times"/>
                <w:sz w:val="21"/>
                <w:szCs w:val="21"/>
              </w:rPr>
              <w:t>9</w:t>
            </w:r>
          </w:p>
        </w:tc>
        <w:tc>
          <w:tcPr>
            <w:tcW w:w="384" w:type="pct"/>
          </w:tcPr>
          <w:p w14:paraId="788E84FB" w14:textId="0B9F4D3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E909656" w14:textId="7961BC4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BE40C2D" w14:textId="3581ABD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6B3F742" w14:textId="4AAA373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12181CE" w14:textId="7F15FAB8"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D7DAC15" w14:textId="5FD2BF5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93F58DA" w14:textId="5AD222C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E407803" w14:textId="03012D2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A48FC9C" w14:textId="5F2D5B1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D0FA758" w14:textId="5C48DE76"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C939710" w14:textId="61C68B2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03EBEF2" w14:textId="4A8DD7C8"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441D7C55" w14:textId="223008C8" w:rsidTr="00352F5F">
        <w:tc>
          <w:tcPr>
            <w:tcW w:w="384" w:type="pct"/>
          </w:tcPr>
          <w:p w14:paraId="57961B25" w14:textId="4EC166E6" w:rsidR="00352F5F" w:rsidRPr="00286FE2" w:rsidRDefault="00352F5F">
            <w:pPr>
              <w:rPr>
                <w:rFonts w:ascii="Times" w:hAnsi="Times"/>
                <w:sz w:val="21"/>
                <w:szCs w:val="21"/>
              </w:rPr>
            </w:pPr>
            <w:r w:rsidRPr="00286FE2">
              <w:rPr>
                <w:rFonts w:ascii="Times" w:hAnsi="Times"/>
                <w:sz w:val="21"/>
                <w:szCs w:val="21"/>
              </w:rPr>
              <w:t>10</w:t>
            </w:r>
          </w:p>
        </w:tc>
        <w:tc>
          <w:tcPr>
            <w:tcW w:w="384" w:type="pct"/>
          </w:tcPr>
          <w:p w14:paraId="349C3747" w14:textId="3E9BEE2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8017AA7" w14:textId="7F0CD1A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CB4D09" w14:textId="29D3819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157091E" w14:textId="321FE90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3059C3D" w14:textId="0D3C9E7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947AFEB" w14:textId="6997458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E34A974" w14:textId="6B52CB7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555B43C" w14:textId="62539CD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3F04D9F" w14:textId="3CB5E35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4DE8ED9" w14:textId="6001ADA2"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91AFC9D" w14:textId="3EA325B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7CDA358" w14:textId="13EADB5D"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1DD6C615" w14:textId="170033C6" w:rsidTr="00352F5F">
        <w:tc>
          <w:tcPr>
            <w:tcW w:w="384" w:type="pct"/>
          </w:tcPr>
          <w:p w14:paraId="3A379887" w14:textId="6C957738" w:rsidR="00352F5F" w:rsidRPr="00286FE2" w:rsidRDefault="00352F5F">
            <w:pPr>
              <w:rPr>
                <w:rFonts w:ascii="Times" w:hAnsi="Times"/>
                <w:sz w:val="21"/>
                <w:szCs w:val="21"/>
              </w:rPr>
            </w:pPr>
            <w:r w:rsidRPr="00286FE2">
              <w:rPr>
                <w:rFonts w:ascii="Times" w:hAnsi="Times"/>
                <w:sz w:val="21"/>
                <w:szCs w:val="21"/>
              </w:rPr>
              <w:t>11</w:t>
            </w:r>
          </w:p>
        </w:tc>
        <w:tc>
          <w:tcPr>
            <w:tcW w:w="384" w:type="pct"/>
          </w:tcPr>
          <w:p w14:paraId="01E3501C" w14:textId="33EE384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884E637" w14:textId="54F0FBA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D808D9E" w14:textId="3BF391B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7C5DBB9" w14:textId="0A2A9F2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C8B4A81" w14:textId="202799E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6B63246" w14:textId="2A48998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6B36134" w14:textId="3E376D25"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AA4BD16" w14:textId="6F6303B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CF6F3D9" w14:textId="4493B86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F5933D" w14:textId="72158D7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01E68F9" w14:textId="3FE231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7DCEED5F" w14:textId="6398B374" w:rsidR="00352F5F" w:rsidRPr="00286FE2" w:rsidRDefault="00BA47C0">
            <w:pPr>
              <w:rPr>
                <w:rFonts w:ascii="Times" w:hAnsi="Times"/>
                <w:sz w:val="21"/>
                <w:szCs w:val="21"/>
              </w:rPr>
            </w:pPr>
            <w:r w:rsidRPr="00286FE2">
              <w:rPr>
                <w:rFonts w:ascii="Times" w:hAnsi="Times"/>
                <w:sz w:val="21"/>
                <w:szCs w:val="21"/>
              </w:rPr>
              <w:t>7.5</w:t>
            </w:r>
          </w:p>
        </w:tc>
      </w:tr>
      <w:tr w:rsidR="00352F5F" w:rsidRPr="00286FE2" w14:paraId="78A7B0DB" w14:textId="0675496E" w:rsidTr="00352F5F">
        <w:tc>
          <w:tcPr>
            <w:tcW w:w="384" w:type="pct"/>
          </w:tcPr>
          <w:p w14:paraId="5379CF7F" w14:textId="3D0B8E3D" w:rsidR="00352F5F" w:rsidRPr="00286FE2" w:rsidRDefault="00352F5F">
            <w:pPr>
              <w:rPr>
                <w:rFonts w:ascii="Times" w:hAnsi="Times"/>
                <w:sz w:val="21"/>
                <w:szCs w:val="21"/>
              </w:rPr>
            </w:pPr>
            <w:r w:rsidRPr="00286FE2">
              <w:rPr>
                <w:rFonts w:ascii="Times" w:hAnsi="Times"/>
                <w:sz w:val="21"/>
                <w:szCs w:val="21"/>
              </w:rPr>
              <w:t>12</w:t>
            </w:r>
          </w:p>
        </w:tc>
        <w:tc>
          <w:tcPr>
            <w:tcW w:w="384" w:type="pct"/>
          </w:tcPr>
          <w:p w14:paraId="031A1A00" w14:textId="742961C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6423D4" w14:textId="7298D3B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BBF4DD6" w14:textId="6BFE7415"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51A0913" w14:textId="1BB845C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DADAF7" w14:textId="075A091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10F375B" w14:textId="241C4FE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FCB8130" w14:textId="6D3193B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D27F431" w14:textId="21FC2AD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0CFC8E8" w14:textId="620575C4"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E5B1C3D" w14:textId="0683C85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8570D3A" w14:textId="08AA10F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C8EB46F" w14:textId="7F59BFA0" w:rsidR="00352F5F" w:rsidRPr="00286FE2" w:rsidRDefault="00BA47C0">
            <w:pPr>
              <w:rPr>
                <w:rFonts w:ascii="Times" w:hAnsi="Times"/>
                <w:sz w:val="21"/>
                <w:szCs w:val="21"/>
              </w:rPr>
            </w:pPr>
            <w:r w:rsidRPr="00286FE2">
              <w:rPr>
                <w:rFonts w:ascii="Times" w:hAnsi="Times"/>
                <w:sz w:val="21"/>
                <w:szCs w:val="21"/>
              </w:rPr>
              <w:t>7.5</w:t>
            </w:r>
          </w:p>
        </w:tc>
      </w:tr>
      <w:tr w:rsidR="00352F5F" w:rsidRPr="00286FE2" w14:paraId="7A8276C7" w14:textId="69ACFE5B" w:rsidTr="00352F5F">
        <w:tc>
          <w:tcPr>
            <w:tcW w:w="384" w:type="pct"/>
          </w:tcPr>
          <w:p w14:paraId="5438BFBD" w14:textId="7F5C8D67" w:rsidR="00352F5F" w:rsidRPr="00286FE2" w:rsidRDefault="00352F5F">
            <w:pPr>
              <w:rPr>
                <w:rFonts w:ascii="Times" w:hAnsi="Times"/>
                <w:sz w:val="21"/>
                <w:szCs w:val="21"/>
              </w:rPr>
            </w:pPr>
            <w:r w:rsidRPr="00286FE2">
              <w:rPr>
                <w:rFonts w:ascii="Times" w:hAnsi="Times"/>
                <w:sz w:val="21"/>
                <w:szCs w:val="21"/>
              </w:rPr>
              <w:t>13</w:t>
            </w:r>
          </w:p>
        </w:tc>
        <w:tc>
          <w:tcPr>
            <w:tcW w:w="384" w:type="pct"/>
          </w:tcPr>
          <w:p w14:paraId="20208B01" w14:textId="31194C8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817AEF" w14:textId="329A4E3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155E6EF" w14:textId="64B8103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7893CEF" w14:textId="0451EAB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6F37C10" w14:textId="55A629D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5EB201F" w14:textId="629F5818"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83C027A" w14:textId="160385C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137EB85" w14:textId="202F32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953280E" w14:textId="4DB7F076"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63479A7" w14:textId="2C484325"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62BC9F7" w14:textId="606F396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CA6E8D0" w14:textId="25F97E6E"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36FF8565" w14:textId="1A3E41CA" w:rsidTr="00352F5F">
        <w:tc>
          <w:tcPr>
            <w:tcW w:w="384" w:type="pct"/>
          </w:tcPr>
          <w:p w14:paraId="7A13B7E9" w14:textId="1CA9A10E" w:rsidR="00352F5F" w:rsidRPr="00286FE2" w:rsidRDefault="00352F5F">
            <w:pPr>
              <w:rPr>
                <w:rFonts w:ascii="Times" w:hAnsi="Times"/>
                <w:sz w:val="21"/>
                <w:szCs w:val="21"/>
              </w:rPr>
            </w:pPr>
            <w:r w:rsidRPr="00286FE2">
              <w:rPr>
                <w:rFonts w:ascii="Times" w:hAnsi="Times"/>
                <w:sz w:val="21"/>
                <w:szCs w:val="21"/>
              </w:rPr>
              <w:t>14</w:t>
            </w:r>
          </w:p>
        </w:tc>
        <w:tc>
          <w:tcPr>
            <w:tcW w:w="384" w:type="pct"/>
          </w:tcPr>
          <w:p w14:paraId="61835D27" w14:textId="6F74184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7999696" w14:textId="53D43F3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2A329DCF" w14:textId="108A490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DCD335" w14:textId="242114F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C9F7D42" w14:textId="242D5B9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D95211F" w14:textId="7B20456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D247B6D" w14:textId="2012DF6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B9FE449" w14:textId="0F103BD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0057646" w14:textId="7CD3A7E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C972649" w14:textId="45F53378"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DA4839B" w14:textId="3F9A27B5"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616EAE22" w14:textId="17F214C9"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6CE93582" w14:textId="6E1B40B1" w:rsidTr="00352F5F">
        <w:tc>
          <w:tcPr>
            <w:tcW w:w="384" w:type="pct"/>
          </w:tcPr>
          <w:p w14:paraId="03AD4D3C" w14:textId="32945AA5" w:rsidR="00352F5F" w:rsidRPr="00286FE2" w:rsidRDefault="00352F5F">
            <w:pPr>
              <w:rPr>
                <w:rFonts w:ascii="Times" w:hAnsi="Times"/>
                <w:sz w:val="21"/>
                <w:szCs w:val="21"/>
              </w:rPr>
            </w:pPr>
            <w:r w:rsidRPr="00286FE2">
              <w:rPr>
                <w:rFonts w:ascii="Times" w:hAnsi="Times"/>
                <w:sz w:val="21"/>
                <w:szCs w:val="21"/>
              </w:rPr>
              <w:t>15</w:t>
            </w:r>
          </w:p>
        </w:tc>
        <w:tc>
          <w:tcPr>
            <w:tcW w:w="384" w:type="pct"/>
          </w:tcPr>
          <w:p w14:paraId="2A78AC99" w14:textId="3D14282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72822D17" w14:textId="4956394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708BE73" w14:textId="0BE097C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57EF540" w14:textId="422BD3E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293904A" w14:textId="266E507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2131A10" w14:textId="7111BA7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1DB8D9D" w14:textId="502C8F1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ED4838B" w14:textId="587AA0C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9C75E97" w14:textId="644CF437"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0849156" w14:textId="08E4A2C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C858D9" w14:textId="46456FA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68DA72F" w14:textId="21D80557" w:rsidR="00352F5F" w:rsidRPr="00286FE2" w:rsidRDefault="006D23BA">
            <w:pPr>
              <w:rPr>
                <w:rFonts w:ascii="Times" w:hAnsi="Times"/>
                <w:sz w:val="21"/>
                <w:szCs w:val="21"/>
              </w:rPr>
            </w:pPr>
            <w:r w:rsidRPr="00286FE2">
              <w:rPr>
                <w:rFonts w:ascii="Times" w:hAnsi="Times"/>
                <w:sz w:val="21"/>
                <w:szCs w:val="21"/>
              </w:rPr>
              <w:t>7</w:t>
            </w:r>
            <w:r w:rsidR="00BA47C0" w:rsidRPr="00286FE2">
              <w:rPr>
                <w:rFonts w:ascii="Times" w:hAnsi="Times"/>
                <w:sz w:val="21"/>
                <w:szCs w:val="21"/>
              </w:rPr>
              <w:t>.5</w:t>
            </w:r>
          </w:p>
        </w:tc>
      </w:tr>
      <w:tr w:rsidR="00352F5F" w:rsidRPr="00286FE2" w14:paraId="7BAA4A5E" w14:textId="23538AAC" w:rsidTr="00352F5F">
        <w:tc>
          <w:tcPr>
            <w:tcW w:w="384" w:type="pct"/>
          </w:tcPr>
          <w:p w14:paraId="49B6A760" w14:textId="00664D81" w:rsidR="00352F5F" w:rsidRPr="00286FE2" w:rsidRDefault="00352F5F">
            <w:pPr>
              <w:rPr>
                <w:rFonts w:ascii="Times" w:hAnsi="Times"/>
                <w:sz w:val="21"/>
                <w:szCs w:val="21"/>
              </w:rPr>
            </w:pPr>
            <w:r w:rsidRPr="00286FE2">
              <w:rPr>
                <w:rFonts w:ascii="Times" w:hAnsi="Times"/>
                <w:sz w:val="21"/>
                <w:szCs w:val="21"/>
              </w:rPr>
              <w:t>16</w:t>
            </w:r>
          </w:p>
        </w:tc>
        <w:tc>
          <w:tcPr>
            <w:tcW w:w="384" w:type="pct"/>
          </w:tcPr>
          <w:p w14:paraId="7F3FDE1F" w14:textId="594BE05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03939B5" w14:textId="4EEB6D8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3E67A4B4" w14:textId="38D4FBA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9265FF7" w14:textId="5DC61C7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03C40A6" w14:textId="143DE36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28909CD" w14:textId="254ADEA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E49F416" w14:textId="444BC7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625B813" w14:textId="2A2C24C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01380B3" w14:textId="32645B38"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673D3E06" w14:textId="0C7436E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38154B5" w14:textId="616A4E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6FB9EBB" w14:textId="11C12AE7" w:rsidR="00352F5F" w:rsidRPr="00286FE2" w:rsidRDefault="006D23BA">
            <w:pPr>
              <w:rPr>
                <w:rFonts w:ascii="Times" w:hAnsi="Times"/>
                <w:sz w:val="21"/>
                <w:szCs w:val="21"/>
              </w:rPr>
            </w:pPr>
            <w:r w:rsidRPr="00286FE2">
              <w:rPr>
                <w:rFonts w:ascii="Times" w:hAnsi="Times"/>
                <w:sz w:val="21"/>
                <w:szCs w:val="21"/>
              </w:rPr>
              <w:t>7</w:t>
            </w:r>
            <w:r w:rsidR="00BA47C0" w:rsidRPr="00286FE2">
              <w:rPr>
                <w:rFonts w:ascii="Times" w:hAnsi="Times"/>
                <w:sz w:val="21"/>
                <w:szCs w:val="21"/>
              </w:rPr>
              <w:t>.5</w:t>
            </w:r>
          </w:p>
        </w:tc>
      </w:tr>
      <w:tr w:rsidR="00352F5F" w:rsidRPr="00286FE2" w14:paraId="11EF8C3F" w14:textId="0E055942" w:rsidTr="00352F5F">
        <w:tc>
          <w:tcPr>
            <w:tcW w:w="384" w:type="pct"/>
          </w:tcPr>
          <w:p w14:paraId="4EF3E970" w14:textId="6FB7EE01" w:rsidR="00352F5F" w:rsidRPr="00286FE2" w:rsidRDefault="00352F5F">
            <w:pPr>
              <w:rPr>
                <w:rFonts w:ascii="Times" w:hAnsi="Times"/>
                <w:sz w:val="21"/>
                <w:szCs w:val="21"/>
              </w:rPr>
            </w:pPr>
            <w:r w:rsidRPr="00286FE2">
              <w:rPr>
                <w:rFonts w:ascii="Times" w:hAnsi="Times"/>
                <w:sz w:val="21"/>
                <w:szCs w:val="21"/>
              </w:rPr>
              <w:t>17</w:t>
            </w:r>
          </w:p>
        </w:tc>
        <w:tc>
          <w:tcPr>
            <w:tcW w:w="384" w:type="pct"/>
          </w:tcPr>
          <w:p w14:paraId="7E4F6019" w14:textId="3A97A34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626AD4C" w14:textId="665FBFF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4D30D28" w14:textId="0253890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FAC9B7C" w14:textId="59BB6F8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BD5C9B9" w14:textId="06B3A16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3A8AAB4" w14:textId="344314A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8A995D4" w14:textId="0C7D162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CE5C912" w14:textId="35C79FD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65F9653" w14:textId="5055A9A1"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C16BF60" w14:textId="5FDE2654"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4FB89BD1" w14:textId="5D970D7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E3DECF9" w14:textId="79B616A0" w:rsidR="00352F5F" w:rsidRPr="00286FE2" w:rsidRDefault="006D23BA">
            <w:pPr>
              <w:rPr>
                <w:rFonts w:ascii="Times" w:hAnsi="Times"/>
                <w:sz w:val="21"/>
                <w:szCs w:val="21"/>
              </w:rPr>
            </w:pPr>
            <w:r w:rsidRPr="00286FE2">
              <w:rPr>
                <w:rFonts w:ascii="Times" w:hAnsi="Times"/>
                <w:sz w:val="21"/>
                <w:szCs w:val="21"/>
              </w:rPr>
              <w:t>7.5</w:t>
            </w:r>
          </w:p>
        </w:tc>
      </w:tr>
      <w:tr w:rsidR="00352F5F" w:rsidRPr="00286FE2" w14:paraId="332620F0" w14:textId="28B90EE9" w:rsidTr="00352F5F">
        <w:tc>
          <w:tcPr>
            <w:tcW w:w="384" w:type="pct"/>
          </w:tcPr>
          <w:p w14:paraId="2DE407B5" w14:textId="7E3299A4" w:rsidR="00352F5F" w:rsidRPr="00286FE2" w:rsidRDefault="00352F5F">
            <w:pPr>
              <w:rPr>
                <w:rFonts w:ascii="Times" w:hAnsi="Times"/>
                <w:sz w:val="21"/>
                <w:szCs w:val="21"/>
              </w:rPr>
            </w:pPr>
            <w:r w:rsidRPr="00286FE2">
              <w:rPr>
                <w:rFonts w:ascii="Times" w:hAnsi="Times"/>
                <w:sz w:val="21"/>
                <w:szCs w:val="21"/>
              </w:rPr>
              <w:t>18</w:t>
            </w:r>
          </w:p>
        </w:tc>
        <w:tc>
          <w:tcPr>
            <w:tcW w:w="384" w:type="pct"/>
          </w:tcPr>
          <w:p w14:paraId="200874C9" w14:textId="598EEB1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F75082D" w14:textId="5ADCB73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7C7994A" w14:textId="606E13E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5077EF" w14:textId="79FF152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D15F3AC" w14:textId="49DA8F5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E32043F" w14:textId="60BAF71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D9BAE7" w14:textId="7FA532E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EE41DD6" w14:textId="7F9F693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059867D" w14:textId="219448F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5894B0B" w14:textId="50BFC116"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F10B279" w14:textId="675F39EA"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5E7DBD43" w14:textId="4B3DA671"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001A12D1" w14:textId="18D28B29" w:rsidTr="00352F5F">
        <w:tc>
          <w:tcPr>
            <w:tcW w:w="384" w:type="pct"/>
          </w:tcPr>
          <w:p w14:paraId="58CA7452" w14:textId="763D2BC6" w:rsidR="00352F5F" w:rsidRPr="00286FE2" w:rsidRDefault="00352F5F">
            <w:pPr>
              <w:rPr>
                <w:rFonts w:ascii="Times" w:hAnsi="Times"/>
                <w:sz w:val="21"/>
                <w:szCs w:val="21"/>
              </w:rPr>
            </w:pPr>
            <w:r w:rsidRPr="00286FE2">
              <w:rPr>
                <w:rFonts w:ascii="Times" w:hAnsi="Times"/>
                <w:sz w:val="21"/>
                <w:szCs w:val="21"/>
              </w:rPr>
              <w:t>19</w:t>
            </w:r>
          </w:p>
        </w:tc>
        <w:tc>
          <w:tcPr>
            <w:tcW w:w="384" w:type="pct"/>
          </w:tcPr>
          <w:p w14:paraId="69DD6586" w14:textId="06ED7EA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6D8CA98F" w14:textId="6020AB6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851B1A9" w14:textId="605B727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1196AA7" w14:textId="2F4425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71D3C5E" w14:textId="646C695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7A1C8BA" w14:textId="2E113BD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49E6010" w14:textId="6630904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AD80D24" w14:textId="701BB4F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D7D1B48" w14:textId="71FADC1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8C8713" w14:textId="3FD9851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0126CFBA" w14:textId="16D49D01"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03152DF" w14:textId="7597DF50"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2936A45A" w14:textId="5F4530F1" w:rsidTr="00352F5F">
        <w:tc>
          <w:tcPr>
            <w:tcW w:w="384" w:type="pct"/>
          </w:tcPr>
          <w:p w14:paraId="03509C71" w14:textId="23C54D3B" w:rsidR="00352F5F" w:rsidRPr="00286FE2" w:rsidRDefault="00352F5F">
            <w:pPr>
              <w:rPr>
                <w:rFonts w:ascii="Times" w:hAnsi="Times"/>
                <w:sz w:val="21"/>
                <w:szCs w:val="21"/>
              </w:rPr>
            </w:pPr>
            <w:r w:rsidRPr="00286FE2">
              <w:rPr>
                <w:rFonts w:ascii="Times" w:hAnsi="Times"/>
                <w:sz w:val="21"/>
                <w:szCs w:val="21"/>
              </w:rPr>
              <w:t>20</w:t>
            </w:r>
          </w:p>
        </w:tc>
        <w:tc>
          <w:tcPr>
            <w:tcW w:w="384" w:type="pct"/>
          </w:tcPr>
          <w:p w14:paraId="468E5D97" w14:textId="5E5F09D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EA93718" w14:textId="7F09F1E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1CB3780D" w14:textId="3B91C82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114684" w14:textId="62B7E0E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CB0DD8" w14:textId="433CA16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1DEF3C7" w14:textId="0808432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13B111B" w14:textId="400445F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20BFD4C" w14:textId="7EFD140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10100D5" w14:textId="4DF6680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E89DC5F" w14:textId="010278F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9D7FF0E" w14:textId="56E85993"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C737805" w14:textId="2AC14A2D"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3792A17A" w14:textId="74D05C49" w:rsidTr="00352F5F">
        <w:tc>
          <w:tcPr>
            <w:tcW w:w="384" w:type="pct"/>
          </w:tcPr>
          <w:p w14:paraId="304BCE70" w14:textId="6330A57A" w:rsidR="00352F5F" w:rsidRPr="00286FE2" w:rsidRDefault="00352F5F">
            <w:pPr>
              <w:rPr>
                <w:rFonts w:ascii="Times" w:hAnsi="Times"/>
                <w:sz w:val="21"/>
                <w:szCs w:val="21"/>
              </w:rPr>
            </w:pPr>
            <w:r w:rsidRPr="00286FE2">
              <w:rPr>
                <w:rFonts w:ascii="Times" w:hAnsi="Times"/>
                <w:sz w:val="21"/>
                <w:szCs w:val="21"/>
              </w:rPr>
              <w:t>21</w:t>
            </w:r>
          </w:p>
        </w:tc>
        <w:tc>
          <w:tcPr>
            <w:tcW w:w="384" w:type="pct"/>
          </w:tcPr>
          <w:p w14:paraId="673B6BF0" w14:textId="5447634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6DA8BA70" w14:textId="51B7BCA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D055C3C" w14:textId="10CE5A0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1B06C3F" w14:textId="5760407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358FDD" w14:textId="2296F0F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9DD0F77" w14:textId="3C1666B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0A71D92" w14:textId="13A75A1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62665F8" w14:textId="163747A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A22C5B8" w14:textId="61C550D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07E987" w14:textId="480F94A5"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2196B709" w14:textId="18C65948"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871621D" w14:textId="0C5BE2BF"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7D61C115" w14:textId="30CDEDA5" w:rsidTr="00352F5F">
        <w:tc>
          <w:tcPr>
            <w:tcW w:w="384" w:type="pct"/>
          </w:tcPr>
          <w:p w14:paraId="0F498550" w14:textId="5C491961" w:rsidR="00352F5F" w:rsidRPr="00286FE2" w:rsidRDefault="00352F5F">
            <w:pPr>
              <w:rPr>
                <w:rFonts w:ascii="Times" w:hAnsi="Times"/>
                <w:sz w:val="21"/>
                <w:szCs w:val="21"/>
              </w:rPr>
            </w:pPr>
            <w:r w:rsidRPr="00286FE2">
              <w:rPr>
                <w:rFonts w:ascii="Times" w:hAnsi="Times"/>
                <w:sz w:val="21"/>
                <w:szCs w:val="21"/>
              </w:rPr>
              <w:t>22</w:t>
            </w:r>
          </w:p>
        </w:tc>
        <w:tc>
          <w:tcPr>
            <w:tcW w:w="384" w:type="pct"/>
          </w:tcPr>
          <w:p w14:paraId="128C0630" w14:textId="426F769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0D614CA" w14:textId="4924445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FE84972" w14:textId="0F5F534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D567FDF" w14:textId="570B1DD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A743F3E" w14:textId="60859B4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AAEDF5" w14:textId="00A2AD2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077D84C" w14:textId="7BD9EAD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0B1C509" w14:textId="721317F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EE0B38C" w14:textId="618C413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D54F46C" w14:textId="5CAEC20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F31C905" w14:textId="37559733"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7229733" w14:textId="69965C83" w:rsidR="00352F5F" w:rsidRPr="00286FE2" w:rsidRDefault="006D23BA">
            <w:pPr>
              <w:rPr>
                <w:rFonts w:ascii="Times" w:hAnsi="Times"/>
                <w:sz w:val="21"/>
                <w:szCs w:val="21"/>
              </w:rPr>
            </w:pPr>
            <w:r w:rsidRPr="00286FE2">
              <w:rPr>
                <w:rFonts w:ascii="Times" w:hAnsi="Times"/>
                <w:sz w:val="21"/>
                <w:szCs w:val="21"/>
              </w:rPr>
              <w:t>9.5</w:t>
            </w:r>
          </w:p>
        </w:tc>
      </w:tr>
      <w:tr w:rsidR="00352F5F" w:rsidRPr="00286FE2" w14:paraId="424EB805" w14:textId="350F6B93" w:rsidTr="00352F5F">
        <w:tc>
          <w:tcPr>
            <w:tcW w:w="384" w:type="pct"/>
          </w:tcPr>
          <w:p w14:paraId="2A39307A" w14:textId="7B5F72D4" w:rsidR="00352F5F" w:rsidRPr="00286FE2" w:rsidRDefault="00352F5F">
            <w:pPr>
              <w:rPr>
                <w:rFonts w:ascii="Times" w:hAnsi="Times"/>
                <w:sz w:val="21"/>
                <w:szCs w:val="21"/>
              </w:rPr>
            </w:pPr>
            <w:r w:rsidRPr="00286FE2">
              <w:rPr>
                <w:rFonts w:ascii="Times" w:hAnsi="Times"/>
                <w:sz w:val="21"/>
                <w:szCs w:val="21"/>
              </w:rPr>
              <w:t>23</w:t>
            </w:r>
          </w:p>
        </w:tc>
        <w:tc>
          <w:tcPr>
            <w:tcW w:w="384" w:type="pct"/>
          </w:tcPr>
          <w:p w14:paraId="6F0576E2" w14:textId="4867F76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3FAEAFA4" w14:textId="578A7D1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B950404" w14:textId="76ED92F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EC7D457" w14:textId="132B6BF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329BAA4" w14:textId="03D8B32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2E9DF6D" w14:textId="2B5E88C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12D14C4" w14:textId="64B24CC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9827793" w14:textId="27384C4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D320A1D" w14:textId="35D22AE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3BAA77E" w14:textId="5AC5098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AB86604" w14:textId="540C6F6A"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2B9EBD65" w14:textId="7C1B25BF" w:rsidR="00352F5F" w:rsidRPr="00286FE2" w:rsidRDefault="006D23BA">
            <w:pPr>
              <w:rPr>
                <w:rFonts w:ascii="Times" w:hAnsi="Times"/>
                <w:sz w:val="21"/>
                <w:szCs w:val="21"/>
              </w:rPr>
            </w:pPr>
            <w:r w:rsidRPr="00286FE2">
              <w:rPr>
                <w:rFonts w:ascii="Times" w:hAnsi="Times"/>
                <w:sz w:val="21"/>
                <w:szCs w:val="21"/>
              </w:rPr>
              <w:t>9.5</w:t>
            </w:r>
          </w:p>
        </w:tc>
      </w:tr>
      <w:tr w:rsidR="00352F5F" w:rsidRPr="00286FE2" w14:paraId="2AED46C9" w14:textId="03D4A11D" w:rsidTr="00352F5F">
        <w:tc>
          <w:tcPr>
            <w:tcW w:w="384" w:type="pct"/>
          </w:tcPr>
          <w:p w14:paraId="60F6630B" w14:textId="17C531FE" w:rsidR="00352F5F" w:rsidRPr="00286FE2" w:rsidRDefault="00352F5F">
            <w:pPr>
              <w:rPr>
                <w:rFonts w:ascii="Times" w:hAnsi="Times"/>
                <w:sz w:val="21"/>
                <w:szCs w:val="21"/>
              </w:rPr>
            </w:pPr>
            <w:r w:rsidRPr="00286FE2">
              <w:rPr>
                <w:rFonts w:ascii="Times" w:hAnsi="Times"/>
                <w:sz w:val="21"/>
                <w:szCs w:val="21"/>
              </w:rPr>
              <w:t>24</w:t>
            </w:r>
          </w:p>
        </w:tc>
        <w:tc>
          <w:tcPr>
            <w:tcW w:w="384" w:type="pct"/>
          </w:tcPr>
          <w:p w14:paraId="674284EB" w14:textId="3884145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DF22919" w14:textId="3E0CFC2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E1F9C57" w14:textId="13319C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BDA3FA" w14:textId="715A9A9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F4876A6" w14:textId="3BE8FBA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9FCAD6C" w14:textId="740A1DA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D95F062" w14:textId="431FE15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33CC06" w14:textId="39157D0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A26D5B9" w14:textId="086A8A5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EE2085B" w14:textId="7A4A6E7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60673EFB" w14:textId="147DC2C6"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0F358BB6" w14:textId="37A5E818"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54024D2F" w14:textId="143D851C" w:rsidTr="00352F5F">
        <w:tc>
          <w:tcPr>
            <w:tcW w:w="384" w:type="pct"/>
          </w:tcPr>
          <w:p w14:paraId="6BC15D91" w14:textId="031BA43C" w:rsidR="00352F5F" w:rsidRPr="00286FE2" w:rsidRDefault="00352F5F">
            <w:pPr>
              <w:rPr>
                <w:rFonts w:ascii="Times" w:hAnsi="Times"/>
                <w:sz w:val="21"/>
                <w:szCs w:val="21"/>
              </w:rPr>
            </w:pPr>
            <w:r w:rsidRPr="00286FE2">
              <w:rPr>
                <w:rFonts w:ascii="Times" w:hAnsi="Times"/>
                <w:sz w:val="21"/>
                <w:szCs w:val="21"/>
              </w:rPr>
              <w:t>25</w:t>
            </w:r>
          </w:p>
        </w:tc>
        <w:tc>
          <w:tcPr>
            <w:tcW w:w="384" w:type="pct"/>
          </w:tcPr>
          <w:p w14:paraId="742F67A1" w14:textId="72C5A3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9A77151" w14:textId="230F1A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7B30493" w14:textId="1569227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9C32E33" w14:textId="7D5B68C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D06093" w14:textId="36D03D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815BF99" w14:textId="6DE131F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563FC0A" w14:textId="734637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7C8F2F6" w14:textId="67BCDC2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31D8D59" w14:textId="535699C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FC48232" w14:textId="3C578BA4"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0C3A376" w14:textId="0594EC92"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17283B4C" w14:textId="3D445649"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6CB45E51" w14:textId="7D7787F4" w:rsidTr="00352F5F">
        <w:tc>
          <w:tcPr>
            <w:tcW w:w="384" w:type="pct"/>
          </w:tcPr>
          <w:p w14:paraId="7757DCDC" w14:textId="567845CC" w:rsidR="00352F5F" w:rsidRPr="00286FE2" w:rsidRDefault="00352F5F">
            <w:pPr>
              <w:rPr>
                <w:rFonts w:ascii="Times" w:hAnsi="Times"/>
                <w:sz w:val="21"/>
                <w:szCs w:val="21"/>
              </w:rPr>
            </w:pPr>
            <w:r w:rsidRPr="00286FE2">
              <w:rPr>
                <w:rFonts w:ascii="Times" w:hAnsi="Times"/>
                <w:sz w:val="21"/>
                <w:szCs w:val="21"/>
              </w:rPr>
              <w:t>26</w:t>
            </w:r>
          </w:p>
        </w:tc>
        <w:tc>
          <w:tcPr>
            <w:tcW w:w="384" w:type="pct"/>
          </w:tcPr>
          <w:p w14:paraId="00C0ED7F" w14:textId="01AEFFA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463C123" w14:textId="3193121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1F4FE56" w14:textId="722A0DC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ECDE512" w14:textId="526004E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BD9A41C" w14:textId="48A8076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779808A" w14:textId="712FCD5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B451B14" w14:textId="51E51F7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52CAC26" w14:textId="5DF47C6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D51E93" w14:textId="0756794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402AF0A" w14:textId="1B767EAB"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5601F0F7" w14:textId="2BE6279C"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DA7A86E" w14:textId="378A5C12"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7897A48D" w14:textId="53F5697D" w:rsidTr="00352F5F">
        <w:tc>
          <w:tcPr>
            <w:tcW w:w="384" w:type="pct"/>
          </w:tcPr>
          <w:p w14:paraId="5E932E21" w14:textId="5F1A7F32" w:rsidR="00352F5F" w:rsidRPr="00286FE2" w:rsidRDefault="00352F5F">
            <w:pPr>
              <w:rPr>
                <w:rFonts w:ascii="Times" w:hAnsi="Times"/>
                <w:sz w:val="21"/>
                <w:szCs w:val="21"/>
              </w:rPr>
            </w:pPr>
            <w:r w:rsidRPr="00286FE2">
              <w:rPr>
                <w:rFonts w:ascii="Times" w:hAnsi="Times"/>
                <w:sz w:val="21"/>
                <w:szCs w:val="21"/>
              </w:rPr>
              <w:t>27</w:t>
            </w:r>
          </w:p>
        </w:tc>
        <w:tc>
          <w:tcPr>
            <w:tcW w:w="384" w:type="pct"/>
          </w:tcPr>
          <w:p w14:paraId="4F5D869F" w14:textId="51FAF48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2026B69" w14:textId="2384D98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1DF7954" w14:textId="3A99159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53E71B8" w14:textId="1DDEE32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79D7064" w14:textId="0ABD351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ED9049" w14:textId="17A9CE9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DC4FFD6" w14:textId="6866D1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9977AE0" w14:textId="4B8D094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351BDD1" w14:textId="7CAA09B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1EBB79F" w14:textId="224477CC"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AF0072F" w14:textId="37B48262"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08DCBF0C" w14:textId="22FAC910"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0048347C" w14:textId="1799F2A6" w:rsidTr="00352F5F">
        <w:tc>
          <w:tcPr>
            <w:tcW w:w="384" w:type="pct"/>
          </w:tcPr>
          <w:p w14:paraId="6C909C2C" w14:textId="168E9B13" w:rsidR="00352F5F" w:rsidRPr="00286FE2" w:rsidRDefault="00352F5F">
            <w:pPr>
              <w:rPr>
                <w:rFonts w:ascii="Times" w:hAnsi="Times"/>
                <w:sz w:val="21"/>
                <w:szCs w:val="21"/>
              </w:rPr>
            </w:pPr>
            <w:r w:rsidRPr="00286FE2">
              <w:rPr>
                <w:rFonts w:ascii="Times" w:hAnsi="Times"/>
                <w:sz w:val="21"/>
                <w:szCs w:val="21"/>
              </w:rPr>
              <w:t>28</w:t>
            </w:r>
          </w:p>
        </w:tc>
        <w:tc>
          <w:tcPr>
            <w:tcW w:w="384" w:type="pct"/>
          </w:tcPr>
          <w:p w14:paraId="02C43402" w14:textId="0A002E0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3C0BD31F" w14:textId="43F2736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CAF0E0D" w14:textId="4741D40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2BAE5A2" w14:textId="436F6DA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7085AAE" w14:textId="24CD7A9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68BB574" w14:textId="79E539D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BD00B9" w14:textId="69E9BDE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5D1B465" w14:textId="4727596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9022B7B" w14:textId="4B9DA26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4AEEA4" w14:textId="796B348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B1E511" w14:textId="20CB48A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7FE8221" w14:textId="31B01E0B" w:rsidR="00352F5F" w:rsidRPr="00286FE2" w:rsidRDefault="006D23BA">
            <w:pPr>
              <w:rPr>
                <w:rFonts w:ascii="Times" w:hAnsi="Times"/>
                <w:sz w:val="21"/>
                <w:szCs w:val="21"/>
              </w:rPr>
            </w:pPr>
            <w:r w:rsidRPr="00286FE2">
              <w:rPr>
                <w:rFonts w:ascii="Times" w:hAnsi="Times"/>
                <w:sz w:val="21"/>
                <w:szCs w:val="21"/>
              </w:rPr>
              <w:t>10.5</w:t>
            </w:r>
          </w:p>
        </w:tc>
      </w:tr>
      <w:tr w:rsidR="00352F5F" w:rsidRPr="00286FE2" w14:paraId="0B4E0738" w14:textId="49D2EBD4" w:rsidTr="00352F5F">
        <w:tc>
          <w:tcPr>
            <w:tcW w:w="384" w:type="pct"/>
          </w:tcPr>
          <w:p w14:paraId="6D122926" w14:textId="77DFEFAE" w:rsidR="00352F5F" w:rsidRPr="00286FE2" w:rsidRDefault="00352F5F">
            <w:pPr>
              <w:rPr>
                <w:rFonts w:ascii="Times" w:hAnsi="Times"/>
                <w:sz w:val="21"/>
                <w:szCs w:val="21"/>
              </w:rPr>
            </w:pPr>
            <w:r w:rsidRPr="00286FE2">
              <w:rPr>
                <w:rFonts w:ascii="Times" w:hAnsi="Times"/>
                <w:sz w:val="21"/>
                <w:szCs w:val="21"/>
              </w:rPr>
              <w:t>29</w:t>
            </w:r>
          </w:p>
        </w:tc>
        <w:tc>
          <w:tcPr>
            <w:tcW w:w="384" w:type="pct"/>
          </w:tcPr>
          <w:p w14:paraId="6CC1882C" w14:textId="389A5AD0"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791E177" w14:textId="149AB90E"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837836" w14:textId="0EB9F93F"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8A76B42" w14:textId="0F9BB158"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9CAB34C" w14:textId="62EF2D12"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04D28CC" w14:textId="0CA0FCE9"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23112D" w14:textId="1713234E"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B569083" w14:textId="543E24B4"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F2CF07" w14:textId="6F12DE29"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FD066D" w14:textId="41E1C3C1"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0EC56FF" w14:textId="0D1F9C82"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BADF490" w14:textId="10C3CF17" w:rsidR="00352F5F" w:rsidRPr="00286FE2" w:rsidRDefault="008B0512">
            <w:pPr>
              <w:rPr>
                <w:rFonts w:ascii="Times" w:hAnsi="Times"/>
                <w:sz w:val="21"/>
                <w:szCs w:val="21"/>
              </w:rPr>
            </w:pPr>
            <w:r w:rsidRPr="00286FE2">
              <w:rPr>
                <w:rFonts w:ascii="Times" w:hAnsi="Times"/>
                <w:sz w:val="21"/>
                <w:szCs w:val="21"/>
              </w:rPr>
              <w:t>10.5</w:t>
            </w:r>
          </w:p>
        </w:tc>
      </w:tr>
      <w:tr w:rsidR="008B0512" w:rsidRPr="00286FE2" w14:paraId="1C21375E" w14:textId="1B8C1C45" w:rsidTr="00352F5F">
        <w:tc>
          <w:tcPr>
            <w:tcW w:w="384" w:type="pct"/>
          </w:tcPr>
          <w:p w14:paraId="4B779D59" w14:textId="64FAE6DC" w:rsidR="008B0512" w:rsidRPr="00286FE2" w:rsidRDefault="008B0512">
            <w:pPr>
              <w:rPr>
                <w:rFonts w:ascii="Times" w:hAnsi="Times"/>
                <w:sz w:val="21"/>
                <w:szCs w:val="21"/>
              </w:rPr>
            </w:pPr>
            <w:r w:rsidRPr="00286FE2">
              <w:rPr>
                <w:rFonts w:ascii="Times" w:hAnsi="Times"/>
                <w:sz w:val="21"/>
                <w:szCs w:val="21"/>
              </w:rPr>
              <w:t>30</w:t>
            </w:r>
          </w:p>
        </w:tc>
        <w:tc>
          <w:tcPr>
            <w:tcW w:w="384" w:type="pct"/>
          </w:tcPr>
          <w:p w14:paraId="46DC4D67" w14:textId="31A5740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C923BBE" w14:textId="3362082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10A9AE6" w14:textId="52E00D3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E55034" w14:textId="7869097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42D53F" w14:textId="709E1E4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FBC38E" w14:textId="7CFCA59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989E732" w14:textId="03689DC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771D03" w14:textId="5F7A40C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6A0F09B" w14:textId="7014B9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73B2F19" w14:textId="662EE2C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48A7BD2" w14:textId="2FBE4F4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9254261" w14:textId="32F4E52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2B1624EF" w14:textId="55706FBC" w:rsidTr="00352F5F">
        <w:tc>
          <w:tcPr>
            <w:tcW w:w="384" w:type="pct"/>
          </w:tcPr>
          <w:p w14:paraId="4155D509" w14:textId="0877817B" w:rsidR="008B0512" w:rsidRPr="00286FE2" w:rsidRDefault="008B0512">
            <w:pPr>
              <w:rPr>
                <w:rFonts w:ascii="Times" w:hAnsi="Times"/>
                <w:sz w:val="21"/>
                <w:szCs w:val="21"/>
              </w:rPr>
            </w:pPr>
            <w:r w:rsidRPr="00286FE2">
              <w:rPr>
                <w:rFonts w:ascii="Times" w:hAnsi="Times"/>
                <w:sz w:val="21"/>
                <w:szCs w:val="21"/>
              </w:rPr>
              <w:t>31</w:t>
            </w:r>
          </w:p>
        </w:tc>
        <w:tc>
          <w:tcPr>
            <w:tcW w:w="384" w:type="pct"/>
          </w:tcPr>
          <w:p w14:paraId="14DA837A" w14:textId="341860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DF2A48E" w14:textId="26363CA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09FAF23" w14:textId="09C0F31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90E7323" w14:textId="4A3968F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A63B9A5" w14:textId="177D398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ED5A933" w14:textId="3A15C44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5C8D8D7" w14:textId="7018449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3380FE" w14:textId="6E0B47E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3E85A00" w14:textId="41D2C2B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3D1A803" w14:textId="4D8581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27583B" w14:textId="15BF8E5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57B59BC" w14:textId="70C39D9A"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62213B84" w14:textId="782E6459" w:rsidTr="00352F5F">
        <w:tc>
          <w:tcPr>
            <w:tcW w:w="384" w:type="pct"/>
          </w:tcPr>
          <w:p w14:paraId="0B939D2C" w14:textId="6BAF1350" w:rsidR="008B0512" w:rsidRPr="00286FE2" w:rsidRDefault="008B0512">
            <w:pPr>
              <w:rPr>
                <w:rFonts w:ascii="Times" w:hAnsi="Times"/>
                <w:sz w:val="21"/>
                <w:szCs w:val="21"/>
              </w:rPr>
            </w:pPr>
            <w:r w:rsidRPr="00286FE2">
              <w:rPr>
                <w:rFonts w:ascii="Times" w:hAnsi="Times"/>
                <w:sz w:val="21"/>
                <w:szCs w:val="21"/>
              </w:rPr>
              <w:t>32</w:t>
            </w:r>
          </w:p>
        </w:tc>
        <w:tc>
          <w:tcPr>
            <w:tcW w:w="384" w:type="pct"/>
          </w:tcPr>
          <w:p w14:paraId="39016B3D" w14:textId="45E94C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67BDD3A" w14:textId="22173F3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8E2BA48" w14:textId="70E0755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114F8D" w14:textId="6E03A24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C257D35" w14:textId="1C75D69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54141CD" w14:textId="6FB5188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8656DF" w14:textId="117A87B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3BF9D87" w14:textId="24B5A32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90B08D3" w14:textId="67407B3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75E7D1E" w14:textId="2FC4A0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EF2A20C" w14:textId="255BFFA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6CCAF7B" w14:textId="556A5F96"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31A790F1" w14:textId="1574D2FC" w:rsidTr="00352F5F">
        <w:tc>
          <w:tcPr>
            <w:tcW w:w="384" w:type="pct"/>
          </w:tcPr>
          <w:p w14:paraId="2FF52686" w14:textId="3684D6C7" w:rsidR="008B0512" w:rsidRPr="00286FE2" w:rsidRDefault="008B0512">
            <w:pPr>
              <w:rPr>
                <w:rFonts w:ascii="Times" w:hAnsi="Times"/>
                <w:sz w:val="21"/>
                <w:szCs w:val="21"/>
              </w:rPr>
            </w:pPr>
            <w:r w:rsidRPr="00286FE2">
              <w:rPr>
                <w:rFonts w:ascii="Times" w:hAnsi="Times"/>
                <w:sz w:val="21"/>
                <w:szCs w:val="21"/>
              </w:rPr>
              <w:lastRenderedPageBreak/>
              <w:t>33</w:t>
            </w:r>
          </w:p>
        </w:tc>
        <w:tc>
          <w:tcPr>
            <w:tcW w:w="384" w:type="pct"/>
          </w:tcPr>
          <w:p w14:paraId="6AD3A7E9" w14:textId="64D05AC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4DD8F8D" w14:textId="283676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2D90271" w14:textId="4C68400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A3F8A4E" w14:textId="566D2FB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A9C9B3" w14:textId="35CD9F1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6AB9910" w14:textId="2C5DBE2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01BEE20" w14:textId="2354B4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A8B305F" w14:textId="03AB3B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8CB71D2" w14:textId="5B23210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DA5FCD" w14:textId="6DB73B1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79A257F" w14:textId="296400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DCEC418" w14:textId="7C80CCD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549B961" w14:textId="4045AF8D" w:rsidTr="00352F5F">
        <w:tc>
          <w:tcPr>
            <w:tcW w:w="384" w:type="pct"/>
          </w:tcPr>
          <w:p w14:paraId="04703BDB" w14:textId="21306DBB" w:rsidR="008B0512" w:rsidRPr="00286FE2" w:rsidRDefault="008B0512">
            <w:pPr>
              <w:rPr>
                <w:rFonts w:ascii="Times" w:hAnsi="Times"/>
                <w:sz w:val="21"/>
                <w:szCs w:val="21"/>
              </w:rPr>
            </w:pPr>
            <w:r w:rsidRPr="00286FE2">
              <w:rPr>
                <w:rFonts w:ascii="Times" w:hAnsi="Times"/>
                <w:sz w:val="21"/>
                <w:szCs w:val="21"/>
              </w:rPr>
              <w:t>34</w:t>
            </w:r>
          </w:p>
        </w:tc>
        <w:tc>
          <w:tcPr>
            <w:tcW w:w="384" w:type="pct"/>
          </w:tcPr>
          <w:p w14:paraId="60B4ECEA" w14:textId="3C7CBC3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7F1BB3B" w14:textId="184CAAA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FA88154" w14:textId="503C608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764483" w14:textId="374FDEE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A2F3CFE" w14:textId="0E2819A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43A93A" w14:textId="336D7A5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BBFDE73" w14:textId="09FBC8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C5CD73" w14:textId="1B4BAA1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678F5D" w14:textId="40C90EA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CF3D3C8" w14:textId="7C43A50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104FD7" w14:textId="4A20177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C6C7E1A" w14:textId="4C3173DE"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3A943EC" w14:textId="792E8907" w:rsidTr="00352F5F">
        <w:tc>
          <w:tcPr>
            <w:tcW w:w="384" w:type="pct"/>
          </w:tcPr>
          <w:p w14:paraId="2859ADCF" w14:textId="59EE65D1" w:rsidR="008B0512" w:rsidRPr="00286FE2" w:rsidRDefault="008B0512">
            <w:pPr>
              <w:rPr>
                <w:rFonts w:ascii="Times" w:hAnsi="Times"/>
                <w:sz w:val="21"/>
                <w:szCs w:val="21"/>
              </w:rPr>
            </w:pPr>
            <w:r w:rsidRPr="00286FE2">
              <w:rPr>
                <w:rFonts w:ascii="Times" w:hAnsi="Times"/>
                <w:sz w:val="21"/>
                <w:szCs w:val="21"/>
              </w:rPr>
              <w:t>35</w:t>
            </w:r>
          </w:p>
        </w:tc>
        <w:tc>
          <w:tcPr>
            <w:tcW w:w="384" w:type="pct"/>
          </w:tcPr>
          <w:p w14:paraId="136DA383" w14:textId="286C87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0268CBD" w14:textId="669C5DF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1F218B0" w14:textId="17CDC0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FA9CC51" w14:textId="4B53147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00FF1A2" w14:textId="4D45961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B57BC9" w14:textId="019CB1C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35AC71C" w14:textId="735DC21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952C74" w14:textId="6EEBC42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1D72939" w14:textId="65D1AC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6552355" w14:textId="37E1953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B39537D" w14:textId="6427482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94BCCBB" w14:textId="52072DAC"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D6E0D65" w14:textId="3BF9C6B9" w:rsidTr="00352F5F">
        <w:tc>
          <w:tcPr>
            <w:tcW w:w="384" w:type="pct"/>
          </w:tcPr>
          <w:p w14:paraId="4F9F9FCF" w14:textId="29C4D653" w:rsidR="008B0512" w:rsidRPr="00286FE2" w:rsidRDefault="008B0512">
            <w:pPr>
              <w:rPr>
                <w:rFonts w:ascii="Times" w:hAnsi="Times"/>
                <w:sz w:val="21"/>
                <w:szCs w:val="21"/>
              </w:rPr>
            </w:pPr>
            <w:r w:rsidRPr="00286FE2">
              <w:rPr>
                <w:rFonts w:ascii="Times" w:hAnsi="Times"/>
                <w:sz w:val="21"/>
                <w:szCs w:val="21"/>
              </w:rPr>
              <w:t>36</w:t>
            </w:r>
          </w:p>
        </w:tc>
        <w:tc>
          <w:tcPr>
            <w:tcW w:w="384" w:type="pct"/>
          </w:tcPr>
          <w:p w14:paraId="39C29CCB" w14:textId="399E6DC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A05F45B" w14:textId="0DE7494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17C3461" w14:textId="7CF33A0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4F247AE" w14:textId="1A0512F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DB49AE6" w14:textId="4FB4E55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A76EB5" w14:textId="69CF3E7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64EC0AF" w14:textId="4E9CC28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642FCD9" w14:textId="6EDFD1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2EAF3AA" w14:textId="1B63739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928AA3" w14:textId="5155D3D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2DD6CCD" w14:textId="64AD18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8498829" w14:textId="5FA227E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04CA37EA" w14:textId="37F98EBF" w:rsidTr="00352F5F">
        <w:tc>
          <w:tcPr>
            <w:tcW w:w="384" w:type="pct"/>
          </w:tcPr>
          <w:p w14:paraId="0204E304" w14:textId="7F5EE7FE" w:rsidR="008B0512" w:rsidRPr="00286FE2" w:rsidRDefault="008B0512">
            <w:pPr>
              <w:rPr>
                <w:rFonts w:ascii="Times" w:hAnsi="Times"/>
                <w:sz w:val="21"/>
                <w:szCs w:val="21"/>
              </w:rPr>
            </w:pPr>
            <w:r w:rsidRPr="00286FE2">
              <w:rPr>
                <w:rFonts w:ascii="Times" w:hAnsi="Times"/>
                <w:sz w:val="21"/>
                <w:szCs w:val="21"/>
              </w:rPr>
              <w:t>37</w:t>
            </w:r>
          </w:p>
        </w:tc>
        <w:tc>
          <w:tcPr>
            <w:tcW w:w="384" w:type="pct"/>
          </w:tcPr>
          <w:p w14:paraId="1085C5BB" w14:textId="15CBA7A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6FF5007" w14:textId="40EAA1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BAE1D1F" w14:textId="0453FF0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19FFC6A" w14:textId="256AC2C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A3334C" w14:textId="0BBDFD1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CF39458" w14:textId="12A438A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8ED479" w14:textId="411EF0F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D7A245C" w14:textId="5B0FA6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D1C7AD" w14:textId="027343C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E5DAD6" w14:textId="1AFB395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8093D46" w14:textId="32D3FD4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BE606FB" w14:textId="09A94805"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DB2DD22" w14:textId="42A6C3F8" w:rsidTr="00352F5F">
        <w:tc>
          <w:tcPr>
            <w:tcW w:w="384" w:type="pct"/>
          </w:tcPr>
          <w:p w14:paraId="5CCFB9B6" w14:textId="76F7042A" w:rsidR="008B0512" w:rsidRPr="00286FE2" w:rsidRDefault="008B0512">
            <w:pPr>
              <w:rPr>
                <w:rFonts w:ascii="Times" w:hAnsi="Times"/>
                <w:sz w:val="21"/>
                <w:szCs w:val="21"/>
              </w:rPr>
            </w:pPr>
            <w:r w:rsidRPr="00286FE2">
              <w:rPr>
                <w:rFonts w:ascii="Times" w:hAnsi="Times"/>
                <w:sz w:val="21"/>
                <w:szCs w:val="21"/>
              </w:rPr>
              <w:t>38</w:t>
            </w:r>
          </w:p>
        </w:tc>
        <w:tc>
          <w:tcPr>
            <w:tcW w:w="384" w:type="pct"/>
          </w:tcPr>
          <w:p w14:paraId="281473AE" w14:textId="0F50178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3A697A7" w14:textId="0EA47ED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914B969" w14:textId="57A22F2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B19BF85" w14:textId="03F6F3F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5D52B02" w14:textId="33F9D83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DDFAF76" w14:textId="12E8AA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95B2380" w14:textId="02E18E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86DB2FA" w14:textId="2234C3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77F39F" w14:textId="5D49A2E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BC9C339" w14:textId="6CFACD8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6533ED7" w14:textId="6CAAD56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B8D371" w14:textId="70C9E73F"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B3BEBEC" w14:textId="5794616D" w:rsidTr="00352F5F">
        <w:tc>
          <w:tcPr>
            <w:tcW w:w="384" w:type="pct"/>
          </w:tcPr>
          <w:p w14:paraId="61DA4E12" w14:textId="7D67BA10" w:rsidR="008B0512" w:rsidRPr="00286FE2" w:rsidRDefault="008B0512">
            <w:pPr>
              <w:rPr>
                <w:rFonts w:ascii="Times" w:hAnsi="Times"/>
                <w:sz w:val="21"/>
                <w:szCs w:val="21"/>
              </w:rPr>
            </w:pPr>
            <w:r w:rsidRPr="00286FE2">
              <w:rPr>
                <w:rFonts w:ascii="Times" w:hAnsi="Times"/>
                <w:sz w:val="21"/>
                <w:szCs w:val="21"/>
              </w:rPr>
              <w:t>39</w:t>
            </w:r>
          </w:p>
        </w:tc>
        <w:tc>
          <w:tcPr>
            <w:tcW w:w="384" w:type="pct"/>
          </w:tcPr>
          <w:p w14:paraId="0EF1F7E3" w14:textId="1B08F19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3BF6FCA" w14:textId="412940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309EA8" w14:textId="66A1A7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4359B0" w14:textId="62925E8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8D499CB" w14:textId="24418C2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F1CC71A" w14:textId="01AB957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E0F1FCB" w14:textId="2E916DB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5435F39" w14:textId="1C29DE0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4A8FB8E" w14:textId="0D37319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C73526" w14:textId="19757A0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24EE658" w14:textId="4AD6CC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26A8875" w14:textId="2D69D3C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C43F46C" w14:textId="7C01E5FD" w:rsidTr="00352F5F">
        <w:tc>
          <w:tcPr>
            <w:tcW w:w="384" w:type="pct"/>
          </w:tcPr>
          <w:p w14:paraId="24D69860" w14:textId="0F59ECEE" w:rsidR="008B0512" w:rsidRPr="00286FE2" w:rsidRDefault="008B0512">
            <w:pPr>
              <w:rPr>
                <w:rFonts w:ascii="Times" w:hAnsi="Times"/>
                <w:sz w:val="21"/>
                <w:szCs w:val="21"/>
              </w:rPr>
            </w:pPr>
            <w:r w:rsidRPr="00286FE2">
              <w:rPr>
                <w:rFonts w:ascii="Times" w:hAnsi="Times"/>
                <w:sz w:val="21"/>
                <w:szCs w:val="21"/>
              </w:rPr>
              <w:t>40</w:t>
            </w:r>
          </w:p>
        </w:tc>
        <w:tc>
          <w:tcPr>
            <w:tcW w:w="384" w:type="pct"/>
          </w:tcPr>
          <w:p w14:paraId="57A053F8" w14:textId="70B1AA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CC23AAB" w14:textId="6AF86A3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2518957" w14:textId="570FD1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0E9292" w14:textId="14F2FE4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1994DB" w14:textId="4912A2D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770474E" w14:textId="6AFE0E4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96C36EE" w14:textId="2F75F95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7845036" w14:textId="5BEBE9C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060E7F" w14:textId="047564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66E0AD" w14:textId="26919C4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6C60BB7" w14:textId="3B24CF3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FE113EB" w14:textId="0E2D79A0"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0ADE887" w14:textId="28C605B3" w:rsidTr="00352F5F">
        <w:tc>
          <w:tcPr>
            <w:tcW w:w="384" w:type="pct"/>
          </w:tcPr>
          <w:p w14:paraId="6604B40A" w14:textId="07E31658" w:rsidR="008B0512" w:rsidRPr="00286FE2" w:rsidRDefault="008B0512">
            <w:pPr>
              <w:rPr>
                <w:rFonts w:ascii="Times" w:hAnsi="Times"/>
                <w:sz w:val="21"/>
                <w:szCs w:val="21"/>
              </w:rPr>
            </w:pPr>
            <w:r w:rsidRPr="00286FE2">
              <w:rPr>
                <w:rFonts w:ascii="Times" w:hAnsi="Times"/>
                <w:sz w:val="21"/>
                <w:szCs w:val="21"/>
              </w:rPr>
              <w:t>41</w:t>
            </w:r>
          </w:p>
        </w:tc>
        <w:tc>
          <w:tcPr>
            <w:tcW w:w="384" w:type="pct"/>
          </w:tcPr>
          <w:p w14:paraId="5D7BD78C" w14:textId="10538A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308EF9F" w14:textId="700290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8DD97D4" w14:textId="2D7BFC3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8167D9A" w14:textId="0887E87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DD51C5" w14:textId="60ED8A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96975C" w14:textId="13E71A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6395F06" w14:textId="23F4787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FF0EF1" w14:textId="74BD292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0ED225F" w14:textId="17E03C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44C62C9" w14:textId="1086356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176B5C7" w14:textId="07BAE8F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FD56A16" w14:textId="28870E17"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5EF7B41" w14:textId="4953A176" w:rsidTr="00352F5F">
        <w:tc>
          <w:tcPr>
            <w:tcW w:w="384" w:type="pct"/>
          </w:tcPr>
          <w:p w14:paraId="3ABE6247" w14:textId="2DDCE412" w:rsidR="008B0512" w:rsidRPr="00286FE2" w:rsidRDefault="008B0512">
            <w:pPr>
              <w:rPr>
                <w:rFonts w:ascii="Times" w:hAnsi="Times"/>
                <w:sz w:val="21"/>
                <w:szCs w:val="21"/>
              </w:rPr>
            </w:pPr>
            <w:r w:rsidRPr="00286FE2">
              <w:rPr>
                <w:rFonts w:ascii="Times" w:hAnsi="Times"/>
                <w:sz w:val="21"/>
                <w:szCs w:val="21"/>
              </w:rPr>
              <w:t>42</w:t>
            </w:r>
          </w:p>
        </w:tc>
        <w:tc>
          <w:tcPr>
            <w:tcW w:w="384" w:type="pct"/>
          </w:tcPr>
          <w:p w14:paraId="34CD1277" w14:textId="183F1C2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A4A1C73" w14:textId="482793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8322A9D" w14:textId="314DC53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799A3C6" w14:textId="0F935B5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C2CBB7E" w14:textId="232417B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21C571" w14:textId="3AAD70D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9A02C7C" w14:textId="2ACDA6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0D75FE0" w14:textId="2E67BC9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85CB25" w14:textId="5CBB3A2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4CF422D" w14:textId="15B305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2AA7B0" w14:textId="0FD5622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866130C" w14:textId="0822F58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EB46D40" w14:textId="6EF56B67" w:rsidTr="00352F5F">
        <w:tc>
          <w:tcPr>
            <w:tcW w:w="384" w:type="pct"/>
          </w:tcPr>
          <w:p w14:paraId="7F586099" w14:textId="0E263F90" w:rsidR="008B0512" w:rsidRPr="00286FE2" w:rsidRDefault="008B0512">
            <w:pPr>
              <w:rPr>
                <w:rFonts w:ascii="Times" w:hAnsi="Times"/>
                <w:sz w:val="21"/>
                <w:szCs w:val="21"/>
              </w:rPr>
            </w:pPr>
            <w:r w:rsidRPr="00286FE2">
              <w:rPr>
                <w:rFonts w:ascii="Times" w:hAnsi="Times"/>
                <w:sz w:val="21"/>
                <w:szCs w:val="21"/>
              </w:rPr>
              <w:t>43</w:t>
            </w:r>
          </w:p>
        </w:tc>
        <w:tc>
          <w:tcPr>
            <w:tcW w:w="384" w:type="pct"/>
          </w:tcPr>
          <w:p w14:paraId="7C7ED4AD" w14:textId="2042F0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8B1DDDF" w14:textId="431695D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A997294" w14:textId="547F90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BCD64F0" w14:textId="3CDB5DE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A64ED7" w14:textId="46AF423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42B4720" w14:textId="4C8BE7C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B54793A" w14:textId="2E47DF8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2BBA7C5" w14:textId="1656881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4201A98" w14:textId="10AFE2F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A8ED97" w14:textId="46A2632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1AFB8C9" w14:textId="5EC20DE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8264986" w14:textId="559C4F1A"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3B559F50" w14:textId="4FDF844D" w:rsidTr="00352F5F">
        <w:tc>
          <w:tcPr>
            <w:tcW w:w="384" w:type="pct"/>
          </w:tcPr>
          <w:p w14:paraId="4AD0163A" w14:textId="6C61338D" w:rsidR="008B0512" w:rsidRPr="00286FE2" w:rsidRDefault="008B0512">
            <w:pPr>
              <w:rPr>
                <w:rFonts w:ascii="Times" w:hAnsi="Times"/>
                <w:sz w:val="21"/>
                <w:szCs w:val="21"/>
              </w:rPr>
            </w:pPr>
            <w:r w:rsidRPr="00286FE2">
              <w:rPr>
                <w:rFonts w:ascii="Times" w:hAnsi="Times"/>
                <w:sz w:val="21"/>
                <w:szCs w:val="21"/>
              </w:rPr>
              <w:t>44</w:t>
            </w:r>
          </w:p>
        </w:tc>
        <w:tc>
          <w:tcPr>
            <w:tcW w:w="384" w:type="pct"/>
          </w:tcPr>
          <w:p w14:paraId="2BF19114" w14:textId="426A499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D577638" w14:textId="0295D3A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F5F26E6" w14:textId="48E5046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0641668" w14:textId="14E5FA3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ABC46E1" w14:textId="55BD264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3F8214B" w14:textId="5472A69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122283D" w14:textId="4D6DFA8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66E9EE0" w14:textId="0F30B0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D1D4D0" w14:textId="59E99BE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8DDF672" w14:textId="720F8DE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64446CF" w14:textId="59C43A6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CE36A05" w14:textId="5801469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1F18F43B" w14:textId="4B6718CF" w:rsidTr="00352F5F">
        <w:tc>
          <w:tcPr>
            <w:tcW w:w="384" w:type="pct"/>
          </w:tcPr>
          <w:p w14:paraId="5ECD9481" w14:textId="6803A9EC" w:rsidR="008B0512" w:rsidRPr="00286FE2" w:rsidRDefault="008B0512">
            <w:pPr>
              <w:rPr>
                <w:rFonts w:ascii="Times" w:hAnsi="Times"/>
                <w:sz w:val="21"/>
                <w:szCs w:val="21"/>
              </w:rPr>
            </w:pPr>
            <w:r w:rsidRPr="00286FE2">
              <w:rPr>
                <w:rFonts w:ascii="Times" w:hAnsi="Times"/>
                <w:sz w:val="21"/>
                <w:szCs w:val="21"/>
              </w:rPr>
              <w:t>45</w:t>
            </w:r>
          </w:p>
        </w:tc>
        <w:tc>
          <w:tcPr>
            <w:tcW w:w="384" w:type="pct"/>
          </w:tcPr>
          <w:p w14:paraId="0FC70DE8" w14:textId="103DC6E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26D261E" w14:textId="2D05671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05C2684" w14:textId="434F99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3E52B8" w14:textId="5FAF18B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F8429A" w14:textId="5B54A0B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61FB4AE" w14:textId="58A5693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96373E4" w14:textId="5CC21E5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761D543" w14:textId="1E122A9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3F203D" w14:textId="39F8FE4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C4A723" w14:textId="203EF92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A4CE7F9" w14:textId="2AEA0CF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D2F929E" w14:textId="70001C7F"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2FEB3134" w14:textId="351893F0" w:rsidTr="00352F5F">
        <w:tc>
          <w:tcPr>
            <w:tcW w:w="384" w:type="pct"/>
          </w:tcPr>
          <w:p w14:paraId="1B5E3FEC" w14:textId="6F9AACC1" w:rsidR="008B0512" w:rsidRPr="00286FE2" w:rsidRDefault="008B0512">
            <w:pPr>
              <w:rPr>
                <w:rFonts w:ascii="Times" w:hAnsi="Times"/>
                <w:sz w:val="21"/>
                <w:szCs w:val="21"/>
              </w:rPr>
            </w:pPr>
            <w:r w:rsidRPr="00286FE2">
              <w:rPr>
                <w:rFonts w:ascii="Times" w:hAnsi="Times"/>
                <w:sz w:val="21"/>
                <w:szCs w:val="21"/>
              </w:rPr>
              <w:t>46</w:t>
            </w:r>
          </w:p>
        </w:tc>
        <w:tc>
          <w:tcPr>
            <w:tcW w:w="384" w:type="pct"/>
          </w:tcPr>
          <w:p w14:paraId="09C6F4F7" w14:textId="36AFB1F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0B04BFF" w14:textId="0D4A9A3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6604C2D" w14:textId="0209CD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5752AE" w14:textId="4D2DB0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0BD2A0" w14:textId="6CCD69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C9C0FCE" w14:textId="1F5DBCD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1716D8" w14:textId="6A226DD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2D44179" w14:textId="45DC432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E0931A" w14:textId="2E09AAB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978259C" w14:textId="43E68C5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47B15B" w14:textId="7EA1B97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AF01E2E" w14:textId="1D560E36"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C8B9DC2" w14:textId="38C282D5" w:rsidTr="00352F5F">
        <w:tc>
          <w:tcPr>
            <w:tcW w:w="384" w:type="pct"/>
          </w:tcPr>
          <w:p w14:paraId="6CCB5CF9" w14:textId="1BE26924" w:rsidR="008B0512" w:rsidRPr="00286FE2" w:rsidRDefault="008B0512">
            <w:pPr>
              <w:rPr>
                <w:rFonts w:ascii="Times" w:hAnsi="Times"/>
                <w:sz w:val="21"/>
                <w:szCs w:val="21"/>
              </w:rPr>
            </w:pPr>
            <w:r w:rsidRPr="00286FE2">
              <w:rPr>
                <w:rFonts w:ascii="Times" w:hAnsi="Times"/>
                <w:sz w:val="21"/>
                <w:szCs w:val="21"/>
              </w:rPr>
              <w:t>47</w:t>
            </w:r>
          </w:p>
        </w:tc>
        <w:tc>
          <w:tcPr>
            <w:tcW w:w="384" w:type="pct"/>
          </w:tcPr>
          <w:p w14:paraId="50BAA86E" w14:textId="4D5FED2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3DC5410" w14:textId="74191A6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691A3F5" w14:textId="0216C53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C4BC60C" w14:textId="3E98F37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1F97E3E" w14:textId="0CC0512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6D0018" w14:textId="48F635D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A95E06" w14:textId="287D19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F890D0E" w14:textId="6259881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C6BC1C" w14:textId="1FC6F47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2B58D5" w14:textId="2E9E04E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FFBDB56" w14:textId="7F2DD85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9220118" w14:textId="1CD09E8E"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0A2FC56B" w14:textId="4890B5C8" w:rsidTr="00352F5F">
        <w:tc>
          <w:tcPr>
            <w:tcW w:w="384" w:type="pct"/>
          </w:tcPr>
          <w:p w14:paraId="1330091A" w14:textId="57E85BD3" w:rsidR="008B0512" w:rsidRPr="00286FE2" w:rsidRDefault="008B0512">
            <w:pPr>
              <w:rPr>
                <w:rFonts w:ascii="Times" w:hAnsi="Times"/>
                <w:sz w:val="21"/>
                <w:szCs w:val="21"/>
              </w:rPr>
            </w:pPr>
            <w:r w:rsidRPr="00286FE2">
              <w:rPr>
                <w:rFonts w:ascii="Times" w:hAnsi="Times"/>
                <w:sz w:val="21"/>
                <w:szCs w:val="21"/>
              </w:rPr>
              <w:t>48</w:t>
            </w:r>
          </w:p>
        </w:tc>
        <w:tc>
          <w:tcPr>
            <w:tcW w:w="384" w:type="pct"/>
          </w:tcPr>
          <w:p w14:paraId="34D9D408" w14:textId="7A0A252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3A8097B" w14:textId="723FD6E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0806D9B" w14:textId="162358D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9F99671" w14:textId="6515227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0D63AA" w14:textId="76D8766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7B5444E" w14:textId="6942AC8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00A2C1E" w14:textId="3DE1748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4B552F" w14:textId="0D4170A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0FE78F" w14:textId="228BCDA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33199C" w14:textId="685D335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E6A6C82" w14:textId="5A8883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29A9F1B" w14:textId="42324399" w:rsidR="008B0512" w:rsidRPr="00286FE2" w:rsidRDefault="008B0512">
            <w:pPr>
              <w:rPr>
                <w:rFonts w:ascii="Times" w:hAnsi="Times"/>
                <w:sz w:val="21"/>
                <w:szCs w:val="21"/>
              </w:rPr>
            </w:pPr>
            <w:r w:rsidRPr="00286FE2">
              <w:rPr>
                <w:rFonts w:ascii="Times" w:hAnsi="Times"/>
                <w:sz w:val="21"/>
                <w:szCs w:val="21"/>
              </w:rPr>
              <w:t>10.5</w:t>
            </w:r>
          </w:p>
        </w:tc>
      </w:tr>
      <w:tr w:rsidR="008B0512" w14:paraId="5865E261" w14:textId="30D6CCC4" w:rsidTr="00352F5F">
        <w:tc>
          <w:tcPr>
            <w:tcW w:w="384" w:type="pct"/>
          </w:tcPr>
          <w:p w14:paraId="504711BD" w14:textId="444AC5E4" w:rsidR="008B0512" w:rsidRPr="00286FE2" w:rsidRDefault="008B0512" w:rsidP="00352F5F">
            <w:pPr>
              <w:rPr>
                <w:rFonts w:ascii="Times" w:hAnsi="Times"/>
                <w:sz w:val="21"/>
                <w:szCs w:val="21"/>
              </w:rPr>
            </w:pPr>
            <w:r w:rsidRPr="00286FE2">
              <w:rPr>
                <w:rFonts w:ascii="Times" w:hAnsi="Times"/>
                <w:sz w:val="21"/>
                <w:szCs w:val="21"/>
              </w:rPr>
              <w:t>49</w:t>
            </w:r>
          </w:p>
        </w:tc>
        <w:tc>
          <w:tcPr>
            <w:tcW w:w="384" w:type="pct"/>
          </w:tcPr>
          <w:p w14:paraId="518071A0" w14:textId="0D0CD13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793EB87" w14:textId="3FC2D81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0BF832C" w14:textId="30E8AB2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E17DC65" w14:textId="68FB6F0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6EC504" w14:textId="10DF5AA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888F860" w14:textId="63A57C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9AD777B" w14:textId="5EB39C4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ECD8638" w14:textId="2B7F048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DA2F8B2" w14:textId="42DE1D8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02BA326" w14:textId="5E20173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1EC485" w14:textId="791C2C9B" w:rsidR="008B0512" w:rsidRPr="00286FE2" w:rsidRDefault="008B0512" w:rsidP="00286FE2">
            <w:pPr>
              <w:jc w:val="center"/>
              <w:rPr>
                <w:rFonts w:ascii="Times" w:hAnsi="Times"/>
                <w:sz w:val="21"/>
                <w:szCs w:val="21"/>
              </w:rPr>
            </w:pPr>
            <w:r w:rsidRPr="00286FE2">
              <w:rPr>
                <w:rFonts w:ascii="Times" w:hAnsi="Times"/>
                <w:sz w:val="21"/>
                <w:szCs w:val="21"/>
              </w:rPr>
              <w:t>1</w:t>
            </w:r>
          </w:p>
        </w:tc>
        <w:tc>
          <w:tcPr>
            <w:tcW w:w="384" w:type="pct"/>
          </w:tcPr>
          <w:p w14:paraId="3B7A3BB8" w14:textId="451EC0A8" w:rsidR="008B0512" w:rsidRDefault="008B0512" w:rsidP="00352F5F">
            <w:pPr>
              <w:rPr>
                <w:rFonts w:ascii="Times" w:hAnsi="Times"/>
                <w:sz w:val="21"/>
                <w:szCs w:val="21"/>
              </w:rPr>
            </w:pPr>
            <w:r w:rsidRPr="00286FE2">
              <w:rPr>
                <w:rFonts w:ascii="Times" w:hAnsi="Times"/>
                <w:sz w:val="21"/>
                <w:szCs w:val="21"/>
              </w:rPr>
              <w:t>9.5</w:t>
            </w:r>
          </w:p>
        </w:tc>
      </w:tr>
    </w:tbl>
    <w:p w14:paraId="08A608E6" w14:textId="0396A2A2" w:rsidR="00352F5F" w:rsidRPr="00352F5F" w:rsidRDefault="00352F5F">
      <w:pPr>
        <w:rPr>
          <w:rFonts w:ascii="Times" w:hAnsi="Times"/>
          <w:sz w:val="21"/>
          <w:szCs w:val="21"/>
        </w:rPr>
      </w:pPr>
    </w:p>
    <w:sectPr w:rsidR="00352F5F" w:rsidRPr="00352F5F" w:rsidSect="0025334A">
      <w:pgSz w:w="11900" w:h="16840"/>
      <w:pgMar w:top="567" w:right="851" w:bottom="567" w:left="85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ヒラギノ角ゴ ProN W3">
    <w:charset w:val="80"/>
    <w:family w:val="swiss"/>
    <w:pitch w:val="variable"/>
    <w:sig w:usb0="E00002FF" w:usb1="7AC7FFFF" w:usb2="00000012" w:usb3="00000000" w:csb0="0002000D" w:csb1="00000000"/>
  </w:font>
  <w:font w:name="Times">
    <w:panose1 w:val="02000500000000000000"/>
    <w:charset w:val="00"/>
    <w:family w:val="roman"/>
    <w:pitch w:val="variable"/>
    <w:sig w:usb0="00000003" w:usb1="00000000" w:usb2="00000000" w:usb3="00000000" w:csb0="00000001" w:csb1="00000000"/>
  </w:font>
  <w:font w:name="????? ?? ?????">
    <w:altName w:val="Malgun Gothic Semilight"/>
    <w:charset w:val="00"/>
    <w:family w:val="auto"/>
    <w:pitch w:val="variable"/>
    <w:sig w:usb0="00000003" w:usb1="2AC71C10" w:usb2="00000012" w:usb3="00000000" w:csb0="00020005" w:csb1="00000000"/>
  </w:font>
  <w:font w:name="Helvetica">
    <w:panose1 w:val="00000000000000000000"/>
    <w:charset w:val="00"/>
    <w:family w:val="swiss"/>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明朝 ProN W3">
    <w:charset w:val="80"/>
    <w:family w:val="roman"/>
    <w:pitch w:val="variable"/>
    <w:sig w:usb0="E00002FF" w:usb1="7AC7FFFF" w:usb2="00000012" w:usb3="00000000" w:csb0="0002000D" w:csb1="00000000"/>
  </w:font>
  <w:font w:name="ＭＳ ゴシック">
    <w:altName w:val="MS Gothic"/>
    <w:charset w:val="80"/>
    <w:family w:val="swiss"/>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960"/>
  <w:hyphenationZone w:val="42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507"/>
    <w:rsid w:val="000165FA"/>
    <w:rsid w:val="000A6474"/>
    <w:rsid w:val="000B6507"/>
    <w:rsid w:val="000D38E9"/>
    <w:rsid w:val="001222C1"/>
    <w:rsid w:val="00155BD9"/>
    <w:rsid w:val="0017394E"/>
    <w:rsid w:val="001833D7"/>
    <w:rsid w:val="001912A8"/>
    <w:rsid w:val="00196F90"/>
    <w:rsid w:val="001B4B38"/>
    <w:rsid w:val="001C5CC4"/>
    <w:rsid w:val="00237F6C"/>
    <w:rsid w:val="00245BF8"/>
    <w:rsid w:val="00250B0E"/>
    <w:rsid w:val="0025334A"/>
    <w:rsid w:val="00286FE2"/>
    <w:rsid w:val="00290A29"/>
    <w:rsid w:val="002C3B11"/>
    <w:rsid w:val="002D1716"/>
    <w:rsid w:val="002F3AB7"/>
    <w:rsid w:val="0032518D"/>
    <w:rsid w:val="00352F5F"/>
    <w:rsid w:val="0036725C"/>
    <w:rsid w:val="004162B4"/>
    <w:rsid w:val="004C7463"/>
    <w:rsid w:val="005329CC"/>
    <w:rsid w:val="00576857"/>
    <w:rsid w:val="00595D4A"/>
    <w:rsid w:val="005D4995"/>
    <w:rsid w:val="006A5D46"/>
    <w:rsid w:val="006D17BB"/>
    <w:rsid w:val="006D23BA"/>
    <w:rsid w:val="006E066A"/>
    <w:rsid w:val="00763D0C"/>
    <w:rsid w:val="00765947"/>
    <w:rsid w:val="00776D8D"/>
    <w:rsid w:val="007B71DD"/>
    <w:rsid w:val="007F71C8"/>
    <w:rsid w:val="0080372C"/>
    <w:rsid w:val="008109B9"/>
    <w:rsid w:val="008649F1"/>
    <w:rsid w:val="008B0512"/>
    <w:rsid w:val="008B7E0D"/>
    <w:rsid w:val="008C784E"/>
    <w:rsid w:val="0094075C"/>
    <w:rsid w:val="00984B26"/>
    <w:rsid w:val="009F23D0"/>
    <w:rsid w:val="00A66C43"/>
    <w:rsid w:val="00A7278B"/>
    <w:rsid w:val="00B546F7"/>
    <w:rsid w:val="00BA47C0"/>
    <w:rsid w:val="00BB239E"/>
    <w:rsid w:val="00BF3EE8"/>
    <w:rsid w:val="00C152AE"/>
    <w:rsid w:val="00C335B9"/>
    <w:rsid w:val="00CD712B"/>
    <w:rsid w:val="00CE5407"/>
    <w:rsid w:val="00E36D7F"/>
    <w:rsid w:val="00EF4D72"/>
    <w:rsid w:val="00F15905"/>
    <w:rsid w:val="00F535D0"/>
    <w:rsid w:val="00F846C4"/>
    <w:rsid w:val="00FA4B1E"/>
    <w:rsid w:val="00FC6666"/>
    <w:rsid w:val="00FF3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4043B9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6F90"/>
    <w:rPr>
      <w:rFonts w:ascii="ヒラギノ角ゴ ProN W3" w:eastAsia="ヒラギノ角ゴ ProN W3"/>
      <w:sz w:val="18"/>
      <w:szCs w:val="18"/>
    </w:rPr>
  </w:style>
  <w:style w:type="character" w:customStyle="1" w:styleId="a5">
    <w:name w:val="吹き出し (文字)"/>
    <w:basedOn w:val="a0"/>
    <w:link w:val="a4"/>
    <w:uiPriority w:val="99"/>
    <w:semiHidden/>
    <w:rsid w:val="00196F90"/>
    <w:rPr>
      <w:rFonts w:ascii="ヒラギノ角ゴ ProN W3" w:eastAsia="ヒラギノ角ゴ ProN W3"/>
      <w:sz w:val="18"/>
      <w:szCs w:val="18"/>
    </w:rPr>
  </w:style>
  <w:style w:type="character" w:styleId="a6">
    <w:name w:val="annotation reference"/>
    <w:basedOn w:val="a0"/>
    <w:uiPriority w:val="99"/>
    <w:semiHidden/>
    <w:unhideWhenUsed/>
    <w:rsid w:val="001C5CC4"/>
    <w:rPr>
      <w:sz w:val="16"/>
      <w:szCs w:val="16"/>
    </w:rPr>
  </w:style>
  <w:style w:type="paragraph" w:styleId="a7">
    <w:name w:val="annotation text"/>
    <w:basedOn w:val="a"/>
    <w:link w:val="a8"/>
    <w:uiPriority w:val="99"/>
    <w:semiHidden/>
    <w:unhideWhenUsed/>
    <w:rsid w:val="001C5CC4"/>
    <w:rPr>
      <w:sz w:val="20"/>
      <w:szCs w:val="20"/>
    </w:rPr>
  </w:style>
  <w:style w:type="character" w:customStyle="1" w:styleId="a8">
    <w:name w:val="コメント文字列 (文字)"/>
    <w:basedOn w:val="a0"/>
    <w:link w:val="a7"/>
    <w:uiPriority w:val="99"/>
    <w:semiHidden/>
    <w:rsid w:val="001C5CC4"/>
    <w:rPr>
      <w:sz w:val="20"/>
      <w:szCs w:val="20"/>
    </w:rPr>
  </w:style>
  <w:style w:type="paragraph" w:styleId="a9">
    <w:name w:val="annotation subject"/>
    <w:basedOn w:val="a7"/>
    <w:next w:val="a7"/>
    <w:link w:val="aa"/>
    <w:uiPriority w:val="99"/>
    <w:semiHidden/>
    <w:unhideWhenUsed/>
    <w:rsid w:val="001C5CC4"/>
    <w:rPr>
      <w:b/>
      <w:bCs/>
    </w:rPr>
  </w:style>
  <w:style w:type="character" w:customStyle="1" w:styleId="aa">
    <w:name w:val="コメント内容 (文字)"/>
    <w:basedOn w:val="a8"/>
    <w:link w:val="a9"/>
    <w:uiPriority w:val="99"/>
    <w:semiHidden/>
    <w:rsid w:val="001C5C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072220">
      <w:bodyDiv w:val="1"/>
      <w:marLeft w:val="0"/>
      <w:marRight w:val="0"/>
      <w:marTop w:val="0"/>
      <w:marBottom w:val="0"/>
      <w:divBdr>
        <w:top w:val="none" w:sz="0" w:space="0" w:color="auto"/>
        <w:left w:val="none" w:sz="0" w:space="0" w:color="auto"/>
        <w:bottom w:val="none" w:sz="0" w:space="0" w:color="auto"/>
        <w:right w:val="none" w:sz="0" w:space="0" w:color="auto"/>
      </w:divBdr>
    </w:div>
    <w:div w:id="945695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2070</Words>
  <Characters>11801</Characters>
  <Application>Microsoft Macintosh Word</Application>
  <DocSecurity>0</DocSecurity>
  <Lines>98</Lines>
  <Paragraphs>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Hokkaido University</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Hasegawa Eisuke</dc:creator>
  <cp:lastModifiedBy>長谷川英祐</cp:lastModifiedBy>
  <cp:revision>2</cp:revision>
  <cp:lastPrinted>2017-11-20T23:30:00Z</cp:lastPrinted>
  <dcterms:created xsi:type="dcterms:W3CDTF">2018-01-05T05:53:00Z</dcterms:created>
  <dcterms:modified xsi:type="dcterms:W3CDTF">2018-01-05T05:53:00Z</dcterms:modified>
</cp:coreProperties>
</file>