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5D4" w:rsidRPr="009C6AFD" w:rsidRDefault="006821FE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Statistical analysis results of other tested quadrats from Warden Head</w:t>
      </w:r>
    </w:p>
    <w:p w:rsidR="00AA1B2A" w:rsidRDefault="00AA1B2A" w:rsidP="001B182C">
      <w:pPr>
        <w:spacing w:line="240" w:lineRule="auto"/>
      </w:pPr>
    </w:p>
    <w:p w:rsidR="00BA04D9" w:rsidRDefault="00BA04D9" w:rsidP="001B182C">
      <w:pPr>
        <w:spacing w:line="240" w:lineRule="auto"/>
      </w:pPr>
    </w:p>
    <w:p w:rsidR="00215CB5" w:rsidRDefault="00215CB5" w:rsidP="001B182C">
      <w:pPr>
        <w:spacing w:line="240" w:lineRule="auto"/>
      </w:pPr>
      <w:r w:rsidRPr="008C1BF9">
        <w:rPr>
          <w:noProof/>
        </w:rPr>
        <w:drawing>
          <wp:inline distT="0" distB="0" distL="0" distR="0" wp14:anchorId="5F616036" wp14:editId="35B4E2B1">
            <wp:extent cx="5731510" cy="3642360"/>
            <wp:effectExtent l="0" t="0" r="2540" b="0"/>
            <wp:docPr id="1" name="Picture 1" descr="C:\PhD study\spatial distribution analysis\whp1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hD study\spatial distribution analysis\whp1allstat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82C" w:rsidRDefault="006821FE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dropstone distribution of quadrat WH1 from Warden Head.</w:t>
      </w:r>
    </w:p>
    <w:p w:rsidR="002674EF" w:rsidRDefault="002674EF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7E49" w:rsidRPr="009C6AFD" w:rsidRDefault="00CE7E49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1BF9" w:rsidRDefault="008C1BF9" w:rsidP="001B182C">
      <w:pPr>
        <w:spacing w:line="240" w:lineRule="auto"/>
      </w:pPr>
      <w:r w:rsidRPr="008C1BF9">
        <w:rPr>
          <w:noProof/>
        </w:rPr>
        <w:lastRenderedPageBreak/>
        <w:drawing>
          <wp:inline distT="0" distB="0" distL="0" distR="0">
            <wp:extent cx="5731510" cy="3642992"/>
            <wp:effectExtent l="0" t="0" r="2540" b="0"/>
            <wp:docPr id="2" name="Picture 2" descr="C:\PhD study\spatial distribution analysis\whs11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hD study\spatial distribution analysis\whs11allstat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FE" w:rsidRDefault="006821FE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brachiopod shell distribution of quadrat WH1 from Warden Head.</w:t>
      </w:r>
    </w:p>
    <w:p w:rsidR="002674EF" w:rsidRPr="009C6AFD" w:rsidRDefault="002674EF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7CF" w:rsidRDefault="005937CF" w:rsidP="001B182C">
      <w:pPr>
        <w:spacing w:line="240" w:lineRule="auto"/>
      </w:pPr>
      <w:r w:rsidRPr="005937CF">
        <w:rPr>
          <w:noProof/>
        </w:rPr>
        <w:drawing>
          <wp:inline distT="0" distB="0" distL="0" distR="0">
            <wp:extent cx="5731510" cy="3642992"/>
            <wp:effectExtent l="0" t="0" r="2540" b="0"/>
            <wp:docPr id="18" name="Picture 18" descr="C:\PhD study\spatial distribution analysis\combinedwh1 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hD study\spatial distribution analysis\combinedwh1 allstat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F9" w:rsidRDefault="006821FE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distribution of co-occurring brachiopod shell and dropstone from quadrat WH1 at Warden Head.</w:t>
      </w:r>
    </w:p>
    <w:p w:rsidR="00CE7E49" w:rsidRPr="009C6AFD" w:rsidRDefault="00CE7E49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1BF9" w:rsidRDefault="008C1BF9" w:rsidP="001B182C">
      <w:pPr>
        <w:spacing w:line="240" w:lineRule="auto"/>
      </w:pPr>
      <w:r w:rsidRPr="008C1BF9">
        <w:rPr>
          <w:noProof/>
        </w:rPr>
        <w:lastRenderedPageBreak/>
        <w:drawing>
          <wp:inline distT="0" distB="0" distL="0" distR="0">
            <wp:extent cx="5731510" cy="3642992"/>
            <wp:effectExtent l="0" t="0" r="2540" b="0"/>
            <wp:docPr id="3" name="Picture 3" descr="C:\PhD study\spatial distribution analysis\whp2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hD study\spatial distribution analysis\whp2allstat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63" w:rsidRPr="009C6AFD" w:rsidRDefault="003F7A6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dropstone distribution of quadrat WH2 from Warden Head.</w:t>
      </w:r>
    </w:p>
    <w:p w:rsidR="008C1BF9" w:rsidRDefault="008C1BF9" w:rsidP="001B182C">
      <w:pPr>
        <w:spacing w:line="240" w:lineRule="auto"/>
      </w:pPr>
    </w:p>
    <w:p w:rsidR="008C1BF9" w:rsidRDefault="00E5399A" w:rsidP="001B182C">
      <w:pPr>
        <w:spacing w:line="240" w:lineRule="auto"/>
      </w:pPr>
      <w:r w:rsidRPr="00E5399A">
        <w:rPr>
          <w:noProof/>
        </w:rPr>
        <w:drawing>
          <wp:inline distT="0" distB="0" distL="0" distR="0">
            <wp:extent cx="5731510" cy="3642992"/>
            <wp:effectExtent l="0" t="0" r="2540" b="0"/>
            <wp:docPr id="4" name="Picture 4" descr="C:\PhD study\spatial distribution analysis\whs12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hD study\spatial distribution analysis\whs12allstat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6A" w:rsidRPr="009C6AFD" w:rsidRDefault="003C2B6A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brachiopod shell distribution of quadrat WH2 from Warden Head.</w:t>
      </w:r>
    </w:p>
    <w:p w:rsidR="00061B1E" w:rsidRDefault="00061B1E" w:rsidP="001B182C">
      <w:pPr>
        <w:spacing w:line="240" w:lineRule="auto"/>
      </w:pPr>
    </w:p>
    <w:p w:rsidR="005937CF" w:rsidRDefault="005937CF" w:rsidP="001B182C">
      <w:pPr>
        <w:spacing w:line="240" w:lineRule="auto"/>
      </w:pPr>
      <w:r w:rsidRPr="005937CF">
        <w:rPr>
          <w:noProof/>
        </w:rPr>
        <w:lastRenderedPageBreak/>
        <w:drawing>
          <wp:inline distT="0" distB="0" distL="0" distR="0">
            <wp:extent cx="5731510" cy="3642992"/>
            <wp:effectExtent l="0" t="0" r="2540" b="0"/>
            <wp:docPr id="19" name="Picture 19" descr="C:\PhD study\spatial distribution analysis\combinedwh2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hD study\spatial distribution analysis\combinedwh2allstats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9A" w:rsidRPr="009C6AFD" w:rsidRDefault="00061B1E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distribution of co-occurring brachiopod shell and dropstone from quadrat WH2 at Warden Head.</w:t>
      </w:r>
    </w:p>
    <w:p w:rsidR="00E5399A" w:rsidRPr="009C6AFD" w:rsidRDefault="00E5399A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drawing>
          <wp:inline distT="0" distB="0" distL="0" distR="0">
            <wp:extent cx="5731510" cy="3642992"/>
            <wp:effectExtent l="0" t="0" r="2540" b="0"/>
            <wp:docPr id="5" name="Picture 5" descr="C:\PhD study\spatial distribution analysis\whp3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hD study\spatial distribution analysis\whp3allstats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9A" w:rsidRDefault="003C2B6A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dropstone distribution of quadrat WH3 from Warden Head.</w:t>
      </w:r>
    </w:p>
    <w:p w:rsidR="00CE7E49" w:rsidRPr="009C6AFD" w:rsidRDefault="00CE7E49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lastRenderedPageBreak/>
        <w:drawing>
          <wp:inline distT="0" distB="0" distL="0" distR="0">
            <wp:extent cx="5731510" cy="3642992"/>
            <wp:effectExtent l="0" t="0" r="2540" b="0"/>
            <wp:docPr id="6" name="Picture 6" descr="C:\PhD study\spatial distribution analysis\whs13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hD study\spatial distribution analysis\whs13allstats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B6A" w:rsidRPr="009C6AFD" w:rsidRDefault="003C2B6A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brachiopod shell distribution of quadrat WH3 from Warden Head.</w:t>
      </w:r>
    </w:p>
    <w:p w:rsidR="003C2B6A" w:rsidRDefault="003C2B6A" w:rsidP="001B182C">
      <w:pPr>
        <w:spacing w:line="240" w:lineRule="auto"/>
      </w:pPr>
    </w:p>
    <w:p w:rsidR="00E5399A" w:rsidRDefault="005937CF" w:rsidP="001B182C">
      <w:pPr>
        <w:spacing w:line="240" w:lineRule="auto"/>
      </w:pPr>
      <w:r w:rsidRPr="005937CF">
        <w:rPr>
          <w:noProof/>
        </w:rPr>
        <w:drawing>
          <wp:inline distT="0" distB="0" distL="0" distR="0">
            <wp:extent cx="5731510" cy="3642992"/>
            <wp:effectExtent l="0" t="0" r="2540" b="0"/>
            <wp:docPr id="20" name="Picture 20" descr="C:\PhD study\spatial distribution analysis\combinedwh3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hD study\spatial distribution analysis\combinedwh3allstats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D5" w:rsidRPr="009C6AFD" w:rsidRDefault="007D04D5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distribution of co-occurring brachiopod shell and dropstone from quadrat WH3 at Warden Head.</w:t>
      </w:r>
    </w:p>
    <w:p w:rsidR="005937CF" w:rsidRDefault="005937CF" w:rsidP="001B182C">
      <w:pPr>
        <w:spacing w:line="240" w:lineRule="auto"/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lastRenderedPageBreak/>
        <w:drawing>
          <wp:inline distT="0" distB="0" distL="0" distR="0">
            <wp:extent cx="5731510" cy="3642992"/>
            <wp:effectExtent l="0" t="0" r="2540" b="0"/>
            <wp:docPr id="7" name="Picture 7" descr="C:\PhD study\spatial distribution analysis\whp4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hD study\spatial distribution analysis\whp4allstats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9A" w:rsidRPr="009C6AFD" w:rsidRDefault="00FB3644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dropstone distribution of quadrat WH4 from Warden Head.</w:t>
      </w:r>
    </w:p>
    <w:p w:rsidR="00E5399A" w:rsidRDefault="00E5399A" w:rsidP="001B182C">
      <w:pPr>
        <w:spacing w:line="240" w:lineRule="auto"/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drawing>
          <wp:inline distT="0" distB="0" distL="0" distR="0">
            <wp:extent cx="5731510" cy="3642992"/>
            <wp:effectExtent l="0" t="0" r="2540" b="0"/>
            <wp:docPr id="8" name="Picture 8" descr="C:\PhD study\spatial distribution analysis\whs14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hD study\spatial distribution analysis\whs14allstats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DB" w:rsidRPr="009C6AFD" w:rsidRDefault="000B1DDB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brachiopod shell distribution of quadrat WH4 from Warden Head.</w:t>
      </w:r>
    </w:p>
    <w:p w:rsidR="000B1DDB" w:rsidRDefault="000B1DDB" w:rsidP="001B182C">
      <w:pPr>
        <w:spacing w:line="240" w:lineRule="auto"/>
      </w:pPr>
    </w:p>
    <w:p w:rsidR="005937CF" w:rsidRDefault="005937CF" w:rsidP="001B182C">
      <w:pPr>
        <w:spacing w:line="240" w:lineRule="auto"/>
      </w:pPr>
      <w:r w:rsidRPr="005937CF">
        <w:rPr>
          <w:noProof/>
        </w:rPr>
        <w:lastRenderedPageBreak/>
        <w:drawing>
          <wp:inline distT="0" distB="0" distL="0" distR="0">
            <wp:extent cx="5731510" cy="3642992"/>
            <wp:effectExtent l="0" t="0" r="2540" b="0"/>
            <wp:docPr id="21" name="Picture 21" descr="C:\PhD study\spatial distribution analysis\combinedwh4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hD study\spatial distribution analysis\combinedwh4allstats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D5" w:rsidRPr="009C6AFD" w:rsidRDefault="007D04D5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distribution of co-occurring brachiopod shell and dropstone from quadrat WH4 at Warden Head.</w:t>
      </w:r>
    </w:p>
    <w:p w:rsidR="007D04D5" w:rsidRDefault="007D04D5" w:rsidP="001B182C">
      <w:pPr>
        <w:spacing w:line="240" w:lineRule="auto"/>
      </w:pPr>
    </w:p>
    <w:p w:rsidR="005937CF" w:rsidRDefault="005937CF" w:rsidP="001B182C">
      <w:pPr>
        <w:spacing w:line="240" w:lineRule="auto"/>
      </w:pPr>
    </w:p>
    <w:p w:rsidR="00E5399A" w:rsidRDefault="00E5399A" w:rsidP="001B182C">
      <w:pPr>
        <w:spacing w:line="240" w:lineRule="auto"/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drawing>
          <wp:inline distT="0" distB="0" distL="0" distR="0">
            <wp:extent cx="5731510" cy="3642992"/>
            <wp:effectExtent l="0" t="0" r="2540" b="0"/>
            <wp:docPr id="9" name="Picture 9" descr="C:\PhD study\spatial distribution analysis\whp5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hD study\spatial distribution analysis\whp5allstats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44" w:rsidRPr="009C6AFD" w:rsidRDefault="00FB3644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lastRenderedPageBreak/>
        <w:t>All statistical functions for dropstone distribution of quadrat WH5 from Warden Head.</w:t>
      </w:r>
    </w:p>
    <w:p w:rsidR="00FB3644" w:rsidRPr="009C6AFD" w:rsidRDefault="00FB3644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drawing>
          <wp:inline distT="0" distB="0" distL="0" distR="0">
            <wp:extent cx="5731510" cy="3642992"/>
            <wp:effectExtent l="0" t="0" r="2540" b="0"/>
            <wp:docPr id="10" name="Picture 10" descr="C:\PhD study\spatial distribution analysis\whs15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hD study\spatial distribution analysis\whs15allstats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DB" w:rsidRPr="009C6AFD" w:rsidRDefault="000B1DDB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brachiopod shell distribution of quadrat WH5 from Warden Head.</w:t>
      </w:r>
    </w:p>
    <w:p w:rsidR="00E5399A" w:rsidRDefault="005937CF" w:rsidP="001B182C">
      <w:pPr>
        <w:spacing w:line="240" w:lineRule="auto"/>
      </w:pPr>
      <w:r w:rsidRPr="005937CF">
        <w:rPr>
          <w:noProof/>
        </w:rPr>
        <w:drawing>
          <wp:inline distT="0" distB="0" distL="0" distR="0">
            <wp:extent cx="5731510" cy="3642992"/>
            <wp:effectExtent l="0" t="0" r="2540" b="0"/>
            <wp:docPr id="22" name="Picture 22" descr="C:\PhD study\spatial distribution analysis\combinedwh5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hD study\spatial distribution analysis\combinedwh5allstats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CF" w:rsidRDefault="007D04D5" w:rsidP="001B182C">
      <w:pPr>
        <w:spacing w:line="240" w:lineRule="auto"/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distribution of co-occurring brachiopod shell and dropstone from quadrat WH5 at Warden Head.</w:t>
      </w:r>
    </w:p>
    <w:p w:rsidR="005937CF" w:rsidRDefault="005937CF" w:rsidP="001B182C">
      <w:pPr>
        <w:spacing w:line="240" w:lineRule="auto"/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drawing>
          <wp:inline distT="0" distB="0" distL="0" distR="0">
            <wp:extent cx="5731510" cy="3642992"/>
            <wp:effectExtent l="0" t="0" r="2540" b="0"/>
            <wp:docPr id="11" name="Picture 11" descr="C:\PhD study\spatial distribution analysis\whp6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hD study\spatial distribution analysis\whp6allstats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44" w:rsidRPr="009C6AFD" w:rsidRDefault="00FB3644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dropstone distribution of quadrat WH6 from Warden Head.</w:t>
      </w:r>
    </w:p>
    <w:p w:rsidR="00E5399A" w:rsidRPr="009C6AFD" w:rsidRDefault="00E5399A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399A" w:rsidRPr="009C6AFD" w:rsidRDefault="00E5399A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642992"/>
            <wp:effectExtent l="0" t="0" r="2540" b="0"/>
            <wp:docPr id="12" name="Picture 12" descr="C:\PhD study\spatial distribution analysis\whs16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hD study\spatial distribution analysis\whs16allstats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DB" w:rsidRPr="009C6AFD" w:rsidRDefault="000B1DDB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brachiopod shell distribution of quadrat WH6 from Warden Head.</w:t>
      </w:r>
    </w:p>
    <w:p w:rsidR="000B1DDB" w:rsidRDefault="000B1DDB" w:rsidP="001B182C">
      <w:pPr>
        <w:spacing w:line="240" w:lineRule="auto"/>
      </w:pPr>
    </w:p>
    <w:p w:rsidR="00E5399A" w:rsidRDefault="005937CF" w:rsidP="001B182C">
      <w:pPr>
        <w:spacing w:line="240" w:lineRule="auto"/>
      </w:pPr>
      <w:r w:rsidRPr="005937CF">
        <w:rPr>
          <w:noProof/>
        </w:rPr>
        <w:lastRenderedPageBreak/>
        <w:drawing>
          <wp:inline distT="0" distB="0" distL="0" distR="0">
            <wp:extent cx="5731510" cy="3642992"/>
            <wp:effectExtent l="0" t="0" r="2540" b="0"/>
            <wp:docPr id="23" name="Picture 23" descr="C:\PhD study\spatial distribution analysis\combinedwh6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hD study\spatial distribution analysis\combinedwh6allstats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CF" w:rsidRPr="009C6AFD" w:rsidRDefault="007D04D5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distribution of co-occurring brachiopod shell and dropstone from quadrat WH6 at Warden Head.</w:t>
      </w:r>
    </w:p>
    <w:p w:rsidR="005937CF" w:rsidRDefault="005937CF" w:rsidP="001B182C">
      <w:pPr>
        <w:spacing w:line="240" w:lineRule="auto"/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drawing>
          <wp:inline distT="0" distB="0" distL="0" distR="0">
            <wp:extent cx="5731510" cy="3642992"/>
            <wp:effectExtent l="0" t="0" r="2540" b="0"/>
            <wp:docPr id="13" name="Picture 13" descr="C:\PhD study\spatial distribution analysis\whp7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hD study\spatial distribution analysis\whp7allstats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9A" w:rsidRPr="009C6AFD" w:rsidRDefault="00FB3644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dropstone distribution of quadrat WH7 from Warden Head.</w:t>
      </w:r>
    </w:p>
    <w:p w:rsidR="00E5399A" w:rsidRPr="009C6AFD" w:rsidRDefault="00E5399A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lastRenderedPageBreak/>
        <w:drawing>
          <wp:inline distT="0" distB="0" distL="0" distR="0">
            <wp:extent cx="5731510" cy="3642992"/>
            <wp:effectExtent l="0" t="0" r="2540" b="0"/>
            <wp:docPr id="14" name="Picture 14" descr="C:\PhD study\spatial distribution analysis\whs17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hD study\spatial distribution analysis\whs17allstats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DB" w:rsidRPr="009C6AFD" w:rsidRDefault="000B1DDB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brachiopod shell distribution of quadrat WH7 from Warden Head.</w:t>
      </w:r>
    </w:p>
    <w:p w:rsidR="000B1DDB" w:rsidRPr="009C6AFD" w:rsidRDefault="000B1DDB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7CF" w:rsidRDefault="005937CF" w:rsidP="001B182C">
      <w:pPr>
        <w:spacing w:line="240" w:lineRule="auto"/>
      </w:pPr>
      <w:r w:rsidRPr="005937CF">
        <w:rPr>
          <w:noProof/>
        </w:rPr>
        <w:drawing>
          <wp:inline distT="0" distB="0" distL="0" distR="0">
            <wp:extent cx="5731510" cy="3642992"/>
            <wp:effectExtent l="0" t="0" r="2540" b="0"/>
            <wp:docPr id="24" name="Picture 24" descr="C:\PhD study\spatial distribution analysis\combinedwh7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hD study\spatial distribution analysis\combinedwh7allstats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D5" w:rsidRPr="009C6AFD" w:rsidRDefault="007D04D5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distribution of co-occurring brachiopod shell and dropstone from quadrat WH7 at Warden Head.</w:t>
      </w:r>
    </w:p>
    <w:p w:rsidR="007D04D5" w:rsidRPr="009C6AFD" w:rsidRDefault="007D04D5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37CF" w:rsidRPr="009C6AFD" w:rsidRDefault="005937CF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drawing>
          <wp:inline distT="0" distB="0" distL="0" distR="0">
            <wp:extent cx="5731510" cy="3642992"/>
            <wp:effectExtent l="0" t="0" r="2540" b="0"/>
            <wp:docPr id="16" name="Picture 16" descr="C:\PhD study\spatial distribution analysis\whp9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hD study\spatial distribution analysis\whp9allstats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44" w:rsidRPr="009C6AFD" w:rsidRDefault="00FB3644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dropstone distribution of quadrat WH9 from Warden Head.</w:t>
      </w:r>
    </w:p>
    <w:p w:rsidR="00E5399A" w:rsidRDefault="00E5399A" w:rsidP="001B182C">
      <w:pPr>
        <w:spacing w:line="240" w:lineRule="auto"/>
      </w:pPr>
    </w:p>
    <w:p w:rsidR="00E5399A" w:rsidRDefault="00E5399A" w:rsidP="001B182C">
      <w:pPr>
        <w:spacing w:line="240" w:lineRule="auto"/>
      </w:pPr>
      <w:r w:rsidRPr="00E5399A">
        <w:rPr>
          <w:noProof/>
        </w:rPr>
        <w:drawing>
          <wp:inline distT="0" distB="0" distL="0" distR="0">
            <wp:extent cx="5731510" cy="3642992"/>
            <wp:effectExtent l="0" t="0" r="2540" b="0"/>
            <wp:docPr id="17" name="Picture 17" descr="C:\PhD study\spatial distribution analysis\whs19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hD study\spatial distribution analysis\whs19allstats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DB" w:rsidRPr="009C6AFD" w:rsidRDefault="000B1DDB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brachiopod shell distribution of quadrat WH9 from Warden Head.</w:t>
      </w:r>
    </w:p>
    <w:p w:rsidR="000B1DDB" w:rsidRDefault="000B1DDB" w:rsidP="001B182C">
      <w:pPr>
        <w:spacing w:line="240" w:lineRule="auto"/>
      </w:pPr>
    </w:p>
    <w:p w:rsidR="00E5399A" w:rsidRDefault="005937CF" w:rsidP="001B182C">
      <w:pPr>
        <w:spacing w:line="240" w:lineRule="auto"/>
      </w:pPr>
      <w:r w:rsidRPr="005937CF">
        <w:rPr>
          <w:noProof/>
        </w:rPr>
        <w:lastRenderedPageBreak/>
        <w:drawing>
          <wp:inline distT="0" distB="0" distL="0" distR="0">
            <wp:extent cx="5731510" cy="3642992"/>
            <wp:effectExtent l="0" t="0" r="2540" b="0"/>
            <wp:docPr id="25" name="Picture 25" descr="C:\PhD study\spatial distribution analysis\combinedwh9allst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hD study\spatial distribution analysis\combinedwh9allstats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9A" w:rsidRDefault="007D04D5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6AFD">
        <w:rPr>
          <w:rFonts w:ascii="Times New Roman" w:hAnsi="Times New Roman" w:cs="Times New Roman"/>
          <w:sz w:val="24"/>
          <w:szCs w:val="24"/>
        </w:rPr>
        <w:t>All statistical functions for distribution of co-occurring brachiopod shell and dropstone from quadrat WH9 at Warden Head.</w:t>
      </w:r>
    </w:p>
    <w:p w:rsidR="003A2730" w:rsidRDefault="003A2730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3D53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3D53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36404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3 Kcross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E6F" w:rsidRDefault="00091E6F" w:rsidP="00091E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of spatial association tested by Kcross function of</w:t>
      </w:r>
      <w:r w:rsidRPr="00DD5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from Warden Head</w:t>
      </w:r>
      <w:r w:rsidRPr="00DD5FA6">
        <w:rPr>
          <w:rFonts w:ascii="Times New Roman" w:hAnsi="Times New Roman" w:cs="Times New Roman"/>
          <w:sz w:val="24"/>
          <w:szCs w:val="24"/>
        </w:rPr>
        <w:t>.</w:t>
      </w:r>
    </w:p>
    <w:p w:rsidR="00AD3D53" w:rsidRPr="00091E6F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3D53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36404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4 Kcross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D53" w:rsidRDefault="00091E6F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of spatial association tested by Kcross function of</w:t>
      </w:r>
      <w:r w:rsidRPr="00DD5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from Warden Head</w:t>
      </w:r>
      <w:r w:rsidRPr="00DD5FA6">
        <w:rPr>
          <w:rFonts w:ascii="Times New Roman" w:hAnsi="Times New Roman" w:cs="Times New Roman"/>
          <w:sz w:val="24"/>
          <w:szCs w:val="24"/>
        </w:rPr>
        <w:t>.</w:t>
      </w:r>
    </w:p>
    <w:p w:rsidR="00AD3D53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36404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5 Kcross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D53" w:rsidRDefault="00091E6F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of spatial association tested by Kcross function of</w:t>
      </w:r>
      <w:r w:rsidRPr="00DD5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from Warden Head</w:t>
      </w:r>
      <w:r w:rsidRPr="00DD5FA6">
        <w:rPr>
          <w:rFonts w:ascii="Times New Roman" w:hAnsi="Times New Roman" w:cs="Times New Roman"/>
          <w:sz w:val="24"/>
          <w:szCs w:val="24"/>
        </w:rPr>
        <w:t>.</w:t>
      </w:r>
    </w:p>
    <w:p w:rsidR="00AD3D53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731510" cy="36404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6 Kcross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D53" w:rsidRDefault="00091E6F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of spatial association tested by Kcross function of</w:t>
      </w:r>
      <w:r w:rsidRPr="00DD5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from Warden Head</w:t>
      </w:r>
      <w:r w:rsidRPr="00DD5FA6">
        <w:rPr>
          <w:rFonts w:ascii="Times New Roman" w:hAnsi="Times New Roman" w:cs="Times New Roman"/>
          <w:sz w:val="24"/>
          <w:szCs w:val="24"/>
        </w:rPr>
        <w:t>.</w:t>
      </w:r>
    </w:p>
    <w:p w:rsidR="00AD3D53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364045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7 Kcross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D53" w:rsidRDefault="00091E6F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of spatial association tested by Kcross function of</w:t>
      </w:r>
      <w:r w:rsidRPr="00DD5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from Warden Head</w:t>
      </w:r>
      <w:r w:rsidRPr="00DD5FA6">
        <w:rPr>
          <w:rFonts w:ascii="Times New Roman" w:hAnsi="Times New Roman" w:cs="Times New Roman"/>
          <w:sz w:val="24"/>
          <w:szCs w:val="24"/>
        </w:rPr>
        <w:t>.</w:t>
      </w:r>
    </w:p>
    <w:p w:rsidR="00AD3D53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3D53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3D53" w:rsidRDefault="00AD3D53" w:rsidP="001B1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731510" cy="36404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9 Kcross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E6F" w:rsidRPr="009C6AFD" w:rsidRDefault="00091E6F" w:rsidP="001B182C">
      <w:pPr>
        <w:spacing w:line="24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of spatial association tested by Kcross function of</w:t>
      </w:r>
      <w:r w:rsidRPr="00DD5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from Warden Head</w:t>
      </w:r>
      <w:r w:rsidRPr="00DD5FA6">
        <w:rPr>
          <w:rFonts w:ascii="Times New Roman" w:hAnsi="Times New Roman" w:cs="Times New Roman"/>
          <w:sz w:val="24"/>
          <w:szCs w:val="24"/>
        </w:rPr>
        <w:t>.</w:t>
      </w:r>
    </w:p>
    <w:sectPr w:rsidR="00091E6F" w:rsidRPr="009C6A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C81" w:rsidRDefault="00174C81" w:rsidP="00BA04D9">
      <w:pPr>
        <w:spacing w:after="0" w:line="240" w:lineRule="auto"/>
      </w:pPr>
      <w:r>
        <w:separator/>
      </w:r>
    </w:p>
  </w:endnote>
  <w:endnote w:type="continuationSeparator" w:id="0">
    <w:p w:rsidR="00174C81" w:rsidRDefault="00174C81" w:rsidP="00BA0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C81" w:rsidRDefault="00174C81" w:rsidP="00BA04D9">
      <w:pPr>
        <w:spacing w:after="0" w:line="240" w:lineRule="auto"/>
      </w:pPr>
      <w:r>
        <w:separator/>
      </w:r>
    </w:p>
  </w:footnote>
  <w:footnote w:type="continuationSeparator" w:id="0">
    <w:p w:rsidR="00174C81" w:rsidRDefault="00174C81" w:rsidP="00BA04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3NzOxNLU0MjEwMjZR0lEKTi0uzszPAykwqgUA/bUXHSwAAAA="/>
  </w:docVars>
  <w:rsids>
    <w:rsidRoot w:val="00D311C1"/>
    <w:rsid w:val="00060465"/>
    <w:rsid w:val="00061B1E"/>
    <w:rsid w:val="00091E6F"/>
    <w:rsid w:val="000A74B4"/>
    <w:rsid w:val="000B1DDB"/>
    <w:rsid w:val="000D04F8"/>
    <w:rsid w:val="000D590F"/>
    <w:rsid w:val="00174C81"/>
    <w:rsid w:val="001A6C8E"/>
    <w:rsid w:val="001B182C"/>
    <w:rsid w:val="001B1B29"/>
    <w:rsid w:val="001F106A"/>
    <w:rsid w:val="00215CB5"/>
    <w:rsid w:val="002260FB"/>
    <w:rsid w:val="0024232C"/>
    <w:rsid w:val="002546B7"/>
    <w:rsid w:val="002674EF"/>
    <w:rsid w:val="00280874"/>
    <w:rsid w:val="00283028"/>
    <w:rsid w:val="00320FCF"/>
    <w:rsid w:val="00325AF7"/>
    <w:rsid w:val="00332015"/>
    <w:rsid w:val="00332C6D"/>
    <w:rsid w:val="00384F3A"/>
    <w:rsid w:val="00387FDD"/>
    <w:rsid w:val="003A2730"/>
    <w:rsid w:val="003C2B6A"/>
    <w:rsid w:val="003D25D4"/>
    <w:rsid w:val="003F7A63"/>
    <w:rsid w:val="00455EA3"/>
    <w:rsid w:val="00484986"/>
    <w:rsid w:val="004C6A03"/>
    <w:rsid w:val="0051363C"/>
    <w:rsid w:val="0055465D"/>
    <w:rsid w:val="005703A0"/>
    <w:rsid w:val="005937CF"/>
    <w:rsid w:val="005B5A9D"/>
    <w:rsid w:val="00604BE0"/>
    <w:rsid w:val="00607528"/>
    <w:rsid w:val="006821FE"/>
    <w:rsid w:val="006F0DC0"/>
    <w:rsid w:val="007D04D5"/>
    <w:rsid w:val="007D4140"/>
    <w:rsid w:val="008209F1"/>
    <w:rsid w:val="008C1BF9"/>
    <w:rsid w:val="00910C03"/>
    <w:rsid w:val="00941626"/>
    <w:rsid w:val="00944D9D"/>
    <w:rsid w:val="009C6AFD"/>
    <w:rsid w:val="009F4FBB"/>
    <w:rsid w:val="00AA1B2A"/>
    <w:rsid w:val="00AB16CD"/>
    <w:rsid w:val="00AD21EA"/>
    <w:rsid w:val="00AD3D53"/>
    <w:rsid w:val="00B4643E"/>
    <w:rsid w:val="00B4675B"/>
    <w:rsid w:val="00BA04D9"/>
    <w:rsid w:val="00BC0F05"/>
    <w:rsid w:val="00C0084B"/>
    <w:rsid w:val="00C708B9"/>
    <w:rsid w:val="00CE08B9"/>
    <w:rsid w:val="00CE7E49"/>
    <w:rsid w:val="00D25AB7"/>
    <w:rsid w:val="00D311C1"/>
    <w:rsid w:val="00D40565"/>
    <w:rsid w:val="00D42F7A"/>
    <w:rsid w:val="00E36CEF"/>
    <w:rsid w:val="00E5399A"/>
    <w:rsid w:val="00E549BF"/>
    <w:rsid w:val="00E65AC2"/>
    <w:rsid w:val="00F26C34"/>
    <w:rsid w:val="00F34A74"/>
    <w:rsid w:val="00FB3644"/>
    <w:rsid w:val="00FC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1D2AA"/>
  <w15:chartTrackingRefBased/>
  <w15:docId w15:val="{C9D7875A-93D9-47FC-896C-49BCBF705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04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BA04D9"/>
  </w:style>
  <w:style w:type="paragraph" w:styleId="a5">
    <w:name w:val="footer"/>
    <w:basedOn w:val="a"/>
    <w:link w:val="a6"/>
    <w:uiPriority w:val="99"/>
    <w:unhideWhenUsed/>
    <w:rsid w:val="00BA04D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BA04D9"/>
  </w:style>
  <w:style w:type="paragraph" w:styleId="a7">
    <w:name w:val="Balloon Text"/>
    <w:basedOn w:val="a"/>
    <w:link w:val="a8"/>
    <w:uiPriority w:val="99"/>
    <w:semiHidden/>
    <w:unhideWhenUsed/>
    <w:rsid w:val="001B1B29"/>
    <w:pPr>
      <w:spacing w:after="0" w:line="240" w:lineRule="auto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B1B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16</Pages>
  <Words>458</Words>
  <Characters>2614</Characters>
  <Application>Microsoft Office Word</Application>
  <DocSecurity>0</DocSecurity>
  <Lines>21</Lines>
  <Paragraphs>6</Paragraphs>
  <ScaleCrop>false</ScaleCrop>
  <Company>Deakin University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YANG</dc:creator>
  <cp:keywords/>
  <dc:description/>
  <cp:lastModifiedBy>BO YANG</cp:lastModifiedBy>
  <cp:revision>40</cp:revision>
  <cp:lastPrinted>2018-03-20T01:24:00Z</cp:lastPrinted>
  <dcterms:created xsi:type="dcterms:W3CDTF">2017-07-06T01:01:00Z</dcterms:created>
  <dcterms:modified xsi:type="dcterms:W3CDTF">2018-03-21T22:18:00Z</dcterms:modified>
</cp:coreProperties>
</file>