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AECA5" w14:textId="5CA2B2CF" w:rsidR="001A0D40" w:rsidRPr="00FD3352" w:rsidRDefault="001A0D40" w:rsidP="001A0D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3352">
        <w:rPr>
          <w:rFonts w:ascii="Times New Roman" w:hAnsi="Times New Roman" w:cs="Times New Roman"/>
          <w:b/>
          <w:sz w:val="24"/>
          <w:szCs w:val="24"/>
          <w:lang w:val="en-US"/>
        </w:rPr>
        <w:t>Table S1.</w:t>
      </w:r>
      <w:r w:rsidRPr="00FD3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352" w:rsidRPr="00FD3352">
        <w:rPr>
          <w:rFonts w:ascii="Times New Roman" w:hAnsi="Times New Roman" w:cs="Times New Roman"/>
          <w:sz w:val="24"/>
          <w:szCs w:val="24"/>
          <w:lang w:val="en-US"/>
        </w:rPr>
        <w:t xml:space="preserve">River typologies according to the </w:t>
      </w:r>
      <w:r w:rsidR="00116709" w:rsidRPr="00116709">
        <w:rPr>
          <w:rFonts w:ascii="Times New Roman" w:hAnsi="Times New Roman" w:cs="Times New Roman"/>
          <w:sz w:val="24"/>
          <w:szCs w:val="24"/>
          <w:lang w:val="en-US"/>
        </w:rPr>
        <w:t>Spanish Royal Decree</w:t>
      </w:r>
      <w:r w:rsidR="001167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16709" w:rsidRPr="00116709">
        <w:rPr>
          <w:rFonts w:ascii="Times New Roman" w:hAnsi="Times New Roman" w:cs="Times New Roman"/>
          <w:sz w:val="24"/>
          <w:szCs w:val="24"/>
          <w:lang w:val="en-US"/>
        </w:rPr>
        <w:t xml:space="preserve"> RD 817/2015</w:t>
      </w:r>
      <w:r w:rsidR="001167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16709" w:rsidRPr="00116709">
        <w:rPr>
          <w:rFonts w:ascii="Times New Roman" w:hAnsi="Times New Roman" w:cs="Times New Roman"/>
          <w:sz w:val="24"/>
          <w:szCs w:val="24"/>
          <w:lang w:val="en-US"/>
        </w:rPr>
        <w:t xml:space="preserve"> on water policy</w:t>
      </w:r>
      <w:r w:rsidR="00116709" w:rsidRPr="00FD3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352" w:rsidRPr="00FD3352">
        <w:rPr>
          <w:rFonts w:ascii="Times New Roman" w:hAnsi="Times New Roman" w:cs="Times New Roman"/>
          <w:sz w:val="24"/>
          <w:szCs w:val="24"/>
          <w:lang w:val="en-US"/>
        </w:rPr>
        <w:t>and number of river reaches in good and poor status in each river typology with water conductivity measures considered in this study</w:t>
      </w:r>
      <w:r w:rsidRPr="00FD33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423C">
        <w:rPr>
          <w:rFonts w:ascii="Times New Roman" w:hAnsi="Times New Roman" w:cs="Times New Roman"/>
          <w:sz w:val="24"/>
          <w:szCs w:val="24"/>
          <w:lang w:val="en-US"/>
        </w:rPr>
        <w:t xml:space="preserve"> *SAICA = </w:t>
      </w:r>
      <w:r w:rsidR="0075423C" w:rsidRPr="0075423C">
        <w:rPr>
          <w:rFonts w:ascii="Times New Roman" w:hAnsi="Times New Roman" w:cs="Times New Roman"/>
          <w:sz w:val="24"/>
          <w:szCs w:val="24"/>
          <w:lang w:val="en-US"/>
        </w:rPr>
        <w:t>Automatic Water Quality Information System</w:t>
      </w:r>
    </w:p>
    <w:p w14:paraId="5B856C67" w14:textId="77777777" w:rsidR="00722F0A" w:rsidRPr="001A0D40" w:rsidRDefault="00722F0A" w:rsidP="001A0D40">
      <w:pPr>
        <w:rPr>
          <w:lang w:val="en-US"/>
        </w:rPr>
      </w:pPr>
    </w:p>
    <w:tbl>
      <w:tblPr>
        <w:tblStyle w:val="a"/>
        <w:tblW w:w="136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1695"/>
        <w:gridCol w:w="1345"/>
        <w:gridCol w:w="2705"/>
        <w:gridCol w:w="2520"/>
      </w:tblGrid>
      <w:tr w:rsidR="00722F0A" w:rsidRPr="0029386C" w14:paraId="30EF50C3" w14:textId="77777777" w:rsidTr="00BD57B5">
        <w:trPr>
          <w:trHeight w:val="809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289C8C01" w14:textId="77777777" w:rsidR="00722F0A" w:rsidRPr="0075423C" w:rsidRDefault="00632D0A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54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River t</w:t>
            </w:r>
            <w:r w:rsidR="00D31181" w:rsidRPr="00754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ypology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18B3BB03" w14:textId="7CC365EE" w:rsidR="00722F0A" w:rsidRPr="0075423C" w:rsidRDefault="00BD57B5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River</w:t>
            </w:r>
            <w:r w:rsidR="00632D0A" w:rsidRPr="00754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t</w:t>
            </w:r>
            <w:r w:rsidR="00D31181" w:rsidRPr="00754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ypology code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21A21DB" w14:textId="77777777" w:rsidR="00722F0A" w:rsidRPr="0075423C" w:rsidRDefault="00632D0A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54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River l</w:t>
            </w:r>
            <w:r w:rsidR="00D31181" w:rsidRPr="007542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ength* (km)</w:t>
            </w:r>
          </w:p>
        </w:tc>
        <w:tc>
          <w:tcPr>
            <w:tcW w:w="2705" w:type="dxa"/>
            <w:shd w:val="clear" w:color="auto" w:fill="F2F2F2" w:themeFill="background1" w:themeFillShade="F2"/>
            <w:vAlign w:val="center"/>
          </w:tcPr>
          <w:p w14:paraId="7F919822" w14:textId="77777777" w:rsidR="00722F0A" w:rsidRPr="000558AD" w:rsidRDefault="000558AD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bookmarkStart w:id="0" w:name="_gjdgxs" w:colFirst="0" w:colLast="0"/>
            <w:bookmarkEnd w:id="0"/>
            <w:r w:rsidRPr="0005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Spatial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analysis:</w:t>
            </w:r>
            <w:r w:rsidRPr="0005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C53509" w:rsidRPr="0005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wa</w:t>
            </w:r>
            <w:r w:rsidRPr="0005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ter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conductivity measures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F865ECB" w14:textId="77777777" w:rsidR="00722F0A" w:rsidRPr="000558AD" w:rsidRDefault="000558AD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r w:rsidRPr="0005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emporal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analysis:</w:t>
            </w:r>
            <w:r w:rsidRPr="0005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Number of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SAICA stations</w:t>
            </w:r>
          </w:p>
        </w:tc>
      </w:tr>
      <w:tr w:rsidR="00722F0A" w:rsidRPr="00D31181" w14:paraId="406E1B02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67FA1976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Rivers in Tajo and Guadiana siliceous plains</w:t>
            </w:r>
          </w:p>
          <w:p w14:paraId="00AFAECB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de llanuras silíceas del Tajo y Guadiana”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ED15CF0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R-T01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0E7500F" w14:textId="23709570" w:rsidR="00BD57B5" w:rsidRPr="00D31181" w:rsidRDefault="00D31181" w:rsidP="00074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3218.5</w:t>
            </w:r>
            <w:r w:rsidR="00074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4F731FA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4A453EA1" w14:textId="7EBCFEEC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(12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30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80753D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41E7B54" w14:textId="338CAB22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4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0D7F2FE8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5B0EFF3B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Guadalquivir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  <w:proofErr w:type="spellEnd"/>
          </w:p>
          <w:p w14:paraId="69625CAA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de la depresión del Guadalquivir”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D89C49D" w14:textId="77777777" w:rsidR="00722F0A" w:rsidRPr="00A322E3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3">
              <w:rPr>
                <w:rFonts w:ascii="Times New Roman" w:hAnsi="Times New Roman" w:cs="Times New Roman"/>
                <w:sz w:val="24"/>
                <w:szCs w:val="24"/>
              </w:rPr>
              <w:t>R-T02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948B997" w14:textId="199D9921" w:rsidR="00722F0A" w:rsidRPr="00A322E3" w:rsidRDefault="00D31181" w:rsidP="00BD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3">
              <w:rPr>
                <w:rFonts w:ascii="Times New Roman" w:hAnsi="Times New Roman" w:cs="Times New Roman"/>
                <w:sz w:val="24"/>
                <w:szCs w:val="24"/>
              </w:rPr>
              <w:t>949.34</w:t>
            </w:r>
            <w:r w:rsidR="00A322E3" w:rsidRPr="00A32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604A7C0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BA45F0B" w14:textId="368DF385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(23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DF1139" w14:textId="7EC409AF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7A48495" w14:textId="77777777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3DABA811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635DA0B6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Rivers in siliceous peneplains of the Northern Plateau</w:t>
            </w:r>
          </w:p>
          <w:p w14:paraId="19EB4042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de las penillanuras silíceas de la Meseta Norte”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10CEB28" w14:textId="77777777" w:rsidR="00722F0A" w:rsidRPr="00A322E3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3">
              <w:rPr>
                <w:rFonts w:ascii="Times New Roman" w:hAnsi="Times New Roman" w:cs="Times New Roman"/>
                <w:sz w:val="24"/>
                <w:szCs w:val="24"/>
              </w:rPr>
              <w:t>R-T03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7A64CCD" w14:textId="4E084E3F" w:rsidR="00722F0A" w:rsidRPr="00A322E3" w:rsidRDefault="00D31181" w:rsidP="00BD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3">
              <w:rPr>
                <w:rFonts w:ascii="Times New Roman" w:hAnsi="Times New Roman" w:cs="Times New Roman"/>
                <w:sz w:val="24"/>
                <w:szCs w:val="24"/>
              </w:rPr>
              <w:t>1116.34</w:t>
            </w:r>
            <w:r w:rsidR="00A322E3" w:rsidRPr="00A32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1DD2445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BC55610" w14:textId="41B46CA5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(20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838C56" w14:textId="77777777" w:rsidR="00722F0A" w:rsidRPr="00D31181" w:rsidRDefault="00722F0A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0A" w:rsidRPr="00D31181" w14:paraId="3D400B2B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7D5B726F" w14:textId="77777777" w:rsidR="00722F0A" w:rsidRPr="00D31181" w:rsidRDefault="001A0D40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Mineralise</w:t>
            </w:r>
            <w:r w:rsidR="00D31181"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 w:rsidR="00D31181"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rivers in the Northern Plateau</w:t>
            </w:r>
          </w:p>
          <w:p w14:paraId="3841F97F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mineralizados de la Meseta Norte”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60D49A3" w14:textId="77777777" w:rsidR="00722F0A" w:rsidRPr="00A322E3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3">
              <w:rPr>
                <w:rFonts w:ascii="Times New Roman" w:hAnsi="Times New Roman" w:cs="Times New Roman"/>
                <w:sz w:val="24"/>
                <w:szCs w:val="24"/>
              </w:rPr>
              <w:t>R-T04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6CEDD83" w14:textId="62C283B9" w:rsidR="00722F0A" w:rsidRPr="00A322E3" w:rsidRDefault="00D31181" w:rsidP="00BD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3">
              <w:rPr>
                <w:rFonts w:ascii="Times New Roman" w:hAnsi="Times New Roman" w:cs="Times New Roman"/>
                <w:sz w:val="24"/>
                <w:szCs w:val="24"/>
              </w:rPr>
              <w:t>3131.62</w:t>
            </w:r>
            <w:r w:rsidR="00074ED0" w:rsidRPr="00A32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914C8A0" w14:textId="140085C9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0D617A65" w14:textId="77777777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53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A1271E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4668D1B" w14:textId="6910C873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01063021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5CF9399A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Manchegan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</w:p>
          <w:p w14:paraId="60239FA3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manchegos”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1B0101F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R-T05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A676248" w14:textId="5B4438CE" w:rsidR="00722F0A" w:rsidRPr="00D31181" w:rsidRDefault="00D31181" w:rsidP="00BD57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1726.94</w:t>
            </w:r>
            <w:r w:rsidR="00074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B324903" w14:textId="43E6C64F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327BE4B" w14:textId="77777777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6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BC4B04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96B764" w14:textId="07529912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284218A7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65710953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Siliceous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in Sierra Morena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piedmont</w:t>
            </w:r>
            <w:proofErr w:type="spellEnd"/>
          </w:p>
          <w:p w14:paraId="3C7F9CDB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silíceos del piedemonte de Sierra Morena”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6B14B7D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R-T06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AA9AA4A" w14:textId="6344268D" w:rsidR="00722F0A" w:rsidRPr="00D31181" w:rsidRDefault="00D31181" w:rsidP="00BD57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1092.92</w:t>
            </w:r>
            <w:r w:rsidR="00074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9F6B558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897D05A" w14:textId="06C70F40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8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20EF4E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893850" w14:textId="1DA0B736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5FDCBE34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0AB88302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alti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0D40">
              <w:rPr>
                <w:rFonts w:ascii="Times New Roman" w:hAnsi="Times New Roman" w:cs="Times New Roman"/>
                <w:sz w:val="24"/>
                <w:szCs w:val="24"/>
              </w:rPr>
              <w:t>mineralise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</w:p>
          <w:p w14:paraId="63868A03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mineralizados mediterráneos de baja altitud”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B698E53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R-T07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B85DBF2" w14:textId="0CF564BD" w:rsidR="00722F0A" w:rsidRPr="00D31181" w:rsidRDefault="00D31181" w:rsidP="00BD57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1423.58</w:t>
            </w:r>
            <w:r w:rsidR="00074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953ABEE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9F79B35" w14:textId="39A1457F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15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0A209E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91F124" w14:textId="7AF3D96C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7D87939F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3279BFB6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Rivers of low siliceous Mediterranean mountain</w:t>
            </w:r>
          </w:p>
          <w:p w14:paraId="03BC7566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de baja montaña mediterránea silícea”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FF07A15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R-T08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7886206" w14:textId="0BEA289D" w:rsidR="00722F0A" w:rsidRPr="00D31181" w:rsidRDefault="00D31181" w:rsidP="005705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5303.</w:t>
            </w:r>
            <w:r w:rsidR="00570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6257DAF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27538602" w14:textId="77E8FE97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(26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41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48AFA0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186701B" w14:textId="407BD886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3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279D3A64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55373678" w14:textId="77777777" w:rsidR="00722F0A" w:rsidRPr="00D31181" w:rsidRDefault="001A0D40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Mineralise</w:t>
            </w:r>
            <w:r w:rsidR="00D31181"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 w:rsidR="00D31181"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rivers of low Mediterranean mountain</w:t>
            </w:r>
          </w:p>
          <w:p w14:paraId="42316F3D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mineralizados de baja montaña mediterránea”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D85423C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R-T09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C4AF825" w14:textId="3124CDFA" w:rsidR="00722F0A" w:rsidRPr="00D31181" w:rsidRDefault="00D31181" w:rsidP="00BD57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8956.74</w:t>
            </w:r>
            <w:r w:rsidR="00570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31EA97C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14:paraId="2A58F89A" w14:textId="6A2E5548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245FDC5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2252F88" w14:textId="0E8AABBD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3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2EBB419F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55D5DAD4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karstic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influence</w:t>
            </w:r>
            <w:proofErr w:type="spellEnd"/>
          </w:p>
          <w:p w14:paraId="0838E251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mediterráneos con influencia cárstica”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94EF51A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R-T10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51D9859" w14:textId="72704F54" w:rsidR="00722F0A" w:rsidRPr="00D31181" w:rsidRDefault="00D31181" w:rsidP="005705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278.1</w:t>
            </w:r>
            <w:r w:rsidR="00570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B6A671F" w14:textId="78EB1972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4C02F377" w14:textId="77777777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4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4308F4" w14:textId="77777777" w:rsidR="00722F0A" w:rsidRPr="00D31181" w:rsidRDefault="00722F0A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0A" w:rsidRPr="00D31181" w14:paraId="0E2713AD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60D14774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liceous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</w:p>
          <w:p w14:paraId="57AF0D0C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de montaña mediterránea silícea”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1947261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R-T11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6F4D817" w14:textId="5E88AED1" w:rsidR="00722F0A" w:rsidRPr="00D31181" w:rsidRDefault="00D31181" w:rsidP="005705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3106.9</w:t>
            </w:r>
            <w:r w:rsidR="00570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A12D713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1FD1E340" w14:textId="6E3C158F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07BE94" w14:textId="77777777" w:rsidR="00722F0A" w:rsidRPr="00D31181" w:rsidRDefault="00722F0A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0A" w:rsidRPr="00D31181" w14:paraId="6CB8B3DE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0C2A9A82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Calcareous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</w:p>
          <w:p w14:paraId="59762BB7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“Ríos de montaña mediterránea calcárea”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577F80E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R-T12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673EC22" w14:textId="7DC2DDD6" w:rsidR="00722F0A" w:rsidRPr="00D31181" w:rsidRDefault="0057055C" w:rsidP="00BD57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9980.957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28368CED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14:paraId="4FC918E5" w14:textId="12140590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(150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101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0CCD6E4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14:paraId="7D5CD087" w14:textId="25262D78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4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18931B34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04D929FD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Heavily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0D40">
              <w:rPr>
                <w:rFonts w:ascii="Times New Roman" w:hAnsi="Times New Roman" w:cs="Times New Roman"/>
                <w:sz w:val="24"/>
                <w:szCs w:val="24"/>
              </w:rPr>
              <w:t>mineralise</w:t>
            </w: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</w:p>
          <w:p w14:paraId="1A2C7666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mediterráneos muy mineralizados”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6C6F654" w14:textId="77777777" w:rsidR="00722F0A" w:rsidRPr="00A322E3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3">
              <w:rPr>
                <w:rFonts w:ascii="Times New Roman" w:hAnsi="Times New Roman" w:cs="Times New Roman"/>
                <w:sz w:val="24"/>
                <w:szCs w:val="24"/>
              </w:rPr>
              <w:t>R-T13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9E4D51A" w14:textId="78C43120" w:rsidR="00722F0A" w:rsidRPr="00A322E3" w:rsidRDefault="00D31181" w:rsidP="00BD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3">
              <w:rPr>
                <w:rFonts w:ascii="Times New Roman" w:hAnsi="Times New Roman" w:cs="Times New Roman"/>
                <w:sz w:val="24"/>
                <w:szCs w:val="24"/>
              </w:rPr>
              <w:t>948.70</w:t>
            </w:r>
            <w:r w:rsidR="00A322E3" w:rsidRPr="00A32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2ACFFF18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879FB7D" w14:textId="44AB2B5C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12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B18DA0" w14:textId="77777777" w:rsidR="00722F0A" w:rsidRPr="00D31181" w:rsidRDefault="00722F0A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0A" w:rsidRPr="00D31181" w14:paraId="61A2D36C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5E8758D4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altitude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axes</w:t>
            </w:r>
            <w:proofErr w:type="spellEnd"/>
          </w:p>
          <w:p w14:paraId="0967AD09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“Ejes mediterráneos de baja altitud”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965FAF3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R-T14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8591D77" w14:textId="4FD4789A" w:rsidR="00722F0A" w:rsidRPr="00D31181" w:rsidRDefault="00D31181" w:rsidP="00BB27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562.8</w:t>
            </w:r>
            <w:r w:rsidR="00BB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DCC01E5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67199B6" w14:textId="75AB4F4C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3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F22CE0E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547E180" w14:textId="480DFF82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488B4734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3E95D40A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Poorly </w:t>
            </w:r>
            <w:proofErr w:type="spellStart"/>
            <w:r w:rsidR="001A0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mineralise</w:t>
            </w:r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continental Mediterranean river axes</w:t>
            </w:r>
          </w:p>
          <w:p w14:paraId="14F45C80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“Ejes mediterráneos-continentales poco mineralizados”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D8D5E4F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R-T15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367E54D" w14:textId="6E7C151D" w:rsidR="00722F0A" w:rsidRPr="00D31181" w:rsidRDefault="00BB2723" w:rsidP="00BB27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2582.399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3D48454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7AE55DAF" w14:textId="5C100374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(27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49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47F43D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F71B720" w14:textId="6D616230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11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5D94C891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2237640B" w14:textId="77777777" w:rsidR="00722F0A" w:rsidRPr="00D31181" w:rsidRDefault="001A0D40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Mineralise</w:t>
            </w:r>
            <w:r w:rsidR="00D31181" w:rsidRPr="00D311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D31181"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continental </w:t>
            </w:r>
            <w:proofErr w:type="spellStart"/>
            <w:r w:rsidR="00D31181" w:rsidRPr="00D31181"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 w:rsidR="00D31181"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181" w:rsidRPr="00D31181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="00D31181"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181" w:rsidRPr="00D31181">
              <w:rPr>
                <w:rFonts w:ascii="Times New Roman" w:hAnsi="Times New Roman" w:cs="Times New Roman"/>
                <w:sz w:val="24"/>
                <w:szCs w:val="24"/>
              </w:rPr>
              <w:t>axes</w:t>
            </w:r>
            <w:proofErr w:type="spellEnd"/>
          </w:p>
          <w:p w14:paraId="4205BEC8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“Ejes mediterráneos continentales mineralizados”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174CEC0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R-T16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92CA29F" w14:textId="2942DADE" w:rsidR="00722F0A" w:rsidRPr="00D31181" w:rsidRDefault="00D31181" w:rsidP="00BD57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1635.14</w:t>
            </w:r>
            <w:r w:rsidR="00BB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06785CE" w14:textId="4C00BE9A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0E84F3B9" w14:textId="77777777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(13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28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86C96A" w14:textId="539CFAD4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6E9ACBE" w14:textId="77777777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34BA76A7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2FDF50D2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axes</w:t>
            </w:r>
            <w:proofErr w:type="spellEnd"/>
          </w:p>
          <w:p w14:paraId="252C6294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“Grandes ejes en ambiente mediterráneo”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2CE9CE3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R-T17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B657121" w14:textId="49D41AA4" w:rsidR="00722F0A" w:rsidRPr="00D31181" w:rsidRDefault="00D31181" w:rsidP="00BB27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1532.</w:t>
            </w:r>
            <w:r w:rsidR="00BB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DB1CF76" w14:textId="484F6B89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970BEDA" w14:textId="77777777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22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569AFF" w14:textId="29DD3C6A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684EE66" w14:textId="77777777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9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2B9DE745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7066B5F6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Coastal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</w:p>
          <w:p w14:paraId="2F5FA1A5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costeros mediterráneos”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2C8F36A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R-T18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22ECD05" w14:textId="2C78FEF9" w:rsidR="00722F0A" w:rsidRPr="00D31181" w:rsidRDefault="00D31181" w:rsidP="00BB27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1051.0</w:t>
            </w:r>
            <w:r w:rsidR="00BB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87C3CC5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21341707" w14:textId="27637996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(12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14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6429A1" w14:textId="77777777" w:rsidR="00722F0A" w:rsidRPr="00D31181" w:rsidRDefault="00722F0A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0A" w:rsidRPr="00D31181" w14:paraId="776E3ED2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63BE1D7A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Tinto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</w:p>
          <w:p w14:paraId="0F7DC23E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 Tinto”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6916DBB" w14:textId="77777777" w:rsidR="00722F0A" w:rsidRPr="00A322E3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3">
              <w:rPr>
                <w:rFonts w:ascii="Times New Roman" w:hAnsi="Times New Roman" w:cs="Times New Roman"/>
                <w:sz w:val="24"/>
                <w:szCs w:val="24"/>
              </w:rPr>
              <w:t>R-T19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42B9B63" w14:textId="0438DE87" w:rsidR="00722F0A" w:rsidRPr="00A322E3" w:rsidRDefault="00A322E3" w:rsidP="00BD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3">
              <w:rPr>
                <w:rFonts w:ascii="Times New Roman" w:hAnsi="Times New Roman" w:cs="Times New Roman"/>
                <w:sz w:val="24"/>
                <w:szCs w:val="24"/>
              </w:rPr>
              <w:t>96.286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7F519DA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0EDA7D3" w14:textId="2E3C497C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4C0525" w14:textId="77777777" w:rsidR="00722F0A" w:rsidRPr="00D31181" w:rsidRDefault="00722F0A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0A" w:rsidRPr="00D31181" w14:paraId="05CFAB66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5B6CEB15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Odiel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</w:p>
          <w:p w14:paraId="7C837AF0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 Odiel”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B10421F" w14:textId="77777777" w:rsidR="00722F0A" w:rsidRPr="00A322E3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3">
              <w:rPr>
                <w:rFonts w:ascii="Times New Roman" w:hAnsi="Times New Roman" w:cs="Times New Roman"/>
                <w:sz w:val="24"/>
                <w:szCs w:val="24"/>
              </w:rPr>
              <w:t>R-T19bis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9C57FB2" w14:textId="14BDA2E8" w:rsidR="00722F0A" w:rsidRPr="00A322E3" w:rsidRDefault="00D31181" w:rsidP="00BD5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3">
              <w:rPr>
                <w:rFonts w:ascii="Times New Roman" w:hAnsi="Times New Roman" w:cs="Times New Roman"/>
                <w:sz w:val="24"/>
                <w:szCs w:val="24"/>
              </w:rPr>
              <w:t>201.49</w:t>
            </w:r>
            <w:r w:rsidR="00A322E3" w:rsidRPr="00A32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8C0A0BC" w14:textId="59DBD34A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0E33AAB" w14:textId="77777777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4E7AF4" w14:textId="77777777" w:rsidR="00722F0A" w:rsidRPr="00D31181" w:rsidRDefault="00722F0A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0A" w:rsidRPr="00D31181" w14:paraId="190ABC15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0AEF29D8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humid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Baetic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highlands</w:t>
            </w:r>
            <w:proofErr w:type="spellEnd"/>
          </w:p>
          <w:p w14:paraId="14250961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de serranías béticas húmedas”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BE593C5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R-T20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162DBFC" w14:textId="38DA70E5" w:rsidR="00722F0A" w:rsidRPr="00D31181" w:rsidRDefault="00D31181" w:rsidP="00BD57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389.75</w:t>
            </w:r>
            <w:r w:rsidR="00BB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289E3049" w14:textId="6580A9D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7AF1CE9" w14:textId="77777777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6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F4FFEA" w14:textId="77777777" w:rsidR="00722F0A" w:rsidRPr="00D31181" w:rsidRDefault="00722F0A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0A" w:rsidRPr="00D31181" w14:paraId="64B3EB3B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4BDE1FB6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Siliceous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Cantabric-Atlantic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</w:p>
          <w:p w14:paraId="237357CB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cántabro-atlánticos silíceos”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AFBD5F3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R-T21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A4B7E87" w14:textId="53334EB5" w:rsidR="00722F0A" w:rsidRPr="00D31181" w:rsidRDefault="00D31181" w:rsidP="00BB27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3543.0</w:t>
            </w:r>
            <w:r w:rsidR="00BB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D41E42C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14:paraId="73DB51BC" w14:textId="4A4CB2AA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(103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30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DB8CC3" w14:textId="77777777" w:rsidR="00722F0A" w:rsidRPr="00D31181" w:rsidRDefault="00722F0A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0A" w:rsidRPr="00D31181" w14:paraId="5B896137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655420D4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Calcareous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Cantabric-Atlantic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</w:p>
          <w:p w14:paraId="677C6285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cántabro-atlánticos calcáreos”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9DC6BAC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R-T22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81B79C8" w14:textId="4CE7D29D" w:rsidR="00722F0A" w:rsidRPr="00D31181" w:rsidRDefault="00BB2723" w:rsidP="00BD57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850.679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211BAE66" w14:textId="77777777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(35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FE3022" w14:textId="77777777" w:rsidR="00722F0A" w:rsidRPr="00D31181" w:rsidRDefault="00722F0A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0A" w:rsidRPr="00D31181" w14:paraId="6336926D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40636527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Basque-Pyrenaic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</w:p>
          <w:p w14:paraId="402C71C5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vasco-pirenaicos”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4155BED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R-T23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2743FE8" w14:textId="7487C10D" w:rsidR="00722F0A" w:rsidRPr="00D31181" w:rsidRDefault="00D31181" w:rsidP="00BD57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426.09</w:t>
            </w:r>
            <w:r w:rsidR="00BB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0C47297" w14:textId="77777777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(14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6CAD07" w14:textId="77777777" w:rsidR="00722F0A" w:rsidRPr="00D31181" w:rsidRDefault="00722F0A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0A" w:rsidRPr="00D31181" w14:paraId="6482FDFD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3F9C3D5F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Gredos-Béjar Georges</w:t>
            </w:r>
          </w:p>
          <w:p w14:paraId="67EB3888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“Gargantas de Gredos-Béjar”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5E49D23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R-T24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E6D187C" w14:textId="5C0B8689" w:rsidR="00722F0A" w:rsidRPr="00D31181" w:rsidRDefault="00BB2723" w:rsidP="00BD57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614.119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A5145E7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AF3AEAC" w14:textId="7B6F0ED4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180CAB7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ED73DF" w14:textId="6E98CA82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2D49C1A5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1056BF42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Humid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siliceous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</w:p>
          <w:p w14:paraId="6AF4137A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“Ríos de montaña húmeda silícea”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09C1A9E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R-T25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FB5FD6E" w14:textId="41350DBC" w:rsidR="00722F0A" w:rsidRPr="00D31181" w:rsidRDefault="00D31181" w:rsidP="00BD57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2515.16</w:t>
            </w:r>
            <w:r w:rsidR="00BB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3C86397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29A170CC" w14:textId="769DC1DA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710CE4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590844F1" w14:textId="1D22C64D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7D6A3424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0196A698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Humid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calcareous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</w:p>
          <w:p w14:paraId="0B81CBEC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de montaña húmeda calcárea”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D78C0C8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R-T26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C885F6E" w14:textId="2C01CF20" w:rsidR="00722F0A" w:rsidRPr="00D31181" w:rsidRDefault="00D31181" w:rsidP="00877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3126.7</w:t>
            </w:r>
            <w:r w:rsidR="0087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6C1EBF2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14:paraId="18857138" w14:textId="5A1E466C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(66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27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551DB3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6614A40" w14:textId="56807DE4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2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7E9993EF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5737F02A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</w:p>
          <w:p w14:paraId="18054F41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de alta montaña”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EBE3BD8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R-T27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30A8F09" w14:textId="5C73C61B" w:rsidR="00722F0A" w:rsidRPr="00D31181" w:rsidRDefault="00D31181" w:rsidP="00BD57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1774.92</w:t>
            </w:r>
            <w:r w:rsidR="0087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71DFD46" w14:textId="77777777" w:rsidR="000558AD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648A3854" w14:textId="1A6A79CF" w:rsidR="00722F0A" w:rsidRPr="00D31181" w:rsidRDefault="00D31181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(42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17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9FCD74" w14:textId="77777777" w:rsidR="00722F0A" w:rsidRPr="00D31181" w:rsidRDefault="00722F0A" w:rsidP="00BD5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0A" w:rsidRPr="00D31181" w14:paraId="22F814AC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64CD2BE3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siliceous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Cantabric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-Atlantic river axes</w:t>
            </w:r>
          </w:p>
          <w:p w14:paraId="2E198B3E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“Ejes fluviales principales cántabro-atlánticos silíceos”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4FF92F5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R-T28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BB574C7" w14:textId="7B99AC3E" w:rsidR="00722F0A" w:rsidRPr="00D31181" w:rsidRDefault="00D31181" w:rsidP="00877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637.9</w:t>
            </w:r>
            <w:r w:rsidR="0087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B4DE3D6" w14:textId="77777777" w:rsidR="000558AD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62A7828" w14:textId="01CFB5D9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7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509AA1" w14:textId="187FE96D" w:rsidR="000558AD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D48F551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14FC760F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223DC1DC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 calcareous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Cantabric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-Atlantic river axes</w:t>
            </w:r>
          </w:p>
          <w:p w14:paraId="3642D151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“Ejes fluviales principales cántabro-atlánticos calcáreos”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C64D356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R-T29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30C6BF4" w14:textId="5200B5C4" w:rsidR="00722F0A" w:rsidRPr="00D31181" w:rsidRDefault="00D31181" w:rsidP="00877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234.1</w:t>
            </w:r>
            <w:r w:rsidR="0087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E961DBA" w14:textId="77777777" w:rsidR="000558AD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FFF10E3" w14:textId="7E2AB8C9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37944D" w14:textId="48000515" w:rsidR="000558AD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A4144E2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313CCE1B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3449DCC4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Coastal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Cantabric-Atlantic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proofErr w:type="spellEnd"/>
          </w:p>
          <w:p w14:paraId="10A71157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“Ríos costeros cántabro-atlánticos”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450EAAE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R-T30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F47F844" w14:textId="7C79AD0B" w:rsidR="00722F0A" w:rsidRPr="00D31181" w:rsidRDefault="00D31181" w:rsidP="00877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785.1</w:t>
            </w:r>
            <w:r w:rsidR="0087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70C27A3" w14:textId="77777777" w:rsidR="000558AD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5859775F" w14:textId="43CFDF74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456B93" w14:textId="77777777" w:rsidR="00722F0A" w:rsidRPr="00D31181" w:rsidRDefault="00722F0A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0A" w:rsidRPr="00D31181" w14:paraId="73EDC6E6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04BBA446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siliceous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Cantabric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-Atlantic </w:t>
            </w:r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 axes</w:t>
            </w:r>
          </w:p>
          <w:p w14:paraId="2D99C954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“Pequeños ejes cántabro-atlánticos silíceos”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FCD6252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R-T31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541D695" w14:textId="08E33E54" w:rsidR="00722F0A" w:rsidRPr="00D31181" w:rsidRDefault="008771B7" w:rsidP="008771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9D1D018" w14:textId="32CAE1C3" w:rsidR="000558AD" w:rsidRDefault="00342503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11290AE1" w14:textId="1C58B3CE" w:rsidR="00722F0A" w:rsidRPr="00D31181" w:rsidRDefault="00D31181" w:rsidP="0034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25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42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930B43" w14:textId="77777777" w:rsidR="000558AD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A240C04" w14:textId="09728D3B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2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0A" w:rsidRPr="00D31181" w14:paraId="14F7072E" w14:textId="77777777" w:rsidTr="00BD57B5">
        <w:trPr>
          <w:trHeight w:val="300"/>
        </w:trPr>
        <w:tc>
          <w:tcPr>
            <w:tcW w:w="5400" w:type="dxa"/>
            <w:shd w:val="clear" w:color="auto" w:fill="auto"/>
            <w:vAlign w:val="center"/>
          </w:tcPr>
          <w:p w14:paraId="03F45068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calcareous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Cantabric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-Atlantic river axes</w:t>
            </w:r>
          </w:p>
          <w:p w14:paraId="4EBD5A28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“Pequeños ejes cántabro-atlánticos calcáreos”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1388919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R-T32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0F05263" w14:textId="24D22CD6" w:rsidR="00722F0A" w:rsidRPr="00D31181" w:rsidRDefault="008771B7" w:rsidP="00BD57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E954C53" w14:textId="498A69AA" w:rsidR="000558AD" w:rsidRDefault="00342503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609DD402" w14:textId="29532BA0" w:rsidR="00722F0A" w:rsidRPr="00D31181" w:rsidRDefault="00D31181" w:rsidP="0034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25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4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DB3D7D" w14:textId="52860A77" w:rsidR="000558AD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D29DA7" w14:textId="77777777" w:rsidR="00722F0A" w:rsidRPr="00D31181" w:rsidRDefault="00D31181" w:rsidP="00BD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1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3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3DB3EC2" w14:textId="77777777" w:rsidR="00D31181" w:rsidRDefault="00D311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038A84" w14:textId="77777777" w:rsidR="00722F0A" w:rsidRDefault="001A31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*Length of the Spanish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31181" w:rsidRPr="00D31181">
        <w:rPr>
          <w:rFonts w:ascii="Times New Roman" w:hAnsi="Times New Roman" w:cs="Times New Roman"/>
          <w:sz w:val="24"/>
          <w:szCs w:val="24"/>
          <w:lang w:val="en-US"/>
        </w:rPr>
        <w:t>iver</w:t>
      </w:r>
      <w:proofErr w:type="gramEnd"/>
      <w:r w:rsidR="00D31181" w:rsidRPr="00D31181">
        <w:rPr>
          <w:rFonts w:ascii="Times New Roman" w:hAnsi="Times New Roman" w:cs="Times New Roman"/>
          <w:sz w:val="24"/>
          <w:szCs w:val="24"/>
          <w:lang w:val="en-US"/>
        </w:rPr>
        <w:t xml:space="preserve"> network used in the study</w:t>
      </w:r>
    </w:p>
    <w:p w14:paraId="2C43C63D" w14:textId="36F46A13" w:rsidR="00342503" w:rsidRPr="00984C39" w:rsidRDefault="003425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4C39">
        <w:rPr>
          <w:rFonts w:ascii="Times New Roman" w:hAnsi="Times New Roman" w:cs="Times New Roman"/>
          <w:sz w:val="24"/>
          <w:szCs w:val="24"/>
          <w:lang w:val="en-US"/>
        </w:rPr>
        <w:t xml:space="preserve">** </w:t>
      </w:r>
      <w:r w:rsidR="00984C39" w:rsidRPr="00984C3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9759F" w:rsidRPr="00984C39">
        <w:rPr>
          <w:rFonts w:ascii="Times New Roman" w:hAnsi="Times New Roman" w:cs="Times New Roman"/>
          <w:sz w:val="24"/>
          <w:szCs w:val="24"/>
          <w:lang w:val="en-US"/>
        </w:rPr>
        <w:t xml:space="preserve">ypologies T04 and T20 were not included in the </w:t>
      </w:r>
      <w:r w:rsidR="00984C39" w:rsidRPr="00984C39">
        <w:rPr>
          <w:rFonts w:ascii="Times New Roman" w:hAnsi="Times New Roman" w:cs="Times New Roman"/>
          <w:sz w:val="24"/>
          <w:szCs w:val="24"/>
          <w:lang w:val="en-US"/>
        </w:rPr>
        <w:t>ANOVA</w:t>
      </w:r>
      <w:r w:rsidR="00984C39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984C39" w:rsidRPr="00984C39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2938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84C39" w:rsidRPr="00984C3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9759F" w:rsidRPr="00984C39">
        <w:rPr>
          <w:rFonts w:ascii="Times New Roman" w:hAnsi="Times New Roman" w:cs="Times New Roman"/>
          <w:sz w:val="24"/>
          <w:szCs w:val="24"/>
          <w:lang w:val="en-US"/>
        </w:rPr>
        <w:t>fter removing outliers</w:t>
      </w:r>
      <w:r w:rsidR="00984C39" w:rsidRPr="00984C39">
        <w:rPr>
          <w:rFonts w:ascii="Times New Roman" w:hAnsi="Times New Roman" w:cs="Times New Roman"/>
          <w:sz w:val="24"/>
          <w:szCs w:val="24"/>
          <w:lang w:val="en-US"/>
        </w:rPr>
        <w:t>, these typologies</w:t>
      </w:r>
      <w:r w:rsidR="0079759F" w:rsidRPr="00984C39">
        <w:rPr>
          <w:rFonts w:ascii="Times New Roman" w:hAnsi="Times New Roman" w:cs="Times New Roman"/>
          <w:sz w:val="24"/>
          <w:szCs w:val="24"/>
          <w:lang w:val="en-US"/>
        </w:rPr>
        <w:t xml:space="preserve"> only </w:t>
      </w:r>
      <w:r w:rsidR="00984C39" w:rsidRPr="00984C39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="0079759F" w:rsidRPr="00984C39">
        <w:rPr>
          <w:rFonts w:ascii="Times New Roman" w:hAnsi="Times New Roman" w:cs="Times New Roman"/>
          <w:sz w:val="24"/>
          <w:szCs w:val="24"/>
          <w:lang w:val="en-US"/>
        </w:rPr>
        <w:t xml:space="preserve">5 or less river </w:t>
      </w:r>
      <w:bookmarkStart w:id="1" w:name="_GoBack"/>
      <w:bookmarkEnd w:id="1"/>
      <w:r w:rsidR="00984C39" w:rsidRPr="00984C39">
        <w:rPr>
          <w:rFonts w:ascii="Times New Roman" w:hAnsi="Times New Roman" w:cs="Times New Roman"/>
          <w:sz w:val="24"/>
          <w:szCs w:val="24"/>
          <w:lang w:val="en-US"/>
        </w:rPr>
        <w:t>reaches in both good and poor ecological status.</w:t>
      </w:r>
    </w:p>
    <w:sectPr w:rsidR="00342503" w:rsidRPr="00984C39">
      <w:pgSz w:w="16838" w:h="11906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22F0A"/>
    <w:rsid w:val="000558AD"/>
    <w:rsid w:val="00074ED0"/>
    <w:rsid w:val="00116709"/>
    <w:rsid w:val="001A0D40"/>
    <w:rsid w:val="001A313F"/>
    <w:rsid w:val="0029386C"/>
    <w:rsid w:val="00342503"/>
    <w:rsid w:val="004D455D"/>
    <w:rsid w:val="0057055C"/>
    <w:rsid w:val="00605F7B"/>
    <w:rsid w:val="00625073"/>
    <w:rsid w:val="00632D0A"/>
    <w:rsid w:val="00722F0A"/>
    <w:rsid w:val="0075423C"/>
    <w:rsid w:val="0079759F"/>
    <w:rsid w:val="008771B7"/>
    <w:rsid w:val="00984C39"/>
    <w:rsid w:val="00A322E3"/>
    <w:rsid w:val="00BB2723"/>
    <w:rsid w:val="00BD57B5"/>
    <w:rsid w:val="00C53509"/>
    <w:rsid w:val="00D31181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00F9"/>
  <w15:docId w15:val="{24331A84-FC9A-40E2-A3B7-7D893A04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05F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5F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5F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5F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5F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Estevez Caño, Edurne</cp:lastModifiedBy>
  <cp:revision>13</cp:revision>
  <dcterms:created xsi:type="dcterms:W3CDTF">2018-06-22T22:05:00Z</dcterms:created>
  <dcterms:modified xsi:type="dcterms:W3CDTF">2018-09-28T06:56:00Z</dcterms:modified>
</cp:coreProperties>
</file>