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6" w:rsidRDefault="00E216C6" w:rsidP="00164FEE">
      <w:pPr>
        <w:tabs>
          <w:tab w:val="center" w:pos="4680"/>
          <w:tab w:val="left" w:pos="6190"/>
        </w:tabs>
        <w:jc w:val="left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Additional file 1</w:t>
      </w:r>
    </w:p>
    <w:p w:rsidR="00164FEE" w:rsidRPr="00F715B1" w:rsidRDefault="00164FEE" w:rsidP="00164FEE">
      <w:pPr>
        <w:tabs>
          <w:tab w:val="center" w:pos="4680"/>
          <w:tab w:val="left" w:pos="6190"/>
        </w:tabs>
        <w:jc w:val="center"/>
        <w:rPr>
          <w:b/>
          <w:lang w:val="en-GB"/>
        </w:rPr>
      </w:pPr>
      <w:r>
        <w:rPr>
          <w:b/>
          <w:lang w:val="en-GB"/>
        </w:rPr>
        <w:t>Respondent inclusion</w:t>
      </w:r>
    </w:p>
    <w:p w:rsidR="00E01E56" w:rsidRPr="00F715B1" w:rsidRDefault="00E01E56" w:rsidP="00E01E56">
      <w:pPr>
        <w:rPr>
          <w:lang w:val="en-GB"/>
        </w:rPr>
      </w:pPr>
      <w:r w:rsidRPr="002E1686">
        <w:rPr>
          <w:b/>
          <w:lang w:val="en-GB"/>
        </w:rPr>
        <w:t>Figure A.1</w:t>
      </w:r>
      <w:r w:rsidRPr="00F715B1">
        <w:rPr>
          <w:lang w:val="en-GB"/>
        </w:rPr>
        <w:t xml:space="preserve"> Inclusion in final sample</w:t>
      </w:r>
    </w:p>
    <w:p w:rsidR="00E01E56" w:rsidRPr="00F715B1" w:rsidRDefault="00164DE8" w:rsidP="00E01E56">
      <w:pPr>
        <w:rPr>
          <w:lang w:val="en-GB"/>
        </w:rPr>
      </w:pP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2EDE0" wp14:editId="68DC6125">
                <wp:simplePos x="0" y="0"/>
                <wp:positionH relativeFrom="column">
                  <wp:posOffset>3340100</wp:posOffset>
                </wp:positionH>
                <wp:positionV relativeFrom="paragraph">
                  <wp:posOffset>7620</wp:posOffset>
                </wp:positionV>
                <wp:extent cx="1530350" cy="13398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A0B" w:rsidRPr="00AF4374" w:rsidRDefault="00CA3A0B" w:rsidP="00E01E5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Follow up</w:t>
                            </w:r>
                          </w:p>
                          <w:p w:rsidR="00CA3A0B" w:rsidRDefault="00CA3A0B" w:rsidP="00E01E56">
                            <w:pPr>
                              <w:jc w:val="center"/>
                            </w:pPr>
                            <w:r>
                              <w:t>6,971</w:t>
                            </w: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Control: 3,448</w:t>
                            </w: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Combined intervention: 3,523</w:t>
                            </w:r>
                          </w:p>
                          <w:p w:rsidR="00CA3A0B" w:rsidRDefault="00CA3A0B" w:rsidP="00DA3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C32ED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3pt;margin-top:.6pt;width:120.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" fillcolor="white [3201]" strokeweight=".5pt">
                <v:textbox>
                  <w:txbxContent>
                    <w:p w:rsidR="00CA3A0B" w:rsidRPr="00AF4374" w:rsidRDefault="00CA3A0B" w:rsidP="00E01E5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Follow up</w:t>
                      </w:r>
                    </w:p>
                    <w:p w:rsidR="00CA3A0B" w:rsidRDefault="00CA3A0B" w:rsidP="00E01E56">
                      <w:pPr>
                        <w:jc w:val="center"/>
                      </w:pPr>
                      <w:r>
                        <w:t>6,971</w:t>
                      </w: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  <w:r>
                        <w:t>Control: 3,448</w:t>
                      </w: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  <w:r>
                        <w:t>Combined intervention: 3,523</w:t>
                      </w:r>
                    </w:p>
                    <w:p w:rsidR="00CA3A0B" w:rsidRDefault="00CA3A0B" w:rsidP="00DA35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E370" wp14:editId="2FD5127C">
                <wp:simplePos x="0" y="0"/>
                <wp:positionH relativeFrom="column">
                  <wp:posOffset>527050</wp:posOffset>
                </wp:positionH>
                <wp:positionV relativeFrom="paragraph">
                  <wp:posOffset>7620</wp:posOffset>
                </wp:positionV>
                <wp:extent cx="1581150" cy="13208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A0B" w:rsidRPr="00AF4374" w:rsidRDefault="00CA3A0B" w:rsidP="00E01E5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F4374">
                              <w:rPr>
                                <w:i/>
                              </w:rPr>
                              <w:t>Baseline</w:t>
                            </w:r>
                          </w:p>
                          <w:p w:rsidR="00CA3A0B" w:rsidRDefault="00CA3A0B" w:rsidP="00E01E56">
                            <w:pPr>
                              <w:jc w:val="center"/>
                            </w:pPr>
                            <w:r>
                              <w:t>7,097</w:t>
                            </w:r>
                          </w:p>
                          <w:p w:rsidR="00CA3A0B" w:rsidRDefault="00CA3A0B" w:rsidP="00DA35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Control: 3,588</w:t>
                            </w:r>
                          </w:p>
                          <w:p w:rsidR="00CA3A0B" w:rsidRDefault="00CA3A0B" w:rsidP="00DA35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Combined intervention: 3,509</w:t>
                            </w: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3A0B" w:rsidRDefault="00CA3A0B" w:rsidP="00E01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C4FE370" id="Text Box 7" o:spid="_x0000_s1027" type="#_x0000_t202" style="position:absolute;left:0;text-align:left;margin-left:41.5pt;margin-top:.6pt;width:124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" fillcolor="white [3201]" strokeweight=".5pt">
                <v:textbox>
                  <w:txbxContent>
                    <w:p w:rsidR="00CA3A0B" w:rsidRPr="00AF4374" w:rsidRDefault="00CA3A0B" w:rsidP="00E01E5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F4374">
                        <w:rPr>
                          <w:i/>
                        </w:rPr>
                        <w:t>Baseline</w:t>
                      </w:r>
                    </w:p>
                    <w:p w:rsidR="00CA3A0B" w:rsidRDefault="00CA3A0B" w:rsidP="00E01E56">
                      <w:pPr>
                        <w:jc w:val="center"/>
                      </w:pPr>
                      <w:r>
                        <w:t>7,097</w:t>
                      </w:r>
                    </w:p>
                    <w:p w:rsidR="00CA3A0B" w:rsidRDefault="00CA3A0B" w:rsidP="00DA35B0">
                      <w:pPr>
                        <w:spacing w:after="0" w:line="240" w:lineRule="auto"/>
                        <w:jc w:val="center"/>
                      </w:pPr>
                      <w:r>
                        <w:t>Control: 3,588</w:t>
                      </w:r>
                    </w:p>
                    <w:p w:rsidR="00CA3A0B" w:rsidRDefault="00CA3A0B" w:rsidP="00DA35B0">
                      <w:pPr>
                        <w:spacing w:after="0" w:line="240" w:lineRule="auto"/>
                        <w:jc w:val="center"/>
                      </w:pPr>
                      <w:r>
                        <w:t>Combined intervention: 3,509</w:t>
                      </w: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</w:p>
                    <w:p w:rsidR="00CA3A0B" w:rsidRDefault="00CA3A0B" w:rsidP="00E01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1E56" w:rsidRPr="00F715B1" w:rsidRDefault="00E01E56" w:rsidP="00E01E56">
      <w:pPr>
        <w:rPr>
          <w:lang w:val="en-GB"/>
        </w:rPr>
      </w:pPr>
    </w:p>
    <w:p w:rsidR="00E01E56" w:rsidRPr="00F715B1" w:rsidRDefault="00E01E56" w:rsidP="00E01E56">
      <w:pPr>
        <w:rPr>
          <w:lang w:val="en-GB"/>
        </w:rPr>
      </w:pPr>
    </w:p>
    <w:p w:rsidR="00E01E56" w:rsidRPr="00F715B1" w:rsidRDefault="00E01E56" w:rsidP="00E01E56">
      <w:pPr>
        <w:rPr>
          <w:lang w:val="en-GB"/>
        </w:rPr>
      </w:pPr>
    </w:p>
    <w:p w:rsidR="00E01E56" w:rsidRPr="00F715B1" w:rsidRDefault="00164DE8" w:rsidP="00E01E56">
      <w:pPr>
        <w:rPr>
          <w:lang w:val="en-GB"/>
        </w:rPr>
      </w:pP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7C02D" wp14:editId="17E4623B">
                <wp:simplePos x="0" y="0"/>
                <wp:positionH relativeFrom="column">
                  <wp:posOffset>3449955</wp:posOffset>
                </wp:positionH>
                <wp:positionV relativeFrom="paragraph">
                  <wp:posOffset>80010</wp:posOffset>
                </wp:positionV>
                <wp:extent cx="254000" cy="266700"/>
                <wp:effectExtent l="38100" t="0" r="317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34ED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1.65pt;margin-top:6.3pt;width:20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929C8" wp14:editId="21E4A7EA">
                <wp:simplePos x="0" y="0"/>
                <wp:positionH relativeFrom="column">
                  <wp:posOffset>1748155</wp:posOffset>
                </wp:positionH>
                <wp:positionV relativeFrom="paragraph">
                  <wp:posOffset>67310</wp:posOffset>
                </wp:positionV>
                <wp:extent cx="203200" cy="260350"/>
                <wp:effectExtent l="0" t="0" r="825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1D05006" id="Straight Arrow Connector 10" o:spid="_x0000_s1026" type="#_x0000_t32" style="position:absolute;margin-left:137.65pt;margin-top:5.3pt;width:16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E01E56" w:rsidRPr="00F715B1" w:rsidRDefault="00164DE8" w:rsidP="00E01E56">
      <w:pPr>
        <w:rPr>
          <w:lang w:val="en-GB"/>
        </w:rPr>
      </w:pP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A6FB5" wp14:editId="176C5955">
                <wp:simplePos x="0" y="0"/>
                <wp:positionH relativeFrom="margin">
                  <wp:posOffset>1909916</wp:posOffset>
                </wp:positionH>
                <wp:positionV relativeFrom="paragraph">
                  <wp:posOffset>142650</wp:posOffset>
                </wp:positionV>
                <wp:extent cx="1511710" cy="1194619"/>
                <wp:effectExtent l="0" t="0" r="1270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710" cy="119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A0B" w:rsidRPr="00AF4374" w:rsidRDefault="00CA3A0B" w:rsidP="00E01E5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F4374">
                              <w:rPr>
                                <w:i/>
                              </w:rPr>
                              <w:t>Matched individuals</w:t>
                            </w:r>
                          </w:p>
                          <w:p w:rsidR="00CA3A0B" w:rsidRDefault="00CA3A0B" w:rsidP="00E01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5,451</w:t>
                            </w:r>
                          </w:p>
                          <w:p w:rsidR="00CA3A0B" w:rsidRDefault="00CA3A0B" w:rsidP="00E01E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Control: 2,680</w:t>
                            </w: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Combined intervention: 2,771 </w:t>
                            </w:r>
                          </w:p>
                          <w:p w:rsidR="00CA3A0B" w:rsidRDefault="00CA3A0B" w:rsidP="00DA35B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C0A6FB5" id="Text Box 13" o:spid="_x0000_s1028" type="#_x0000_t202" style="position:absolute;left:0;text-align:left;margin-left:150.4pt;margin-top:11.25pt;width:119.0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" fillcolor="white [3201]" strokeweight=".5pt">
                <v:textbox>
                  <w:txbxContent>
                    <w:p w:rsidR="00CA3A0B" w:rsidRPr="00AF4374" w:rsidRDefault="00CA3A0B" w:rsidP="00E01E5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F4374">
                        <w:rPr>
                          <w:i/>
                        </w:rPr>
                        <w:t>Matched individuals</w:t>
                      </w:r>
                    </w:p>
                    <w:p w:rsidR="00CA3A0B" w:rsidRDefault="00CA3A0B" w:rsidP="00E01E56">
                      <w:pPr>
                        <w:spacing w:after="0" w:line="240" w:lineRule="auto"/>
                        <w:jc w:val="center"/>
                      </w:pPr>
                      <w:r>
                        <w:t>5,451</w:t>
                      </w:r>
                    </w:p>
                    <w:p w:rsidR="00CA3A0B" w:rsidRDefault="00CA3A0B" w:rsidP="00E01E56">
                      <w:pPr>
                        <w:spacing w:after="0" w:line="240" w:lineRule="auto"/>
                        <w:jc w:val="center"/>
                      </w:pP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  <w:r>
                        <w:t>Control: 2,680</w:t>
                      </w: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  <w:r>
                        <w:t xml:space="preserve">Combined intervention: 2,771 </w:t>
                      </w:r>
                    </w:p>
                    <w:p w:rsidR="00CA3A0B" w:rsidRDefault="00CA3A0B" w:rsidP="00DA35B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E56" w:rsidRPr="00F715B1" w:rsidRDefault="00E01E56" w:rsidP="00E01E56">
      <w:pPr>
        <w:rPr>
          <w:lang w:val="en-GB"/>
        </w:rPr>
      </w:pPr>
    </w:p>
    <w:p w:rsidR="00E01E56" w:rsidRPr="00F715B1" w:rsidRDefault="00E01E56" w:rsidP="00E01E56">
      <w:pPr>
        <w:rPr>
          <w:lang w:val="en-GB"/>
        </w:rPr>
      </w:pPr>
    </w:p>
    <w:p w:rsidR="00E01E56" w:rsidRPr="00F715B1" w:rsidRDefault="00E01E56" w:rsidP="00E01E56">
      <w:pPr>
        <w:rPr>
          <w:lang w:val="en-GB"/>
        </w:rPr>
      </w:pPr>
    </w:p>
    <w:p w:rsidR="00E01E56" w:rsidRPr="00F715B1" w:rsidRDefault="00B20FBD" w:rsidP="00E01E56">
      <w:pPr>
        <w:rPr>
          <w:lang w:val="en-GB"/>
        </w:rPr>
      </w:pP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BDEE8" wp14:editId="069339A2">
                <wp:simplePos x="0" y="0"/>
                <wp:positionH relativeFrom="margin">
                  <wp:posOffset>2682875</wp:posOffset>
                </wp:positionH>
                <wp:positionV relativeFrom="paragraph">
                  <wp:posOffset>140233</wp:posOffset>
                </wp:positionV>
                <wp:extent cx="0" cy="4191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BD58580" id="Straight Arrow Connector 14" o:spid="_x0000_s1026" type="#_x0000_t32" style="position:absolute;margin-left:211.25pt;margin-top:11.05pt;width:0;height:3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01E56" w:rsidRDefault="00164DE8" w:rsidP="00E01E56">
      <w:pPr>
        <w:rPr>
          <w:b/>
          <w:lang w:val="en-GB"/>
        </w:rPr>
      </w:pPr>
      <w:r w:rsidRPr="00721F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6BD0A" wp14:editId="585F0385">
                <wp:simplePos x="0" y="0"/>
                <wp:positionH relativeFrom="margin">
                  <wp:posOffset>1843548</wp:posOffset>
                </wp:positionH>
                <wp:positionV relativeFrom="paragraph">
                  <wp:posOffset>384216</wp:posOffset>
                </wp:positionV>
                <wp:extent cx="1629697" cy="1482213"/>
                <wp:effectExtent l="0" t="0" r="2794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697" cy="1482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A0B" w:rsidRPr="00AF4374" w:rsidRDefault="00CA3A0B" w:rsidP="00E01E5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F4374">
                              <w:rPr>
                                <w:i/>
                              </w:rPr>
                              <w:t>Matched individuals aged 18 or above at baseline</w:t>
                            </w:r>
                          </w:p>
                          <w:p w:rsidR="00CA3A0B" w:rsidRDefault="00CA3A0B" w:rsidP="00E01E56">
                            <w:pPr>
                              <w:jc w:val="center"/>
                            </w:pPr>
                            <w:r>
                              <w:t>3,246</w:t>
                            </w: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Control: 1,586</w:t>
                            </w:r>
                          </w:p>
                          <w:p w:rsidR="00CA3A0B" w:rsidRDefault="00CA3A0B" w:rsidP="00164D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Combined intervention: 1,660</w:t>
                            </w:r>
                          </w:p>
                          <w:p w:rsidR="00CA3A0B" w:rsidRDefault="00CA3A0B" w:rsidP="00E01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916BD0A" id="Text Box 15" o:spid="_x0000_s1029" type="#_x0000_t202" style="position:absolute;left:0;text-align:left;margin-left:145.15pt;margin-top:30.25pt;width:128.3pt;height:11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" fillcolor="white [3201]" strokeweight=".5pt">
                <v:textbox>
                  <w:txbxContent>
                    <w:p w:rsidR="00CA3A0B" w:rsidRPr="00AF4374" w:rsidRDefault="00CA3A0B" w:rsidP="00E01E5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F4374">
                        <w:rPr>
                          <w:i/>
                        </w:rPr>
                        <w:t>Matched individuals aged 18 or above at baseline</w:t>
                      </w:r>
                    </w:p>
                    <w:p w:rsidR="00CA3A0B" w:rsidRDefault="00CA3A0B" w:rsidP="00E01E56">
                      <w:pPr>
                        <w:jc w:val="center"/>
                      </w:pPr>
                      <w:r>
                        <w:t>3,246</w:t>
                      </w: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  <w:r>
                        <w:t>Control: 1,586</w:t>
                      </w:r>
                    </w:p>
                    <w:p w:rsidR="00CA3A0B" w:rsidRDefault="00CA3A0B" w:rsidP="00164DE8">
                      <w:pPr>
                        <w:spacing w:after="0" w:line="240" w:lineRule="auto"/>
                        <w:jc w:val="center"/>
                      </w:pPr>
                      <w:r>
                        <w:t>Combined intervention: 1,660</w:t>
                      </w:r>
                    </w:p>
                    <w:p w:rsidR="00CA3A0B" w:rsidRDefault="00CA3A0B" w:rsidP="00E01E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E56" w:rsidRPr="00F715B1">
        <w:rPr>
          <w:b/>
          <w:lang w:val="en-GB"/>
        </w:rPr>
        <w:br w:type="page"/>
      </w:r>
    </w:p>
    <w:p w:rsidR="00B26312" w:rsidRPr="0014103E" w:rsidRDefault="00B26312" w:rsidP="00B26312">
      <w:pPr>
        <w:jc w:val="center"/>
        <w:rPr>
          <w:lang w:val="en-GB"/>
        </w:rPr>
      </w:pPr>
      <w:r>
        <w:rPr>
          <w:b/>
          <w:lang w:val="en-GB"/>
        </w:rPr>
        <w:lastRenderedPageBreak/>
        <w:t>Table A.1</w:t>
      </w:r>
      <w:r w:rsidR="0014103E">
        <w:rPr>
          <w:b/>
          <w:lang w:val="en-GB"/>
        </w:rPr>
        <w:t xml:space="preserve"> </w:t>
      </w:r>
      <w:r w:rsidRPr="0014103E">
        <w:rPr>
          <w:lang w:val="en-GB"/>
        </w:rPr>
        <w:t>Comparison of the final sample with removed observations (at baseline)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559"/>
      </w:tblGrid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:rsidR="00805BCC" w:rsidRDefault="00805BCC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Removed observations</w:t>
            </w:r>
          </w:p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(above 18 years old)</w:t>
            </w:r>
          </w:p>
        </w:tc>
        <w:tc>
          <w:tcPr>
            <w:tcW w:w="1559" w:type="dxa"/>
          </w:tcPr>
          <w:p w:rsidR="00805BCC" w:rsidRPr="00805BCC" w:rsidRDefault="00805BCC" w:rsidP="00805BCC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Remaining observations</w:t>
            </w:r>
          </w:p>
        </w:tc>
        <w:tc>
          <w:tcPr>
            <w:tcW w:w="1559" w:type="dxa"/>
          </w:tcPr>
          <w:p w:rsidR="00805BCC" w:rsidRDefault="00805BCC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Difference</w:t>
            </w:r>
          </w:p>
        </w:tc>
      </w:tr>
      <w:tr w:rsidR="00FD0E29" w:rsidRPr="00EF5919" w:rsidTr="00805BCC">
        <w:trPr>
          <w:jc w:val="center"/>
        </w:trPr>
        <w:tc>
          <w:tcPr>
            <w:tcW w:w="3114" w:type="dxa"/>
          </w:tcPr>
          <w:p w:rsidR="00FD0E29" w:rsidRPr="00EF5919" w:rsidRDefault="00FD0E29" w:rsidP="00855285">
            <w:pPr>
              <w:rPr>
                <w:sz w:val="18"/>
                <w:lang w:val="en-GB"/>
              </w:rPr>
            </w:pPr>
            <w:r w:rsidRPr="00FD0E29">
              <w:rPr>
                <w:b/>
                <w:sz w:val="18"/>
                <w:lang w:val="en-GB"/>
              </w:rPr>
              <w:t xml:space="preserve">Insured </w:t>
            </w:r>
            <w:r>
              <w:rPr>
                <w:sz w:val="18"/>
                <w:lang w:val="en-GB"/>
              </w:rPr>
              <w:t>(%)</w:t>
            </w:r>
          </w:p>
        </w:tc>
        <w:tc>
          <w:tcPr>
            <w:tcW w:w="1701" w:type="dxa"/>
          </w:tcPr>
          <w:p w:rsidR="00FD0E2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42.56</w:t>
            </w:r>
          </w:p>
        </w:tc>
        <w:tc>
          <w:tcPr>
            <w:tcW w:w="1559" w:type="dxa"/>
          </w:tcPr>
          <w:p w:rsidR="00FD0E29" w:rsidRDefault="00F00175" w:rsidP="00805BCC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40.97</w:t>
            </w:r>
          </w:p>
        </w:tc>
        <w:tc>
          <w:tcPr>
            <w:tcW w:w="1559" w:type="dxa"/>
          </w:tcPr>
          <w:p w:rsidR="00FD0E2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0.015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Age</w:t>
            </w:r>
            <w:r w:rsidRPr="00EF5919">
              <w:rPr>
                <w:sz w:val="18"/>
                <w:lang w:val="en-GB"/>
              </w:rPr>
              <w:t xml:space="preserve"> (in years)</w:t>
            </w:r>
          </w:p>
        </w:tc>
        <w:tc>
          <w:tcPr>
            <w:tcW w:w="1701" w:type="dxa"/>
          </w:tcPr>
          <w:p w:rsidR="00805BCC" w:rsidRPr="00EF591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37.63</w:t>
            </w:r>
          </w:p>
        </w:tc>
        <w:tc>
          <w:tcPr>
            <w:tcW w:w="1559" w:type="dxa"/>
          </w:tcPr>
          <w:p w:rsidR="00805BCC" w:rsidRPr="00EF591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37.77</w:t>
            </w:r>
          </w:p>
        </w:tc>
        <w:tc>
          <w:tcPr>
            <w:tcW w:w="1559" w:type="dxa"/>
          </w:tcPr>
          <w:p w:rsidR="00805BCC" w:rsidRPr="00EF591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-0.141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Sex</w:t>
            </w:r>
            <w:r w:rsidRPr="00EF5919">
              <w:rPr>
                <w:sz w:val="18"/>
                <w:lang w:val="en-GB"/>
              </w:rPr>
              <w:t xml:space="preserve"> (% women)</w:t>
            </w:r>
          </w:p>
        </w:tc>
        <w:tc>
          <w:tcPr>
            <w:tcW w:w="1701" w:type="dxa"/>
          </w:tcPr>
          <w:p w:rsidR="00805BCC" w:rsidRPr="00EF591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55.79</w:t>
            </w:r>
          </w:p>
        </w:tc>
        <w:tc>
          <w:tcPr>
            <w:tcW w:w="1559" w:type="dxa"/>
          </w:tcPr>
          <w:p w:rsidR="00805BCC" w:rsidRPr="00EF591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56.44</w:t>
            </w:r>
          </w:p>
        </w:tc>
        <w:tc>
          <w:tcPr>
            <w:tcW w:w="1559" w:type="dxa"/>
          </w:tcPr>
          <w:p w:rsidR="00805BCC" w:rsidRPr="00EF5919" w:rsidRDefault="00F00175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-0.6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Region</w:t>
            </w:r>
            <w:r w:rsidRPr="00EF5919">
              <w:rPr>
                <w:sz w:val="18"/>
                <w:lang w:val="en-GB"/>
              </w:rPr>
              <w:t xml:space="preserve"> (% Western region)</w:t>
            </w:r>
          </w:p>
        </w:tc>
        <w:tc>
          <w:tcPr>
            <w:tcW w:w="1701" w:type="dxa"/>
          </w:tcPr>
          <w:p w:rsidR="00805BCC" w:rsidRPr="00EF5919" w:rsidRDefault="002B4FFB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29.68</w:t>
            </w:r>
          </w:p>
        </w:tc>
        <w:tc>
          <w:tcPr>
            <w:tcW w:w="1559" w:type="dxa"/>
          </w:tcPr>
          <w:p w:rsidR="00805BCC" w:rsidRPr="00EF5919" w:rsidRDefault="002B4FFB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49.51</w:t>
            </w:r>
          </w:p>
        </w:tc>
        <w:tc>
          <w:tcPr>
            <w:tcW w:w="1559" w:type="dxa"/>
          </w:tcPr>
          <w:p w:rsidR="00805BCC" w:rsidRPr="00EF5919" w:rsidRDefault="00A6516A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-19.83***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Religion</w:t>
            </w:r>
            <w:r w:rsidRPr="00EF5919">
              <w:rPr>
                <w:sz w:val="18"/>
                <w:lang w:val="en-GB"/>
              </w:rPr>
              <w:t xml:space="preserve"> (% Christian)</w:t>
            </w:r>
          </w:p>
        </w:tc>
        <w:tc>
          <w:tcPr>
            <w:tcW w:w="1701" w:type="dxa"/>
          </w:tcPr>
          <w:p w:rsidR="00805BCC" w:rsidRPr="00EF5919" w:rsidRDefault="009D20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89.05</w:t>
            </w:r>
          </w:p>
        </w:tc>
        <w:tc>
          <w:tcPr>
            <w:tcW w:w="1559" w:type="dxa"/>
          </w:tcPr>
          <w:p w:rsidR="00805BCC" w:rsidRPr="00EF5919" w:rsidRDefault="009D20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89.77</w:t>
            </w:r>
          </w:p>
        </w:tc>
        <w:tc>
          <w:tcPr>
            <w:tcW w:w="1559" w:type="dxa"/>
          </w:tcPr>
          <w:p w:rsidR="00805BCC" w:rsidRPr="00EF5919" w:rsidRDefault="009D20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-0.7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b/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Household wealth</w:t>
            </w:r>
          </w:p>
        </w:tc>
        <w:tc>
          <w:tcPr>
            <w:tcW w:w="1701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Wealth quintile 1 (%)</w:t>
            </w:r>
          </w:p>
        </w:tc>
        <w:tc>
          <w:tcPr>
            <w:tcW w:w="1701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22.23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19.87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2.36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Wealth quintile 2 (%)</w:t>
            </w:r>
          </w:p>
        </w:tc>
        <w:tc>
          <w:tcPr>
            <w:tcW w:w="1701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15.24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20.46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-5.21***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Wealth quintile 3 (%)</w:t>
            </w:r>
          </w:p>
        </w:tc>
        <w:tc>
          <w:tcPr>
            <w:tcW w:w="1701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23.59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18.42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5.17***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Wealth quintile 4 (%)</w:t>
            </w:r>
          </w:p>
        </w:tc>
        <w:tc>
          <w:tcPr>
            <w:tcW w:w="1701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16.7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20.33</w:t>
            </w:r>
          </w:p>
        </w:tc>
        <w:tc>
          <w:tcPr>
            <w:tcW w:w="1559" w:type="dxa"/>
          </w:tcPr>
          <w:p w:rsidR="00805BCC" w:rsidRPr="00EF5919" w:rsidRDefault="00A63EC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-3.63***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Wealth quintile 5 (%)</w:t>
            </w:r>
          </w:p>
        </w:tc>
        <w:tc>
          <w:tcPr>
            <w:tcW w:w="1701" w:type="dxa"/>
          </w:tcPr>
          <w:p w:rsidR="00805BCC" w:rsidRPr="00EF5919" w:rsidRDefault="00B26312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22.23</w:t>
            </w:r>
          </w:p>
        </w:tc>
        <w:tc>
          <w:tcPr>
            <w:tcW w:w="1559" w:type="dxa"/>
          </w:tcPr>
          <w:p w:rsidR="00805BCC" w:rsidRPr="00EF5919" w:rsidRDefault="00B26312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20.92</w:t>
            </w:r>
          </w:p>
        </w:tc>
        <w:tc>
          <w:tcPr>
            <w:tcW w:w="1559" w:type="dxa"/>
          </w:tcPr>
          <w:p w:rsidR="00805BCC" w:rsidRPr="00EF5919" w:rsidRDefault="00B26312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1.31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b/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Highest level of completed education</w:t>
            </w:r>
          </w:p>
        </w:tc>
        <w:tc>
          <w:tcPr>
            <w:tcW w:w="1701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No formal education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13.03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13.38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-0.35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Less than primary school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3.93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3.13</w:t>
            </w:r>
          </w:p>
        </w:tc>
        <w:tc>
          <w:tcPr>
            <w:tcW w:w="1559" w:type="dxa"/>
          </w:tcPr>
          <w:p w:rsidR="00805BCC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0.8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Primary school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9.62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9.6</w:t>
            </w:r>
          </w:p>
        </w:tc>
        <w:tc>
          <w:tcPr>
            <w:tcW w:w="1559" w:type="dxa"/>
          </w:tcPr>
          <w:p w:rsidR="00805BCC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0.02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Middle/junior secondary school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37.95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39.81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-1.86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Secondary/senior secondary school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19.65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20.51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-0.86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Vocational/</w:t>
            </w:r>
            <w:proofErr w:type="spellStart"/>
            <w:r w:rsidRPr="00EF5919">
              <w:rPr>
                <w:sz w:val="18"/>
                <w:lang w:val="en-GB"/>
              </w:rPr>
              <w:t>polytechnical</w:t>
            </w:r>
            <w:proofErr w:type="spellEnd"/>
            <w:r w:rsidRPr="00EF5919">
              <w:rPr>
                <w:sz w:val="18"/>
                <w:lang w:val="en-GB"/>
              </w:rPr>
              <w:t xml:space="preserve"> training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9.81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8.13</w:t>
            </w:r>
          </w:p>
        </w:tc>
        <w:tc>
          <w:tcPr>
            <w:tcW w:w="1559" w:type="dxa"/>
          </w:tcPr>
          <w:p w:rsidR="00805BCC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1.68</w:t>
            </w:r>
          </w:p>
        </w:tc>
      </w:tr>
      <w:tr w:rsidR="00805BCC" w:rsidRPr="00EF5919" w:rsidTr="00805BCC">
        <w:trPr>
          <w:trHeight w:val="449"/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Higher education (%)</w:t>
            </w:r>
          </w:p>
        </w:tc>
        <w:tc>
          <w:tcPr>
            <w:tcW w:w="1701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5.99</w:t>
            </w:r>
          </w:p>
        </w:tc>
        <w:tc>
          <w:tcPr>
            <w:tcW w:w="1559" w:type="dxa"/>
          </w:tcPr>
          <w:p w:rsidR="00805BCC" w:rsidRPr="00EF5919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5.36</w:t>
            </w:r>
          </w:p>
        </w:tc>
        <w:tc>
          <w:tcPr>
            <w:tcW w:w="1559" w:type="dxa"/>
          </w:tcPr>
          <w:p w:rsidR="00805BCC" w:rsidRDefault="005E154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0.6</w:t>
            </w:r>
          </w:p>
        </w:tc>
      </w:tr>
      <w:tr w:rsidR="00805BCC" w:rsidRPr="00EF5919" w:rsidTr="00805BCC">
        <w:trPr>
          <w:trHeight w:val="449"/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b/>
                <w:sz w:val="18"/>
                <w:lang w:val="en-GB"/>
              </w:rPr>
            </w:pPr>
            <w:r w:rsidRPr="00EF5919">
              <w:rPr>
                <w:b/>
                <w:sz w:val="18"/>
                <w:lang w:val="en-GB"/>
              </w:rPr>
              <w:t>Is your health better or worse than of other people of the same sex and age in the community</w:t>
            </w:r>
          </w:p>
        </w:tc>
        <w:tc>
          <w:tcPr>
            <w:tcW w:w="1701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Better (%)</w:t>
            </w:r>
          </w:p>
        </w:tc>
        <w:tc>
          <w:tcPr>
            <w:tcW w:w="1701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60.34</w:t>
            </w:r>
          </w:p>
        </w:tc>
        <w:tc>
          <w:tcPr>
            <w:tcW w:w="1559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60.88</w:t>
            </w:r>
          </w:p>
        </w:tc>
        <w:tc>
          <w:tcPr>
            <w:tcW w:w="1559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-0.54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The same (%)</w:t>
            </w:r>
          </w:p>
        </w:tc>
        <w:tc>
          <w:tcPr>
            <w:tcW w:w="1701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34.39</w:t>
            </w:r>
          </w:p>
        </w:tc>
        <w:tc>
          <w:tcPr>
            <w:tcW w:w="1559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33.88</w:t>
            </w:r>
          </w:p>
        </w:tc>
        <w:tc>
          <w:tcPr>
            <w:tcW w:w="1559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0.5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Worse (%)</w:t>
            </w:r>
          </w:p>
        </w:tc>
        <w:tc>
          <w:tcPr>
            <w:tcW w:w="1701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5.27</w:t>
            </w:r>
          </w:p>
        </w:tc>
        <w:tc>
          <w:tcPr>
            <w:tcW w:w="1559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5.24</w:t>
            </w:r>
          </w:p>
        </w:tc>
        <w:tc>
          <w:tcPr>
            <w:tcW w:w="1559" w:type="dxa"/>
          </w:tcPr>
          <w:p w:rsidR="00805BCC" w:rsidRPr="00EF5919" w:rsidRDefault="00917258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0.03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The share of respondents paying for consultation and drugs during last healthcare provider visit</w:t>
            </w:r>
          </w:p>
        </w:tc>
        <w:tc>
          <w:tcPr>
            <w:tcW w:w="1701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805BCC" w:rsidRPr="00EF5919" w:rsidRDefault="00805BCC" w:rsidP="00855285">
            <w:pPr>
              <w:jc w:val="center"/>
              <w:rPr>
                <w:sz w:val="18"/>
                <w:lang w:val="en-GB"/>
              </w:rPr>
            </w:pP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Pay for consultation (%)</w:t>
            </w:r>
          </w:p>
        </w:tc>
        <w:tc>
          <w:tcPr>
            <w:tcW w:w="1701" w:type="dxa"/>
          </w:tcPr>
          <w:p w:rsidR="00805BCC" w:rsidRPr="00EF5919" w:rsidRDefault="00470E8B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16.92</w:t>
            </w:r>
          </w:p>
        </w:tc>
        <w:tc>
          <w:tcPr>
            <w:tcW w:w="1559" w:type="dxa"/>
          </w:tcPr>
          <w:p w:rsidR="00805BCC" w:rsidRPr="00EF5919" w:rsidRDefault="00470E8B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20.09</w:t>
            </w:r>
          </w:p>
        </w:tc>
        <w:tc>
          <w:tcPr>
            <w:tcW w:w="1559" w:type="dxa"/>
          </w:tcPr>
          <w:p w:rsidR="00805BCC" w:rsidRPr="00EF5919" w:rsidRDefault="00470E8B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-3.</w:t>
            </w:r>
            <w:r w:rsidR="006C7694">
              <w:rPr>
                <w:sz w:val="18"/>
                <w:lang w:val="en-GB"/>
              </w:rPr>
              <w:t>17***</w:t>
            </w:r>
          </w:p>
        </w:tc>
      </w:tr>
      <w:tr w:rsidR="00805BCC" w:rsidRPr="00EF5919" w:rsidTr="00805BCC">
        <w:trPr>
          <w:jc w:val="center"/>
        </w:trPr>
        <w:tc>
          <w:tcPr>
            <w:tcW w:w="3114" w:type="dxa"/>
          </w:tcPr>
          <w:p w:rsidR="00805BCC" w:rsidRPr="00EF5919" w:rsidRDefault="00805BCC" w:rsidP="00855285">
            <w:pPr>
              <w:rPr>
                <w:sz w:val="18"/>
                <w:lang w:val="en-GB"/>
              </w:rPr>
            </w:pPr>
            <w:r w:rsidRPr="00EF5919">
              <w:rPr>
                <w:sz w:val="18"/>
                <w:lang w:val="en-GB"/>
              </w:rPr>
              <w:t>Pay for drugs (%)</w:t>
            </w:r>
          </w:p>
        </w:tc>
        <w:tc>
          <w:tcPr>
            <w:tcW w:w="1701" w:type="dxa"/>
          </w:tcPr>
          <w:p w:rsidR="00805BCC" w:rsidRPr="00EF5919" w:rsidRDefault="006C769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21.12</w:t>
            </w:r>
          </w:p>
        </w:tc>
        <w:tc>
          <w:tcPr>
            <w:tcW w:w="1559" w:type="dxa"/>
          </w:tcPr>
          <w:p w:rsidR="00805BCC" w:rsidRPr="00EF5919" w:rsidRDefault="006C769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29.11</w:t>
            </w:r>
          </w:p>
        </w:tc>
        <w:tc>
          <w:tcPr>
            <w:tcW w:w="1559" w:type="dxa"/>
          </w:tcPr>
          <w:p w:rsidR="00805BCC" w:rsidRPr="00EF5919" w:rsidRDefault="006C7694" w:rsidP="0085528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-7.99****</w:t>
            </w:r>
          </w:p>
        </w:tc>
      </w:tr>
    </w:tbl>
    <w:p w:rsidR="00805BCC" w:rsidRPr="00F715B1" w:rsidRDefault="00805BCC" w:rsidP="00E01E56">
      <w:pPr>
        <w:rPr>
          <w:b/>
          <w:lang w:val="en-GB"/>
        </w:rPr>
      </w:pPr>
    </w:p>
    <w:p w:rsidR="00270A02" w:rsidRDefault="00B26312">
      <w:pPr>
        <w:spacing w:line="259" w:lineRule="auto"/>
        <w:jc w:val="left"/>
        <w:rPr>
          <w:b/>
          <w:lang w:val="en-GB"/>
        </w:rPr>
        <w:sectPr w:rsidR="00270A0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lang w:val="en-GB"/>
        </w:rPr>
        <w:br w:type="page"/>
      </w:r>
    </w:p>
    <w:p w:rsidR="00270A02" w:rsidRDefault="00270A02" w:rsidP="00270A02">
      <w:pPr>
        <w:spacing w:line="259" w:lineRule="auto"/>
        <w:jc w:val="center"/>
        <w:rPr>
          <w:lang w:val="en-GB"/>
        </w:rPr>
      </w:pPr>
      <w:r>
        <w:rPr>
          <w:b/>
          <w:lang w:val="en-GB"/>
        </w:rPr>
        <w:lastRenderedPageBreak/>
        <w:t xml:space="preserve">Table A.2. </w:t>
      </w:r>
      <w:r>
        <w:rPr>
          <w:lang w:val="en-GB"/>
        </w:rPr>
        <w:t>Description of the socio-demographic variables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2673"/>
        <w:gridCol w:w="2111"/>
        <w:gridCol w:w="3013"/>
      </w:tblGrid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rPr>
                <w:rFonts w:cs="Times New Roman"/>
                <w:b/>
                <w:sz w:val="18"/>
              </w:rPr>
            </w:pPr>
            <w:r w:rsidRPr="00AD5CF7">
              <w:rPr>
                <w:rFonts w:cs="Times New Roman"/>
                <w:b/>
                <w:sz w:val="18"/>
              </w:rPr>
              <w:t>Survey item</w:t>
            </w:r>
          </w:p>
        </w:tc>
        <w:tc>
          <w:tcPr>
            <w:tcW w:w="2673" w:type="dxa"/>
          </w:tcPr>
          <w:p w:rsidR="00270A02" w:rsidRPr="00AD5CF7" w:rsidRDefault="00270A02" w:rsidP="00855285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Original answer c</w:t>
            </w:r>
            <w:r w:rsidRPr="00AD5CF7">
              <w:rPr>
                <w:rFonts w:cs="Times New Roman"/>
                <w:b/>
                <w:sz w:val="18"/>
              </w:rPr>
              <w:t>ategories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b/>
                <w:sz w:val="18"/>
              </w:rPr>
            </w:pPr>
            <w:r w:rsidRPr="00AD5CF7">
              <w:rPr>
                <w:rFonts w:cs="Times New Roman"/>
                <w:b/>
                <w:sz w:val="18"/>
              </w:rPr>
              <w:t>Description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b/>
                <w:sz w:val="18"/>
              </w:rPr>
            </w:pPr>
            <w:r w:rsidRPr="00AD5CF7">
              <w:rPr>
                <w:rFonts w:cs="Times New Roman"/>
                <w:b/>
                <w:sz w:val="18"/>
              </w:rPr>
              <w:t>Name in tables (empirical analysis)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B4: What was your/ [NAME]’s age at last birthday?</w:t>
            </w:r>
          </w:p>
        </w:tc>
        <w:tc>
          <w:tcPr>
            <w:tcW w:w="267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-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Continuous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age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B2: Sex</w:t>
            </w:r>
          </w:p>
        </w:tc>
        <w:tc>
          <w:tcPr>
            <w:tcW w:w="2673" w:type="dxa"/>
          </w:tcPr>
          <w:p w:rsidR="00270A02" w:rsidRPr="00C02A18" w:rsidRDefault="00270A02" w:rsidP="00270A0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Male, (1) Female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Categorical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female (reference category: man)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wealth quintile</w:t>
            </w:r>
          </w:p>
        </w:tc>
        <w:tc>
          <w:tcPr>
            <w:tcW w:w="2673" w:type="dxa"/>
          </w:tcPr>
          <w:p w:rsidR="00270A02" w:rsidRPr="00AD5CF7" w:rsidRDefault="00270A02" w:rsidP="00270A0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20" w:hanging="33"/>
              <w:jc w:val="left"/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wealth quintile 1, (2) wealth quintile 2, (3) wealth quintile 3, (4) wealth quintile 4, (5) wealth quintile 5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Categorical. Individuals are assigned into five wealth groups of equal size based on the annual per capita food and non-food household consumption.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wealth quintile 2, 3, 4 and 5 (reference category: wealth quintile 1)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jc w:val="left"/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B7: What is your / [NAME]’s highest level of completed education?</w:t>
            </w:r>
          </w:p>
        </w:tc>
        <w:tc>
          <w:tcPr>
            <w:tcW w:w="2673" w:type="dxa"/>
          </w:tcPr>
          <w:p w:rsidR="00270A02" w:rsidRPr="00AD5CF7" w:rsidRDefault="00270A02" w:rsidP="00270A0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20" w:firstLine="0"/>
              <w:jc w:val="left"/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None, (2) Less than primary, (3) Primary, (4) Middle/JSS, (5) Secondary/SSS, (6) Tech/Vocational, (7) Polytechnic, (8) First degree, (9) Postgraduate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Categorical. Due to small number of responses, category 6 is combined with category 7, and category 8 is combined with category 9.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some primary educ, primary educ, junior secondary, senior secondary, vocational or polytechnical (combined 6&amp;7), higher educ (combined 8&amp;9) (reference category: no education)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B6: What is your/[NAME]’s religion?</w:t>
            </w:r>
          </w:p>
        </w:tc>
        <w:tc>
          <w:tcPr>
            <w:tcW w:w="2673" w:type="dxa"/>
          </w:tcPr>
          <w:p w:rsidR="00270A02" w:rsidRPr="00AD5CF7" w:rsidRDefault="00270A02" w:rsidP="00270A0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20" w:hanging="33"/>
              <w:jc w:val="left"/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Christian, (2) Muslim, (3) Traditional, (4) None, (5) Other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Categorical. Due to small number of respondents, categories (2) to (5) are combined.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 w:rsidRPr="00AD5CF7">
              <w:rPr>
                <w:rFonts w:cs="Times New Roman"/>
                <w:sz w:val="18"/>
              </w:rPr>
              <w:t>Christian (reference category: all other</w:t>
            </w:r>
            <w:r>
              <w:rPr>
                <w:rFonts w:cs="Times New Roman"/>
                <w:sz w:val="18"/>
              </w:rPr>
              <w:t xml:space="preserve">, </w:t>
            </w:r>
            <w:r w:rsidRPr="00AD5CF7">
              <w:rPr>
                <w:rFonts w:cs="Times New Roman"/>
                <w:sz w:val="18"/>
              </w:rPr>
              <w:t>combined 2&amp;3&amp;4&amp;5)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region</w:t>
            </w:r>
          </w:p>
        </w:tc>
        <w:tc>
          <w:tcPr>
            <w:tcW w:w="2673" w:type="dxa"/>
          </w:tcPr>
          <w:p w:rsidR="00270A02" w:rsidRPr="00AD5CF7" w:rsidRDefault="00270A02" w:rsidP="00270A02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Greater Accra, (2) Western</w:t>
            </w:r>
          </w:p>
        </w:tc>
        <w:tc>
          <w:tcPr>
            <w:tcW w:w="2111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Categorical.</w:t>
            </w:r>
          </w:p>
        </w:tc>
        <w:tc>
          <w:tcPr>
            <w:tcW w:w="3013" w:type="dxa"/>
          </w:tcPr>
          <w:p w:rsidR="00270A02" w:rsidRPr="00AD5CF7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Western region (reference category: Greater Accra)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6B6835" w:rsidRDefault="00270A02" w:rsidP="00855285">
            <w:pPr>
              <w:spacing w:line="240" w:lineRule="auto"/>
              <w:rPr>
                <w:rFonts w:cs="Times New Roman"/>
                <w:sz w:val="18"/>
              </w:rPr>
            </w:pPr>
            <w:r w:rsidRPr="006B6835">
              <w:rPr>
                <w:rFonts w:cs="Times New Roman"/>
                <w:sz w:val="18"/>
              </w:rPr>
              <w:t>E3</w:t>
            </w:r>
            <w:r>
              <w:rPr>
                <w:rFonts w:cs="Times New Roman"/>
                <w:sz w:val="18"/>
              </w:rPr>
              <w:t xml:space="preserve">: </w:t>
            </w:r>
            <w:r w:rsidRPr="006B6835">
              <w:rPr>
                <w:rFonts w:cs="Times New Roman"/>
                <w:sz w:val="18"/>
              </w:rPr>
              <w:t>Is your health better or worse than that of other people of the same sex and age that you know in your community?</w:t>
            </w:r>
          </w:p>
          <w:p w:rsidR="00270A02" w:rsidRDefault="00270A02" w:rsidP="00855285">
            <w:pPr>
              <w:rPr>
                <w:rFonts w:cs="Times New Roman"/>
                <w:sz w:val="18"/>
              </w:rPr>
            </w:pPr>
          </w:p>
        </w:tc>
        <w:tc>
          <w:tcPr>
            <w:tcW w:w="2673" w:type="dxa"/>
          </w:tcPr>
          <w:p w:rsidR="00270A02" w:rsidRPr="006B6835" w:rsidRDefault="00270A02" w:rsidP="00270A02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20" w:hanging="33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Much better, (2) Better, (3) Same, (4) Worse, (5) Much worse</w:t>
            </w:r>
          </w:p>
        </w:tc>
        <w:tc>
          <w:tcPr>
            <w:tcW w:w="2111" w:type="dxa"/>
          </w:tcPr>
          <w:p w:rsidR="00270A02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Categorical. (1) and (2) are combined as Better, (4) and (5) combined as Worse.</w:t>
            </w:r>
          </w:p>
        </w:tc>
        <w:tc>
          <w:tcPr>
            <w:tcW w:w="3013" w:type="dxa"/>
          </w:tcPr>
          <w:p w:rsidR="00270A02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health status=same, health status=worse (reference category: better)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6B6835" w:rsidRDefault="00270A02" w:rsidP="00855285">
            <w:pPr>
              <w:rPr>
                <w:rFonts w:cs="Times New Roman"/>
                <w:sz w:val="18"/>
              </w:rPr>
            </w:pPr>
            <w:r w:rsidRPr="00C02A18">
              <w:rPr>
                <w:rFonts w:cs="Times New Roman"/>
                <w:sz w:val="18"/>
              </w:rPr>
              <w:t>E12</w:t>
            </w:r>
            <w:r>
              <w:rPr>
                <w:rFonts w:cs="Times New Roman"/>
                <w:sz w:val="18"/>
              </w:rPr>
              <w:t xml:space="preserve">: </w:t>
            </w:r>
            <w:r w:rsidRPr="00C02A18">
              <w:rPr>
                <w:rFonts w:cs="Times New Roman"/>
                <w:sz w:val="18"/>
              </w:rPr>
              <w:t>The last time you/[NAME] visited a health provider did you/he/she have to pay (out of pocket cash) for consultation, tests or laboratory services at this facility?</w:t>
            </w:r>
          </w:p>
        </w:tc>
        <w:tc>
          <w:tcPr>
            <w:tcW w:w="2673" w:type="dxa"/>
          </w:tcPr>
          <w:p w:rsidR="00270A02" w:rsidRDefault="00270A02" w:rsidP="00270A0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29" w:hanging="24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Yes, (2) No</w:t>
            </w:r>
          </w:p>
        </w:tc>
        <w:tc>
          <w:tcPr>
            <w:tcW w:w="2111" w:type="dxa"/>
          </w:tcPr>
          <w:p w:rsidR="00270A02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Categorical.</w:t>
            </w:r>
          </w:p>
        </w:tc>
        <w:tc>
          <w:tcPr>
            <w:tcW w:w="3013" w:type="dxa"/>
          </w:tcPr>
          <w:p w:rsidR="00270A02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Pay for consultation (reference category: No)</w:t>
            </w:r>
          </w:p>
        </w:tc>
      </w:tr>
      <w:tr w:rsidR="00270A02" w:rsidRPr="00AD5CF7" w:rsidTr="00270A02">
        <w:tc>
          <w:tcPr>
            <w:tcW w:w="2835" w:type="dxa"/>
          </w:tcPr>
          <w:p w:rsidR="00270A02" w:rsidRPr="008729F3" w:rsidRDefault="00270A02" w:rsidP="00855285">
            <w:pPr>
              <w:spacing w:line="240" w:lineRule="auto"/>
              <w:rPr>
                <w:rFonts w:cs="Times New Roman"/>
                <w:sz w:val="18"/>
              </w:rPr>
            </w:pPr>
            <w:r w:rsidRPr="008729F3">
              <w:rPr>
                <w:rFonts w:cs="Times New Roman"/>
                <w:sz w:val="18"/>
              </w:rPr>
              <w:t>E22</w:t>
            </w:r>
            <w:r>
              <w:rPr>
                <w:rFonts w:cs="Times New Roman"/>
                <w:sz w:val="18"/>
              </w:rPr>
              <w:t xml:space="preserve">: </w:t>
            </w:r>
            <w:r w:rsidRPr="008729F3">
              <w:rPr>
                <w:rFonts w:cs="Times New Roman"/>
                <w:sz w:val="18"/>
              </w:rPr>
              <w:t>Did you/ [NAME] pay for drug that you/he/she received at the facility during this visit?</w:t>
            </w:r>
          </w:p>
          <w:p w:rsidR="00270A02" w:rsidRPr="006B6835" w:rsidRDefault="00270A02" w:rsidP="00855285">
            <w:pPr>
              <w:spacing w:line="240" w:lineRule="auto"/>
              <w:rPr>
                <w:rFonts w:cs="Times New Roman"/>
                <w:sz w:val="18"/>
              </w:rPr>
            </w:pPr>
          </w:p>
        </w:tc>
        <w:tc>
          <w:tcPr>
            <w:tcW w:w="2673" w:type="dxa"/>
          </w:tcPr>
          <w:p w:rsidR="00270A02" w:rsidRDefault="00270A02" w:rsidP="00270A0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29" w:hanging="24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Yes, (2) No</w:t>
            </w:r>
          </w:p>
        </w:tc>
        <w:tc>
          <w:tcPr>
            <w:tcW w:w="2111" w:type="dxa"/>
          </w:tcPr>
          <w:p w:rsidR="00270A02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Categorical.</w:t>
            </w:r>
          </w:p>
        </w:tc>
        <w:tc>
          <w:tcPr>
            <w:tcW w:w="3013" w:type="dxa"/>
          </w:tcPr>
          <w:p w:rsidR="00270A02" w:rsidRDefault="00270A02" w:rsidP="00855285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Pay for drugs (reference category: No)</w:t>
            </w:r>
          </w:p>
        </w:tc>
      </w:tr>
    </w:tbl>
    <w:p w:rsidR="00270A02" w:rsidRDefault="00270A02" w:rsidP="00704E67">
      <w:pPr>
        <w:jc w:val="center"/>
        <w:rPr>
          <w:b/>
          <w:lang w:val="en-GB"/>
        </w:rPr>
      </w:pPr>
    </w:p>
    <w:p w:rsidR="00270A02" w:rsidRDefault="00270A02" w:rsidP="00704E67">
      <w:pPr>
        <w:jc w:val="center"/>
        <w:rPr>
          <w:b/>
          <w:lang w:val="en-GB"/>
        </w:rPr>
      </w:pPr>
    </w:p>
    <w:p w:rsidR="00DA35B0" w:rsidRDefault="00DA35B0" w:rsidP="00704E67">
      <w:pPr>
        <w:jc w:val="center"/>
        <w:rPr>
          <w:b/>
          <w:lang w:val="en-GB"/>
        </w:rPr>
      </w:pPr>
    </w:p>
    <w:p w:rsidR="00704E67" w:rsidRPr="00F715B1" w:rsidRDefault="00417A4D" w:rsidP="00704E67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Constructing social capital with</w:t>
      </w:r>
      <w:r w:rsidR="00704E67" w:rsidRPr="00F715B1">
        <w:rPr>
          <w:b/>
          <w:lang w:val="en-GB"/>
        </w:rPr>
        <w:t xml:space="preserve"> factor analysis</w:t>
      </w:r>
    </w:p>
    <w:p w:rsidR="00704E67" w:rsidRPr="00F715B1" w:rsidRDefault="00704E67" w:rsidP="00704E67">
      <w:pPr>
        <w:rPr>
          <w:lang w:val="en-GB"/>
        </w:rPr>
      </w:pPr>
      <w:r w:rsidRPr="00F715B1">
        <w:rPr>
          <w:lang w:val="en-GB"/>
        </w:rPr>
        <w:t>To construct the social capital factors (types) we used the following survey questions</w:t>
      </w:r>
    </w:p>
    <w:p w:rsidR="00704E67" w:rsidRPr="00F715B1" w:rsidRDefault="00704E67" w:rsidP="00704E67">
      <w:pPr>
        <w:rPr>
          <w:i/>
          <w:lang w:val="en-GB"/>
        </w:rPr>
      </w:pPr>
      <w:r w:rsidRPr="00F715B1">
        <w:rPr>
          <w:i/>
          <w:lang w:val="en-GB"/>
        </w:rPr>
        <w:t xml:space="preserve">How </w:t>
      </w:r>
      <w:r w:rsidR="00417A4D">
        <w:rPr>
          <w:i/>
          <w:lang w:val="en-GB"/>
        </w:rPr>
        <w:t>much do you agree with the foll</w:t>
      </w:r>
      <w:r w:rsidRPr="00F715B1">
        <w:rPr>
          <w:i/>
          <w:lang w:val="en-GB"/>
        </w:rPr>
        <w:t>o</w:t>
      </w:r>
      <w:r w:rsidR="00417A4D">
        <w:rPr>
          <w:i/>
          <w:lang w:val="en-GB"/>
        </w:rPr>
        <w:t>w</w:t>
      </w:r>
      <w:r w:rsidRPr="00F715B1">
        <w:rPr>
          <w:i/>
          <w:lang w:val="en-GB"/>
        </w:rPr>
        <w:t xml:space="preserve">ing statements? Possible answers: (1) strongly disagree, (2) disagree, (3) neither, (4) agree, </w:t>
      </w:r>
      <w:proofErr w:type="gramStart"/>
      <w:r w:rsidRPr="00F715B1">
        <w:rPr>
          <w:i/>
          <w:lang w:val="en-GB"/>
        </w:rPr>
        <w:t>(5) strongly agree</w:t>
      </w:r>
      <w:proofErr w:type="gramEnd"/>
      <w:r w:rsidRPr="00F715B1">
        <w:rPr>
          <w:i/>
          <w:lang w:val="en-GB"/>
        </w:rPr>
        <w:t xml:space="preserve"> 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i1a) I trust most people in this community (SC1)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i1c) I trust my village elders (SC2)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i1d) I trust my assembly man/woman (SC3)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i2a) </w:t>
      </w:r>
      <w:proofErr w:type="gramStart"/>
      <w:r w:rsidRPr="00F715B1">
        <w:rPr>
          <w:lang w:val="en-GB"/>
        </w:rPr>
        <w:t>Most</w:t>
      </w:r>
      <w:proofErr w:type="gramEnd"/>
      <w:r w:rsidRPr="00F715B1">
        <w:rPr>
          <w:lang w:val="en-GB"/>
        </w:rPr>
        <w:t xml:space="preserve"> people in this community help others when they are in need (SC4)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i2c) People in this community will contribute money to projects even if they have no direct benefit from it (SC5)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i2f) People in this community will collaborate to solve any health service related problem (SC6)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g2a) </w:t>
      </w:r>
      <w:proofErr w:type="gramStart"/>
      <w:r w:rsidRPr="00F715B1">
        <w:rPr>
          <w:lang w:val="en-GB"/>
        </w:rPr>
        <w:t>The</w:t>
      </w:r>
      <w:proofErr w:type="gramEnd"/>
      <w:r w:rsidRPr="00F715B1">
        <w:rPr>
          <w:lang w:val="en-GB"/>
        </w:rPr>
        <w:t xml:space="preserve"> doctors, medical assistants and nurses are compassionate and very supportive (SC7)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g2b) </w:t>
      </w:r>
      <w:proofErr w:type="gramStart"/>
      <w:r w:rsidRPr="00F715B1">
        <w:rPr>
          <w:lang w:val="en-GB"/>
        </w:rPr>
        <w:t>The</w:t>
      </w:r>
      <w:proofErr w:type="gramEnd"/>
      <w:r w:rsidRPr="00F715B1">
        <w:rPr>
          <w:lang w:val="en-GB"/>
        </w:rPr>
        <w:t xml:space="preserve"> doctors, medical assistants and nurses treated me respectfully (SC8)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g2b) </w:t>
      </w:r>
      <w:proofErr w:type="gramStart"/>
      <w:r w:rsidRPr="00F715B1">
        <w:rPr>
          <w:lang w:val="en-GB"/>
        </w:rPr>
        <w:t>There</w:t>
      </w:r>
      <w:proofErr w:type="gramEnd"/>
      <w:r w:rsidRPr="00F715B1">
        <w:rPr>
          <w:lang w:val="en-GB"/>
        </w:rPr>
        <w:t xml:space="preserve"> are sufficiently good doctors, medical assistants and nurses (SC9)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g2d2) I received most prescribed drugs from the facility (SC10)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g2e1) </w:t>
      </w:r>
      <w:proofErr w:type="gramStart"/>
      <w:r w:rsidRPr="00F715B1">
        <w:rPr>
          <w:lang w:val="en-GB"/>
        </w:rPr>
        <w:t>There</w:t>
      </w:r>
      <w:proofErr w:type="gramEnd"/>
      <w:r w:rsidRPr="00F715B1">
        <w:rPr>
          <w:lang w:val="en-GB"/>
        </w:rPr>
        <w:t xml:space="preserve"> is a fair and well organized queuing system in the facility (SC11)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g2e2) </w:t>
      </w:r>
      <w:proofErr w:type="gramStart"/>
      <w:r w:rsidRPr="00F715B1">
        <w:rPr>
          <w:lang w:val="en-GB"/>
        </w:rPr>
        <w:t>There</w:t>
      </w:r>
      <w:proofErr w:type="gramEnd"/>
      <w:r w:rsidRPr="00F715B1">
        <w:rPr>
          <w:lang w:val="en-GB"/>
        </w:rPr>
        <w:t xml:space="preserve"> are adequate consulting room and medical equipment (SC12)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g2f) Health personnel treats patients with insurance cards in an equal way as patients without insurance card (SC13)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h1a) </w:t>
      </w:r>
      <w:proofErr w:type="gramStart"/>
      <w:r w:rsidRPr="00F715B1">
        <w:rPr>
          <w:lang w:val="en-GB"/>
        </w:rPr>
        <w:t>The</w:t>
      </w:r>
      <w:proofErr w:type="gramEnd"/>
      <w:r w:rsidRPr="00F715B1">
        <w:rPr>
          <w:lang w:val="en-GB"/>
        </w:rPr>
        <w:t xml:space="preserve"> information from media on NHIS is adequate (SC14)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h1b1) The NHIS is trustworthy (SC15)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h1b2) </w:t>
      </w:r>
      <w:proofErr w:type="gramStart"/>
      <w:r w:rsidRPr="00F715B1">
        <w:rPr>
          <w:lang w:val="en-GB"/>
        </w:rPr>
        <w:t>The</w:t>
      </w:r>
      <w:proofErr w:type="gramEnd"/>
      <w:r w:rsidRPr="00F715B1">
        <w:rPr>
          <w:lang w:val="en-GB"/>
        </w:rPr>
        <w:t xml:space="preserve"> services covered by NHIS are adequate (SC16)</w:t>
      </w:r>
    </w:p>
    <w:p w:rsidR="00704E67" w:rsidRPr="00F715B1" w:rsidRDefault="00704E67" w:rsidP="00704E67">
      <w:pPr>
        <w:rPr>
          <w:lang w:val="en-GB"/>
        </w:rPr>
      </w:pPr>
    </w:p>
    <w:p w:rsidR="00704E67" w:rsidRPr="00F715B1" w:rsidRDefault="00417A4D" w:rsidP="00704E67">
      <w:pPr>
        <w:rPr>
          <w:lang w:val="en-GB"/>
        </w:rPr>
      </w:pPr>
      <w:r w:rsidRPr="002E1686">
        <w:rPr>
          <w:b/>
          <w:lang w:val="en-GB"/>
        </w:rPr>
        <w:t>Table B</w:t>
      </w:r>
      <w:r w:rsidR="00704E67" w:rsidRPr="002E1686">
        <w:rPr>
          <w:b/>
          <w:lang w:val="en-GB"/>
        </w:rPr>
        <w:t>.1</w:t>
      </w:r>
      <w:r w:rsidR="00704E67" w:rsidRPr="00F715B1">
        <w:rPr>
          <w:lang w:val="en-GB"/>
        </w:rPr>
        <w:t xml:space="preserve"> Factor analysis (rotated)</w:t>
      </w:r>
    </w:p>
    <w:p w:rsidR="00704E67" w:rsidRPr="00F715B1" w:rsidRDefault="00704E67" w:rsidP="00704E67">
      <w:pPr>
        <w:rPr>
          <w:lang w:val="en-GB"/>
        </w:rPr>
      </w:pPr>
      <w:r w:rsidRPr="00721FA6">
        <w:rPr>
          <w:noProof/>
        </w:rPr>
        <w:drawing>
          <wp:inline distT="0" distB="0" distL="0" distR="0" wp14:anchorId="516EADFF" wp14:editId="1E15FA0A">
            <wp:extent cx="5760720" cy="17922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67" w:rsidRPr="00F715B1" w:rsidRDefault="00704E67" w:rsidP="00704E67">
      <w:pPr>
        <w:rPr>
          <w:lang w:val="en-GB"/>
        </w:rPr>
      </w:pPr>
    </w:p>
    <w:p w:rsidR="00704E67" w:rsidRPr="00F715B1" w:rsidRDefault="00704E67" w:rsidP="00704E67">
      <w:pPr>
        <w:rPr>
          <w:lang w:val="en-GB"/>
        </w:rPr>
      </w:pPr>
    </w:p>
    <w:p w:rsidR="00704E67" w:rsidRPr="00F715B1" w:rsidRDefault="00704E67" w:rsidP="00704E67">
      <w:pPr>
        <w:rPr>
          <w:lang w:val="en-GB"/>
        </w:rPr>
      </w:pPr>
    </w:p>
    <w:p w:rsidR="00704E67" w:rsidRPr="00F715B1" w:rsidRDefault="00417A4D" w:rsidP="00704E67">
      <w:pPr>
        <w:rPr>
          <w:lang w:val="en-GB"/>
        </w:rPr>
      </w:pPr>
      <w:r w:rsidRPr="002E1686">
        <w:rPr>
          <w:b/>
          <w:lang w:val="en-GB"/>
        </w:rPr>
        <w:t>Table B.2</w:t>
      </w:r>
      <w:r>
        <w:rPr>
          <w:lang w:val="en-GB"/>
        </w:rPr>
        <w:t xml:space="preserve"> </w:t>
      </w:r>
      <w:r w:rsidR="00704E67" w:rsidRPr="00F715B1">
        <w:rPr>
          <w:lang w:val="en-GB"/>
        </w:rPr>
        <w:t>Factor loadings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993"/>
        <w:gridCol w:w="991"/>
      </w:tblGrid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lastRenderedPageBreak/>
              <w:t>Survey item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Factor 1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Factor 2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Factor 3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Factor 4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Factor 5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I trust most people in this community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0.83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0.02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0.25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0.01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0.04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I trust my village elders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0.9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0.16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0.01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0.03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I trust my Assembly man/woman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0.83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0.07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0.16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0.02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Most people in this community help others when they are in need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0.38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0.03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0.72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0.04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0.02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People in this community will contribute money to projects even if they have no direct benefit from it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0.21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0.01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0.84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0.09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People in this community will collaborate to solve any health service related problem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0.17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0.06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0.83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0.04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0.11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 doctors, medical assistants and nurses are compassionate and very supportive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0.87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0.15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0.02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 doctors, medical assistants and nurses treated me respectfully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0.04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0.88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0.03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0.17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0.07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There are sufficiently good doctors, medical assistants and nurses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-0.01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0.26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0.08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0.78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0.06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I received most prescribed drugs from the facility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0.08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0.18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0.68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0.12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There is a fair and well organized queuing system in the facility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0.09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0.63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0.25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0.04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There are adequate consulting room and medical equipment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0.15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0.03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0.85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0.15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Health personnel treats patients with insurance cards in an equal way as patients without insurance card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0.01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0.33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0.21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0.22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0.35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 information from media on NHIS is adequate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-0.03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0.01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0.12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0.74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 NHIS is trustworthy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0.15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0.06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0.05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0.11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0.77</w:t>
            </w:r>
          </w:p>
        </w:tc>
      </w:tr>
      <w:tr w:rsidR="00417A4D" w:rsidRPr="00417A4D" w:rsidTr="008D4433">
        <w:tc>
          <w:tcPr>
            <w:tcW w:w="4390" w:type="dxa"/>
          </w:tcPr>
          <w:p w:rsidR="00417A4D" w:rsidRPr="00417A4D" w:rsidRDefault="00417A4D" w:rsidP="008D4433">
            <w:pPr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The services covered by NHIS are adequate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0.09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0.08</w:t>
            </w:r>
          </w:p>
        </w:tc>
        <w:tc>
          <w:tcPr>
            <w:tcW w:w="992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</w:t>
            </w:r>
          </w:p>
        </w:tc>
        <w:tc>
          <w:tcPr>
            <w:tcW w:w="993" w:type="dxa"/>
          </w:tcPr>
          <w:p w:rsidR="00417A4D" w:rsidRPr="00417A4D" w:rsidRDefault="00417A4D" w:rsidP="008D4433">
            <w:pPr>
              <w:jc w:val="center"/>
              <w:rPr>
                <w:sz w:val="20"/>
                <w:lang w:val="en-GB"/>
              </w:rPr>
            </w:pPr>
            <w:r w:rsidRPr="00417A4D">
              <w:rPr>
                <w:sz w:val="20"/>
                <w:lang w:val="en-GB"/>
              </w:rPr>
              <w:t>0.18</w:t>
            </w:r>
          </w:p>
        </w:tc>
        <w:tc>
          <w:tcPr>
            <w:tcW w:w="991" w:type="dxa"/>
          </w:tcPr>
          <w:p w:rsidR="00417A4D" w:rsidRPr="00417A4D" w:rsidRDefault="00417A4D" w:rsidP="008D4433">
            <w:pPr>
              <w:jc w:val="center"/>
              <w:rPr>
                <w:b/>
                <w:i/>
                <w:sz w:val="20"/>
                <w:lang w:val="en-GB"/>
              </w:rPr>
            </w:pPr>
            <w:r w:rsidRPr="00417A4D">
              <w:rPr>
                <w:b/>
                <w:i/>
                <w:sz w:val="20"/>
                <w:lang w:val="en-GB"/>
              </w:rPr>
              <w:t>0.78</w:t>
            </w:r>
          </w:p>
        </w:tc>
      </w:tr>
    </w:tbl>
    <w:p w:rsidR="00704E67" w:rsidRPr="00F715B1" w:rsidRDefault="00704E67" w:rsidP="00704E67">
      <w:pPr>
        <w:rPr>
          <w:lang w:val="en-GB"/>
        </w:rPr>
      </w:pPr>
    </w:p>
    <w:p w:rsidR="00704E67" w:rsidRPr="00F715B1" w:rsidRDefault="00704E67" w:rsidP="00704E67">
      <w:pPr>
        <w:rPr>
          <w:lang w:val="en-GB"/>
        </w:rPr>
      </w:pPr>
      <w:r w:rsidRPr="00F715B1">
        <w:rPr>
          <w:lang w:val="en-GB"/>
        </w:rPr>
        <w:t>Identified social capital types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Factor 1 – Horizontal social capital – trust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Factor 3 – Horizontal social capital – action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Factor 2 – Vertical social capital – provider 1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>Factor 4 – Vertical social capital – provider 2</w:t>
      </w:r>
    </w:p>
    <w:p w:rsidR="00704E67" w:rsidRPr="00F715B1" w:rsidRDefault="00704E67" w:rsidP="00704E67">
      <w:pPr>
        <w:spacing w:after="0" w:line="240" w:lineRule="auto"/>
        <w:rPr>
          <w:lang w:val="en-GB"/>
        </w:rPr>
      </w:pPr>
      <w:r w:rsidRPr="00F715B1">
        <w:rPr>
          <w:lang w:val="en-GB"/>
        </w:rPr>
        <w:t xml:space="preserve">Factor 5 – Vertical social capital – NHIS </w:t>
      </w:r>
    </w:p>
    <w:p w:rsidR="00704E67" w:rsidRPr="00F715B1" w:rsidRDefault="00704E67" w:rsidP="00704E67">
      <w:pPr>
        <w:rPr>
          <w:lang w:val="en-GB"/>
        </w:rPr>
      </w:pPr>
    </w:p>
    <w:p w:rsidR="00704E67" w:rsidRDefault="00704E67" w:rsidP="00704E67">
      <w:pPr>
        <w:spacing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8D4433" w:rsidRDefault="008D4433" w:rsidP="00BF18E6">
      <w:pPr>
        <w:jc w:val="center"/>
      </w:pPr>
      <w:r>
        <w:lastRenderedPageBreak/>
        <w:t>Analysis with</w:t>
      </w:r>
      <w:r w:rsidR="00BF18E6">
        <w:t xml:space="preserve"> the</w:t>
      </w:r>
      <w:r>
        <w:t xml:space="preserve"> combined intervention </w:t>
      </w:r>
      <w:r w:rsidR="00BF18E6">
        <w:t>group</w:t>
      </w:r>
    </w:p>
    <w:p w:rsidR="00D70C39" w:rsidRDefault="00427188" w:rsidP="00BF18E6">
      <w:pPr>
        <w:jc w:val="center"/>
      </w:pPr>
      <w:r>
        <w:rPr>
          <w:b/>
        </w:rPr>
        <w:t>Table C</w:t>
      </w:r>
      <w:r w:rsidR="00D70C39" w:rsidRPr="0014103E">
        <w:rPr>
          <w:b/>
        </w:rPr>
        <w:t>.1</w:t>
      </w:r>
      <w:r w:rsidR="00D70C39">
        <w:t xml:space="preserve"> Intervention effect on insurance</w:t>
      </w:r>
      <w:r>
        <w:t xml:space="preserve"> (full table)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</w:tblGrid>
      <w:tr w:rsidR="0044354D" w:rsidRPr="00C677EC" w:rsidTr="00654AA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354D" w:rsidRPr="00C677EC" w:rsidRDefault="0044354D" w:rsidP="0044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354D" w:rsidRPr="00C677EC" w:rsidRDefault="0044354D" w:rsidP="0044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Model 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354D" w:rsidRPr="00C677EC" w:rsidRDefault="0044354D" w:rsidP="0044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Model 2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54D" w:rsidRPr="00AC1AE2" w:rsidRDefault="00EF4EB4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Being insured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54D" w:rsidRPr="00AC1AE2" w:rsidRDefault="00EF4EB4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Being insured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follow-up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-0.254**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-0.153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(0.129)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intervention group (IG)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0.143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(0.135)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C677EC">
              <w:rPr>
                <w:rFonts w:cs="Times New Roman"/>
                <w:sz w:val="20"/>
                <w:szCs w:val="24"/>
              </w:rPr>
              <w:t>follow-up#IG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0.414**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0.454***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(0.160)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C677EC">
              <w:rPr>
                <w:rFonts w:cs="Times New Roman"/>
                <w:sz w:val="20"/>
                <w:szCs w:val="24"/>
              </w:rPr>
              <w:t>HC_trust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0.00775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(0.0466)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C677EC">
              <w:rPr>
                <w:rFonts w:cs="Times New Roman"/>
                <w:sz w:val="20"/>
                <w:szCs w:val="24"/>
              </w:rPr>
              <w:t>HC_action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0.0460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(0.0404)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VC_prov1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0.127***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(0.0442)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VC_prov2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0.0952*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(0.0489)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C677EC">
              <w:rPr>
                <w:rFonts w:cs="Times New Roman"/>
                <w:sz w:val="20"/>
                <w:szCs w:val="24"/>
              </w:rPr>
              <w:t>VC_nhis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0.150***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(0.0510)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0.563***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0.562***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(0.0701)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(0.0710)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0.0217***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0.0213***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(0.00229)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(0.00228)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wealth quintile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0.317***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0.349***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(0.117)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wealth quintile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0.284**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0.338**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(0.132)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wealth quintile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0.416***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0.466***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(0.158)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wealth quintile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0.663***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0.737***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(0.147)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Western region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0.599***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0.567***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(0.125)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less than primary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-0.0857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-0.0743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(0.197)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primary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-0.153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-0.152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(0.129)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junior secondary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0.164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(0.118)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senior secondary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0.576***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0.568***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(0.116)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vocational/</w:t>
            </w:r>
            <w:proofErr w:type="spellStart"/>
            <w:r w:rsidRPr="00C677EC">
              <w:rPr>
                <w:rFonts w:cs="Times New Roman"/>
                <w:sz w:val="20"/>
                <w:szCs w:val="24"/>
              </w:rPr>
              <w:t>polytechnical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0.653***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0.652***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(0.151)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higher education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0.541***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0.542**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(0.207)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(0.212)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pay for consultation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-1.167***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-1.135***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(0.111)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Christian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0.120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(0.156)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health status=same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0.0452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(0.0878)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(0.0888)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health status=worse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0.549***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0.556***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(0.146)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pay for drugs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0.697***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0.692***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(0.0874)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(0.0870)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-2.928***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-3.004***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(0.259)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(0.263)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Variance of intercepts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0.165***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(0.042)</w:t>
            </w:r>
          </w:p>
        </w:tc>
      </w:tr>
      <w:tr w:rsidR="0044354D" w:rsidRPr="00C677EC" w:rsidTr="00654A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6,007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5,895</w:t>
            </w:r>
          </w:p>
        </w:tc>
      </w:tr>
      <w:tr w:rsidR="0044354D" w:rsidRPr="00C677EC" w:rsidTr="00654AAA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Number of 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64</w:t>
            </w:r>
          </w:p>
        </w:tc>
      </w:tr>
      <w:tr w:rsidR="0044354D" w:rsidRPr="00C677EC" w:rsidTr="00654AAA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Log pseudo</w:t>
            </w:r>
            <w:r w:rsidR="00E7175B">
              <w:rPr>
                <w:rFonts w:cs="Times New Roman"/>
                <w:sz w:val="20"/>
                <w:szCs w:val="24"/>
              </w:rPr>
              <w:t xml:space="preserve"> </w:t>
            </w:r>
            <w:r w:rsidRPr="00C677EC">
              <w:rPr>
                <w:rFonts w:cs="Times New Roman"/>
                <w:sz w:val="20"/>
                <w:szCs w:val="24"/>
              </w:rPr>
              <w:t>likelihood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-3556.8111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54D" w:rsidRPr="00C677EC" w:rsidRDefault="0044354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C677EC">
              <w:rPr>
                <w:rFonts w:cs="Times New Roman"/>
                <w:sz w:val="20"/>
                <w:szCs w:val="24"/>
              </w:rPr>
              <w:t>-3461.7883</w:t>
            </w:r>
          </w:p>
        </w:tc>
      </w:tr>
    </w:tbl>
    <w:p w:rsidR="00D70C39" w:rsidRPr="00AC1AE2" w:rsidRDefault="00EF4EB4" w:rsidP="007B31E8">
      <w:pPr>
        <w:rPr>
          <w:u w:val="single"/>
        </w:rPr>
      </w:pPr>
      <w:r w:rsidRPr="00AC1AE2">
        <w:rPr>
          <w:highlight w:val="yellow"/>
          <w:u w:val="single"/>
        </w:rPr>
        <w:t xml:space="preserve">Note: This table is the </w:t>
      </w:r>
      <w:r w:rsidR="00897865" w:rsidRPr="00AC1AE2">
        <w:rPr>
          <w:highlight w:val="yellow"/>
          <w:u w:val="single"/>
        </w:rPr>
        <w:t xml:space="preserve">full version of Table 2. The dependent variable is being insured. Errors are clustered by facility. </w:t>
      </w:r>
      <w:r w:rsidR="00897865" w:rsidRPr="00AC1AE2">
        <w:rPr>
          <w:rFonts w:cs="Times New Roman"/>
          <w:sz w:val="20"/>
          <w:szCs w:val="20"/>
          <w:highlight w:val="yellow"/>
          <w:u w:val="single"/>
        </w:rPr>
        <w:t>* p&lt;0.05; ** p&lt;0.01; *** p&lt;0.001.</w:t>
      </w:r>
    </w:p>
    <w:p w:rsidR="00D70C39" w:rsidRDefault="00D70C39">
      <w:pPr>
        <w:spacing w:line="259" w:lineRule="auto"/>
        <w:jc w:val="left"/>
      </w:pPr>
      <w:r>
        <w:br w:type="page"/>
      </w:r>
    </w:p>
    <w:p w:rsidR="00BF18E6" w:rsidRDefault="00DE6E26" w:rsidP="00BF18E6">
      <w:pPr>
        <w:jc w:val="center"/>
      </w:pPr>
      <w:r>
        <w:rPr>
          <w:b/>
        </w:rPr>
        <w:lastRenderedPageBreak/>
        <w:t>Table C</w:t>
      </w:r>
      <w:r w:rsidR="00D70C39" w:rsidRPr="0014103E">
        <w:rPr>
          <w:b/>
        </w:rPr>
        <w:t>.2</w:t>
      </w:r>
      <w:r w:rsidR="00D70C39">
        <w:t xml:space="preserve"> Intervention effect on social capital</w:t>
      </w:r>
      <w:r w:rsidR="00607DC6">
        <w:t xml:space="preserve"> (full table)</w:t>
      </w:r>
    </w:p>
    <w:tbl>
      <w:tblPr>
        <w:tblW w:w="1116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  <w:gridCol w:w="1584"/>
        <w:gridCol w:w="1584"/>
        <w:gridCol w:w="1584"/>
        <w:gridCol w:w="1584"/>
      </w:tblGrid>
      <w:tr w:rsidR="00D70C39" w:rsidRPr="00897865" w:rsidTr="00B43450">
        <w:trPr>
          <w:jc w:val="center"/>
        </w:trPr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(1)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(2)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(3)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(4)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(5)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proofErr w:type="spellStart"/>
            <w:r w:rsidRPr="00897865">
              <w:rPr>
                <w:rFonts w:cs="Times New Roman"/>
                <w:sz w:val="18"/>
                <w:szCs w:val="24"/>
              </w:rPr>
              <w:t>HC_trust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proofErr w:type="spellStart"/>
            <w:r w:rsidRPr="00897865">
              <w:rPr>
                <w:rFonts w:cs="Times New Roman"/>
                <w:sz w:val="18"/>
                <w:szCs w:val="24"/>
              </w:rPr>
              <w:t>HC_action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VC_prov1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VC_prov2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VC_NHIS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follow-up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0.227***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-0.0997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0.0712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-0.150**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-0.634***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(0.0736)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(0.0753)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(0.0702)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(0.0796)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intervention group (IG)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-0.0106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0.0616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(0.0803)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(0.110)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(0.0719)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proofErr w:type="spellStart"/>
            <w:r w:rsidRPr="00897865">
              <w:rPr>
                <w:rFonts w:cs="Times New Roman"/>
                <w:sz w:val="18"/>
                <w:szCs w:val="24"/>
              </w:rPr>
              <w:t>follow-up#IG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-0.0847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0.0515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-0.0642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-0.0610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(0.0999)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(0.114)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(0.100)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-0.0744***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0.00213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-0.00757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0.0263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-0.00948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(0.0232)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(0.0245)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(0.0208)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(0.0202)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(0.0222)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0.00149*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-0.000230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0.00229**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-0.000101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0.000924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(0.000768)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(0.000926)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(0.000934)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(0.000819)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(0.000805)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wealth quintile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0.0320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0.0700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-0.0493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0.0278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0.0282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(0.0887)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(0.0667)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(0.0596)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(0.0641)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wealth quintile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-0.0175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0.0851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0.0169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-0.00471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-0.0142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(0.0930)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(0.0684)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(0.0693)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wealth quintile 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0.0175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0.0112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-0.0880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-0.0973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0.0191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(0.0906)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(0.0652)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(0.0705)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wealth quintile 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0.0793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-0.151*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-0.0808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-0.0118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(0.0923)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(0.0671)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(0.0850)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(0.0752)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Western 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0.475***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0.150**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0.133**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-0.213*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0.117**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(0.0558)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(0.113)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(0.0561)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less than primary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-0.0324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-0.123*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0.111*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(0.0764)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(0.0987)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(0.0657)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primary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-0.123**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0.0216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-0.0301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0.0310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(0.0586)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(0.0629)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(0.0525)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junior secondary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-0.0700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-0.0290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-0.00954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0.0134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(0.0478)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(0.0437)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(0.0410)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senior secondary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-0.136**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-0.0613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-0.00646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0.00536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(0.0657)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(0.0597)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(0.0668)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(0.0567)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vocational/</w:t>
            </w:r>
            <w:proofErr w:type="spellStart"/>
            <w:r w:rsidRPr="00897865">
              <w:rPr>
                <w:rFonts w:cs="Times New Roman"/>
                <w:sz w:val="18"/>
                <w:szCs w:val="24"/>
              </w:rPr>
              <w:t>polytechnical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-0.152**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0.00602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-0.0513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-0.0560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0.00848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(0.0679)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(0.0779)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(0.0682)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(0.0685)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(0.0630)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higher 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-0.0763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-0.0467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-0.332***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(0.113)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(0.0810)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(0.0920)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Christian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-0.0495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-0.0474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-0.0377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(0.0672)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(0.0754)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(0.0863)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(0.0620)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(0.0539)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pay for consultation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0.0465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-0.0265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-0.0715*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0.00356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-0.191***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(0.0448)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(0.0428)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(0.0385)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(0.0415)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health status=same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0.113**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-0.164***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0.0494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0.00621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0.0413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(0.0423)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(0.0466)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health status=worse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0.0509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-0.0533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0.0500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-0.0480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0.137*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(0.0724)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(0.0791)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pay for drugs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0.153***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-0.0462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0.135***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0.219***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-0.00161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(0.0394)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(0.0340)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(0.0423)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(0.0345)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-0.269*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0.0544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-0.301**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0.264**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0.251***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(0.141)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(0.132)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(0.0967)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Variance of intercepts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0.057***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0.068***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0.038***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0.193***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0.042***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(0.014)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(0.038)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(0.009)</w:t>
            </w:r>
          </w:p>
        </w:tc>
      </w:tr>
      <w:tr w:rsidR="00D70C39" w:rsidRPr="00897865" w:rsidTr="00B43450"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6,013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6,013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6,013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6,013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6,013</w:t>
            </w:r>
          </w:p>
        </w:tc>
      </w:tr>
      <w:tr w:rsidR="00D70C39" w:rsidRPr="00897865" w:rsidTr="00B4345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Number of groups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64</w:t>
            </w:r>
          </w:p>
        </w:tc>
      </w:tr>
      <w:tr w:rsidR="00D70C39" w:rsidRPr="00897865" w:rsidTr="00B4345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 xml:space="preserve">Log </w:t>
            </w:r>
            <w:proofErr w:type="spellStart"/>
            <w:r w:rsidRPr="00897865">
              <w:rPr>
                <w:rFonts w:cs="Times New Roman"/>
                <w:sz w:val="18"/>
                <w:szCs w:val="24"/>
              </w:rPr>
              <w:t>pseudolikelihood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-8107.2474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-8346.0905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-8445.4805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-7753.767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C39" w:rsidRPr="00897865" w:rsidRDefault="00D70C39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897865">
              <w:rPr>
                <w:rFonts w:cs="Times New Roman"/>
                <w:sz w:val="18"/>
                <w:szCs w:val="24"/>
              </w:rPr>
              <w:t>-8101.5881</w:t>
            </w:r>
          </w:p>
        </w:tc>
      </w:tr>
    </w:tbl>
    <w:p w:rsidR="00897865" w:rsidRPr="00AC1AE2" w:rsidRDefault="00897865" w:rsidP="00897865">
      <w:pPr>
        <w:rPr>
          <w:u w:val="single"/>
        </w:rPr>
      </w:pPr>
      <w:r w:rsidRPr="00AC1AE2">
        <w:rPr>
          <w:highlight w:val="yellow"/>
          <w:u w:val="single"/>
        </w:rPr>
        <w:t xml:space="preserve">Note: This table is the full version of Table 3. Dependent variables are shown in column heading by model specification. Errors are clustered by facility. </w:t>
      </w:r>
      <w:proofErr w:type="spellStart"/>
      <w:r w:rsidRPr="00AC1AE2">
        <w:rPr>
          <w:highlight w:val="yellow"/>
          <w:u w:val="single"/>
        </w:rPr>
        <w:t>HC_trust</w:t>
      </w:r>
      <w:proofErr w:type="spellEnd"/>
      <w:r w:rsidRPr="00AC1AE2">
        <w:rPr>
          <w:highlight w:val="yellow"/>
          <w:u w:val="single"/>
        </w:rPr>
        <w:t xml:space="preserve"> 1 = Horizontal social capital – trust, </w:t>
      </w:r>
      <w:proofErr w:type="spellStart"/>
      <w:r w:rsidRPr="00AC1AE2">
        <w:rPr>
          <w:highlight w:val="yellow"/>
          <w:u w:val="single"/>
        </w:rPr>
        <w:t>HC_action</w:t>
      </w:r>
      <w:proofErr w:type="spellEnd"/>
      <w:r w:rsidRPr="00AC1AE2">
        <w:rPr>
          <w:highlight w:val="yellow"/>
          <w:u w:val="single"/>
        </w:rPr>
        <w:t xml:space="preserve"> = Horizontal social capital – action, VC_prov1 = Vertical social capital – provider 1, </w:t>
      </w:r>
      <w:r w:rsidRPr="00AC1AE2">
        <w:rPr>
          <w:highlight w:val="yellow"/>
          <w:u w:val="single"/>
        </w:rPr>
        <w:lastRenderedPageBreak/>
        <w:t xml:space="preserve">VC_prov2 = Vertical social capital – provider 2, </w:t>
      </w:r>
      <w:proofErr w:type="spellStart"/>
      <w:r w:rsidRPr="00AC1AE2">
        <w:rPr>
          <w:highlight w:val="yellow"/>
          <w:u w:val="single"/>
        </w:rPr>
        <w:t>VC_nhis</w:t>
      </w:r>
      <w:proofErr w:type="spellEnd"/>
      <w:r w:rsidRPr="00AC1AE2">
        <w:rPr>
          <w:highlight w:val="yellow"/>
          <w:u w:val="single"/>
        </w:rPr>
        <w:t xml:space="preserve"> = Vertical social capital – NHIS; * p&lt;0.05; ** p&lt;0.01; *** p&lt;0.001</w:t>
      </w:r>
    </w:p>
    <w:p w:rsidR="00D70C39" w:rsidRPr="00897865" w:rsidRDefault="00897865" w:rsidP="00897865">
      <w:pPr>
        <w:spacing w:line="259" w:lineRule="auto"/>
        <w:jc w:val="left"/>
        <w:rPr>
          <w:b/>
        </w:rPr>
      </w:pPr>
      <w:r w:rsidRPr="00AC1AE2">
        <w:rPr>
          <w:b/>
          <w:u w:val="single"/>
        </w:rPr>
        <w:br w:type="page"/>
      </w:r>
      <w:r w:rsidR="00607DC6">
        <w:rPr>
          <w:b/>
        </w:rPr>
        <w:lastRenderedPageBreak/>
        <w:t>Table C</w:t>
      </w:r>
      <w:r w:rsidR="00BC657D" w:rsidRPr="0014103E">
        <w:rPr>
          <w:b/>
        </w:rPr>
        <w:t>.3</w:t>
      </w:r>
      <w:r w:rsidR="00BC657D">
        <w:t xml:space="preserve"> Interaction effects: intervention and the initial levels of social capital</w:t>
      </w:r>
      <w:r w:rsidR="00607DC6">
        <w:t xml:space="preserve"> (full table)</w:t>
      </w:r>
    </w:p>
    <w:tbl>
      <w:tblPr>
        <w:tblW w:w="952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2"/>
        <w:gridCol w:w="1275"/>
        <w:gridCol w:w="1418"/>
        <w:gridCol w:w="1276"/>
        <w:gridCol w:w="1417"/>
        <w:gridCol w:w="1276"/>
      </w:tblGrid>
      <w:tr w:rsidR="00BC657D" w:rsidRPr="007B31E8" w:rsidTr="00B43450">
        <w:trPr>
          <w:jc w:val="center"/>
        </w:trPr>
        <w:tc>
          <w:tcPr>
            <w:tcW w:w="28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31E8">
              <w:rPr>
                <w:rFonts w:cs="Times New Roman"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31E8">
              <w:rPr>
                <w:rFonts w:cs="Times New Roman"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31E8">
              <w:rPr>
                <w:rFonts w:cs="Times New Roman"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31E8">
              <w:rPr>
                <w:rFonts w:cs="Times New Roman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31E8">
              <w:rPr>
                <w:rFonts w:cs="Times New Roman"/>
                <w:sz w:val="20"/>
                <w:szCs w:val="20"/>
                <w:highlight w:val="yellow"/>
              </w:rPr>
              <w:t>(5)</w:t>
            </w:r>
          </w:p>
        </w:tc>
      </w:tr>
      <w:tr w:rsidR="00BC657D" w:rsidRPr="007B31E8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7B31E8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AC1AE2" w:rsidRDefault="00897865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0"/>
                <w:highlight w:val="yellow"/>
                <w:u w:val="single"/>
              </w:rPr>
              <w:t>insured at follow-up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AC1AE2" w:rsidRDefault="00897865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0"/>
                <w:highlight w:val="yellow"/>
                <w:u w:val="single"/>
              </w:rPr>
              <w:t>insured at follow-up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AC1AE2" w:rsidRDefault="00897865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0"/>
                <w:highlight w:val="yellow"/>
                <w:u w:val="single"/>
              </w:rPr>
              <w:t>insured at follow-up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AC1AE2" w:rsidRDefault="00897865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0"/>
                <w:highlight w:val="yellow"/>
                <w:u w:val="single"/>
              </w:rPr>
              <w:t>insured at follow-up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AC1AE2" w:rsidRDefault="00897865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0"/>
                <w:highlight w:val="yellow"/>
                <w:u w:val="single"/>
              </w:rPr>
              <w:t>insured at follow-up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insured at baseline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1.480***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1.489***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1.491***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1.493***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1.490***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(0.180)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Intervention group (IG)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0.535***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0.579***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0.569***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0.611***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0.574***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(0.182)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40617">
              <w:rPr>
                <w:rFonts w:cs="Times New Roman"/>
                <w:sz w:val="20"/>
                <w:szCs w:val="20"/>
              </w:rPr>
              <w:t>HC_trust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-0.0859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(0.0837)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(0.0838)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40617">
              <w:rPr>
                <w:rFonts w:cs="Times New Roman"/>
                <w:sz w:val="20"/>
                <w:szCs w:val="20"/>
              </w:rPr>
              <w:t>IG#HC_trust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-0.290*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40617">
              <w:rPr>
                <w:rFonts w:cs="Times New Roman"/>
                <w:sz w:val="20"/>
                <w:szCs w:val="20"/>
              </w:rPr>
              <w:t>HC_action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0.115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(0.0760)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(0.0754)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(0.0758)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(0.0758)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40617">
              <w:rPr>
                <w:rFonts w:cs="Times New Roman"/>
                <w:sz w:val="20"/>
                <w:szCs w:val="20"/>
              </w:rPr>
              <w:t>IG#HC_action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7B31E8">
        <w:trPr>
          <w:trHeight w:val="60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VC_prov1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0.0316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(0.0649)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(0.0651)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(0.0643)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(0.0659)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IG#VC_prov1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VC_prov2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0.0523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(0.0944)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(0.0936)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(0.0936)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(0.0941)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IG#VC_prov2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40617">
              <w:rPr>
                <w:rFonts w:cs="Times New Roman"/>
                <w:sz w:val="20"/>
                <w:szCs w:val="20"/>
              </w:rPr>
              <w:t>VC_nhis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0.110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(0.0843)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(0.137)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40617">
              <w:rPr>
                <w:rFonts w:cs="Times New Roman"/>
                <w:sz w:val="20"/>
                <w:szCs w:val="20"/>
              </w:rPr>
              <w:t>IG#VC_nhis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-0.0164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Western region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0.434**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0.444***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0.437***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0.429**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0.436***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(0.169)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0.0182***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0.0177***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0.0178***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0.0177***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0.0178***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(0.00381)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(0.00381)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(0.00379)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(0.00385)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(0.00385)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0.430***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0.424***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0.423***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0.423***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0.423***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(0.104)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wealth quintile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-0.0982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(0.173)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wealth quintile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-0.116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(0.216)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wealth quintile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-0.0340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(0.229)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wealth quintile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-0.129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(0.239)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pay for consultation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-1.361***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-1.372***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-1.375***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-1.386***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-1.375***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(0.214)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pay for drugs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0.979***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1.005***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0.999***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1.003***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1.000***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(0.176)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health status=same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0.111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(0.137)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health status=worse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0.561*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0.546*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0.550*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0.561*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0.553*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(0.292)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less than primary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-0.233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(0.264)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primary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-0.0888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(0.236)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lastRenderedPageBreak/>
              <w:t>junior secondary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0.167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(0.170)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senior secondary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0.358*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0.354*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0.356*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0.349*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0.356*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(0.192)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vocational/</w:t>
            </w:r>
            <w:proofErr w:type="spellStart"/>
            <w:r w:rsidRPr="00440617">
              <w:rPr>
                <w:rFonts w:cs="Times New Roman"/>
                <w:sz w:val="20"/>
                <w:szCs w:val="20"/>
              </w:rPr>
              <w:t>polytechnical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0.750***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0.761***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0.754***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0.746***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0.755***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(0.234)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higher education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-0.136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(0.393)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(0.393)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(0.392)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(0.393)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(0.391)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Christian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-0.136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(0.258)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-3.025***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-3.021***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-3.017***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-3.036***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-3.018***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(0.457)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(0.456)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(0.457)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(0.453)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(0.462)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Variance of intercepts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0.319***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0.336***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0.347***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0.336***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(0.073)</w:t>
            </w:r>
          </w:p>
        </w:tc>
      </w:tr>
      <w:tr w:rsidR="00BC657D" w:rsidRPr="00440617" w:rsidTr="00B43450"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2,723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2,723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2,723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2,723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2,723</w:t>
            </w:r>
          </w:p>
        </w:tc>
      </w:tr>
      <w:tr w:rsidR="00BC657D" w:rsidRPr="00440617" w:rsidTr="00B4345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Number of groups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0617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BC657D" w:rsidRPr="00440617" w:rsidTr="00B4345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Log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pseudolikelihood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53B7">
              <w:rPr>
                <w:rFonts w:cs="Times New Roman"/>
                <w:sz w:val="20"/>
                <w:szCs w:val="20"/>
              </w:rPr>
              <w:t>-1405.6195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53B7">
              <w:rPr>
                <w:rFonts w:cs="Times New Roman"/>
                <w:sz w:val="20"/>
                <w:szCs w:val="20"/>
              </w:rPr>
              <w:t>-1408.9411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694">
              <w:rPr>
                <w:rFonts w:cs="Times New Roman"/>
                <w:sz w:val="20"/>
                <w:szCs w:val="20"/>
              </w:rPr>
              <w:t>-1409.7017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694">
              <w:rPr>
                <w:rFonts w:cs="Times New Roman"/>
                <w:sz w:val="20"/>
                <w:szCs w:val="20"/>
              </w:rPr>
              <w:t>-1407.4747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657D" w:rsidRPr="00440617" w:rsidRDefault="00BC657D" w:rsidP="00B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694">
              <w:rPr>
                <w:rFonts w:cs="Times New Roman"/>
                <w:sz w:val="20"/>
                <w:szCs w:val="20"/>
              </w:rPr>
              <w:t>-1409.7256</w:t>
            </w:r>
          </w:p>
        </w:tc>
      </w:tr>
    </w:tbl>
    <w:p w:rsidR="00CA3A0B" w:rsidRPr="00AC1AE2" w:rsidRDefault="00897865" w:rsidP="00CA3A0B">
      <w:pPr>
        <w:rPr>
          <w:u w:val="single"/>
        </w:rPr>
      </w:pPr>
      <w:r w:rsidRPr="00AC1AE2">
        <w:rPr>
          <w:highlight w:val="yellow"/>
          <w:u w:val="single"/>
        </w:rPr>
        <w:t>Note: The dependent variable of each model specification is being insured at follow-up. This table is the basis for Figure 5.</w:t>
      </w:r>
      <w:r w:rsidR="00CA3A0B" w:rsidRPr="00AC1AE2">
        <w:rPr>
          <w:highlight w:val="yellow"/>
          <w:u w:val="single"/>
        </w:rPr>
        <w:t xml:space="preserve"> Dependent variables are shown in column heading by model specification. Errors are clustered by facility. </w:t>
      </w:r>
      <w:proofErr w:type="spellStart"/>
      <w:r w:rsidR="00CA3A0B" w:rsidRPr="00AC1AE2">
        <w:rPr>
          <w:highlight w:val="yellow"/>
          <w:u w:val="single"/>
        </w:rPr>
        <w:t>HC_trust</w:t>
      </w:r>
      <w:proofErr w:type="spellEnd"/>
      <w:r w:rsidR="00CA3A0B" w:rsidRPr="00AC1AE2">
        <w:rPr>
          <w:highlight w:val="yellow"/>
          <w:u w:val="single"/>
        </w:rPr>
        <w:t xml:space="preserve"> 1 = Horizontal social capital – trust, </w:t>
      </w:r>
      <w:proofErr w:type="spellStart"/>
      <w:r w:rsidR="00CA3A0B" w:rsidRPr="00AC1AE2">
        <w:rPr>
          <w:highlight w:val="yellow"/>
          <w:u w:val="single"/>
        </w:rPr>
        <w:t>HC_action</w:t>
      </w:r>
      <w:proofErr w:type="spellEnd"/>
      <w:r w:rsidR="00CA3A0B" w:rsidRPr="00AC1AE2">
        <w:rPr>
          <w:highlight w:val="yellow"/>
          <w:u w:val="single"/>
        </w:rPr>
        <w:t xml:space="preserve"> = Horizontal social capital – action, VC_prov1 = Vertical social capital – provider 1, VC_prov2 = Vertical social capital – provider 2, </w:t>
      </w:r>
      <w:proofErr w:type="spellStart"/>
      <w:r w:rsidR="00CA3A0B" w:rsidRPr="00AC1AE2">
        <w:rPr>
          <w:highlight w:val="yellow"/>
          <w:u w:val="single"/>
        </w:rPr>
        <w:t>VC_nhis</w:t>
      </w:r>
      <w:proofErr w:type="spellEnd"/>
      <w:r w:rsidR="00CA3A0B" w:rsidRPr="00AC1AE2">
        <w:rPr>
          <w:highlight w:val="yellow"/>
          <w:u w:val="single"/>
        </w:rPr>
        <w:t xml:space="preserve"> = Vertical social capital – NHIS; * p&lt;0.05; ** p&lt;0.01; *** p&lt;0.001</w:t>
      </w:r>
    </w:p>
    <w:p w:rsidR="00BC657D" w:rsidRDefault="00BC657D" w:rsidP="007B31E8"/>
    <w:p w:rsidR="001C58BF" w:rsidRDefault="001C58BF">
      <w:pPr>
        <w:spacing w:line="259" w:lineRule="auto"/>
        <w:jc w:val="left"/>
      </w:pPr>
      <w:r>
        <w:br w:type="page"/>
      </w:r>
    </w:p>
    <w:p w:rsidR="00F36967" w:rsidRPr="00F715B1" w:rsidRDefault="00F36967" w:rsidP="00F36967">
      <w:pPr>
        <w:jc w:val="center"/>
        <w:rPr>
          <w:b/>
          <w:lang w:val="en-GB"/>
        </w:rPr>
      </w:pPr>
      <w:r>
        <w:rPr>
          <w:b/>
          <w:noProof/>
        </w:rPr>
        <w:lastRenderedPageBreak/>
        <w:t>Additional tables</w:t>
      </w:r>
    </w:p>
    <w:p w:rsidR="00F36967" w:rsidRPr="00F715B1" w:rsidRDefault="00F36967" w:rsidP="00F36967">
      <w:pPr>
        <w:jc w:val="center"/>
        <w:rPr>
          <w:lang w:val="en-GB"/>
        </w:rPr>
      </w:pPr>
      <w:r>
        <w:rPr>
          <w:b/>
          <w:lang w:val="en-GB"/>
        </w:rPr>
        <w:t>Table D.1</w:t>
      </w:r>
      <w:r w:rsidRPr="00F715B1">
        <w:rPr>
          <w:b/>
          <w:lang w:val="en-GB"/>
        </w:rPr>
        <w:t xml:space="preserve"> </w:t>
      </w:r>
      <w:r w:rsidRPr="00F715B1">
        <w:rPr>
          <w:lang w:val="en-GB"/>
        </w:rPr>
        <w:t>The effect of the intervention on insurance enrolment and the relationship between socia</w:t>
      </w:r>
      <w:r>
        <w:rPr>
          <w:lang w:val="en-GB"/>
        </w:rPr>
        <w:t>l capital and insurance (intervention groups are treated separately)</w:t>
      </w:r>
    </w:p>
    <w:tbl>
      <w:tblPr>
        <w:tblW w:w="482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</w:tblGrid>
      <w:tr w:rsidR="00F36967" w:rsidRPr="00654AAA" w:rsidTr="00CA3A0B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(1)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(2)</w:t>
            </w:r>
          </w:p>
        </w:tc>
      </w:tr>
      <w:tr w:rsidR="00F36967" w:rsidRPr="007B31E8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7B31E8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  <w:lang w:val="en-GB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  <w:lang w:val="en-GB"/>
              </w:rPr>
              <w:t>Being insured</w:t>
            </w:r>
            <w:r w:rsidRPr="00AC1AE2" w:rsidDel="004976D5">
              <w:rPr>
                <w:rFonts w:cs="Times New Roman"/>
                <w:sz w:val="20"/>
                <w:szCs w:val="24"/>
                <w:highlight w:val="yellow"/>
                <w:u w:val="single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  <w:lang w:val="en-GB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  <w:lang w:val="en-GB"/>
              </w:rPr>
              <w:t>Being insured</w:t>
            </w:r>
            <w:r w:rsidRPr="00AC1AE2" w:rsidDel="004976D5">
              <w:rPr>
                <w:rFonts w:cs="Times New Roman"/>
                <w:sz w:val="20"/>
                <w:szCs w:val="24"/>
                <w:highlight w:val="yellow"/>
                <w:u w:val="single"/>
                <w:lang w:val="en-GB"/>
              </w:rPr>
              <w:t xml:space="preserve"> 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 xml:space="preserve">follow up (post-treatment)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-0.254**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-0.154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(0.129)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Intervention group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0.0550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(0.139)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Intervention group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0.558**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0.519***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(0.222)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(0.193)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follow up#</w:t>
            </w:r>
            <w:r w:rsidR="008C5E5A">
              <w:rPr>
                <w:rFonts w:cs="Times New Roman"/>
                <w:sz w:val="20"/>
                <w:szCs w:val="24"/>
                <w:lang w:val="en-GB"/>
              </w:rPr>
              <w:t>I</w:t>
            </w:r>
            <w:r w:rsidRPr="00654AAA">
              <w:rPr>
                <w:rFonts w:cs="Times New Roman"/>
                <w:sz w:val="20"/>
                <w:szCs w:val="24"/>
                <w:lang w:val="en-GB"/>
              </w:rPr>
              <w:t>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0.444**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0.489***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(0.172)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follow up#</w:t>
            </w:r>
            <w:r w:rsidR="008C5E5A">
              <w:rPr>
                <w:rFonts w:cs="Times New Roman"/>
                <w:sz w:val="20"/>
                <w:szCs w:val="24"/>
                <w:lang w:val="en-GB"/>
              </w:rPr>
              <w:t>I</w:t>
            </w:r>
            <w:r w:rsidRPr="00654AAA">
              <w:rPr>
                <w:rFonts w:cs="Times New Roman"/>
                <w:sz w:val="20"/>
                <w:szCs w:val="24"/>
                <w:lang w:val="en-GB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0.281*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0.302**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(0.133)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HC_trust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0.0103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(0.0464)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HC_action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0.0471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(0.0403)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VC_prov1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0.128***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(0.0443)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VC_prov2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0.0951*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(0.0487)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VC_nhis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0.148***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(0.0509)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0.561***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0.560***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(0.0702)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(0.0711)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0.0218***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0.0213***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(0.00230)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(0.00228)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wealth quintile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0.315***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0.347***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(0.117)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wealth quintile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0.278**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0.332**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(0.132)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wealth quintile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0.413***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0.463***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(0.158)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wealth quintile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0.657***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0.732***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(0.147)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Western region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0.597***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0.563***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(0.122)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Christian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0.117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(0.156)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 xml:space="preserve">some primary </w:t>
            </w: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educ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-0.0835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-0.0724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(0.197)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 xml:space="preserve">primary </w:t>
            </w: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educ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-0.154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-0.154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(0.129)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junior secondary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0.164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(0.118)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senior secondary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0.572***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0.564***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(0.116)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 xml:space="preserve">vocational or </w:t>
            </w: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polytechnical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0.652***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0.650***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(0.151)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 xml:space="preserve">higher </w:t>
            </w:r>
            <w:proofErr w:type="spellStart"/>
            <w:r w:rsidRPr="00654AAA">
              <w:rPr>
                <w:rFonts w:cs="Times New Roman"/>
                <w:sz w:val="20"/>
                <w:szCs w:val="24"/>
                <w:lang w:val="en-GB"/>
              </w:rPr>
              <w:t>educ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0.548***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0.548***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(0.206)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(0.211)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paid for consultation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-1.167***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-1.136***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(0.112)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health status=same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0.0443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(0.0877)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(0.0886)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health status=worse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0.549***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0.556***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(0.145)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paid for drugs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0.696***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0.690***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(0.0875)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(0.0869)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-2.917***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-2.992***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(0.260)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(0.264)</w:t>
            </w: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</w:p>
        </w:tc>
      </w:tr>
      <w:tr w:rsidR="00F36967" w:rsidRPr="00654AAA" w:rsidTr="00CA3A0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6,007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5,895</w:t>
            </w:r>
          </w:p>
        </w:tc>
      </w:tr>
      <w:tr w:rsidR="00F36967" w:rsidRPr="00654AAA" w:rsidTr="00CA3A0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Number of groups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lang w:val="en-GB"/>
              </w:rPr>
            </w:pPr>
            <w:r w:rsidRPr="00654AAA">
              <w:rPr>
                <w:rFonts w:cs="Times New Roman"/>
                <w:sz w:val="20"/>
                <w:szCs w:val="24"/>
                <w:lang w:val="en-GB"/>
              </w:rPr>
              <w:t>64</w:t>
            </w:r>
          </w:p>
        </w:tc>
      </w:tr>
    </w:tbl>
    <w:p w:rsidR="004976D5" w:rsidRPr="00AC1AE2" w:rsidRDefault="004976D5" w:rsidP="004976D5">
      <w:pPr>
        <w:rPr>
          <w:u w:val="single"/>
        </w:rPr>
      </w:pPr>
      <w:r w:rsidRPr="00AC1AE2">
        <w:rPr>
          <w:highlight w:val="yellow"/>
          <w:u w:val="single"/>
        </w:rPr>
        <w:t xml:space="preserve">Note: The dependent variable is being insured (shown in column headings). Errors are clustered by facility. </w:t>
      </w:r>
      <w:r w:rsidRPr="00AC1AE2">
        <w:rPr>
          <w:rFonts w:cs="Times New Roman"/>
          <w:sz w:val="20"/>
          <w:szCs w:val="20"/>
          <w:highlight w:val="yellow"/>
          <w:u w:val="single"/>
        </w:rPr>
        <w:t>* p&lt;0.05; ** p&lt;0.01; *** p&lt;0.001.</w:t>
      </w:r>
    </w:p>
    <w:p w:rsidR="00F36967" w:rsidRPr="00F715B1" w:rsidRDefault="00F36967" w:rsidP="00F36967">
      <w:pPr>
        <w:jc w:val="center"/>
        <w:rPr>
          <w:lang w:val="en-GB"/>
        </w:rPr>
      </w:pPr>
    </w:p>
    <w:p w:rsidR="00F36967" w:rsidRDefault="00F36967" w:rsidP="00F36967">
      <w:pPr>
        <w:rPr>
          <w:lang w:val="en-GB"/>
        </w:rPr>
      </w:pPr>
      <w:r w:rsidRPr="00F715B1">
        <w:rPr>
          <w:lang w:val="en-GB"/>
        </w:rPr>
        <w:br w:type="page"/>
      </w:r>
      <w:r>
        <w:rPr>
          <w:b/>
          <w:lang w:val="en-GB"/>
        </w:rPr>
        <w:lastRenderedPageBreak/>
        <w:t>Table D</w:t>
      </w:r>
      <w:r w:rsidRPr="0014103E">
        <w:rPr>
          <w:b/>
          <w:lang w:val="en-GB"/>
        </w:rPr>
        <w:t>.2</w:t>
      </w:r>
      <w:r>
        <w:rPr>
          <w:lang w:val="en-GB"/>
        </w:rPr>
        <w:t>. Intervention effect on social capital (intervention groups are treated separately)</w:t>
      </w:r>
    </w:p>
    <w:tbl>
      <w:tblPr>
        <w:tblW w:w="1042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8"/>
        <w:gridCol w:w="1701"/>
        <w:gridCol w:w="1560"/>
        <w:gridCol w:w="1559"/>
        <w:gridCol w:w="1559"/>
        <w:gridCol w:w="1418"/>
      </w:tblGrid>
      <w:tr w:rsidR="00F36967" w:rsidRPr="00654AAA" w:rsidTr="00CA3A0B">
        <w:trPr>
          <w:jc w:val="center"/>
        </w:trPr>
        <w:tc>
          <w:tcPr>
            <w:tcW w:w="26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Model 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Model 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Model 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Model 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Model 5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7B31E8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654AAA">
              <w:rPr>
                <w:sz w:val="20"/>
                <w:szCs w:val="24"/>
              </w:rPr>
              <w:t>HC_trust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654AAA">
              <w:rPr>
                <w:sz w:val="20"/>
                <w:szCs w:val="24"/>
              </w:rPr>
              <w:t>HC_action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VC_prov1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VC_prov2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654AAA">
              <w:rPr>
                <w:sz w:val="20"/>
                <w:szCs w:val="24"/>
              </w:rPr>
              <w:t>VC_nhis</w:t>
            </w:r>
            <w:proofErr w:type="spellEnd"/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7B31E8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follow-up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0.227***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-0.150**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-0.634***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(0.0796)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Intervention group 1 (IG1)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0.144*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0.0277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(0.0728)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Intervention group 2 (IG2)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0.00847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-0.0826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0.213*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(0.132)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(0.213)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(0.128)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follow-up#IG1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0.0676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-0.0280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(0.101)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follow-up#IG2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-0.224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(0.179)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(0.231)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(0.264)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(0.204)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-0.0735***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-0.00767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-0.0103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(0.0233)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(0.0245)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(0.0208)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(0.0201)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(0.0222)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0.00147*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-0.000251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0.00229**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-0.000119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0.000941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(0.000767)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(0.000927)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(0.000934)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(0.000821)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(0.000804)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wealth quintile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0.0313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0.0286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(0.0884)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(0.0639)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wealth quintile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0.0869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-0.0157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(0.0924)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(0.0691)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wealth quintile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-0.0883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-0.0962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0.0187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(0.0706)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wealth quintile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0.0797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-0.151*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-0.0125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(0.0746)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Western region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0.474***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0.149**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0.134**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-0.214*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0.117**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(0.0560)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less than primary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0.0993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-0.128*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0.114*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(0.0657)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primary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-0.122**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0.0308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(0.0588)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(0.0527)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junior secondary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-0.0696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0.0131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(0.0408)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senior secondary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-0.135**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0.00459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(0.0567)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vocational/</w:t>
            </w:r>
            <w:proofErr w:type="spellStart"/>
            <w:r w:rsidRPr="00654AAA">
              <w:rPr>
                <w:sz w:val="20"/>
                <w:szCs w:val="24"/>
              </w:rPr>
              <w:t>polytechnical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-0.150**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0.00841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-0.0534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0.00689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(0.0630)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higher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-0.0497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-0.329***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(0.0922)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Christian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-0.0480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-0.0391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(0.0864)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(0.0626)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(0.0541)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pay for consultation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0.0467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-0.0716*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-0.191***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(0.0384)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(0.0412)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health status=same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0.111**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-0.166***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0.00405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0.0423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(0.0466)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health status=worse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0.137*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(0.0791)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pay for drugs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0.152***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-0.0470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0.136***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0.218***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-0.00163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(0.0392)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(0.0340)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(0.0420)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(0.0341)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Constant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-0.269*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-0.301**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0.264**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0.252***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(0.131)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(0.0962)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Variance of intercept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0.057***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0.068***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0.038***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0.192***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0.041***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(0.009)</w:t>
            </w:r>
          </w:p>
        </w:tc>
      </w:tr>
      <w:tr w:rsidR="00F36967" w:rsidRPr="00654AAA" w:rsidTr="00CA3A0B"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lastRenderedPageBreak/>
              <w:t>Observations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6,013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6,013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6,013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6,013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6,013</w:t>
            </w:r>
          </w:p>
        </w:tc>
      </w:tr>
      <w:tr w:rsidR="00F36967" w:rsidRPr="00654AAA" w:rsidTr="00CA3A0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Number of groups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64</w:t>
            </w:r>
          </w:p>
        </w:tc>
      </w:tr>
      <w:tr w:rsidR="00F36967" w:rsidRPr="00654AAA" w:rsidTr="00CA3A0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 xml:space="preserve">Log </w:t>
            </w:r>
            <w:proofErr w:type="spellStart"/>
            <w:r w:rsidRPr="00654AAA">
              <w:rPr>
                <w:sz w:val="20"/>
                <w:szCs w:val="24"/>
              </w:rPr>
              <w:t>pseudolikelihood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-8340.4981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-8340.4981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-8444.9428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-7746.1271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654AAA">
              <w:rPr>
                <w:sz w:val="20"/>
                <w:szCs w:val="24"/>
              </w:rPr>
              <w:t>-8098.8197</w:t>
            </w:r>
          </w:p>
        </w:tc>
      </w:tr>
    </w:tbl>
    <w:p w:rsidR="00F36967" w:rsidRPr="00AC1AE2" w:rsidRDefault="004976D5" w:rsidP="00F36967">
      <w:pPr>
        <w:rPr>
          <w:u w:val="single"/>
          <w:lang w:val="en-GB"/>
        </w:rPr>
      </w:pPr>
      <w:r w:rsidRPr="00AC1AE2">
        <w:rPr>
          <w:highlight w:val="yellow"/>
          <w:u w:val="single"/>
        </w:rPr>
        <w:t xml:space="preserve">Note: Dependent variables are shown in column heading by model specification. Errors are clustered by facility. </w:t>
      </w:r>
      <w:proofErr w:type="spellStart"/>
      <w:r w:rsidRPr="00AC1AE2">
        <w:rPr>
          <w:highlight w:val="yellow"/>
          <w:u w:val="single"/>
        </w:rPr>
        <w:t>HC_trust</w:t>
      </w:r>
      <w:proofErr w:type="spellEnd"/>
      <w:r w:rsidRPr="00AC1AE2">
        <w:rPr>
          <w:highlight w:val="yellow"/>
          <w:u w:val="single"/>
        </w:rPr>
        <w:t xml:space="preserve"> 1 = Horizontal social capital – trust, </w:t>
      </w:r>
      <w:proofErr w:type="spellStart"/>
      <w:r w:rsidRPr="00AC1AE2">
        <w:rPr>
          <w:highlight w:val="yellow"/>
          <w:u w:val="single"/>
        </w:rPr>
        <w:t>HC_action</w:t>
      </w:r>
      <w:proofErr w:type="spellEnd"/>
      <w:r w:rsidRPr="00AC1AE2">
        <w:rPr>
          <w:highlight w:val="yellow"/>
          <w:u w:val="single"/>
        </w:rPr>
        <w:t xml:space="preserve"> = Horizontal social capital – action, VC_prov1 = Vertical social capital – provider 1, VC_prov2 = Vertical social capital – provider 2, </w:t>
      </w:r>
      <w:proofErr w:type="spellStart"/>
      <w:r w:rsidRPr="00AC1AE2">
        <w:rPr>
          <w:highlight w:val="yellow"/>
          <w:u w:val="single"/>
        </w:rPr>
        <w:t>VC_nhis</w:t>
      </w:r>
      <w:proofErr w:type="spellEnd"/>
      <w:r w:rsidRPr="00AC1AE2">
        <w:rPr>
          <w:highlight w:val="yellow"/>
          <w:u w:val="single"/>
        </w:rPr>
        <w:t xml:space="preserve"> = Vertical social capital – NHIS; * p&lt;0.05; ** p&lt;0.01; *** p&lt;0.001</w:t>
      </w:r>
    </w:p>
    <w:p w:rsidR="00F36967" w:rsidRDefault="00F36967" w:rsidP="00F36967">
      <w:pPr>
        <w:rPr>
          <w:lang w:val="en-GB"/>
        </w:rPr>
      </w:pPr>
    </w:p>
    <w:p w:rsidR="00F36967" w:rsidRDefault="00F36967" w:rsidP="00F36967">
      <w:pPr>
        <w:spacing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36967" w:rsidRPr="00F715B1" w:rsidRDefault="00F36967" w:rsidP="00F36967">
      <w:pPr>
        <w:rPr>
          <w:lang w:val="en-GB"/>
        </w:rPr>
      </w:pPr>
      <w:r>
        <w:rPr>
          <w:b/>
          <w:lang w:val="en-GB"/>
        </w:rPr>
        <w:lastRenderedPageBreak/>
        <w:t>Table D</w:t>
      </w:r>
      <w:r w:rsidRPr="0014103E">
        <w:rPr>
          <w:b/>
          <w:lang w:val="en-GB"/>
        </w:rPr>
        <w:t>.3</w:t>
      </w:r>
      <w:r>
        <w:rPr>
          <w:lang w:val="en-GB"/>
        </w:rPr>
        <w:t xml:space="preserve"> The effect of the intervention on enrolling into health insurance (interaction effect with social capital factor are included)</w:t>
      </w:r>
    </w:p>
    <w:tbl>
      <w:tblPr>
        <w:tblW w:w="1003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36"/>
        <w:gridCol w:w="1440"/>
        <w:gridCol w:w="1440"/>
        <w:gridCol w:w="1440"/>
        <w:gridCol w:w="1440"/>
      </w:tblGrid>
      <w:tr w:rsidR="00F36967" w:rsidRPr="000B75EE" w:rsidTr="00CA3A0B">
        <w:trPr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Model 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Model 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Model 3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Model 4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Model 5</w:t>
            </w:r>
          </w:p>
        </w:tc>
      </w:tr>
      <w:tr w:rsidR="00F36967" w:rsidRPr="00D04C31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7B31E8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insured at follow-up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insured at follow-up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insured at follow-up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insured at follow-up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AC1AE2" w:rsidRDefault="004976D5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  <w:highlight w:val="yellow"/>
                <w:u w:val="single"/>
              </w:rPr>
            </w:pPr>
            <w:r w:rsidRPr="00AC1AE2">
              <w:rPr>
                <w:rFonts w:cs="Times New Roman"/>
                <w:sz w:val="20"/>
                <w:szCs w:val="24"/>
                <w:highlight w:val="yellow"/>
                <w:u w:val="single"/>
              </w:rPr>
              <w:t>insured at follow-up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insured at baseline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1.479***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1.485***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1.492***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1.488***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1.495***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(0.180)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Intervention group 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0.523***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0.569***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0.594***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0.539***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(0.191)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Intervention group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0.581**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0.672**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0.655***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0.679**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0.836**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(0.358)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</w:rPr>
              <w:t>HC_trust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-0.0932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(0.0836)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IG1#c.HC_trust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IG2#HC_trust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</w:rPr>
              <w:t>HC_action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0.117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(0.0758)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IG1#HC_action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IG2#HC_action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VC_prov1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0.0305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(0.0649)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(0.0656)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(0.0637)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(0.0656)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IG1#VC_prov1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IG2#VC_prov1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VC_prov2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0.0480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(0.0940)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(0.0933)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(0.0939)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(0.0948)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IG1#VC_prov2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IG2#VC_prov2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</w:rPr>
              <w:t>VC_nhis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0.111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(0.137)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IG1#VC_nhis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0.0277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(0.178)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IG2#VC_nhis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-0.312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(0.308)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Western region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0.431**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0.431**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0.430**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0.417**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0.425**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(0.171)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0.0181***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0.0177***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0.0177***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0.0177***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0.0179***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(0.00381)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(0.00380)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(0.00379)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(0.00386)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(0.00387)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female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0.424***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0.423***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0.425***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(0.104)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wealth quintile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-0.0973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(0.173)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wealth quintile 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-0.113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(0.216)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wealth quintile 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-0.0426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(0.228)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lastRenderedPageBreak/>
              <w:t>wealth quintile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-0.133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(0.239)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pay for consultation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-1.359***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-1.367***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-1.378***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-1.390***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-1.380***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(0.213)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pay for drugs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0.978***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1.009***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0.997***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1.005***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1.009***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(0.175)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health status=same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0.0994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0.104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(0.136)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health status=worse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0.560*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0.548*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0.547*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0.552*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0.544*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(0.291)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less than primary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-0.255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(0.267)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 xml:space="preserve">primary </w:t>
            </w:r>
            <w:proofErr w:type="spellStart"/>
            <w:r w:rsidRPr="00654AAA">
              <w:rPr>
                <w:rFonts w:cs="Times New Roman"/>
                <w:sz w:val="20"/>
                <w:szCs w:val="24"/>
              </w:rPr>
              <w:t>educ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-0.0969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(0.236)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junior secondary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0.168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(0.170)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654AAA">
              <w:rPr>
                <w:rFonts w:cs="Times New Roman"/>
                <w:sz w:val="20"/>
                <w:szCs w:val="24"/>
              </w:rPr>
              <w:t>seniorsecondary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0.356*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0.354*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0.351*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0.353*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0.355*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(0.193)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vocational/</w:t>
            </w:r>
            <w:proofErr w:type="spellStart"/>
            <w:r w:rsidRPr="00654AAA">
              <w:rPr>
                <w:rFonts w:cs="Times New Roman"/>
                <w:sz w:val="20"/>
                <w:szCs w:val="24"/>
              </w:rPr>
              <w:t>polytechnical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0.749***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0.753***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0.757***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0.742***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0.759***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(0.234)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higher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-0.124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(0.392)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Christian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-0.144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(0.257)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Constant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-3.018***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-3.010***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-3.008***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-3.024***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-3.009***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(0.457)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(0.456)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(0.458)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(0.452)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(0.461)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Intercept variance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0.334***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0.334***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0.353***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0.346***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(0.074)</w:t>
            </w:r>
          </w:p>
        </w:tc>
      </w:tr>
      <w:tr w:rsidR="00F36967" w:rsidRPr="000B75EE" w:rsidTr="00CA3A0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Observations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2,723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2,723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2,723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2,723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2,723</w:t>
            </w:r>
          </w:p>
        </w:tc>
      </w:tr>
      <w:tr w:rsidR="00F36967" w:rsidRPr="000B75EE" w:rsidTr="00CA3A0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Number of groups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64</w:t>
            </w:r>
          </w:p>
        </w:tc>
      </w:tr>
      <w:tr w:rsidR="00F36967" w:rsidRPr="000B75EE" w:rsidTr="00CA3A0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 xml:space="preserve">Log </w:t>
            </w:r>
            <w:proofErr w:type="spellStart"/>
            <w:r w:rsidRPr="00654AAA">
              <w:rPr>
                <w:rFonts w:cs="Times New Roman"/>
                <w:sz w:val="20"/>
                <w:szCs w:val="24"/>
              </w:rPr>
              <w:t>pseudolikelihood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-1405.5631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-1407.7705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-1408.5248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-1406.7335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967" w:rsidRPr="00654AAA" w:rsidRDefault="00F36967" w:rsidP="00CA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654AAA">
              <w:rPr>
                <w:rFonts w:cs="Times New Roman"/>
                <w:sz w:val="20"/>
                <w:szCs w:val="24"/>
              </w:rPr>
              <w:t>-1408.4805</w:t>
            </w:r>
          </w:p>
        </w:tc>
      </w:tr>
    </w:tbl>
    <w:p w:rsidR="004976D5" w:rsidRPr="00AC1AE2" w:rsidRDefault="004976D5" w:rsidP="004976D5">
      <w:pPr>
        <w:rPr>
          <w:highlight w:val="yellow"/>
          <w:u w:val="single"/>
        </w:rPr>
      </w:pPr>
      <w:r w:rsidRPr="00AC1AE2">
        <w:rPr>
          <w:highlight w:val="yellow"/>
          <w:u w:val="single"/>
        </w:rPr>
        <w:t xml:space="preserve">Note: The dependent variable of each model specification is being insured at follow-up. This table is the basis for Figure D.1. Errors are clustered by facility. </w:t>
      </w:r>
      <w:proofErr w:type="spellStart"/>
      <w:r w:rsidRPr="00AC1AE2">
        <w:rPr>
          <w:highlight w:val="yellow"/>
          <w:u w:val="single"/>
        </w:rPr>
        <w:t>HC_trust</w:t>
      </w:r>
      <w:proofErr w:type="spellEnd"/>
      <w:r w:rsidRPr="00AC1AE2">
        <w:rPr>
          <w:highlight w:val="yellow"/>
          <w:u w:val="single"/>
        </w:rPr>
        <w:t xml:space="preserve"> 1 = Horizontal social capital – trust, </w:t>
      </w:r>
      <w:proofErr w:type="spellStart"/>
      <w:r w:rsidRPr="00AC1AE2">
        <w:rPr>
          <w:highlight w:val="yellow"/>
          <w:u w:val="single"/>
        </w:rPr>
        <w:t>HC_action</w:t>
      </w:r>
      <w:proofErr w:type="spellEnd"/>
      <w:r w:rsidRPr="00AC1AE2">
        <w:rPr>
          <w:highlight w:val="yellow"/>
          <w:u w:val="single"/>
        </w:rPr>
        <w:t xml:space="preserve"> = Horizontal social capital – action, VC_prov1 = Vertical social capital – provider 1, VC_prov2 = Vertical social capital – provider 2, </w:t>
      </w:r>
      <w:proofErr w:type="spellStart"/>
      <w:r w:rsidRPr="00AC1AE2">
        <w:rPr>
          <w:highlight w:val="yellow"/>
          <w:u w:val="single"/>
        </w:rPr>
        <w:t>VC_nhis</w:t>
      </w:r>
      <w:proofErr w:type="spellEnd"/>
      <w:r w:rsidRPr="00AC1AE2">
        <w:rPr>
          <w:highlight w:val="yellow"/>
          <w:u w:val="single"/>
        </w:rPr>
        <w:t xml:space="preserve"> = Vertical social capital – NHIS; * p&lt;0.05; ** p&lt;0.01; *** p&lt;0.001</w:t>
      </w:r>
    </w:p>
    <w:p w:rsidR="00F36967" w:rsidRDefault="00F36967" w:rsidP="00F36967">
      <w:pPr>
        <w:spacing w:line="259" w:lineRule="auto"/>
        <w:jc w:val="left"/>
      </w:pPr>
      <w:r>
        <w:br w:type="page"/>
      </w:r>
    </w:p>
    <w:p w:rsidR="001C58BF" w:rsidRPr="0014103E" w:rsidRDefault="001C58BF" w:rsidP="00BF18E6">
      <w:pPr>
        <w:jc w:val="center"/>
        <w:rPr>
          <w:b/>
        </w:rPr>
      </w:pPr>
      <w:r w:rsidRPr="0014103E">
        <w:rPr>
          <w:b/>
        </w:rPr>
        <w:lastRenderedPageBreak/>
        <w:t>Figure D.1</w:t>
      </w:r>
    </w:p>
    <w:p w:rsidR="00B43450" w:rsidRDefault="00B43450" w:rsidP="00BF18E6">
      <w:pPr>
        <w:jc w:val="center"/>
      </w:pPr>
      <w:r>
        <w:t xml:space="preserve">Marginal effects of the </w:t>
      </w:r>
      <w:r w:rsidR="00F36967">
        <w:t xml:space="preserve">two </w:t>
      </w:r>
      <w:r w:rsidR="00A056BA">
        <w:t>intervention</w:t>
      </w:r>
      <w:r w:rsidR="00F36967">
        <w:t xml:space="preserve">s </w:t>
      </w:r>
      <w:r w:rsidR="00A056BA">
        <w:t>at various social capital levels</w:t>
      </w:r>
    </w:p>
    <w:p w:rsidR="007E0FAA" w:rsidRDefault="00B573E9" w:rsidP="007E0FAA">
      <w:pPr>
        <w:jc w:val="center"/>
      </w:pPr>
      <w:r w:rsidRPr="00671EBE">
        <w:rPr>
          <w:noProof/>
        </w:rPr>
        <w:drawing>
          <wp:inline distT="0" distB="0" distL="0" distR="0" wp14:anchorId="0B4AECDF" wp14:editId="546DD58B">
            <wp:extent cx="5442155" cy="59253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68" cy="59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1A" w:rsidRPr="00AC1AE2" w:rsidRDefault="00D9611A" w:rsidP="007B31E8">
      <w:pPr>
        <w:rPr>
          <w:u w:val="single"/>
        </w:rPr>
      </w:pPr>
      <w:r w:rsidRPr="00AC1AE2">
        <w:rPr>
          <w:highlight w:val="yellow"/>
          <w:u w:val="single"/>
        </w:rPr>
        <w:t>Note: Marginal effects are computed from Table D.3.</w:t>
      </w:r>
    </w:p>
    <w:sectPr w:rsidR="00D9611A" w:rsidRPr="00AC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8F" w:rsidRDefault="00686D8F">
      <w:pPr>
        <w:spacing w:after="0" w:line="240" w:lineRule="auto"/>
      </w:pPr>
      <w:r>
        <w:separator/>
      </w:r>
    </w:p>
  </w:endnote>
  <w:endnote w:type="continuationSeparator" w:id="0">
    <w:p w:rsidR="00686D8F" w:rsidRDefault="006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142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A0B" w:rsidRDefault="00CA3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A0B" w:rsidRDefault="00CA3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8F" w:rsidRDefault="00686D8F">
      <w:pPr>
        <w:spacing w:after="0" w:line="240" w:lineRule="auto"/>
      </w:pPr>
      <w:r>
        <w:separator/>
      </w:r>
    </w:p>
  </w:footnote>
  <w:footnote w:type="continuationSeparator" w:id="0">
    <w:p w:rsidR="00686D8F" w:rsidRDefault="0068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3FC"/>
    <w:multiLevelType w:val="hybridMultilevel"/>
    <w:tmpl w:val="E27E9EDA"/>
    <w:lvl w:ilvl="0" w:tplc="8E7A4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13A"/>
    <w:multiLevelType w:val="multilevel"/>
    <w:tmpl w:val="FE4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0E9A"/>
    <w:multiLevelType w:val="hybridMultilevel"/>
    <w:tmpl w:val="FB20A13E"/>
    <w:lvl w:ilvl="0" w:tplc="0D12D12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53F2369"/>
    <w:multiLevelType w:val="hybridMultilevel"/>
    <w:tmpl w:val="5AC6C67C"/>
    <w:lvl w:ilvl="0" w:tplc="9CA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6EBE"/>
    <w:multiLevelType w:val="multilevel"/>
    <w:tmpl w:val="8F54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829AB"/>
    <w:multiLevelType w:val="hybridMultilevel"/>
    <w:tmpl w:val="93907A4E"/>
    <w:lvl w:ilvl="0" w:tplc="8C564C3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4EC8"/>
    <w:multiLevelType w:val="multilevel"/>
    <w:tmpl w:val="4DC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D691F"/>
    <w:multiLevelType w:val="hybridMultilevel"/>
    <w:tmpl w:val="EB5CB410"/>
    <w:lvl w:ilvl="0" w:tplc="1AE8B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73DB"/>
    <w:multiLevelType w:val="multilevel"/>
    <w:tmpl w:val="5DF4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3F6B3E"/>
    <w:multiLevelType w:val="hybridMultilevel"/>
    <w:tmpl w:val="8A708FA4"/>
    <w:lvl w:ilvl="0" w:tplc="E5CA0B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CAD5EB2"/>
    <w:multiLevelType w:val="multilevel"/>
    <w:tmpl w:val="1D9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E01E56"/>
    <w:rsid w:val="00032751"/>
    <w:rsid w:val="00052A85"/>
    <w:rsid w:val="0008383B"/>
    <w:rsid w:val="000B75EE"/>
    <w:rsid w:val="000E6B8E"/>
    <w:rsid w:val="0014103E"/>
    <w:rsid w:val="001461FB"/>
    <w:rsid w:val="00151CC5"/>
    <w:rsid w:val="00164DE8"/>
    <w:rsid w:val="00164FEE"/>
    <w:rsid w:val="001731B7"/>
    <w:rsid w:val="001C58BF"/>
    <w:rsid w:val="001F642E"/>
    <w:rsid w:val="00201678"/>
    <w:rsid w:val="00270A02"/>
    <w:rsid w:val="002800B9"/>
    <w:rsid w:val="00284754"/>
    <w:rsid w:val="002B4FFB"/>
    <w:rsid w:val="002B57EB"/>
    <w:rsid w:val="002D101B"/>
    <w:rsid w:val="002E05CB"/>
    <w:rsid w:val="002E1686"/>
    <w:rsid w:val="00334BC2"/>
    <w:rsid w:val="003A17D5"/>
    <w:rsid w:val="00417A4D"/>
    <w:rsid w:val="00427188"/>
    <w:rsid w:val="0044354D"/>
    <w:rsid w:val="00470E8B"/>
    <w:rsid w:val="004976D5"/>
    <w:rsid w:val="004C5DDC"/>
    <w:rsid w:val="004D0C36"/>
    <w:rsid w:val="0059210A"/>
    <w:rsid w:val="005E1544"/>
    <w:rsid w:val="00607DC6"/>
    <w:rsid w:val="006111D9"/>
    <w:rsid w:val="006115E6"/>
    <w:rsid w:val="006542E6"/>
    <w:rsid w:val="00654AAA"/>
    <w:rsid w:val="00686D8F"/>
    <w:rsid w:val="006C7694"/>
    <w:rsid w:val="006D135F"/>
    <w:rsid w:val="00704E67"/>
    <w:rsid w:val="00724684"/>
    <w:rsid w:val="0072514F"/>
    <w:rsid w:val="007B31E8"/>
    <w:rsid w:val="007E0FAA"/>
    <w:rsid w:val="007F6478"/>
    <w:rsid w:val="00805BCC"/>
    <w:rsid w:val="00855285"/>
    <w:rsid w:val="008567E2"/>
    <w:rsid w:val="00897865"/>
    <w:rsid w:val="008C5E5A"/>
    <w:rsid w:val="008D4433"/>
    <w:rsid w:val="008F08B1"/>
    <w:rsid w:val="008F63DD"/>
    <w:rsid w:val="00917258"/>
    <w:rsid w:val="009D2058"/>
    <w:rsid w:val="00A056BA"/>
    <w:rsid w:val="00A63EC8"/>
    <w:rsid w:val="00A6516A"/>
    <w:rsid w:val="00AC1AE2"/>
    <w:rsid w:val="00AC6162"/>
    <w:rsid w:val="00B1545D"/>
    <w:rsid w:val="00B20FBD"/>
    <w:rsid w:val="00B26312"/>
    <w:rsid w:val="00B361F1"/>
    <w:rsid w:val="00B43450"/>
    <w:rsid w:val="00B538A9"/>
    <w:rsid w:val="00B573E9"/>
    <w:rsid w:val="00B95F1B"/>
    <w:rsid w:val="00BC657D"/>
    <w:rsid w:val="00BE3815"/>
    <w:rsid w:val="00BE4A37"/>
    <w:rsid w:val="00BF18E6"/>
    <w:rsid w:val="00C677EC"/>
    <w:rsid w:val="00CA3A0B"/>
    <w:rsid w:val="00D04C31"/>
    <w:rsid w:val="00D65F34"/>
    <w:rsid w:val="00D70C39"/>
    <w:rsid w:val="00D9611A"/>
    <w:rsid w:val="00DA35B0"/>
    <w:rsid w:val="00DE6E26"/>
    <w:rsid w:val="00DF08E4"/>
    <w:rsid w:val="00E01E56"/>
    <w:rsid w:val="00E216C6"/>
    <w:rsid w:val="00E46F5F"/>
    <w:rsid w:val="00E578A3"/>
    <w:rsid w:val="00E6527D"/>
    <w:rsid w:val="00E7175B"/>
    <w:rsid w:val="00E94BFF"/>
    <w:rsid w:val="00EA144F"/>
    <w:rsid w:val="00EF4EB4"/>
    <w:rsid w:val="00F00175"/>
    <w:rsid w:val="00F26460"/>
    <w:rsid w:val="00F36967"/>
    <w:rsid w:val="00F8243B"/>
    <w:rsid w:val="00F91266"/>
    <w:rsid w:val="00FA249F"/>
    <w:rsid w:val="00FB71C7"/>
    <w:rsid w:val="00FD0E29"/>
    <w:rsid w:val="00FE1682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56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E56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E5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5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56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E5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E5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5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5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1E5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56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E01E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E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E5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E5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01E5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01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1E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1E5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1E56"/>
    <w:pPr>
      <w:tabs>
        <w:tab w:val="right" w:leader="dot" w:pos="9350"/>
      </w:tabs>
      <w:spacing w:after="100"/>
    </w:pPr>
  </w:style>
  <w:style w:type="paragraph" w:styleId="Revision">
    <w:name w:val="Revision"/>
    <w:hidden/>
    <w:uiPriority w:val="99"/>
    <w:semiHidden/>
    <w:rsid w:val="00E01E56"/>
    <w:pPr>
      <w:spacing w:after="0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1E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56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E56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E5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5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56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E5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E5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5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5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1E5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56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E01E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E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E5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E5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01E5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01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1E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1E5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1E56"/>
    <w:pPr>
      <w:tabs>
        <w:tab w:val="right" w:leader="dot" w:pos="9350"/>
      </w:tabs>
      <w:spacing w:after="100"/>
    </w:pPr>
  </w:style>
  <w:style w:type="paragraph" w:styleId="Revision">
    <w:name w:val="Revision"/>
    <w:hidden/>
    <w:uiPriority w:val="99"/>
    <w:semiHidden/>
    <w:rsid w:val="00E01E56"/>
    <w:pPr>
      <w:spacing w:after="0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1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3412</Words>
  <Characters>21332</Characters>
  <Application>Microsoft Office Word</Application>
  <DocSecurity>0</DocSecurity>
  <Lines>2666</Lines>
  <Paragraphs>2061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Buzasi</dc:creator>
  <cp:keywords/>
  <dc:description/>
  <cp:lastModifiedBy>MLAPINIG</cp:lastModifiedBy>
  <cp:revision>7</cp:revision>
  <dcterms:created xsi:type="dcterms:W3CDTF">2018-09-10T19:30:00Z</dcterms:created>
  <dcterms:modified xsi:type="dcterms:W3CDTF">2018-11-10T02:39:00Z</dcterms:modified>
</cp:coreProperties>
</file>