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9E" w:rsidRPr="00343F4A" w:rsidRDefault="00A63A3E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-503555</wp:posOffset>
                </wp:positionV>
                <wp:extent cx="2915285" cy="1179830"/>
                <wp:effectExtent l="0" t="1270" r="0" b="0"/>
                <wp:wrapTight wrapText="bothSides">
                  <wp:wrapPolygon edited="0">
                    <wp:start x="-71" y="0"/>
                    <wp:lineTo x="-71" y="21426"/>
                    <wp:lineTo x="21600" y="21426"/>
                    <wp:lineTo x="21600" y="0"/>
                    <wp:lineTo x="-71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DC6" w:rsidRPr="002E04D8" w:rsidRDefault="00071DC6" w:rsidP="00071DC6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</w:pPr>
                            <w:r w:rsidRPr="002E04D8"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  <w:t>The Centre for Sexual Health and HIV AIDS Research Zimbabwe (CeSHHAR Zimbabwe)</w:t>
                            </w:r>
                          </w:p>
                          <w:p w:rsidR="00071DC6" w:rsidRPr="002E04D8" w:rsidRDefault="00555A9C" w:rsidP="00071DC6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  <w:t>9 Monmouth Road, Avondale West</w:t>
                            </w:r>
                          </w:p>
                          <w:p w:rsidR="00071DC6" w:rsidRPr="002E04D8" w:rsidRDefault="00071DC6" w:rsidP="00071DC6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</w:pPr>
                            <w:r w:rsidRPr="002E04D8"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  <w:t>Harare, Zimbabwe</w:t>
                            </w:r>
                          </w:p>
                          <w:p w:rsidR="00071DC6" w:rsidRPr="002E04D8" w:rsidRDefault="00071DC6" w:rsidP="00071DC6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</w:pPr>
                          </w:p>
                          <w:p w:rsidR="00071DC6" w:rsidRPr="002E04D8" w:rsidRDefault="00EB6096" w:rsidP="00071DC6">
                            <w:pPr>
                              <w:pStyle w:val="Header"/>
                              <w:tabs>
                                <w:tab w:val="clear" w:pos="4513"/>
                              </w:tabs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DBDEB"/>
                                <w:sz w:val="24"/>
                                <w:szCs w:val="24"/>
                              </w:rPr>
                              <w:t>Phone +263 4 333393; 308042</w:t>
                            </w:r>
                          </w:p>
                          <w:p w:rsidR="00071DC6" w:rsidRPr="00B777D7" w:rsidRDefault="00071DC6" w:rsidP="00071DC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4536"/>
                              </w:tabs>
                              <w:rPr>
                                <w:color w:val="548DD4"/>
                              </w:rPr>
                            </w:pPr>
                            <w:r w:rsidRPr="00B777D7">
                              <w:rPr>
                                <w:color w:val="548DD4"/>
                              </w:rPr>
                              <w:tab/>
                            </w:r>
                            <w:r w:rsidRPr="00B777D7">
                              <w:rPr>
                                <w:color w:val="548DD4"/>
                              </w:rPr>
                              <w:tab/>
                            </w:r>
                            <w:r w:rsidRPr="00B777D7">
                              <w:rPr>
                                <w:color w:val="548DD4"/>
                              </w:rPr>
                              <w:tab/>
                              <w:t>21 Rowland Square, Milton Park,</w:t>
                            </w:r>
                          </w:p>
                          <w:p w:rsidR="00071DC6" w:rsidRPr="00B777D7" w:rsidRDefault="00071DC6" w:rsidP="00071DC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4536"/>
                              </w:tabs>
                              <w:rPr>
                                <w:color w:val="548DD4"/>
                              </w:rPr>
                            </w:pPr>
                            <w:r w:rsidRPr="00B777D7">
                              <w:rPr>
                                <w:color w:val="548DD4"/>
                              </w:rPr>
                              <w:tab/>
                            </w:r>
                            <w:r w:rsidRPr="00B777D7">
                              <w:rPr>
                                <w:color w:val="548DD4"/>
                              </w:rPr>
                              <w:tab/>
                            </w:r>
                            <w:r w:rsidRPr="00B777D7">
                              <w:rPr>
                                <w:color w:val="548DD4"/>
                              </w:rPr>
                              <w:tab/>
                              <w:t>Harare, Zimbabwe</w:t>
                            </w:r>
                          </w:p>
                          <w:p w:rsidR="00071DC6" w:rsidRDefault="00071DC6" w:rsidP="00071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0.95pt;margin-top:-39.65pt;width:229.55pt;height:9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eu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" stroked="f">
                <v:textbox>
                  <w:txbxContent>
                    <w:p w:rsidR="00071DC6" w:rsidRPr="002E04D8" w:rsidRDefault="00071DC6" w:rsidP="00071DC6">
                      <w:pPr>
                        <w:pStyle w:val="Header"/>
                        <w:tabs>
                          <w:tab w:val="clear" w:pos="4513"/>
                        </w:tabs>
                        <w:rPr>
                          <w:b/>
                          <w:color w:val="3DBDEB"/>
                          <w:sz w:val="24"/>
                          <w:szCs w:val="24"/>
                        </w:rPr>
                      </w:pPr>
                      <w:r w:rsidRPr="002E04D8">
                        <w:rPr>
                          <w:b/>
                          <w:color w:val="3DBDEB"/>
                          <w:sz w:val="24"/>
                          <w:szCs w:val="24"/>
                        </w:rPr>
                        <w:t>The Centre for Sexual Health and HIV AIDS Research Zimbabwe (</w:t>
                      </w:r>
                      <w:proofErr w:type="spellStart"/>
                      <w:r w:rsidRPr="002E04D8">
                        <w:rPr>
                          <w:b/>
                          <w:color w:val="3DBDEB"/>
                          <w:sz w:val="24"/>
                          <w:szCs w:val="24"/>
                        </w:rPr>
                        <w:t>CeSHHAR</w:t>
                      </w:r>
                      <w:proofErr w:type="spellEnd"/>
                      <w:r w:rsidRPr="002E04D8">
                        <w:rPr>
                          <w:b/>
                          <w:color w:val="3DBDEB"/>
                          <w:sz w:val="24"/>
                          <w:szCs w:val="24"/>
                        </w:rPr>
                        <w:t xml:space="preserve"> Zimbabwe)</w:t>
                      </w:r>
                    </w:p>
                    <w:p w:rsidR="00071DC6" w:rsidRPr="002E04D8" w:rsidRDefault="00555A9C" w:rsidP="00071DC6">
                      <w:pPr>
                        <w:pStyle w:val="Header"/>
                        <w:tabs>
                          <w:tab w:val="clear" w:pos="4513"/>
                        </w:tabs>
                        <w:rPr>
                          <w:b/>
                          <w:color w:val="3DBDE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DBDEB"/>
                          <w:sz w:val="24"/>
                          <w:szCs w:val="24"/>
                        </w:rPr>
                        <w:t>9 Monmouth Road, Avondale West</w:t>
                      </w:r>
                    </w:p>
                    <w:p w:rsidR="00071DC6" w:rsidRPr="002E04D8" w:rsidRDefault="00071DC6" w:rsidP="00071DC6">
                      <w:pPr>
                        <w:pStyle w:val="Header"/>
                        <w:tabs>
                          <w:tab w:val="clear" w:pos="4513"/>
                        </w:tabs>
                        <w:rPr>
                          <w:b/>
                          <w:color w:val="3DBDEB"/>
                          <w:sz w:val="24"/>
                          <w:szCs w:val="24"/>
                        </w:rPr>
                      </w:pPr>
                      <w:r w:rsidRPr="002E04D8">
                        <w:rPr>
                          <w:b/>
                          <w:color w:val="3DBDEB"/>
                          <w:sz w:val="24"/>
                          <w:szCs w:val="24"/>
                        </w:rPr>
                        <w:t>Harare, Zimbabwe</w:t>
                      </w:r>
                    </w:p>
                    <w:p w:rsidR="00071DC6" w:rsidRPr="002E04D8" w:rsidRDefault="00071DC6" w:rsidP="00071DC6">
                      <w:pPr>
                        <w:pStyle w:val="Header"/>
                        <w:tabs>
                          <w:tab w:val="clear" w:pos="4513"/>
                        </w:tabs>
                        <w:rPr>
                          <w:b/>
                          <w:color w:val="3DBDEB"/>
                          <w:sz w:val="24"/>
                          <w:szCs w:val="24"/>
                        </w:rPr>
                      </w:pPr>
                    </w:p>
                    <w:p w:rsidR="00071DC6" w:rsidRPr="002E04D8" w:rsidRDefault="00EB6096" w:rsidP="00071DC6">
                      <w:pPr>
                        <w:pStyle w:val="Header"/>
                        <w:tabs>
                          <w:tab w:val="clear" w:pos="4513"/>
                        </w:tabs>
                        <w:rPr>
                          <w:b/>
                          <w:color w:val="3DBDE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DBDEB"/>
                          <w:sz w:val="24"/>
                          <w:szCs w:val="24"/>
                        </w:rPr>
                        <w:t>Phone +263 4 333393; 308042</w:t>
                      </w:r>
                    </w:p>
                    <w:p w:rsidR="00071DC6" w:rsidRPr="00B777D7" w:rsidRDefault="00071DC6" w:rsidP="00071DC6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4536"/>
                        </w:tabs>
                        <w:rPr>
                          <w:color w:val="548DD4"/>
                        </w:rPr>
                      </w:pPr>
                      <w:r w:rsidRPr="00B777D7">
                        <w:rPr>
                          <w:color w:val="548DD4"/>
                        </w:rPr>
                        <w:tab/>
                      </w:r>
                      <w:r w:rsidRPr="00B777D7">
                        <w:rPr>
                          <w:color w:val="548DD4"/>
                        </w:rPr>
                        <w:tab/>
                      </w:r>
                      <w:r w:rsidRPr="00B777D7">
                        <w:rPr>
                          <w:color w:val="548DD4"/>
                        </w:rPr>
                        <w:tab/>
                        <w:t>21 Rowland Square, Milton Park,</w:t>
                      </w:r>
                    </w:p>
                    <w:p w:rsidR="00071DC6" w:rsidRPr="00B777D7" w:rsidRDefault="00071DC6" w:rsidP="00071DC6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4536"/>
                        </w:tabs>
                        <w:rPr>
                          <w:color w:val="548DD4"/>
                        </w:rPr>
                      </w:pPr>
                      <w:r w:rsidRPr="00B777D7">
                        <w:rPr>
                          <w:color w:val="548DD4"/>
                        </w:rPr>
                        <w:tab/>
                      </w:r>
                      <w:r w:rsidRPr="00B777D7">
                        <w:rPr>
                          <w:color w:val="548DD4"/>
                        </w:rPr>
                        <w:tab/>
                      </w:r>
                      <w:r w:rsidRPr="00B777D7">
                        <w:rPr>
                          <w:color w:val="548DD4"/>
                        </w:rPr>
                        <w:tab/>
                        <w:t>Harare, Zimbabwe</w:t>
                      </w:r>
                    </w:p>
                    <w:p w:rsidR="00071DC6" w:rsidRDefault="00071DC6" w:rsidP="00071DC6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-552450</wp:posOffset>
            </wp:positionV>
            <wp:extent cx="1743075" cy="819150"/>
            <wp:effectExtent l="0" t="0" r="9525" b="0"/>
            <wp:wrapTight wrapText="bothSides">
              <wp:wrapPolygon edited="0">
                <wp:start x="3777" y="0"/>
                <wp:lineTo x="2125" y="1507"/>
                <wp:lineTo x="0" y="6028"/>
                <wp:lineTo x="0" y="11051"/>
                <wp:lineTo x="236" y="16577"/>
                <wp:lineTo x="3069" y="21098"/>
                <wp:lineTo x="6374" y="21098"/>
                <wp:lineTo x="21482" y="17079"/>
                <wp:lineTo x="21010" y="9544"/>
                <wp:lineTo x="20774" y="8540"/>
                <wp:lineTo x="5666" y="0"/>
                <wp:lineTo x="3777" y="0"/>
              </wp:wrapPolygon>
            </wp:wrapTight>
            <wp:docPr id="11" name="Picture 0" descr="CeSHHAR10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SHHAR10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999" w:rsidRPr="00343F4A" w:rsidRDefault="00AA6999"/>
    <w:p w:rsidR="00310531" w:rsidRDefault="003F11B3" w:rsidP="003F11B3">
      <w:pPr>
        <w:pStyle w:val="Header"/>
        <w:rPr>
          <w:rFonts w:ascii="Arial" w:hAnsi="Arial" w:cs="Arial"/>
        </w:rPr>
      </w:pPr>
      <w:r w:rsidRPr="00343F4A">
        <w:rPr>
          <w:rFonts w:ascii="Arial" w:hAnsi="Arial" w:cs="Arial"/>
          <w:b/>
          <w:color w:val="00B0F0"/>
        </w:rPr>
        <w:t>________________________________________________________________________</w:t>
      </w:r>
    </w:p>
    <w:p w:rsidR="007D6ECF" w:rsidRDefault="007D6ECF" w:rsidP="003F11B3">
      <w:pPr>
        <w:rPr>
          <w:rFonts w:ascii="Arial" w:hAnsi="Arial" w:cs="Arial"/>
          <w:b/>
          <w:sz w:val="28"/>
          <w:szCs w:val="28"/>
        </w:rPr>
      </w:pPr>
    </w:p>
    <w:p w:rsidR="00A75D2D" w:rsidRPr="00E0704A" w:rsidRDefault="00E0704A" w:rsidP="003F11B3">
      <w:pPr>
        <w:rPr>
          <w:rFonts w:ascii="Arial" w:hAnsi="Arial" w:cs="Arial"/>
          <w:b/>
          <w:sz w:val="24"/>
          <w:szCs w:val="24"/>
        </w:rPr>
      </w:pPr>
      <w:r w:rsidRPr="00E0704A">
        <w:rPr>
          <w:rFonts w:ascii="Arial" w:hAnsi="Arial" w:cs="Arial"/>
          <w:b/>
          <w:sz w:val="24"/>
          <w:szCs w:val="24"/>
        </w:rPr>
        <w:t>S1</w:t>
      </w:r>
      <w:r w:rsidR="000A2C74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E0704A">
        <w:rPr>
          <w:rFonts w:ascii="Arial" w:hAnsi="Arial" w:cs="Arial"/>
          <w:b/>
          <w:sz w:val="24"/>
          <w:szCs w:val="24"/>
        </w:rPr>
        <w:t xml:space="preserve"> File. </w:t>
      </w:r>
      <w:r w:rsidR="007D6ECF" w:rsidRPr="00E0704A">
        <w:rPr>
          <w:rFonts w:ascii="Arial" w:hAnsi="Arial" w:cs="Arial"/>
          <w:b/>
          <w:sz w:val="24"/>
          <w:szCs w:val="24"/>
        </w:rPr>
        <w:t xml:space="preserve">DREAMS </w:t>
      </w:r>
      <w:r w:rsidR="001E0FF6" w:rsidRPr="00E0704A">
        <w:rPr>
          <w:rFonts w:ascii="Arial" w:hAnsi="Arial" w:cs="Arial"/>
          <w:b/>
          <w:sz w:val="24"/>
          <w:szCs w:val="24"/>
        </w:rPr>
        <w:t>Mapping Topic Guide</w:t>
      </w:r>
      <w:r w:rsidR="00F877DD">
        <w:rPr>
          <w:rFonts w:ascii="Arial" w:hAnsi="Arial" w:cs="Arial"/>
          <w:b/>
          <w:sz w:val="24"/>
          <w:szCs w:val="24"/>
        </w:rPr>
        <w:t>, Zimbabwe</w:t>
      </w:r>
    </w:p>
    <w:p w:rsidR="007D6ECF" w:rsidRPr="001E0FF6" w:rsidRDefault="007D6ECF" w:rsidP="003F11B3">
      <w:pPr>
        <w:rPr>
          <w:rFonts w:ascii="Arial" w:hAnsi="Arial" w:cs="Arial"/>
          <w:b/>
          <w:sz w:val="28"/>
          <w:szCs w:val="28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40"/>
        <w:gridCol w:w="4680"/>
      </w:tblGrid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FF6">
              <w:rPr>
                <w:rFonts w:ascii="Arial" w:eastAsia="Times New Roman" w:hAnsi="Arial" w:cs="Arial"/>
                <w:b/>
                <w:sz w:val="24"/>
                <w:szCs w:val="24"/>
              </w:rPr>
              <w:t>Areas of Inquiry</w:t>
            </w:r>
          </w:p>
        </w:tc>
        <w:tc>
          <w:tcPr>
            <w:tcW w:w="4140" w:type="dxa"/>
          </w:tcPr>
          <w:p w:rsidR="001E0FF6" w:rsidRPr="001E0FF6" w:rsidRDefault="001E0FF6" w:rsidP="001E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FF6">
              <w:rPr>
                <w:rFonts w:ascii="Arial" w:eastAsia="Times New Roman" w:hAnsi="Arial" w:cs="Arial"/>
                <w:b/>
                <w:sz w:val="24"/>
                <w:szCs w:val="24"/>
              </w:rPr>
              <w:t>Specific Topics</w:t>
            </w:r>
          </w:p>
        </w:tc>
        <w:tc>
          <w:tcPr>
            <w:tcW w:w="4680" w:type="dxa"/>
          </w:tcPr>
          <w:p w:rsidR="001E0FF6" w:rsidRPr="001E0FF6" w:rsidRDefault="001E0FF6" w:rsidP="001E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0FF6">
              <w:rPr>
                <w:rFonts w:ascii="Arial" w:eastAsia="Times New Roman" w:hAnsi="Arial" w:cs="Arial"/>
                <w:b/>
                <w:sz w:val="24"/>
                <w:szCs w:val="24"/>
              </w:rPr>
              <w:t>Suggested Probes</w:t>
            </w: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b/>
                <w:sz w:val="20"/>
                <w:szCs w:val="20"/>
              </w:rPr>
              <w:t>Background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Where is she from? How old she is?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How long has she been in the site?</w:t>
            </w:r>
          </w:p>
        </w:tc>
        <w:tc>
          <w:tcPr>
            <w:tcW w:w="4680" w:type="dxa"/>
          </w:tcPr>
          <w:p w:rsidR="001E0FF6" w:rsidRPr="007D6ECF" w:rsidRDefault="001E0FF6" w:rsidP="007D6EC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Tell me about your life here?</w:t>
            </w:r>
          </w:p>
          <w:p w:rsidR="001E0FF6" w:rsidRPr="001E0FF6" w:rsidRDefault="001E0FF6" w:rsidP="001E0FF6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 xml:space="preserve">Where do you live what do you do in life, who do you live with? </w:t>
            </w: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b/>
                <w:sz w:val="20"/>
                <w:szCs w:val="20"/>
              </w:rPr>
              <w:t>Participation in sex work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How long has she been a sex worker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How she got to start selling sex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Has she always worked in this place; does she work anywhere else?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is the work like?</w:t>
            </w:r>
          </w:p>
        </w:tc>
        <w:tc>
          <w:tcPr>
            <w:tcW w:w="4680" w:type="dxa"/>
          </w:tcPr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Tell me about your work here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How do you meet your clients and where do you go?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When is it busy/ quiet?</w:t>
            </w:r>
          </w:p>
          <w:p w:rsid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 xml:space="preserve">What kinds of partners or clients do you have? </w:t>
            </w:r>
          </w:p>
          <w:p w:rsidR="00DE4C7C" w:rsidRPr="001E0FF6" w:rsidRDefault="00DE4C7C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are your charges?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Whom do you work with? (other sex workers, managers, bar workers)</w:t>
            </w: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1E0FF6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Sex work in the different sites.</w:t>
            </w:r>
          </w:p>
        </w:tc>
        <w:tc>
          <w:tcPr>
            <w:tcW w:w="4140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Where else</w:t>
            </w:r>
            <w:r w:rsidR="00F13F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 adolescent girls and young women sell sex in this place</w:t>
            </w: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What are the differences between types of sex workers? 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1E0FF6" w:rsidRPr="007D6ECF" w:rsidRDefault="001E0FF6" w:rsidP="007D6EC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63CB" w:rsidRDefault="00F963CB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</w:rPr>
              <w:t>What kinds of places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young women </w:t>
            </w:r>
            <w:r w:rsidRPr="001E0FF6">
              <w:rPr>
                <w:rFonts w:ascii="Arial" w:eastAsia="Times New Roman" w:hAnsi="Arial" w:cs="Arial"/>
                <w:sz w:val="20"/>
                <w:szCs w:val="20"/>
              </w:rPr>
              <w:t xml:space="preserve">sell sex? </w:t>
            </w:r>
          </w:p>
          <w:p w:rsidR="00F963CB" w:rsidRDefault="00F13F08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busiest place in this location?</w:t>
            </w:r>
          </w:p>
          <w:p w:rsidR="00F13F08" w:rsidRDefault="00F13F08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63CB">
              <w:rPr>
                <w:rFonts w:ascii="Arial" w:eastAsia="Times New Roman" w:hAnsi="Arial" w:cs="Arial"/>
                <w:sz w:val="20"/>
                <w:szCs w:val="20"/>
              </w:rPr>
              <w:t>Explain to me what makes the place busy?</w:t>
            </w:r>
          </w:p>
          <w:p w:rsidR="00F13F08" w:rsidRPr="00F963CB" w:rsidRDefault="00F963CB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stay at one place at a time or move around and work in different places at different times?</w:t>
            </w:r>
          </w:p>
          <w:p w:rsidR="00F13F08" w:rsidRPr="001E0FF6" w:rsidRDefault="00F13F08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women engage in different forms of sex work?</w:t>
            </w:r>
            <w:r w:rsidR="00F963CB">
              <w:rPr>
                <w:rFonts w:ascii="Arial" w:eastAsia="Times New Roman" w:hAnsi="Arial" w:cs="Arial"/>
                <w:sz w:val="20"/>
                <w:szCs w:val="20"/>
              </w:rPr>
              <w:t xml:space="preserve"> (Explain)</w:t>
            </w:r>
          </w:p>
          <w:p w:rsidR="00F963CB" w:rsidRPr="00F963CB" w:rsidRDefault="00F963CB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3CB">
              <w:rPr>
                <w:rFonts w:ascii="Arial" w:hAnsi="Arial" w:cs="Arial"/>
                <w:sz w:val="20"/>
                <w:szCs w:val="20"/>
              </w:rPr>
              <w:t xml:space="preserve"> How are they referred to and what are the differences between them? (ie price, location, services offered)</w:t>
            </w:r>
          </w:p>
          <w:p w:rsidR="00F963CB" w:rsidRPr="001E0FF6" w:rsidRDefault="00F963CB" w:rsidP="00F963C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FF6" w:rsidRPr="001E0FF6" w:rsidRDefault="001E0FF6" w:rsidP="00F13F08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F13F08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Places where sex work is done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E0FF6" w:rsidRPr="001E0FF6" w:rsidRDefault="00F13F08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Ask places where sex work is done</w:t>
            </w:r>
            <w:r w:rsidR="001E0FF6"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1E0FF6" w:rsidRPr="00F963CB" w:rsidRDefault="00F13F08" w:rsidP="007D6E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3CB">
              <w:rPr>
                <w:rFonts w:ascii="Arial" w:eastAsia="Times New Roman" w:hAnsi="Arial" w:cs="Arial"/>
                <w:sz w:val="20"/>
                <w:szCs w:val="20"/>
              </w:rPr>
              <w:t>Where do you have sex with your clients?</w:t>
            </w:r>
          </w:p>
          <w:p w:rsidR="00F963CB" w:rsidRPr="00F963CB" w:rsidRDefault="00F963CB" w:rsidP="007D6E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3CB">
              <w:rPr>
                <w:rFonts w:ascii="Arial" w:eastAsia="Times New Roman" w:hAnsi="Arial" w:cs="Arial"/>
                <w:sz w:val="20"/>
                <w:szCs w:val="20"/>
              </w:rPr>
              <w:t>Tell me about the different type of clients you see?</w:t>
            </w:r>
          </w:p>
          <w:p w:rsidR="00F13F08" w:rsidRPr="00F963CB" w:rsidRDefault="00F13F08" w:rsidP="007D6E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3CB">
              <w:rPr>
                <w:rFonts w:ascii="Arial" w:eastAsia="Times New Roman" w:hAnsi="Arial" w:cs="Arial"/>
                <w:sz w:val="20"/>
                <w:szCs w:val="20"/>
              </w:rPr>
              <w:t>Where do other young women who sell sex have sex with their clients?</w:t>
            </w:r>
          </w:p>
          <w:p w:rsidR="00F13F08" w:rsidRDefault="00F13F08" w:rsidP="00F963CB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13F08" w:rsidRPr="00F963CB" w:rsidRDefault="00F13F08" w:rsidP="007D6E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3CB">
              <w:rPr>
                <w:rFonts w:ascii="Arial" w:eastAsia="Times New Roman" w:hAnsi="Arial" w:cs="Arial"/>
                <w:sz w:val="20"/>
                <w:szCs w:val="20"/>
              </w:rPr>
              <w:t>What other places should we visit if we want to know about sex work?</w:t>
            </w: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F13F08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Social relationships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E0FF6" w:rsidRPr="001E0FF6" w:rsidRDefault="00F13F08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Do they socialize with other sex workers?</w:t>
            </w: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1E0FF6" w:rsidRDefault="00F963CB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Tell me about the different types of sex workers that you personally know?</w:t>
            </w:r>
          </w:p>
          <w:p w:rsidR="00FF1810" w:rsidRDefault="00FF1810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Do you work together or keep separate?</w:t>
            </w:r>
          </w:p>
          <w:p w:rsidR="00F13F08" w:rsidRPr="001E0FF6" w:rsidRDefault="00F13F08" w:rsidP="007D6EC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0FF6" w:rsidRPr="001E0FF6" w:rsidTr="0088673C">
        <w:tc>
          <w:tcPr>
            <w:tcW w:w="1998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Willingness to participate in research</w:t>
            </w:r>
          </w:p>
        </w:tc>
        <w:tc>
          <w:tcPr>
            <w:tcW w:w="4140" w:type="dxa"/>
          </w:tcPr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  <w:p w:rsidR="001E0FF6" w:rsidRPr="001E0FF6" w:rsidRDefault="001E0FF6" w:rsidP="001E0F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Discussion about the survey and whether she would be willing to go to fill out a questionnaire, give a blood sample,whether she would be comfortable to have the interview at home or at a nearby site for a cash incentive.</w:t>
            </w:r>
          </w:p>
        </w:tc>
        <w:tc>
          <w:tcPr>
            <w:tcW w:w="4680" w:type="dxa"/>
          </w:tcPr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time of day would be convenient for an interview with you?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willing to give an anonymous blood sample?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Who might you ask to participate? 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Would your friends agree to go? Why or why not?</w:t>
            </w:r>
          </w:p>
          <w:p w:rsidR="001E0FF6" w:rsidRPr="001E0FF6" w:rsidRDefault="001E0FF6" w:rsidP="007D6E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0F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Would you refer us to other young people who sell sex in your area?</w:t>
            </w:r>
          </w:p>
          <w:p w:rsidR="001E0FF6" w:rsidRPr="001E0FF6" w:rsidRDefault="001E0FF6" w:rsidP="001E0FF6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E0FF6" w:rsidRPr="00766445" w:rsidRDefault="001E0FF6" w:rsidP="003F11B3">
      <w:pPr>
        <w:rPr>
          <w:rFonts w:ascii="Times New Roman" w:hAnsi="Times New Roman"/>
          <w:sz w:val="24"/>
          <w:szCs w:val="24"/>
        </w:rPr>
      </w:pPr>
    </w:p>
    <w:sectPr w:rsidR="001E0FF6" w:rsidRPr="00766445" w:rsidSect="00071DC6">
      <w:headerReference w:type="default" r:id="rId9"/>
      <w:footerReference w:type="first" r:id="rId10"/>
      <w:pgSz w:w="11906" w:h="16838" w:code="9"/>
      <w:pgMar w:top="1170" w:right="1440" w:bottom="99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AD" w:rsidRDefault="00281DAD" w:rsidP="00387CE5">
      <w:pPr>
        <w:spacing w:after="0" w:line="240" w:lineRule="auto"/>
      </w:pPr>
      <w:r>
        <w:separator/>
      </w:r>
    </w:p>
  </w:endnote>
  <w:endnote w:type="continuationSeparator" w:id="0">
    <w:p w:rsidR="00281DAD" w:rsidRDefault="00281DAD" w:rsidP="003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B9" w:rsidRDefault="003F42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C74">
      <w:rPr>
        <w:noProof/>
      </w:rPr>
      <w:t>1</w:t>
    </w:r>
    <w:r>
      <w:fldChar w:fldCharType="end"/>
    </w:r>
  </w:p>
  <w:p w:rsidR="003F42B9" w:rsidRDefault="003F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AD" w:rsidRDefault="00281DAD" w:rsidP="00387CE5">
      <w:pPr>
        <w:spacing w:after="0" w:line="240" w:lineRule="auto"/>
      </w:pPr>
      <w:r>
        <w:separator/>
      </w:r>
    </w:p>
  </w:footnote>
  <w:footnote w:type="continuationSeparator" w:id="0">
    <w:p w:rsidR="00281DAD" w:rsidRDefault="00281DAD" w:rsidP="0038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E5" w:rsidRDefault="00387CE5" w:rsidP="00387CE5">
    <w:pPr>
      <w:pStyle w:val="Header"/>
      <w:tabs>
        <w:tab w:val="clear" w:pos="4513"/>
      </w:tabs>
      <w:rPr>
        <w:color w:val="548DD4"/>
      </w:rPr>
    </w:pPr>
    <w:r>
      <w:tab/>
    </w:r>
  </w:p>
  <w:p w:rsidR="00387CE5" w:rsidRDefault="00387CE5">
    <w:pPr>
      <w:pStyle w:val="Header"/>
    </w:pPr>
    <w:r>
      <w:rPr>
        <w:color w:val="548DD4"/>
      </w:rPr>
      <w:tab/>
    </w:r>
    <w:r>
      <w:tab/>
    </w:r>
  </w:p>
  <w:p w:rsidR="00387CE5" w:rsidRDefault="0038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383"/>
    <w:multiLevelType w:val="hybridMultilevel"/>
    <w:tmpl w:val="6A3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3FB0"/>
    <w:multiLevelType w:val="hybridMultilevel"/>
    <w:tmpl w:val="3FF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2C50"/>
    <w:multiLevelType w:val="hybridMultilevel"/>
    <w:tmpl w:val="AC28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BF6"/>
    <w:multiLevelType w:val="hybridMultilevel"/>
    <w:tmpl w:val="BD12E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4375D"/>
    <w:multiLevelType w:val="hybridMultilevel"/>
    <w:tmpl w:val="673E4CE8"/>
    <w:lvl w:ilvl="0" w:tplc="AB7A1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127E8"/>
    <w:multiLevelType w:val="hybridMultilevel"/>
    <w:tmpl w:val="5F62CA0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B76"/>
    <w:multiLevelType w:val="hybridMultilevel"/>
    <w:tmpl w:val="D3D40D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E5"/>
    <w:rsid w:val="000363C1"/>
    <w:rsid w:val="00037154"/>
    <w:rsid w:val="00057C88"/>
    <w:rsid w:val="000637A8"/>
    <w:rsid w:val="00071DC6"/>
    <w:rsid w:val="000A2C74"/>
    <w:rsid w:val="000B6FD8"/>
    <w:rsid w:val="000F3FF7"/>
    <w:rsid w:val="001055D9"/>
    <w:rsid w:val="001200C4"/>
    <w:rsid w:val="00124A4B"/>
    <w:rsid w:val="00125583"/>
    <w:rsid w:val="00171DEA"/>
    <w:rsid w:val="001E0FF6"/>
    <w:rsid w:val="00232580"/>
    <w:rsid w:val="00255B02"/>
    <w:rsid w:val="00281DAD"/>
    <w:rsid w:val="00287C96"/>
    <w:rsid w:val="00295FE7"/>
    <w:rsid w:val="002E04D8"/>
    <w:rsid w:val="002E75BE"/>
    <w:rsid w:val="00301411"/>
    <w:rsid w:val="00302B1C"/>
    <w:rsid w:val="00310531"/>
    <w:rsid w:val="0031117E"/>
    <w:rsid w:val="00325D98"/>
    <w:rsid w:val="00343F4A"/>
    <w:rsid w:val="00350294"/>
    <w:rsid w:val="00366524"/>
    <w:rsid w:val="00373A6A"/>
    <w:rsid w:val="00387CE5"/>
    <w:rsid w:val="00396993"/>
    <w:rsid w:val="00396BC6"/>
    <w:rsid w:val="003C376B"/>
    <w:rsid w:val="003F11B3"/>
    <w:rsid w:val="003F42B9"/>
    <w:rsid w:val="0042611B"/>
    <w:rsid w:val="00461EBC"/>
    <w:rsid w:val="00490C36"/>
    <w:rsid w:val="004E05A9"/>
    <w:rsid w:val="00532154"/>
    <w:rsid w:val="00555A9C"/>
    <w:rsid w:val="00583FE1"/>
    <w:rsid w:val="00597487"/>
    <w:rsid w:val="005A3923"/>
    <w:rsid w:val="005B4BA9"/>
    <w:rsid w:val="005B7409"/>
    <w:rsid w:val="005C3726"/>
    <w:rsid w:val="005C40F6"/>
    <w:rsid w:val="005C7DF4"/>
    <w:rsid w:val="005F669A"/>
    <w:rsid w:val="00613625"/>
    <w:rsid w:val="0063333B"/>
    <w:rsid w:val="00652EE7"/>
    <w:rsid w:val="00655433"/>
    <w:rsid w:val="00693BD8"/>
    <w:rsid w:val="00695A4D"/>
    <w:rsid w:val="00695A63"/>
    <w:rsid w:val="006A4B37"/>
    <w:rsid w:val="006B0A0A"/>
    <w:rsid w:val="006B7005"/>
    <w:rsid w:val="006B7E99"/>
    <w:rsid w:val="006D5527"/>
    <w:rsid w:val="007105CC"/>
    <w:rsid w:val="0073472E"/>
    <w:rsid w:val="00766445"/>
    <w:rsid w:val="0078305A"/>
    <w:rsid w:val="007B5386"/>
    <w:rsid w:val="007B69A9"/>
    <w:rsid w:val="007C490A"/>
    <w:rsid w:val="007D6ECF"/>
    <w:rsid w:val="007E3D56"/>
    <w:rsid w:val="0084065A"/>
    <w:rsid w:val="00867C45"/>
    <w:rsid w:val="00887DCD"/>
    <w:rsid w:val="008A2468"/>
    <w:rsid w:val="008D17B9"/>
    <w:rsid w:val="008D449E"/>
    <w:rsid w:val="00907E11"/>
    <w:rsid w:val="0091210D"/>
    <w:rsid w:val="0097129A"/>
    <w:rsid w:val="009A4CC4"/>
    <w:rsid w:val="009C3DD6"/>
    <w:rsid w:val="009C6A39"/>
    <w:rsid w:val="009D7CB1"/>
    <w:rsid w:val="00A2461A"/>
    <w:rsid w:val="00A32817"/>
    <w:rsid w:val="00A540C7"/>
    <w:rsid w:val="00A57F6B"/>
    <w:rsid w:val="00A63A3E"/>
    <w:rsid w:val="00A75D2D"/>
    <w:rsid w:val="00A96018"/>
    <w:rsid w:val="00AA6999"/>
    <w:rsid w:val="00B02AD9"/>
    <w:rsid w:val="00B04BEB"/>
    <w:rsid w:val="00B2124B"/>
    <w:rsid w:val="00B777D7"/>
    <w:rsid w:val="00B866FA"/>
    <w:rsid w:val="00B90F66"/>
    <w:rsid w:val="00B97D67"/>
    <w:rsid w:val="00BA3C8C"/>
    <w:rsid w:val="00BB284C"/>
    <w:rsid w:val="00BB32DC"/>
    <w:rsid w:val="00BB4706"/>
    <w:rsid w:val="00BB71F0"/>
    <w:rsid w:val="00BB7F37"/>
    <w:rsid w:val="00BC0E2D"/>
    <w:rsid w:val="00C027EC"/>
    <w:rsid w:val="00C22779"/>
    <w:rsid w:val="00C36D9F"/>
    <w:rsid w:val="00C63E1A"/>
    <w:rsid w:val="00CA00F5"/>
    <w:rsid w:val="00CC1490"/>
    <w:rsid w:val="00CD0EB9"/>
    <w:rsid w:val="00CE04E4"/>
    <w:rsid w:val="00D078B0"/>
    <w:rsid w:val="00D93A3F"/>
    <w:rsid w:val="00D95D96"/>
    <w:rsid w:val="00DA7751"/>
    <w:rsid w:val="00DB1091"/>
    <w:rsid w:val="00DB4499"/>
    <w:rsid w:val="00DE4C7C"/>
    <w:rsid w:val="00E0704A"/>
    <w:rsid w:val="00E63A58"/>
    <w:rsid w:val="00EB6096"/>
    <w:rsid w:val="00EB6794"/>
    <w:rsid w:val="00EC1D83"/>
    <w:rsid w:val="00ED3CAB"/>
    <w:rsid w:val="00EE2598"/>
    <w:rsid w:val="00EE45FD"/>
    <w:rsid w:val="00EF457C"/>
    <w:rsid w:val="00F02C03"/>
    <w:rsid w:val="00F13F08"/>
    <w:rsid w:val="00F71C0B"/>
    <w:rsid w:val="00F75825"/>
    <w:rsid w:val="00F877DD"/>
    <w:rsid w:val="00F963CB"/>
    <w:rsid w:val="00FA1074"/>
    <w:rsid w:val="00FC55E9"/>
    <w:rsid w:val="00FF0937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9159E"/>
  <w15:docId w15:val="{16AEBC11-67FE-460E-925C-3E206DE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9E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11B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8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CE5"/>
  </w:style>
  <w:style w:type="paragraph" w:styleId="Footer">
    <w:name w:val="footer"/>
    <w:basedOn w:val="Normal"/>
    <w:link w:val="FooterChar"/>
    <w:uiPriority w:val="99"/>
    <w:unhideWhenUsed/>
    <w:rsid w:val="0038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E5"/>
  </w:style>
  <w:style w:type="character" w:customStyle="1" w:styleId="Heading1Char">
    <w:name w:val="Heading 1 Char"/>
    <w:link w:val="Heading1"/>
    <w:rsid w:val="003F11B3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3F11B3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3F11B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3F11B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43F4A"/>
    <w:pPr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343F4A"/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rsid w:val="00343F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A8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7A8"/>
    <w:rPr>
      <w:rFonts w:ascii="Times New Roman" w:eastAsia="Times New Roman" w:hAnsi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9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DD92-5006-4227-8575-A9CC243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mailto:sibo@ceshhar.co.zw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 cowan</dc:creator>
  <cp:lastModifiedBy>Isolde Birdthistle</cp:lastModifiedBy>
  <cp:revision>10</cp:revision>
  <cp:lastPrinted>2016-05-10T13:55:00Z</cp:lastPrinted>
  <dcterms:created xsi:type="dcterms:W3CDTF">2018-01-31T07:11:00Z</dcterms:created>
  <dcterms:modified xsi:type="dcterms:W3CDTF">2018-11-26T11:31:00Z</dcterms:modified>
</cp:coreProperties>
</file>