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A" w:rsidRDefault="00630310" w:rsidP="008A136A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Table </w:t>
      </w:r>
      <w:r w:rsidR="008A136A" w:rsidRPr="002A2D8F">
        <w:rPr>
          <w:lang w:val="en-GB"/>
        </w:rPr>
        <w:t>S1. Disk diffusion susceptibility profiles of 15</w:t>
      </w:r>
      <w:r w:rsidR="00D355F0">
        <w:rPr>
          <w:lang w:val="en-GB"/>
        </w:rPr>
        <w:t xml:space="preserve"> </w:t>
      </w:r>
      <w:r w:rsidR="008A136A" w:rsidRPr="002A2D8F">
        <w:rPr>
          <w:lang w:val="en-GB"/>
        </w:rPr>
        <w:t xml:space="preserve">442 </w:t>
      </w:r>
      <w:r w:rsidR="008A136A" w:rsidRPr="002A2D8F">
        <w:rPr>
          <w:i/>
          <w:lang w:val="en-GB"/>
        </w:rPr>
        <w:t>Staphylococcus aureus</w:t>
      </w:r>
      <w:r w:rsidR="008A136A" w:rsidRPr="002A2D8F">
        <w:rPr>
          <w:lang w:val="en-GB"/>
        </w:rPr>
        <w:t xml:space="preserve"> strains (n patients = 7309) retrieved from 16 Belgian clinical laboratories (2005).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1072"/>
        <w:gridCol w:w="973"/>
        <w:gridCol w:w="4106"/>
      </w:tblGrid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84F2B">
              <w:t>Antibiotic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84F2B">
              <w:t xml:space="preserve">n isolates 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84F2B">
              <w:t>% tested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84F2B">
              <w:t>% Resistance (Non susceptibility + Intermediate)</w:t>
            </w:r>
          </w:p>
        </w:tc>
      </w:tr>
      <w:tr w:rsidR="009D082F" w:rsidTr="001B1FA5">
        <w:tc>
          <w:tcPr>
            <w:tcW w:w="0" w:type="auto"/>
            <w:gridSpan w:val="4"/>
          </w:tcPr>
          <w:p w:rsidR="009D082F" w:rsidRPr="00722DBA" w:rsidRDefault="00722DBA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722DBA">
              <w:rPr>
                <w:lang w:val="nl-BE"/>
              </w:rPr>
              <w:t>Beta-lactams</w:t>
            </w:r>
            <w:proofErr w:type="spellEnd"/>
            <w:r w:rsidRPr="00722DBA" w:rsidDel="00722DBA">
              <w:rPr>
                <w:lang w:val="nl-BE"/>
              </w:rPr>
              <w:t xml:space="preserve"> 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Penicillin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11 686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75.68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91.59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Ampicillin/amoxicillin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6 813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44.12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91.93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Amoxicillin-</w:t>
            </w:r>
            <w:proofErr w:type="spellStart"/>
            <w:r w:rsidRPr="00B3202C">
              <w:t>clavulanic</w:t>
            </w:r>
            <w:proofErr w:type="spellEnd"/>
            <w:r w:rsidRPr="00B3202C">
              <w:t xml:space="preserve"> acid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4 074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26.38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27.66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3202C">
              <w:t>Cefalotin</w:t>
            </w:r>
            <w:proofErr w:type="spellEnd"/>
            <w:r w:rsidRPr="00B3202C">
              <w:t xml:space="preserve"> (group)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2 267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14.68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24.57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Cefazolin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1 365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8.84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27.77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3202C">
              <w:t>Cefotaxim</w:t>
            </w:r>
            <w:proofErr w:type="spellEnd"/>
            <w:r w:rsidRPr="00B3202C">
              <w:t xml:space="preserve"> (ceftriaxone)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1 169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7.57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37.90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3202C">
              <w:t>Cefoxitin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3 177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20.57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51.46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3202C">
              <w:t>Cefuroxim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1 277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8.27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33.83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Oxacillin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14 373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93.08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35.72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3202C">
              <w:t>Imipenem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2 576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16.68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3202C">
              <w:t>26.79</w:t>
            </w:r>
          </w:p>
        </w:tc>
      </w:tr>
      <w:tr w:rsidR="009D082F" w:rsidTr="00F5714A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D082F">
              <w:rPr>
                <w:lang w:val="en-GB"/>
              </w:rPr>
              <w:t>Macrolides-lincosamides-</w:t>
            </w:r>
            <w:proofErr w:type="spellStart"/>
            <w:r w:rsidRPr="009D082F">
              <w:rPr>
                <w:lang w:val="en-GB"/>
              </w:rPr>
              <w:t>streptogramines</w:t>
            </w:r>
            <w:proofErr w:type="spellEnd"/>
            <w:r w:rsidRPr="009D082F">
              <w:rPr>
                <w:lang w:val="en-GB"/>
              </w:rPr>
              <w:t xml:space="preserve"> (MLS</w:t>
            </w:r>
            <w:r w:rsidRPr="00722DBA">
              <w:rPr>
                <w:vertAlign w:val="subscript"/>
                <w:lang w:val="en-GB"/>
              </w:rPr>
              <w:t>B</w:t>
            </w:r>
            <w:r w:rsidRPr="009D082F">
              <w:rPr>
                <w:lang w:val="en-GB"/>
              </w:rPr>
              <w:t>)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Erythromycin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13 053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84.53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36.11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Azithromycin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1 803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11.68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28.90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Clarithromycin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750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4.86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28.80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Clindamycin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13 303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86.15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26.69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D4AE8">
              <w:t>Quinipristin-dalfopristin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3 484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22.56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BD4AE8">
              <w:t>0.98</w:t>
            </w:r>
          </w:p>
        </w:tc>
      </w:tr>
      <w:tr w:rsidR="009D082F" w:rsidTr="007A019F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9D082F">
              <w:rPr>
                <w:lang w:val="en-GB"/>
              </w:rPr>
              <w:t>Tetracyclines</w:t>
            </w:r>
            <w:proofErr w:type="spellEnd"/>
          </w:p>
        </w:tc>
        <w:bookmarkStart w:id="0" w:name="_GoBack"/>
        <w:bookmarkEnd w:id="0"/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Tetracycline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5 944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38.49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12.15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Doxycycline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5 817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37.67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19.40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Minocycline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1 913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12.39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56406D">
              <w:t>1.25</w:t>
            </w:r>
          </w:p>
        </w:tc>
      </w:tr>
      <w:tr w:rsidR="009D082F" w:rsidTr="00B657C3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D082F">
              <w:rPr>
                <w:lang w:val="en-GB"/>
              </w:rPr>
              <w:t>Potentiated sulphonamides (</w:t>
            </w:r>
            <w:proofErr w:type="spellStart"/>
            <w:r w:rsidRPr="009D082F">
              <w:rPr>
                <w:lang w:val="en-GB"/>
              </w:rPr>
              <w:t>cotrimoxazole</w:t>
            </w:r>
            <w:proofErr w:type="spellEnd"/>
            <w:r w:rsidRPr="009D082F">
              <w:rPr>
                <w:lang w:val="en-GB"/>
              </w:rPr>
              <w:t>)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91795F">
              <w:t>Trimethroprim</w:t>
            </w:r>
            <w:proofErr w:type="spellEnd"/>
            <w:r w:rsidRPr="0091795F">
              <w:t xml:space="preserve"> - </w:t>
            </w:r>
            <w:proofErr w:type="spellStart"/>
            <w:r w:rsidRPr="0091795F">
              <w:t>sulphonamiden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1795F">
              <w:t>9 461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1795F">
              <w:t>61.27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1795F">
              <w:t>39.78</w:t>
            </w:r>
          </w:p>
        </w:tc>
      </w:tr>
      <w:tr w:rsidR="009D082F" w:rsidTr="00FE7D5A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Fluoroq</w:t>
            </w:r>
            <w:r w:rsidRPr="009D082F">
              <w:rPr>
                <w:lang w:val="en-GB"/>
              </w:rPr>
              <w:t>uinolones</w:t>
            </w:r>
            <w:proofErr w:type="spellEnd"/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2D0CCA">
              <w:t>Norfloxacin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5 298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34.31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34.81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Ciprofloxacin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8 659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56.07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40.65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2D0CCA">
              <w:t>Ofloxacine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1 789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11.59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30.07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Levofloxacin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6 014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38.95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2D0CCA">
              <w:t>36.12</w:t>
            </w:r>
          </w:p>
        </w:tc>
      </w:tr>
      <w:tr w:rsidR="009D082F" w:rsidTr="00A41CE3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D082F">
              <w:rPr>
                <w:lang w:val="en-GB"/>
              </w:rPr>
              <w:t>Aminoglycosides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Gentamicin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12 704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82.27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2.93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Kanamycin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698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4.52</w:t>
            </w:r>
          </w:p>
        </w:tc>
        <w:tc>
          <w:tcPr>
            <w:tcW w:w="0" w:type="auto"/>
          </w:tcPr>
          <w:p w:rsidR="009D082F" w:rsidRDefault="000E4CB4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16.62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Tobramycin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4 923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31.88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8B3659">
              <w:t>14.00</w:t>
            </w:r>
          </w:p>
        </w:tc>
      </w:tr>
      <w:tr w:rsidR="009D082F" w:rsidTr="00F40330">
        <w:tc>
          <w:tcPr>
            <w:tcW w:w="0" w:type="auto"/>
            <w:gridSpan w:val="4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9D082F">
              <w:rPr>
                <w:lang w:val="en-GB"/>
              </w:rPr>
              <w:t>Other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t>Nitrofurantoin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5 955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38.56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4.45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t>Fosfomycin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4 229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27.39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5.70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t>Fusidicic</w:t>
            </w:r>
            <w:proofErr w:type="spellEnd"/>
            <w:r w:rsidRPr="001019C4">
              <w:t xml:space="preserve"> acid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8 558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55.42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6.10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lastRenderedPageBreak/>
              <w:t>Mupirocin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3 556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23.03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2.81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t>Novobiocin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788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5.10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0.25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Rifampicin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7 561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48.96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1.48</w:t>
            </w:r>
          </w:p>
        </w:tc>
      </w:tr>
      <w:tr w:rsidR="009D082F" w:rsidTr="009D082F"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1019C4">
              <w:t>Teicoplanin</w:t>
            </w:r>
            <w:proofErr w:type="spellEnd"/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8 201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53.11</w:t>
            </w:r>
          </w:p>
        </w:tc>
        <w:tc>
          <w:tcPr>
            <w:tcW w:w="0" w:type="auto"/>
          </w:tcPr>
          <w:p w:rsidR="009D082F" w:rsidRDefault="009D082F" w:rsidP="00722DBA">
            <w:pPr>
              <w:spacing w:line="276" w:lineRule="auto"/>
              <w:jc w:val="both"/>
              <w:rPr>
                <w:lang w:val="en-GB"/>
              </w:rPr>
            </w:pPr>
            <w:r w:rsidRPr="001019C4">
              <w:t>0.10</w:t>
            </w:r>
          </w:p>
        </w:tc>
      </w:tr>
    </w:tbl>
    <w:p w:rsidR="009D082F" w:rsidRPr="002A2D8F" w:rsidRDefault="009D082F" w:rsidP="00722DBA">
      <w:pPr>
        <w:spacing w:line="276" w:lineRule="auto"/>
        <w:jc w:val="both"/>
        <w:rPr>
          <w:lang w:val="en-GB"/>
        </w:rPr>
      </w:pPr>
    </w:p>
    <w:p w:rsidR="00DC62EE" w:rsidRDefault="00DC62EE"/>
    <w:sectPr w:rsidR="00DC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A"/>
    <w:rsid w:val="000E4CB4"/>
    <w:rsid w:val="003304FE"/>
    <w:rsid w:val="004C1A64"/>
    <w:rsid w:val="005313AC"/>
    <w:rsid w:val="00630310"/>
    <w:rsid w:val="00722DBA"/>
    <w:rsid w:val="00750924"/>
    <w:rsid w:val="008804C0"/>
    <w:rsid w:val="008A136A"/>
    <w:rsid w:val="00962F91"/>
    <w:rsid w:val="009D082F"/>
    <w:rsid w:val="00A90801"/>
    <w:rsid w:val="00D355F0"/>
    <w:rsid w:val="00DC62EE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D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D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Catry, Boudewijn</dc:creator>
  <cp:lastModifiedBy>Catry, Boudewijn</cp:lastModifiedBy>
  <cp:revision>6</cp:revision>
  <dcterms:created xsi:type="dcterms:W3CDTF">2014-01-30T15:51:00Z</dcterms:created>
  <dcterms:modified xsi:type="dcterms:W3CDTF">2014-02-03T13:35:00Z</dcterms:modified>
</cp:coreProperties>
</file>