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422AD" w14:textId="686D2C0D" w:rsidR="0087393B" w:rsidRPr="0087393B" w:rsidRDefault="0087393B" w:rsidP="0087393B">
      <w:pPr>
        <w:pStyle w:val="Heading1"/>
        <w:spacing w:before="0"/>
        <w:jc w:val="center"/>
        <w:rPr>
          <w:sz w:val="44"/>
          <w:szCs w:val="44"/>
        </w:rPr>
      </w:pPr>
      <w:r w:rsidRPr="0087393B">
        <w:rPr>
          <w:sz w:val="44"/>
          <w:szCs w:val="44"/>
        </w:rPr>
        <w:t xml:space="preserve">3. Kommos (Chorus </w:t>
      </w:r>
      <w:r w:rsidR="00DC2CCA">
        <w:rPr>
          <w:sz w:val="44"/>
          <w:szCs w:val="44"/>
        </w:rPr>
        <w:t xml:space="preserve">sections </w:t>
      </w:r>
      <w:r w:rsidRPr="0087393B">
        <w:rPr>
          <w:sz w:val="44"/>
          <w:szCs w:val="44"/>
        </w:rPr>
        <w:t>only)</w:t>
      </w:r>
    </w:p>
    <w:p w14:paraId="02930A4A" w14:textId="77777777" w:rsidR="0087393B" w:rsidRPr="0087393B" w:rsidRDefault="0087393B" w:rsidP="001543B6">
      <w:pPr>
        <w:spacing w:after="120"/>
        <w:jc w:val="center"/>
        <w:rPr>
          <w:rFonts w:asciiTheme="majorHAnsi" w:hAnsiTheme="majorHAnsi"/>
          <w:color w:val="4F81BD" w:themeColor="accent1"/>
          <w:sz w:val="22"/>
          <w:szCs w:val="22"/>
        </w:rPr>
      </w:pPr>
    </w:p>
    <w:p w14:paraId="65BD7863" w14:textId="77777777" w:rsidR="00C82B64" w:rsidRPr="00C82B64" w:rsidRDefault="00C82B64" w:rsidP="00C82B64">
      <w:pPr>
        <w:jc w:val="center"/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C82B64">
        <w:rPr>
          <w:rFonts w:asciiTheme="majorHAnsi" w:hAnsiTheme="majorHAnsi"/>
          <w:i/>
          <w:color w:val="1F497D" w:themeColor="text2"/>
          <w:sz w:val="22"/>
          <w:szCs w:val="22"/>
        </w:rPr>
        <w:t>Two sounds exist in French and German but not in English:</w:t>
      </w:r>
    </w:p>
    <w:p w14:paraId="30C06AA6" w14:textId="5FA2604F" w:rsidR="00C82B64" w:rsidRPr="00C82B64" w:rsidRDefault="00C82B64" w:rsidP="00C82B64">
      <w:pPr>
        <w:jc w:val="center"/>
        <w:rPr>
          <w:rFonts w:asciiTheme="majorHAnsi" w:hAnsiTheme="majorHAnsi"/>
          <w:color w:val="1F497D" w:themeColor="text2"/>
          <w:sz w:val="22"/>
          <w:szCs w:val="22"/>
        </w:rPr>
      </w:pPr>
      <w:r w:rsidRPr="00C82B64">
        <w:rPr>
          <w:rFonts w:asciiTheme="majorHAnsi" w:hAnsiTheme="majorHAnsi"/>
          <w:b/>
          <w:color w:val="1F497D" w:themeColor="text2"/>
          <w:sz w:val="28"/>
          <w:szCs w:val="28"/>
        </w:rPr>
        <w:t>ē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</w:rPr>
        <w:t xml:space="preserve"> 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= l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e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s, m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e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s, c’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e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st, c’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é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t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a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it; z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eh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n, l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e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derhosen, wie g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eh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 xml:space="preserve">t’s?  </w:t>
      </w:r>
      <w:r w:rsidRPr="00C82B64">
        <w:rPr>
          <w:rFonts w:asciiTheme="majorHAnsi" w:hAnsiTheme="majorHAnsi"/>
          <w:color w:val="1F497D" w:themeColor="text2"/>
          <w:sz w:val="28"/>
          <w:szCs w:val="28"/>
        </w:rPr>
        <w:t>|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 xml:space="preserve">  </w:t>
      </w:r>
      <w:r w:rsidRPr="00C82B64">
        <w:rPr>
          <w:rFonts w:asciiTheme="majorHAnsi" w:hAnsiTheme="majorHAnsi"/>
          <w:b/>
          <w:color w:val="1F497D" w:themeColor="text2"/>
          <w:sz w:val="28"/>
          <w:szCs w:val="28"/>
        </w:rPr>
        <w:t>ü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 xml:space="preserve"> = t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u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, s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u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r, pl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u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s; f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ü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 xml:space="preserve">nf, 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ü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ber, tsch</w:t>
      </w:r>
      <w:r w:rsidRPr="00282B20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ü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 xml:space="preserve">ß </w:t>
      </w:r>
    </w:p>
    <w:p w14:paraId="69F16E91" w14:textId="1A9F07BB" w:rsidR="00D034AC" w:rsidRPr="00596A47" w:rsidRDefault="00E924E8" w:rsidP="00E924E8">
      <w:pPr>
        <w:pStyle w:val="Heading2"/>
        <w:tabs>
          <w:tab w:val="left" w:pos="6237"/>
        </w:tabs>
        <w:rPr>
          <w:color w:val="CC0000"/>
          <w:sz w:val="24"/>
          <w:szCs w:val="24"/>
        </w:rPr>
      </w:pPr>
      <w:r w:rsidRPr="00596A47">
        <w:rPr>
          <w:spacing w:val="16"/>
        </w:rPr>
        <w:t>STROPHE</w:t>
      </w:r>
      <w:r w:rsidRPr="00596A47">
        <w:t xml:space="preserve"> </w:t>
      </w:r>
      <w:r w:rsidR="00BE43EB" w:rsidRPr="00596A47">
        <w:rPr>
          <w:b w:val="0"/>
        </w:rPr>
        <w:t>(</w:t>
      </w:r>
      <w:r w:rsidR="00C9428C" w:rsidRPr="00596A47">
        <w:rPr>
          <w:b w:val="0"/>
        </w:rPr>
        <w:t xml:space="preserve">lines </w:t>
      </w:r>
      <w:r w:rsidR="00D034AC" w:rsidRPr="00596A47">
        <w:rPr>
          <w:b w:val="0"/>
        </w:rPr>
        <w:t>872–</w:t>
      </w:r>
      <w:r w:rsidR="00205B7A" w:rsidRPr="00596A47">
        <w:rPr>
          <w:b w:val="0"/>
        </w:rPr>
        <w:t>7</w:t>
      </w:r>
      <w:r w:rsidR="00D034AC" w:rsidRPr="00596A47">
        <w:rPr>
          <w:b w:val="0"/>
        </w:rPr>
        <w:t>)</w:t>
      </w:r>
      <w:r w:rsidRPr="00596A47">
        <w:tab/>
      </w:r>
      <w:r w:rsidRPr="00D86D8D">
        <w:rPr>
          <w:b w:val="0"/>
          <w:i/>
          <w:sz w:val="24"/>
          <w:szCs w:val="24"/>
        </w:rPr>
        <w:t>ADMETUS’S CRIES:</w:t>
      </w:r>
    </w:p>
    <w:p w14:paraId="4F629464" w14:textId="6FCDADED" w:rsidR="00205B7A" w:rsidRPr="00E375BB" w:rsidRDefault="00D937D6" w:rsidP="00E924E8">
      <w:pPr>
        <w:pStyle w:val="Transliteration"/>
        <w:tabs>
          <w:tab w:val="clear" w:pos="5529"/>
          <w:tab w:val="left" w:pos="6237"/>
        </w:tabs>
      </w:pPr>
      <w:r w:rsidRPr="00E375BB">
        <w:t>P</w:t>
      </w:r>
      <w:r w:rsidR="00AB19A8" w:rsidRPr="00E375BB">
        <w:t>rob</w:t>
      </w:r>
      <w:r w:rsidR="00205B7A" w:rsidRPr="00E375BB">
        <w:t>a</w:t>
      </w:r>
      <w:r w:rsidRPr="00E375BB">
        <w:t>,</w:t>
      </w:r>
      <w:r w:rsidR="00AB19A8" w:rsidRPr="00E375BB">
        <w:t xml:space="preserve"> prob</w:t>
      </w:r>
      <w:r w:rsidR="00205B7A" w:rsidRPr="00E375BB">
        <w:t>a</w:t>
      </w:r>
      <w:r w:rsidRPr="00E375BB">
        <w:t>:</w:t>
      </w:r>
      <w:r w:rsidR="00AB19A8" w:rsidRPr="00E375BB">
        <w:t xml:space="preserve"> b</w:t>
      </w:r>
      <w:r w:rsidR="00205B7A" w:rsidRPr="00E375BB">
        <w:t>a</w:t>
      </w:r>
      <w:r w:rsidR="00AB19A8" w:rsidRPr="00E375BB">
        <w:t>t</w:t>
      </w:r>
      <w:r w:rsidR="00205B7A" w:rsidRPr="00E375BB">
        <w:t>-</w:t>
      </w:r>
      <w:r w:rsidR="00AB19A8" w:rsidRPr="00E375BB">
        <w:t>hi keut</w:t>
      </w:r>
      <w:r w:rsidR="00205B7A" w:rsidRPr="00E375BB">
        <w:t>-</w:t>
      </w:r>
      <w:r w:rsidR="00AB19A8" w:rsidRPr="00E375BB">
        <w:t>hos oik</w:t>
      </w:r>
      <w:r w:rsidR="009854E3" w:rsidRPr="00E375BB">
        <w:t>aw</w:t>
      </w:r>
      <w:r w:rsidR="00AB19A8" w:rsidRPr="00E375BB">
        <w:t>n.</w:t>
      </w:r>
      <w:r w:rsidR="001543B6" w:rsidRPr="00E375BB">
        <w:tab/>
      </w:r>
      <w:r w:rsidR="000F33F1" w:rsidRPr="00596A47">
        <w:rPr>
          <w:i/>
          <w:color w:val="CC0000"/>
        </w:rPr>
        <w:t>aiai</w:t>
      </w:r>
      <w:r w:rsidR="000F33F1" w:rsidRPr="00796E5F">
        <w:rPr>
          <w:i/>
        </w:rPr>
        <w:t xml:space="preserve"> </w:t>
      </w:r>
    </w:p>
    <w:p w14:paraId="5C3751B8" w14:textId="510A7D17" w:rsidR="0087393B" w:rsidRPr="00E924E8" w:rsidRDefault="00E375BB" w:rsidP="00E924E8">
      <w:pPr>
        <w:pStyle w:val="Translation"/>
      </w:pPr>
      <w:r w:rsidRPr="00E924E8">
        <w:t xml:space="preserve">Go on, go on: </w:t>
      </w:r>
      <w:r w:rsidR="00796E5F" w:rsidRPr="00E924E8">
        <w:t>enter</w:t>
      </w:r>
      <w:r w:rsidRPr="00E924E8">
        <w:t xml:space="preserve"> the house.</w:t>
      </w:r>
    </w:p>
    <w:p w14:paraId="3C98CAE1" w14:textId="47091514" w:rsidR="00343AE3" w:rsidRPr="0070063D" w:rsidRDefault="00D937D6" w:rsidP="00E924E8">
      <w:pPr>
        <w:pStyle w:val="Transliteration"/>
        <w:tabs>
          <w:tab w:val="clear" w:pos="5529"/>
          <w:tab w:val="left" w:pos="6237"/>
        </w:tabs>
      </w:pPr>
      <w:r w:rsidRPr="0070063D">
        <w:t>P</w:t>
      </w:r>
      <w:r w:rsidR="00AB19A8" w:rsidRPr="0070063D">
        <w:t>epont</w:t>
      </w:r>
      <w:r w:rsidR="00205B7A" w:rsidRPr="0070063D">
        <w:t>-</w:t>
      </w:r>
      <w:r w:rsidR="00AB19A8" w:rsidRPr="0070063D">
        <w:t>has axi’ ai</w:t>
      </w:r>
      <w:r w:rsidR="00FD2F04" w:rsidRPr="0070063D">
        <w:t>-</w:t>
      </w:r>
      <w:r w:rsidR="00AB19A8" w:rsidRPr="0070063D">
        <w:t>agmat</w:t>
      </w:r>
      <w:r w:rsidR="009854E3" w:rsidRPr="0070063D">
        <w:t>aw</w:t>
      </w:r>
      <w:r w:rsidR="00AB19A8" w:rsidRPr="0070063D">
        <w:t>n</w:t>
      </w:r>
      <w:r w:rsidRPr="0070063D">
        <w:t>.</w:t>
      </w:r>
      <w:r w:rsidR="001543B6" w:rsidRPr="0070063D">
        <w:tab/>
      </w:r>
      <w:r w:rsidR="00343AE3" w:rsidRPr="00596A47">
        <w:rPr>
          <w:i/>
          <w:color w:val="CC0000"/>
        </w:rPr>
        <w:t xml:space="preserve">e </w:t>
      </w:r>
      <w:r w:rsidR="000F33F1" w:rsidRPr="00596A47">
        <w:rPr>
          <w:i/>
          <w:color w:val="CC0000"/>
        </w:rPr>
        <w:t>e</w:t>
      </w:r>
      <w:r w:rsidR="000F33F1" w:rsidRPr="0070063D">
        <w:t xml:space="preserve"> </w:t>
      </w:r>
    </w:p>
    <w:p w14:paraId="5146D9E8" w14:textId="6475D1F6" w:rsidR="0087393B" w:rsidRPr="0087393B" w:rsidRDefault="00BE43EB" w:rsidP="00E924E8">
      <w:pPr>
        <w:pStyle w:val="Translation"/>
      </w:pPr>
      <w:r>
        <w:t>Your sufferings perfectly</w:t>
      </w:r>
      <w:r w:rsidR="007248E8">
        <w:t xml:space="preserve"> justify these cries.</w:t>
      </w:r>
    </w:p>
    <w:p w14:paraId="67823FFC" w14:textId="17C409BC" w:rsidR="00343AE3" w:rsidRPr="0087393B" w:rsidRDefault="00D937D6" w:rsidP="00E924E8">
      <w:pPr>
        <w:pStyle w:val="Transliteration"/>
        <w:tabs>
          <w:tab w:val="clear" w:pos="5529"/>
          <w:tab w:val="left" w:pos="6237"/>
        </w:tabs>
      </w:pPr>
      <w:r w:rsidRPr="0087393B">
        <w:t>D</w:t>
      </w:r>
      <w:r w:rsidR="00AB19A8" w:rsidRPr="0087393B">
        <w:t>i’ od</w:t>
      </w:r>
      <w:r w:rsidR="00E93146" w:rsidRPr="0087393B">
        <w:t>ü</w:t>
      </w:r>
      <w:r w:rsidR="00AB19A8" w:rsidRPr="0087393B">
        <w:t>n</w:t>
      </w:r>
      <w:r w:rsidR="00205B7A" w:rsidRPr="0087393B">
        <w:t>a</w:t>
      </w:r>
      <w:r w:rsidR="00AB19A8" w:rsidRPr="0087393B">
        <w:t>s eb</w:t>
      </w:r>
      <w:r w:rsidR="00205B7A" w:rsidRPr="0087393B">
        <w:t>a</w:t>
      </w:r>
      <w:r w:rsidR="00AB19A8" w:rsidRPr="0087393B">
        <w:t>s</w:t>
      </w:r>
      <w:r w:rsidRPr="0087393B">
        <w:t>,</w:t>
      </w:r>
      <w:r w:rsidR="00AB19A8" w:rsidRPr="0087393B">
        <w:t xml:space="preserve"> sa</w:t>
      </w:r>
      <w:r w:rsidR="00AC456A" w:rsidRPr="0087393B">
        <w:t>p-h</w:t>
      </w:r>
      <w:r w:rsidR="007248E8">
        <w:t>’ oida,</w:t>
      </w:r>
      <w:r w:rsidR="001543B6" w:rsidRPr="0087393B">
        <w:tab/>
      </w:r>
      <w:r w:rsidR="00AC456A" w:rsidRPr="00596A47">
        <w:rPr>
          <w:i/>
          <w:color w:val="CC0000"/>
        </w:rPr>
        <w:t>p-h</w:t>
      </w:r>
      <w:r w:rsidR="00AB19A8" w:rsidRPr="00596A47">
        <w:rPr>
          <w:i/>
          <w:color w:val="CC0000"/>
        </w:rPr>
        <w:t xml:space="preserve">eu </w:t>
      </w:r>
      <w:r w:rsidR="00AC456A" w:rsidRPr="00596A47">
        <w:rPr>
          <w:i/>
          <w:color w:val="CC0000"/>
        </w:rPr>
        <w:t>p-h</w:t>
      </w:r>
      <w:r w:rsidR="00AB19A8" w:rsidRPr="00596A47">
        <w:rPr>
          <w:i/>
          <w:color w:val="CC0000"/>
        </w:rPr>
        <w:t>eu</w:t>
      </w:r>
      <w:r w:rsidR="00AB19A8" w:rsidRPr="0087393B">
        <w:rPr>
          <w:i/>
        </w:rPr>
        <w:t xml:space="preserve"> </w:t>
      </w:r>
    </w:p>
    <w:p w14:paraId="26227FDC" w14:textId="65D8BA4B" w:rsidR="0087393B" w:rsidRPr="00796E5F" w:rsidRDefault="007248E8" w:rsidP="00E924E8">
      <w:pPr>
        <w:pStyle w:val="Translation"/>
      </w:pPr>
      <w:r w:rsidRPr="00796E5F">
        <w:t xml:space="preserve">You </w:t>
      </w:r>
      <w:r w:rsidR="00796E5F" w:rsidRPr="00796E5F">
        <w:t>have endured agony</w:t>
      </w:r>
      <w:r w:rsidRPr="00796E5F">
        <w:t xml:space="preserve">, I </w:t>
      </w:r>
      <w:r w:rsidR="00796E5F">
        <w:t xml:space="preserve">really </w:t>
      </w:r>
      <w:r w:rsidRPr="00796E5F">
        <w:t>understand,</w:t>
      </w:r>
    </w:p>
    <w:p w14:paraId="661E533B" w14:textId="7EADEE3E" w:rsidR="00343AE3" w:rsidRPr="0087393B" w:rsidRDefault="00796E5F" w:rsidP="00E924E8">
      <w:pPr>
        <w:pStyle w:val="Transliteration"/>
        <w:tabs>
          <w:tab w:val="clear" w:pos="5529"/>
          <w:tab w:val="left" w:pos="6237"/>
        </w:tabs>
      </w:pPr>
      <w:r>
        <w:t>t</w:t>
      </w:r>
      <w:r w:rsidR="00205B7A" w:rsidRPr="0087393B">
        <w:t>a</w:t>
      </w:r>
      <w:r w:rsidR="00AB19A8" w:rsidRPr="0087393B">
        <w:t>n ner</w:t>
      </w:r>
      <w:r w:rsidR="00205B7A" w:rsidRPr="0087393B">
        <w:t>t-h</w:t>
      </w:r>
      <w:r w:rsidR="00AB19A8" w:rsidRPr="0087393B">
        <w:t xml:space="preserve">e d’ ouden </w:t>
      </w:r>
      <w:r w:rsidR="009854E3" w:rsidRPr="0087393B">
        <w:t>aw</w:t>
      </w:r>
      <w:r w:rsidR="00AC456A" w:rsidRPr="0087393B">
        <w:t>p-h</w:t>
      </w:r>
      <w:r w:rsidR="00AB19A8" w:rsidRPr="0087393B">
        <w:t>eleis</w:t>
      </w:r>
      <w:r w:rsidR="007248E8">
        <w:t>.</w:t>
      </w:r>
      <w:r w:rsidR="001543B6" w:rsidRPr="0087393B">
        <w:tab/>
      </w:r>
      <w:r w:rsidR="00AB19A8" w:rsidRPr="00596A47">
        <w:rPr>
          <w:i/>
          <w:color w:val="CC0000"/>
        </w:rPr>
        <w:t>i</w:t>
      </w:r>
      <w:r w:rsidR="00FD2F04" w:rsidRPr="00596A47">
        <w:rPr>
          <w:i/>
          <w:color w:val="CC0000"/>
        </w:rPr>
        <w:t>-</w:t>
      </w:r>
      <w:r w:rsidR="009854E3" w:rsidRPr="00596A47">
        <w:rPr>
          <w:i/>
          <w:color w:val="CC0000"/>
        </w:rPr>
        <w:t>aw</w:t>
      </w:r>
      <w:r w:rsidR="00C16807" w:rsidRPr="00596A47">
        <w:rPr>
          <w:i/>
          <w:color w:val="CC0000"/>
        </w:rPr>
        <w:t xml:space="preserve"> moi moi</w:t>
      </w:r>
    </w:p>
    <w:p w14:paraId="148FE7F3" w14:textId="1704BA76" w:rsidR="0087393B" w:rsidRPr="0087393B" w:rsidRDefault="007248E8" w:rsidP="00E924E8">
      <w:pPr>
        <w:pStyle w:val="Translation"/>
      </w:pPr>
      <w:r>
        <w:t xml:space="preserve">but </w:t>
      </w:r>
      <w:r w:rsidR="00BE43EB">
        <w:t xml:space="preserve">all </w:t>
      </w:r>
      <w:r w:rsidR="00796E5F">
        <w:t>your grieving</w:t>
      </w:r>
      <w:r>
        <w:t xml:space="preserve"> does nothing for the dead.</w:t>
      </w:r>
    </w:p>
    <w:p w14:paraId="22D96432" w14:textId="30B1C645" w:rsidR="00343AE3" w:rsidRPr="0087393B" w:rsidRDefault="00796E5F" w:rsidP="0070063D">
      <w:pPr>
        <w:pStyle w:val="Transliteration"/>
      </w:pPr>
      <w:r>
        <w:t>T</w:t>
      </w:r>
      <w:r w:rsidR="000C6386" w:rsidRPr="0087393B">
        <w:t>o</w:t>
      </w:r>
      <w:r w:rsidR="00AB19A8" w:rsidRPr="0087393B">
        <w:t xml:space="preserve"> m</w:t>
      </w:r>
      <w:r w:rsidR="00E93146" w:rsidRPr="0087393B">
        <w:t>ē</w:t>
      </w:r>
      <w:r w:rsidR="00AB19A8" w:rsidRPr="0087393B">
        <w:t xml:space="preserve">pot’ eisidein </w:t>
      </w:r>
      <w:r w:rsidR="00AC456A" w:rsidRPr="0087393B">
        <w:t>p-h</w:t>
      </w:r>
      <w:r w:rsidR="00AB19A8" w:rsidRPr="0087393B">
        <w:t>ili</w:t>
      </w:r>
      <w:r w:rsidR="00205B7A" w:rsidRPr="0087393B">
        <w:t>a</w:t>
      </w:r>
      <w:r w:rsidR="00AB19A8" w:rsidRPr="0087393B">
        <w:t>s alo</w:t>
      </w:r>
      <w:r w:rsidR="0028037D" w:rsidRPr="0087393B">
        <w:t>kh</w:t>
      </w:r>
      <w:r w:rsidR="00AB19A8" w:rsidRPr="0087393B">
        <w:t>ou</w:t>
      </w:r>
      <w:r w:rsidR="00343AE3" w:rsidRPr="0087393B">
        <w:t xml:space="preserve"> </w:t>
      </w:r>
    </w:p>
    <w:p w14:paraId="6FC224A0" w14:textId="4C22525D" w:rsidR="0087393B" w:rsidRPr="0087393B" w:rsidRDefault="00796E5F" w:rsidP="00E924E8">
      <w:pPr>
        <w:pStyle w:val="Translation"/>
      </w:pPr>
      <w:r>
        <w:t>Never again to see your dear wife’s</w:t>
      </w:r>
      <w:r w:rsidR="00C9428C" w:rsidRPr="00C9428C">
        <w:t xml:space="preserve"> </w:t>
      </w:r>
      <w:r w:rsidR="00C9428C">
        <w:t>face</w:t>
      </w:r>
    </w:p>
    <w:p w14:paraId="68620A8B" w14:textId="14FACFFE" w:rsidR="00AB19A8" w:rsidRPr="0087393B" w:rsidRDefault="00AB19A8" w:rsidP="0070063D">
      <w:pPr>
        <w:pStyle w:val="Transliteration"/>
      </w:pPr>
      <w:r w:rsidRPr="0087393B">
        <w:t>pros</w:t>
      </w:r>
      <w:r w:rsidR="009854E3" w:rsidRPr="0087393B">
        <w:t>aw</w:t>
      </w:r>
      <w:r w:rsidRPr="0087393B">
        <w:t>pon s’esanta l</w:t>
      </w:r>
      <w:r w:rsidR="00E93146" w:rsidRPr="0087393B">
        <w:t>ü</w:t>
      </w:r>
      <w:r w:rsidRPr="0087393B">
        <w:t>pron.</w:t>
      </w:r>
    </w:p>
    <w:p w14:paraId="0603F5AE" w14:textId="5E114110" w:rsidR="0087393B" w:rsidRPr="0087393B" w:rsidRDefault="00796E5F" w:rsidP="00E924E8">
      <w:pPr>
        <w:pStyle w:val="Translation"/>
      </w:pPr>
      <w:r>
        <w:t>is painful indeed.</w:t>
      </w:r>
    </w:p>
    <w:p w14:paraId="43CBB14E" w14:textId="688D9521" w:rsidR="00744D5D" w:rsidRPr="00596A47" w:rsidRDefault="00E924E8" w:rsidP="007248E8">
      <w:pPr>
        <w:pStyle w:val="Heading2"/>
        <w:rPr>
          <w:b w:val="0"/>
        </w:rPr>
      </w:pPr>
      <w:r w:rsidRPr="00596A47">
        <w:rPr>
          <w:spacing w:val="16"/>
        </w:rPr>
        <w:t xml:space="preserve">EPODE </w:t>
      </w:r>
      <w:r w:rsidRPr="00596A47">
        <w:rPr>
          <w:b w:val="0"/>
        </w:rPr>
        <w:t>(</w:t>
      </w:r>
      <w:r w:rsidR="00C9428C" w:rsidRPr="00596A47">
        <w:rPr>
          <w:b w:val="0"/>
        </w:rPr>
        <w:t xml:space="preserve">lines </w:t>
      </w:r>
      <w:r w:rsidR="00744D5D" w:rsidRPr="00596A47">
        <w:rPr>
          <w:b w:val="0"/>
        </w:rPr>
        <w:t>926–</w:t>
      </w:r>
      <w:r w:rsidR="0028037D" w:rsidRPr="00596A47">
        <w:rPr>
          <w:b w:val="0"/>
        </w:rPr>
        <w:t>32</w:t>
      </w:r>
      <w:r w:rsidR="00744D5D" w:rsidRPr="00596A47">
        <w:rPr>
          <w:b w:val="0"/>
        </w:rPr>
        <w:t>)</w:t>
      </w:r>
      <w:bookmarkStart w:id="0" w:name="_GoBack"/>
      <w:bookmarkEnd w:id="0"/>
    </w:p>
    <w:p w14:paraId="48B9BC77" w14:textId="2B203E90" w:rsidR="009A43DD" w:rsidRPr="0087393B" w:rsidRDefault="00796E5F" w:rsidP="0070063D">
      <w:pPr>
        <w:pStyle w:val="Transliteration"/>
      </w:pPr>
      <w:r>
        <w:t>P</w:t>
      </w:r>
      <w:r w:rsidR="008128DA" w:rsidRPr="0087393B">
        <w:t>ar’</w:t>
      </w:r>
      <w:r w:rsidR="00F64CF5" w:rsidRPr="0087393B">
        <w:t xml:space="preserve"> </w:t>
      </w:r>
      <w:r w:rsidR="00740D9A" w:rsidRPr="0087393B">
        <w:t>eutü</w:t>
      </w:r>
      <w:r w:rsidR="0028037D" w:rsidRPr="0087393B">
        <w:t>kh</w:t>
      </w:r>
      <w:r w:rsidR="00E93146" w:rsidRPr="0087393B">
        <w:t>ē</w:t>
      </w:r>
      <w:r w:rsidR="008128DA" w:rsidRPr="0087393B">
        <w:t xml:space="preserve"> </w:t>
      </w:r>
    </w:p>
    <w:p w14:paraId="60F4C8E2" w14:textId="0F0CEBC3" w:rsidR="0087393B" w:rsidRPr="0087393B" w:rsidRDefault="00796E5F" w:rsidP="00E924E8">
      <w:pPr>
        <w:pStyle w:val="Translation"/>
      </w:pPr>
      <w:r>
        <w:t>From a state of good fortune</w:t>
      </w:r>
    </w:p>
    <w:p w14:paraId="78FC6759" w14:textId="67EE76A4" w:rsidR="009A43DD" w:rsidRPr="0087393B" w:rsidRDefault="008128DA" w:rsidP="0070063D">
      <w:pPr>
        <w:pStyle w:val="Transliteration"/>
      </w:pPr>
      <w:r w:rsidRPr="0087393B">
        <w:t xml:space="preserve">soi </w:t>
      </w:r>
      <w:r w:rsidR="00740D9A" w:rsidRPr="0087393B">
        <w:t xml:space="preserve">potmon </w:t>
      </w:r>
      <w:r w:rsidR="00E93146" w:rsidRPr="0087393B">
        <w:t>ē</w:t>
      </w:r>
      <w:r w:rsidR="00740D9A" w:rsidRPr="0087393B">
        <w:t>l</w:t>
      </w:r>
      <w:r w:rsidR="00205B7A" w:rsidRPr="0087393B">
        <w:t>t-h</w:t>
      </w:r>
      <w:r w:rsidR="00740D9A" w:rsidRPr="0087393B">
        <w:t>en apeirokak</w:t>
      </w:r>
      <w:r w:rsidR="009854E3" w:rsidRPr="0087393B">
        <w:t>aw</w:t>
      </w:r>
      <w:r w:rsidRPr="0087393B">
        <w:t xml:space="preserve"> </w:t>
      </w:r>
      <w:r w:rsidR="00740D9A" w:rsidRPr="0087393B">
        <w:t xml:space="preserve">tod’ algos, </w:t>
      </w:r>
    </w:p>
    <w:p w14:paraId="29CB7A8B" w14:textId="346B48A0" w:rsidR="0087393B" w:rsidRPr="0087393B" w:rsidRDefault="00796E5F" w:rsidP="00E924E8">
      <w:pPr>
        <w:pStyle w:val="Translation"/>
      </w:pPr>
      <w:r>
        <w:t>this sad lot befell you</w:t>
      </w:r>
      <w:r w:rsidRPr="00796E5F">
        <w:t xml:space="preserve"> </w:t>
      </w:r>
      <w:r>
        <w:t>who are unaccustomed to adversity,</w:t>
      </w:r>
    </w:p>
    <w:p w14:paraId="0C15F1DD" w14:textId="309894B4" w:rsidR="009A43DD" w:rsidRPr="0087393B" w:rsidRDefault="00935378" w:rsidP="0070063D">
      <w:pPr>
        <w:pStyle w:val="Transliteration"/>
      </w:pPr>
      <w:r w:rsidRPr="0087393B">
        <w:t>a</w:t>
      </w:r>
      <w:r w:rsidR="00C9428C">
        <w:t>l</w:t>
      </w:r>
      <w:r w:rsidR="00740D9A" w:rsidRPr="0087393B">
        <w:t>l’ es</w:t>
      </w:r>
      <w:r w:rsidR="009854E3" w:rsidRPr="0087393B">
        <w:t>aw</w:t>
      </w:r>
      <w:r w:rsidR="00740D9A" w:rsidRPr="0087393B">
        <w:t>sas</w:t>
      </w:r>
      <w:r w:rsidR="008128DA" w:rsidRPr="0087393B">
        <w:t xml:space="preserve"> </w:t>
      </w:r>
      <w:r w:rsidR="00740D9A" w:rsidRPr="0087393B">
        <w:t>bioton kai ps</w:t>
      </w:r>
      <w:r w:rsidR="00E93146" w:rsidRPr="0087393B">
        <w:t>ü</w:t>
      </w:r>
      <w:r w:rsidR="0028037D" w:rsidRPr="0087393B">
        <w:t>kh</w:t>
      </w:r>
      <w:r w:rsidR="00205B7A" w:rsidRPr="0087393B">
        <w:t>a</w:t>
      </w:r>
      <w:r w:rsidR="00740D9A" w:rsidRPr="0087393B">
        <w:t>n.</w:t>
      </w:r>
      <w:r w:rsidR="00205B7A" w:rsidRPr="0087393B">
        <w:t xml:space="preserve"> </w:t>
      </w:r>
    </w:p>
    <w:p w14:paraId="7E28E44F" w14:textId="1CE07839" w:rsidR="0087393B" w:rsidRPr="0087393B" w:rsidRDefault="00796E5F" w:rsidP="00E924E8">
      <w:pPr>
        <w:pStyle w:val="Translation"/>
      </w:pPr>
      <w:r>
        <w:t>but you still have your own life and soul.</w:t>
      </w:r>
    </w:p>
    <w:p w14:paraId="31BB8DB9" w14:textId="40EC6A60" w:rsidR="00205B7A" w:rsidRPr="0087393B" w:rsidRDefault="00205B7A" w:rsidP="0070063D">
      <w:pPr>
        <w:pStyle w:val="Transliteration"/>
      </w:pPr>
      <w:r w:rsidRPr="0087393B">
        <w:t>Et-h</w:t>
      </w:r>
      <w:r w:rsidR="00740D9A" w:rsidRPr="0087393B">
        <w:t xml:space="preserve">ane damar elipe </w:t>
      </w:r>
      <w:r w:rsidR="00AC456A" w:rsidRPr="0087393B">
        <w:t>p-h</w:t>
      </w:r>
      <w:r w:rsidR="00740D9A" w:rsidRPr="0087393B">
        <w:t>ili</w:t>
      </w:r>
      <w:r w:rsidRPr="0087393B">
        <w:t>a</w:t>
      </w:r>
      <w:r w:rsidR="00740D9A" w:rsidRPr="0087393B">
        <w:t>n</w:t>
      </w:r>
      <w:r w:rsidRPr="0087393B">
        <w:t>.</w:t>
      </w:r>
    </w:p>
    <w:p w14:paraId="01CBA549" w14:textId="19DA8449" w:rsidR="0087393B" w:rsidRPr="0087393B" w:rsidRDefault="0070063D" w:rsidP="00E924E8">
      <w:pPr>
        <w:pStyle w:val="Translation"/>
      </w:pPr>
      <w:r>
        <w:t>Your wife is dead, she left behind your love.</w:t>
      </w:r>
    </w:p>
    <w:p w14:paraId="382A1FED" w14:textId="77777777" w:rsidR="00205B7A" w:rsidRPr="0087393B" w:rsidRDefault="008128DA" w:rsidP="0070063D">
      <w:pPr>
        <w:pStyle w:val="Transliteration"/>
      </w:pPr>
      <w:r w:rsidRPr="0087393B">
        <w:t xml:space="preserve">Ti </w:t>
      </w:r>
      <w:r w:rsidR="00740D9A" w:rsidRPr="0087393B">
        <w:t>ne</w:t>
      </w:r>
      <w:r w:rsidR="00205B7A" w:rsidRPr="0087393B">
        <w:t>on tode?</w:t>
      </w:r>
    </w:p>
    <w:p w14:paraId="7C909B49" w14:textId="51D51930" w:rsidR="0087393B" w:rsidRPr="0087393B" w:rsidRDefault="0070063D" w:rsidP="00E924E8">
      <w:pPr>
        <w:pStyle w:val="Translation"/>
      </w:pPr>
      <w:r>
        <w:t>What is new in that?</w:t>
      </w:r>
    </w:p>
    <w:p w14:paraId="231F5148" w14:textId="51FBA92D" w:rsidR="004564B9" w:rsidRDefault="00205B7A" w:rsidP="0070063D">
      <w:pPr>
        <w:pStyle w:val="Transliteration"/>
      </w:pPr>
      <w:r w:rsidRPr="0087393B">
        <w:t>P</w:t>
      </w:r>
      <w:r w:rsidR="00740D9A" w:rsidRPr="0087393B">
        <w:t xml:space="preserve">ollous </w:t>
      </w:r>
      <w:r w:rsidR="00E93146" w:rsidRPr="0087393B">
        <w:t>ē</w:t>
      </w:r>
      <w:r w:rsidR="00740D9A" w:rsidRPr="0087393B">
        <w:t>d</w:t>
      </w:r>
      <w:r w:rsidR="00E93146" w:rsidRPr="0087393B">
        <w:t>ē</w:t>
      </w:r>
      <w:r w:rsidR="008128DA" w:rsidRPr="0087393B">
        <w:t xml:space="preserve"> </w:t>
      </w:r>
      <w:r w:rsidR="00740D9A" w:rsidRPr="0087393B">
        <w:t>parel</w:t>
      </w:r>
      <w:r w:rsidR="00E93146" w:rsidRPr="0087393B">
        <w:t>ü</w:t>
      </w:r>
      <w:r w:rsidR="00740D9A" w:rsidRPr="0087393B">
        <w:t>sen t</w:t>
      </w:r>
      <w:r w:rsidRPr="0087393B">
        <w:t>-</w:t>
      </w:r>
      <w:r w:rsidR="00740D9A" w:rsidRPr="0087393B">
        <w:t>hanatos damartos.</w:t>
      </w:r>
    </w:p>
    <w:p w14:paraId="5C66E41F" w14:textId="45D199E8" w:rsidR="00796E5F" w:rsidRDefault="009D49A6" w:rsidP="00E924E8">
      <w:pPr>
        <w:pStyle w:val="Translation"/>
      </w:pPr>
      <w:r>
        <w:t>From many men</w:t>
      </w:r>
      <w:r w:rsidR="0070063D">
        <w:t xml:space="preserve"> death has taken away their wives.</w:t>
      </w:r>
    </w:p>
    <w:p w14:paraId="47C97FF8" w14:textId="3F3FDBBE" w:rsidR="00596A47" w:rsidRDefault="00596A47" w:rsidP="00596A47">
      <w:pPr>
        <w:pStyle w:val="Heading1"/>
        <w:spacing w:before="0"/>
        <w:jc w:val="center"/>
        <w:rPr>
          <w:sz w:val="44"/>
          <w:szCs w:val="44"/>
        </w:rPr>
      </w:pPr>
      <w:r w:rsidRPr="0087393B">
        <w:rPr>
          <w:sz w:val="44"/>
          <w:szCs w:val="44"/>
        </w:rPr>
        <w:lastRenderedPageBreak/>
        <w:t xml:space="preserve">3. Kommos (Chorus </w:t>
      </w:r>
      <w:r w:rsidR="00DC2CCA">
        <w:rPr>
          <w:sz w:val="44"/>
          <w:szCs w:val="44"/>
        </w:rPr>
        <w:t xml:space="preserve">sections </w:t>
      </w:r>
      <w:r w:rsidRPr="0087393B">
        <w:rPr>
          <w:sz w:val="44"/>
          <w:szCs w:val="44"/>
        </w:rPr>
        <w:t>only)</w:t>
      </w:r>
    </w:p>
    <w:p w14:paraId="47640BEA" w14:textId="77777777" w:rsidR="00596A47" w:rsidRPr="00596A47" w:rsidRDefault="00596A47" w:rsidP="00596A47">
      <w:pPr>
        <w:spacing w:before="120"/>
      </w:pPr>
    </w:p>
    <w:p w14:paraId="7830A8A6" w14:textId="53AA10C9" w:rsidR="00596A47" w:rsidRPr="00495AE5" w:rsidRDefault="00596A47" w:rsidP="00596A47">
      <w:pPr>
        <w:pStyle w:val="Subtitle"/>
        <w:jc w:val="center"/>
        <w:rPr>
          <w:color w:val="1F497D" w:themeColor="text2"/>
          <w:spacing w:val="0"/>
          <w:sz w:val="22"/>
          <w:szCs w:val="22"/>
        </w:rPr>
      </w:pPr>
      <w:r w:rsidRPr="00495AE5">
        <w:rPr>
          <w:color w:val="1F497D" w:themeColor="text2"/>
          <w:spacing w:val="0"/>
          <w:sz w:val="22"/>
          <w:szCs w:val="22"/>
        </w:rPr>
        <w:t xml:space="preserve">Euripides‚ </w:t>
      </w:r>
      <w:r w:rsidRPr="00C5260F">
        <w:rPr>
          <w:i w:val="0"/>
          <w:color w:val="1F497D" w:themeColor="text2"/>
          <w:spacing w:val="0"/>
          <w:sz w:val="22"/>
          <w:szCs w:val="22"/>
        </w:rPr>
        <w:t>Alcestis</w:t>
      </w:r>
      <w:r w:rsidRPr="00495AE5">
        <w:rPr>
          <w:color w:val="1F497D" w:themeColor="text2"/>
          <w:spacing w:val="0"/>
          <w:sz w:val="22"/>
          <w:szCs w:val="22"/>
        </w:rPr>
        <w:t>‚ ed. David Kovacs (1994)</w:t>
      </w:r>
    </w:p>
    <w:p w14:paraId="7DC2F2B2" w14:textId="77777777" w:rsidR="00596A47" w:rsidRPr="00495AE5" w:rsidRDefault="005C77B8" w:rsidP="00596A47">
      <w:pPr>
        <w:pStyle w:val="Subtitle"/>
        <w:jc w:val="center"/>
        <w:rPr>
          <w:i w:val="0"/>
          <w:color w:val="1F497D" w:themeColor="text2"/>
          <w:spacing w:val="0"/>
          <w:sz w:val="22"/>
          <w:szCs w:val="22"/>
        </w:rPr>
      </w:pPr>
      <w:hyperlink r:id="rId7" w:history="1">
        <w:r w:rsidR="00596A47" w:rsidRPr="00495AE5">
          <w:rPr>
            <w:rStyle w:val="Hyperlink"/>
            <w:rFonts w:cs="Lucida Grande"/>
            <w:i w:val="0"/>
            <w:color w:val="1F497D" w:themeColor="text2"/>
            <w:spacing w:val="0"/>
            <w:sz w:val="22"/>
            <w:szCs w:val="22"/>
          </w:rPr>
          <w:t>http://data.perseus.org/texts/urn:cts:greekLit:tlg0006.tlg002</w:t>
        </w:r>
      </w:hyperlink>
      <w:r w:rsidR="00596A47" w:rsidRPr="00495AE5">
        <w:rPr>
          <w:rFonts w:cs="Lucida Grande"/>
          <w:i w:val="0"/>
          <w:color w:val="1F497D" w:themeColor="text2"/>
          <w:spacing w:val="0"/>
          <w:sz w:val="22"/>
          <w:szCs w:val="22"/>
        </w:rPr>
        <w:t xml:space="preserve"> </w:t>
      </w:r>
    </w:p>
    <w:p w14:paraId="3AE58363" w14:textId="77777777" w:rsidR="00596A47" w:rsidRPr="00495AE5" w:rsidRDefault="00596A47" w:rsidP="00596A47">
      <w:pPr>
        <w:pStyle w:val="Subtitle"/>
        <w:spacing w:before="120"/>
        <w:jc w:val="center"/>
        <w:rPr>
          <w:i w:val="0"/>
          <w:color w:val="1F497D" w:themeColor="text2"/>
          <w:spacing w:val="0"/>
          <w:sz w:val="22"/>
          <w:szCs w:val="22"/>
        </w:rPr>
      </w:pPr>
      <w:r w:rsidRPr="00495AE5">
        <w:rPr>
          <w:color w:val="1F497D" w:themeColor="text2"/>
          <w:spacing w:val="0"/>
          <w:sz w:val="22"/>
          <w:szCs w:val="22"/>
        </w:rPr>
        <w:t xml:space="preserve">Font: Biblical Uncial‚ based on </w:t>
      </w:r>
      <w:r w:rsidRPr="00495AE5">
        <w:rPr>
          <w:i w:val="0"/>
          <w:color w:val="1F497D" w:themeColor="text2"/>
          <w:spacing w:val="0"/>
          <w:sz w:val="22"/>
          <w:szCs w:val="22"/>
        </w:rPr>
        <w:t>Codex Bezae Cantabrigiensis</w:t>
      </w:r>
      <w:r w:rsidRPr="00495AE5">
        <w:rPr>
          <w:color w:val="1F497D" w:themeColor="text2"/>
          <w:spacing w:val="0"/>
          <w:sz w:val="22"/>
          <w:szCs w:val="22"/>
        </w:rPr>
        <w:t xml:space="preserve"> (5th century CE)</w:t>
      </w:r>
      <w:r w:rsidRPr="00495AE5">
        <w:rPr>
          <w:color w:val="1F497D" w:themeColor="text2"/>
          <w:spacing w:val="0"/>
          <w:sz w:val="22"/>
          <w:szCs w:val="22"/>
        </w:rPr>
        <w:br/>
      </w:r>
      <w:hyperlink r:id="rId8" w:history="1">
        <w:r w:rsidRPr="00495AE5">
          <w:rPr>
            <w:rStyle w:val="Hyperlink"/>
            <w:i w:val="0"/>
            <w:color w:val="1F497D" w:themeColor="text2"/>
            <w:spacing w:val="0"/>
            <w:sz w:val="22"/>
            <w:szCs w:val="22"/>
          </w:rPr>
          <w:t>http://guindo.pntic.mec.es/~jmag0042/palegreek.html</w:t>
        </w:r>
      </w:hyperlink>
    </w:p>
    <w:p w14:paraId="11EE3606" w14:textId="76D6DD86" w:rsidR="00596A47" w:rsidRPr="00495AE5" w:rsidRDefault="00596A47" w:rsidP="00596A47">
      <w:pPr>
        <w:pStyle w:val="Subtitle"/>
        <w:spacing w:before="120"/>
        <w:jc w:val="center"/>
        <w:rPr>
          <w:color w:val="1F497D" w:themeColor="text2"/>
          <w:spacing w:val="0"/>
          <w:sz w:val="22"/>
          <w:szCs w:val="22"/>
        </w:rPr>
      </w:pPr>
      <w:r w:rsidRPr="00495AE5">
        <w:rPr>
          <w:color w:val="1F497D" w:themeColor="text2"/>
          <w:spacing w:val="0"/>
          <w:sz w:val="22"/>
          <w:szCs w:val="22"/>
        </w:rPr>
        <w:t xml:space="preserve">Rough breathing marks:  </w:t>
      </w:r>
      <w:r w:rsidRPr="00495AE5">
        <w:rPr>
          <w:rFonts w:ascii="New Athena Unicode" w:hAnsi="New Athena Unicode" w:cs="New Athena Unicode"/>
          <w:b/>
          <w:i w:val="0"/>
          <w:color w:val="auto"/>
          <w:spacing w:val="0"/>
          <w:sz w:val="22"/>
          <w:szCs w:val="22"/>
        </w:rPr>
        <w:t>ͱ</w:t>
      </w:r>
      <w:r w:rsidRPr="00495AE5">
        <w:rPr>
          <w:rFonts w:ascii="New Athena Unicode" w:hAnsi="New Athena Unicode" w:cs="New Athena Unicode"/>
          <w:i w:val="0"/>
          <w:color w:val="1F497D" w:themeColor="text2"/>
          <w:spacing w:val="0"/>
          <w:sz w:val="22"/>
          <w:szCs w:val="22"/>
        </w:rPr>
        <w:t xml:space="preserve">  </w:t>
      </w:r>
      <w:r w:rsidRPr="00495AE5">
        <w:rPr>
          <w:color w:val="1F497D" w:themeColor="text2"/>
          <w:spacing w:val="0"/>
          <w:sz w:val="22"/>
          <w:szCs w:val="22"/>
        </w:rPr>
        <w:t xml:space="preserve">(first half of the letter </w:t>
      </w:r>
      <w:r w:rsidRPr="00495AE5">
        <w:rPr>
          <w:rFonts w:ascii="BIBLICAL UNCIAL" w:hAnsi="BIBLICAL UNCIAL"/>
          <w:i w:val="0"/>
          <w:color w:val="auto"/>
          <w:spacing w:val="0"/>
          <w:sz w:val="22"/>
          <w:szCs w:val="22"/>
        </w:rPr>
        <w:t>Η</w:t>
      </w:r>
      <w:r w:rsidRPr="00495AE5">
        <w:rPr>
          <w:color w:val="1F497D" w:themeColor="text2"/>
          <w:spacing w:val="0"/>
          <w:sz w:val="22"/>
          <w:szCs w:val="22"/>
        </w:rPr>
        <w:t>).</w:t>
      </w:r>
      <w:r w:rsidRPr="00495AE5">
        <w:rPr>
          <w:rFonts w:ascii="New Athena Unicode" w:hAnsi="New Athena Unicode" w:cs="New Athena Unicode"/>
          <w:color w:val="1F497D" w:themeColor="text2"/>
          <w:spacing w:val="0"/>
          <w:sz w:val="22"/>
          <w:szCs w:val="22"/>
        </w:rPr>
        <w:br/>
      </w:r>
      <w:r w:rsidRPr="00495AE5">
        <w:rPr>
          <w:color w:val="1F497D" w:themeColor="text2"/>
          <w:spacing w:val="0"/>
          <w:sz w:val="22"/>
          <w:szCs w:val="22"/>
        </w:rPr>
        <w:t>Smooth breathing marks removed</w:t>
      </w:r>
      <w:r w:rsidR="00D86D8D">
        <w:rPr>
          <w:color w:val="1F497D" w:themeColor="text2"/>
          <w:spacing w:val="0"/>
          <w:sz w:val="22"/>
          <w:szCs w:val="22"/>
        </w:rPr>
        <w:t>, line breaks revised</w:t>
      </w:r>
      <w:r>
        <w:rPr>
          <w:color w:val="1F497D" w:themeColor="text2"/>
          <w:spacing w:val="0"/>
          <w:sz w:val="22"/>
          <w:szCs w:val="22"/>
        </w:rPr>
        <w:t>.</w:t>
      </w:r>
    </w:p>
    <w:p w14:paraId="4E664A1F" w14:textId="3E52E435" w:rsidR="00596A47" w:rsidRDefault="00596A47" w:rsidP="00596A47">
      <w:pPr>
        <w:pStyle w:val="PersonGreek"/>
      </w:pPr>
      <w:r w:rsidRPr="00D86D8D">
        <w:rPr>
          <w:rFonts w:asciiTheme="majorHAnsi" w:hAnsiTheme="majorHAnsi"/>
          <w:b/>
          <w:color w:val="1F497D" w:themeColor="text2"/>
          <w:sz w:val="28"/>
          <w:szCs w:val="28"/>
        </w:rPr>
        <w:t>STROPHE</w:t>
      </w:r>
      <w:r w:rsidRPr="00D86D8D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D86D8D">
        <w:rPr>
          <w:rFonts w:asciiTheme="majorHAnsi" w:hAnsiTheme="majorHAnsi"/>
          <w:color w:val="1F497D" w:themeColor="text2"/>
          <w:spacing w:val="0"/>
          <w:sz w:val="28"/>
          <w:szCs w:val="28"/>
        </w:rPr>
        <w:t xml:space="preserve">(lines 872–7) </w:t>
      </w:r>
      <w:r>
        <w:t xml:space="preserve"> </w:t>
      </w:r>
      <w:hyperlink r:id="rId9" w:history="1">
        <w:r w:rsidRPr="00596A47">
          <w:rPr>
            <w:bCs/>
            <w:color w:val="auto"/>
            <w:sz w:val="36"/>
            <w:szCs w:val="36"/>
          </w:rPr>
          <w:t>Χορός</w:t>
        </w:r>
      </w:hyperlink>
      <w:r w:rsidRPr="00596A47">
        <w:rPr>
          <w:bCs/>
          <w:color w:val="auto"/>
          <w:sz w:val="36"/>
          <w:szCs w:val="36"/>
        </w:rPr>
        <w:t xml:space="preserve"> /</w:t>
      </w:r>
      <w:r w:rsidRPr="00596A47">
        <w:rPr>
          <w:bCs/>
          <w:sz w:val="36"/>
          <w:szCs w:val="36"/>
        </w:rPr>
        <w:t xml:space="preserve"> </w:t>
      </w:r>
      <w:hyperlink r:id="rId10" w:history="1">
        <w:r w:rsidRPr="00596A47">
          <w:rPr>
            <w:bCs/>
            <w:sz w:val="36"/>
            <w:szCs w:val="36"/>
          </w:rPr>
          <w:t>Άδμητος</w:t>
        </w:r>
      </w:hyperlink>
    </w:p>
    <w:p w14:paraId="45367435" w14:textId="77777777" w:rsidR="00596A47" w:rsidRDefault="005C77B8" w:rsidP="00596A47">
      <w:pPr>
        <w:pStyle w:val="Greek"/>
      </w:pPr>
      <w:hyperlink r:id="rId11" w:history="1">
        <w:r w:rsidR="00596A47">
          <w:t>πρόβα</w:t>
        </w:r>
      </w:hyperlink>
      <w:r w:rsidR="00596A47">
        <w:t xml:space="preserve">‚ </w:t>
      </w:r>
      <w:hyperlink r:id="rId12" w:history="1">
        <w:r w:rsidR="00596A47">
          <w:t>πρόβα</w:t>
        </w:r>
      </w:hyperlink>
      <w:r w:rsidR="00596A47">
        <w:t xml:space="preserve">: </w:t>
      </w:r>
      <w:hyperlink r:id="rId13" w:history="1">
        <w:r w:rsidR="00596A47">
          <w:t>βᾶθι</w:t>
        </w:r>
      </w:hyperlink>
      <w:r w:rsidR="00596A47">
        <w:t xml:space="preserve"> </w:t>
      </w:r>
      <w:hyperlink r:id="rId14" w:history="1">
        <w:r w:rsidR="00596A47">
          <w:t>κεῦθος</w:t>
        </w:r>
      </w:hyperlink>
      <w:r w:rsidR="00596A47">
        <w:t xml:space="preserve"> </w:t>
      </w:r>
      <w:hyperlink r:id="rId15" w:history="1">
        <w:r w:rsidR="00596A47">
          <w:t>οίκων</w:t>
        </w:r>
      </w:hyperlink>
      <w:r w:rsidR="00596A47">
        <w:t>.</w:t>
      </w:r>
    </w:p>
    <w:p w14:paraId="1FC07669" w14:textId="77777777" w:rsidR="00596A47" w:rsidRPr="00596A47" w:rsidRDefault="005C77B8" w:rsidP="00596A47">
      <w:pPr>
        <w:pStyle w:val="Greek"/>
        <w:rPr>
          <w:color w:val="CC0000"/>
        </w:rPr>
      </w:pPr>
      <w:hyperlink r:id="rId16" w:history="1">
        <w:r w:rsidR="00596A47" w:rsidRPr="00596A47">
          <w:rPr>
            <w:color w:val="CC0000"/>
          </w:rPr>
          <w:t>αιαί</w:t>
        </w:r>
      </w:hyperlink>
      <w:r w:rsidR="00596A47" w:rsidRPr="00596A47">
        <w:rPr>
          <w:color w:val="CC0000"/>
        </w:rPr>
        <w:t>.</w:t>
      </w:r>
    </w:p>
    <w:p w14:paraId="3D419205" w14:textId="77777777" w:rsidR="00596A47" w:rsidRDefault="005C77B8" w:rsidP="00596A47">
      <w:pPr>
        <w:pStyle w:val="Greek"/>
      </w:pPr>
      <w:hyperlink r:id="rId17" w:history="1">
        <w:r w:rsidR="00596A47">
          <w:t>πέπονθας</w:t>
        </w:r>
      </w:hyperlink>
      <w:r w:rsidR="00596A47">
        <w:t xml:space="preserve"> </w:t>
      </w:r>
      <w:hyperlink r:id="rId18" w:history="1">
        <w:r w:rsidR="00596A47">
          <w:t>άξι᾽</w:t>
        </w:r>
      </w:hyperlink>
      <w:r w:rsidR="00596A47">
        <w:t xml:space="preserve"> </w:t>
      </w:r>
      <w:hyperlink r:id="rId19" w:history="1">
        <w:r w:rsidR="00596A47">
          <w:t>αιαγμάτων</w:t>
        </w:r>
      </w:hyperlink>
      <w:r w:rsidR="00596A47">
        <w:t>.</w:t>
      </w:r>
    </w:p>
    <w:p w14:paraId="61350B2B" w14:textId="77777777" w:rsidR="00596A47" w:rsidRPr="00596A47" w:rsidRDefault="005C77B8" w:rsidP="00596A47">
      <w:pPr>
        <w:pStyle w:val="Greek"/>
        <w:rPr>
          <w:color w:val="CC0000"/>
        </w:rPr>
      </w:pPr>
      <w:hyperlink r:id="rId20" w:history="1">
        <w:r w:rsidR="00596A47" w:rsidRPr="00596A47">
          <w:rPr>
            <w:color w:val="CC0000"/>
          </w:rPr>
          <w:t>ὲ</w:t>
        </w:r>
      </w:hyperlink>
      <w:r w:rsidR="00596A47" w:rsidRPr="00596A47">
        <w:rPr>
          <w:color w:val="CC0000"/>
        </w:rPr>
        <w:t xml:space="preserve"> </w:t>
      </w:r>
      <w:hyperlink r:id="rId21" w:history="1">
        <w:r w:rsidR="00596A47" w:rsidRPr="00596A47">
          <w:rPr>
            <w:color w:val="CC0000"/>
          </w:rPr>
          <w:t>έ</w:t>
        </w:r>
      </w:hyperlink>
      <w:r w:rsidR="00596A47" w:rsidRPr="00596A47">
        <w:rPr>
          <w:color w:val="CC0000"/>
        </w:rPr>
        <w:t>.</w:t>
      </w:r>
    </w:p>
    <w:p w14:paraId="44E1DB9A" w14:textId="6F158485" w:rsidR="00596A47" w:rsidRDefault="005C77B8" w:rsidP="00596A47">
      <w:pPr>
        <w:pStyle w:val="Greek"/>
      </w:pPr>
      <w:hyperlink r:id="rId22" w:history="1">
        <w:r w:rsidR="00596A47">
          <w:t>δι᾽</w:t>
        </w:r>
      </w:hyperlink>
      <w:r w:rsidR="00596A47">
        <w:t xml:space="preserve"> </w:t>
      </w:r>
      <w:hyperlink r:id="rId23" w:history="1">
        <w:r w:rsidR="00596A47">
          <w:t>οδύνας</w:t>
        </w:r>
      </w:hyperlink>
      <w:r w:rsidR="00596A47">
        <w:t xml:space="preserve"> </w:t>
      </w:r>
      <w:hyperlink r:id="rId24" w:history="1">
        <w:r w:rsidR="00596A47">
          <w:t>έβας</w:t>
        </w:r>
      </w:hyperlink>
      <w:r w:rsidR="00596A47">
        <w:t xml:space="preserve">‚ </w:t>
      </w:r>
      <w:hyperlink r:id="rId25" w:history="1">
        <w:r w:rsidR="00596A47">
          <w:t>σάφ᾽</w:t>
        </w:r>
      </w:hyperlink>
      <w:r w:rsidR="00596A47">
        <w:t xml:space="preserve"> </w:t>
      </w:r>
      <w:hyperlink r:id="rId26" w:history="1">
        <w:r w:rsidR="00596A47">
          <w:t>οῖδα</w:t>
        </w:r>
      </w:hyperlink>
      <w:r w:rsidR="00596A47">
        <w:t>.</w:t>
      </w:r>
    </w:p>
    <w:p w14:paraId="0441EA04" w14:textId="77777777" w:rsidR="00596A47" w:rsidRPr="00596A47" w:rsidRDefault="005C77B8" w:rsidP="00596A47">
      <w:pPr>
        <w:pStyle w:val="Greek"/>
        <w:rPr>
          <w:color w:val="CC0000"/>
        </w:rPr>
      </w:pPr>
      <w:hyperlink r:id="rId27" w:history="1">
        <w:r w:rsidR="00596A47" w:rsidRPr="00596A47">
          <w:rPr>
            <w:color w:val="CC0000"/>
          </w:rPr>
          <w:t>φεῦ</w:t>
        </w:r>
      </w:hyperlink>
      <w:r w:rsidR="00596A47" w:rsidRPr="00596A47">
        <w:rPr>
          <w:color w:val="CC0000"/>
        </w:rPr>
        <w:t xml:space="preserve"> </w:t>
      </w:r>
      <w:hyperlink r:id="rId28" w:history="1">
        <w:r w:rsidR="00596A47" w:rsidRPr="00596A47">
          <w:rPr>
            <w:color w:val="CC0000"/>
          </w:rPr>
          <w:t>φεῦ</w:t>
        </w:r>
      </w:hyperlink>
      <w:r w:rsidR="00596A47" w:rsidRPr="00596A47">
        <w:rPr>
          <w:color w:val="CC0000"/>
        </w:rPr>
        <w:t>.</w:t>
      </w:r>
    </w:p>
    <w:p w14:paraId="001D6EA5" w14:textId="77777777" w:rsidR="00596A47" w:rsidRPr="00791F2E" w:rsidRDefault="005C77B8" w:rsidP="00596A47">
      <w:pPr>
        <w:pStyle w:val="Greek"/>
        <w:rPr>
          <w:sz w:val="26"/>
          <w:szCs w:val="26"/>
        </w:rPr>
      </w:pPr>
      <w:hyperlink r:id="rId29" w:history="1">
        <w:r w:rsidR="00596A47">
          <w:t>τὰν</w:t>
        </w:r>
      </w:hyperlink>
      <w:r w:rsidR="00596A47">
        <w:t xml:space="preserve"> </w:t>
      </w:r>
      <w:hyperlink r:id="rId30" w:history="1">
        <w:r w:rsidR="00596A47">
          <w:t>νέρθε</w:t>
        </w:r>
      </w:hyperlink>
      <w:r w:rsidR="00596A47">
        <w:t xml:space="preserve"> </w:t>
      </w:r>
      <w:hyperlink r:id="rId31" w:history="1">
        <w:r w:rsidR="00596A47">
          <w:t>δ᾽</w:t>
        </w:r>
      </w:hyperlink>
      <w:r w:rsidR="00596A47">
        <w:t xml:space="preserve"> </w:t>
      </w:r>
      <w:hyperlink r:id="rId32" w:history="1">
        <w:r w:rsidR="00596A47">
          <w:t>ουδὲν</w:t>
        </w:r>
      </w:hyperlink>
      <w:r w:rsidR="00596A47">
        <w:t xml:space="preserve"> </w:t>
      </w:r>
      <w:hyperlink r:id="rId33" w:history="1">
        <w:r w:rsidR="00596A47">
          <w:t>ωφελεῖς</w:t>
        </w:r>
      </w:hyperlink>
      <w:r w:rsidR="00596A47">
        <w:t>.</w:t>
      </w:r>
      <w:r w:rsidR="00596A47" w:rsidRPr="00791F2E">
        <w:rPr>
          <w:sz w:val="26"/>
          <w:szCs w:val="26"/>
        </w:rPr>
        <w:t xml:space="preserve"> </w:t>
      </w:r>
      <w:r w:rsidR="00596A47">
        <w:rPr>
          <w:sz w:val="26"/>
          <w:szCs w:val="26"/>
        </w:rPr>
        <w:tab/>
        <w:t>875</w:t>
      </w:r>
    </w:p>
    <w:p w14:paraId="69B90B98" w14:textId="77777777" w:rsidR="00596A47" w:rsidRPr="00596A47" w:rsidRDefault="005C77B8" w:rsidP="00596A47">
      <w:pPr>
        <w:pStyle w:val="Greek"/>
        <w:rPr>
          <w:color w:val="CC0000"/>
        </w:rPr>
      </w:pPr>
      <w:hyperlink r:id="rId34" w:history="1">
        <w:r w:rsidR="00596A47" w:rsidRPr="00596A47">
          <w:rPr>
            <w:color w:val="CC0000"/>
          </w:rPr>
          <w:t>ιώ</w:t>
        </w:r>
      </w:hyperlink>
      <w:r w:rsidR="00596A47" w:rsidRPr="00596A47">
        <w:rPr>
          <w:color w:val="CC0000"/>
        </w:rPr>
        <w:t xml:space="preserve"> </w:t>
      </w:r>
      <w:hyperlink r:id="rId35" w:history="1">
        <w:r w:rsidR="00596A47" w:rsidRPr="00596A47">
          <w:rPr>
            <w:color w:val="CC0000"/>
          </w:rPr>
          <w:t>μοί</w:t>
        </w:r>
      </w:hyperlink>
      <w:r w:rsidR="00596A47" w:rsidRPr="00596A47">
        <w:rPr>
          <w:color w:val="CC0000"/>
        </w:rPr>
        <w:t xml:space="preserve"> </w:t>
      </w:r>
      <w:hyperlink r:id="rId36" w:history="1">
        <w:r w:rsidR="00596A47" w:rsidRPr="00596A47">
          <w:rPr>
            <w:color w:val="CC0000"/>
          </w:rPr>
          <w:t>μοι</w:t>
        </w:r>
      </w:hyperlink>
      <w:r w:rsidR="00596A47" w:rsidRPr="00596A47">
        <w:rPr>
          <w:color w:val="CC0000"/>
        </w:rPr>
        <w:t>.</w:t>
      </w:r>
    </w:p>
    <w:p w14:paraId="17BB8B3F" w14:textId="77777777" w:rsidR="00596A47" w:rsidRDefault="005C77B8" w:rsidP="00596A47">
      <w:pPr>
        <w:pStyle w:val="Greek"/>
      </w:pPr>
      <w:hyperlink r:id="rId37" w:history="1">
        <w:r w:rsidR="00596A47">
          <w:t>τὸ</w:t>
        </w:r>
      </w:hyperlink>
      <w:r w:rsidR="00596A47">
        <w:t xml:space="preserve"> </w:t>
      </w:r>
      <w:hyperlink r:id="rId38" w:history="1">
        <w:r w:rsidR="00596A47">
          <w:t>μήποτ᾽</w:t>
        </w:r>
      </w:hyperlink>
      <w:r w:rsidR="00596A47">
        <w:t xml:space="preserve"> </w:t>
      </w:r>
      <w:hyperlink r:id="rId39" w:history="1">
        <w:r w:rsidR="00596A47">
          <w:t>εισιδεῖν</w:t>
        </w:r>
      </w:hyperlink>
      <w:r w:rsidR="00596A47">
        <w:t xml:space="preserve"> </w:t>
      </w:r>
      <w:hyperlink r:id="rId40" w:history="1">
        <w:r w:rsidR="00596A47">
          <w:t>φιλίας</w:t>
        </w:r>
      </w:hyperlink>
      <w:r w:rsidR="00596A47">
        <w:t xml:space="preserve"> </w:t>
      </w:r>
      <w:hyperlink r:id="rId41" w:history="1">
        <w:r w:rsidR="00596A47">
          <w:t>αλόχου</w:t>
        </w:r>
      </w:hyperlink>
    </w:p>
    <w:p w14:paraId="10D9B234" w14:textId="77777777" w:rsidR="00596A47" w:rsidRDefault="005C77B8" w:rsidP="00596A47">
      <w:pPr>
        <w:pStyle w:val="Greek"/>
      </w:pPr>
      <w:hyperlink r:id="rId42" w:history="1">
        <w:r w:rsidR="00596A47">
          <w:t>πρόσωπόν</w:t>
        </w:r>
      </w:hyperlink>
      <w:r w:rsidR="00596A47">
        <w:t xml:space="preserve"> </w:t>
      </w:r>
      <w:hyperlink r:id="rId43" w:history="1">
        <w:r w:rsidR="00596A47">
          <w:t>σ᾽</w:t>
        </w:r>
      </w:hyperlink>
      <w:r w:rsidR="00596A47">
        <w:t xml:space="preserve"> </w:t>
      </w:r>
      <w:hyperlink r:id="rId44" w:history="1">
        <w:r w:rsidR="00596A47">
          <w:t>έσαντα</w:t>
        </w:r>
      </w:hyperlink>
      <w:r w:rsidR="00596A47">
        <w:t xml:space="preserve"> </w:t>
      </w:r>
      <w:hyperlink r:id="rId45" w:history="1">
        <w:r w:rsidR="00596A47">
          <w:t>λυπρόν</w:t>
        </w:r>
      </w:hyperlink>
      <w:r w:rsidR="00596A47">
        <w:t>.</w:t>
      </w:r>
    </w:p>
    <w:p w14:paraId="41EC4477" w14:textId="77777777" w:rsidR="00596A47" w:rsidRPr="00D86D8D" w:rsidRDefault="00596A47" w:rsidP="00596A47">
      <w:pPr>
        <w:pStyle w:val="Heading2"/>
        <w:rPr>
          <w:b w:val="0"/>
        </w:rPr>
      </w:pPr>
      <w:r w:rsidRPr="00D86D8D">
        <w:rPr>
          <w:spacing w:val="16"/>
        </w:rPr>
        <w:t xml:space="preserve">EPODE </w:t>
      </w:r>
      <w:r w:rsidRPr="00D86D8D">
        <w:rPr>
          <w:b w:val="0"/>
        </w:rPr>
        <w:t>(lines 926–32)</w:t>
      </w:r>
    </w:p>
    <w:p w14:paraId="0D3CE3E0" w14:textId="77777777" w:rsidR="00596A47" w:rsidRDefault="005C77B8" w:rsidP="00596A47">
      <w:pPr>
        <w:pStyle w:val="Greek"/>
      </w:pPr>
      <w:hyperlink r:id="rId46" w:history="1">
        <w:r w:rsidR="00596A47">
          <w:t>παρ᾽</w:t>
        </w:r>
      </w:hyperlink>
      <w:r w:rsidR="00596A47">
        <w:t xml:space="preserve"> </w:t>
      </w:r>
      <w:hyperlink r:id="rId47" w:history="1">
        <w:r w:rsidR="00596A47">
          <w:t>ευτυχῆ</w:t>
        </w:r>
      </w:hyperlink>
    </w:p>
    <w:p w14:paraId="73FEB208" w14:textId="77777777" w:rsidR="00596A47" w:rsidRDefault="005C77B8" w:rsidP="00596A47">
      <w:pPr>
        <w:pStyle w:val="Greek"/>
      </w:pPr>
      <w:hyperlink r:id="rId48" w:history="1">
        <w:r w:rsidR="00596A47">
          <w:t>σοι</w:t>
        </w:r>
      </w:hyperlink>
      <w:r w:rsidR="00596A47">
        <w:t xml:space="preserve"> </w:t>
      </w:r>
      <w:hyperlink r:id="rId49" w:history="1">
        <w:r w:rsidR="00596A47">
          <w:t>πότμον</w:t>
        </w:r>
      </w:hyperlink>
      <w:r w:rsidR="00596A47">
        <w:t xml:space="preserve"> </w:t>
      </w:r>
      <w:hyperlink r:id="rId50" w:history="1">
        <w:r w:rsidR="00596A47">
          <w:t>ῆλθεν</w:t>
        </w:r>
      </w:hyperlink>
      <w:r w:rsidR="00596A47">
        <w:t xml:space="preserve"> </w:t>
      </w:r>
      <w:hyperlink r:id="rId51" w:history="1">
        <w:r w:rsidR="00596A47">
          <w:t>απειροκάκῳ</w:t>
        </w:r>
      </w:hyperlink>
    </w:p>
    <w:p w14:paraId="2BFD5E2F" w14:textId="77777777" w:rsidR="00D86D8D" w:rsidRDefault="005C77B8" w:rsidP="00596A47">
      <w:pPr>
        <w:pStyle w:val="Greek"/>
      </w:pPr>
      <w:hyperlink r:id="rId52" w:history="1">
        <w:r w:rsidR="00596A47">
          <w:t>τόδ᾽</w:t>
        </w:r>
      </w:hyperlink>
      <w:r w:rsidR="00596A47">
        <w:t xml:space="preserve"> </w:t>
      </w:r>
      <w:hyperlink r:id="rId53" w:history="1">
        <w:r w:rsidR="00596A47">
          <w:t>άλγος</w:t>
        </w:r>
      </w:hyperlink>
      <w:r w:rsidR="00596A47">
        <w:t xml:space="preserve">: </w:t>
      </w:r>
    </w:p>
    <w:p w14:paraId="7523CD6F" w14:textId="18364BB8" w:rsidR="00596A47" w:rsidRDefault="005C77B8" w:rsidP="00596A47">
      <w:pPr>
        <w:pStyle w:val="Greek"/>
      </w:pPr>
      <w:hyperlink r:id="rId54" w:history="1">
        <w:r w:rsidR="00596A47">
          <w:t>αλλ᾽</w:t>
        </w:r>
      </w:hyperlink>
      <w:r w:rsidR="00596A47">
        <w:t xml:space="preserve"> </w:t>
      </w:r>
      <w:hyperlink r:id="rId55" w:history="1">
        <w:r w:rsidR="00596A47">
          <w:t>έσωσας</w:t>
        </w:r>
      </w:hyperlink>
      <w:r w:rsidR="00D86D8D">
        <w:t xml:space="preserve"> </w:t>
      </w:r>
      <w:hyperlink r:id="rId56" w:history="1">
        <w:r w:rsidR="00596A47">
          <w:t>βίοτον</w:t>
        </w:r>
      </w:hyperlink>
      <w:r w:rsidR="00596A47">
        <w:t xml:space="preserve"> </w:t>
      </w:r>
      <w:hyperlink r:id="rId57" w:history="1">
        <w:r w:rsidR="00596A47">
          <w:t>καὶ</w:t>
        </w:r>
      </w:hyperlink>
      <w:r w:rsidR="00596A47">
        <w:t xml:space="preserve"> </w:t>
      </w:r>
      <w:hyperlink r:id="rId58" w:history="1">
        <w:r w:rsidR="00596A47">
          <w:t>ψυχάν</w:t>
        </w:r>
      </w:hyperlink>
      <w:r w:rsidR="00596A47">
        <w:t>.</w:t>
      </w:r>
    </w:p>
    <w:p w14:paraId="798D0C2A" w14:textId="77777777" w:rsidR="00596A47" w:rsidRPr="00791F2E" w:rsidRDefault="005C77B8" w:rsidP="00596A47">
      <w:pPr>
        <w:pStyle w:val="Greek"/>
        <w:rPr>
          <w:sz w:val="26"/>
          <w:szCs w:val="26"/>
        </w:rPr>
      </w:pPr>
      <w:hyperlink r:id="rId59" w:history="1">
        <w:r w:rsidR="00596A47">
          <w:t>έθανε</w:t>
        </w:r>
      </w:hyperlink>
      <w:r w:rsidR="00596A47">
        <w:t xml:space="preserve"> </w:t>
      </w:r>
      <w:hyperlink r:id="rId60" w:history="1">
        <w:r w:rsidR="00596A47">
          <w:t>δάμαρ</w:t>
        </w:r>
      </w:hyperlink>
      <w:r w:rsidR="00596A47">
        <w:t xml:space="preserve">‚ </w:t>
      </w:r>
      <w:hyperlink r:id="rId61" w:history="1">
        <w:r w:rsidR="00596A47">
          <w:t>έλιπε</w:t>
        </w:r>
      </w:hyperlink>
      <w:r w:rsidR="00596A47">
        <w:t xml:space="preserve"> </w:t>
      </w:r>
      <w:hyperlink r:id="rId62" w:history="1">
        <w:r w:rsidR="00596A47">
          <w:t>φιλίαν</w:t>
        </w:r>
      </w:hyperlink>
      <w:r w:rsidR="00596A47">
        <w:t>:</w:t>
      </w:r>
      <w:r w:rsidR="00596A47" w:rsidRPr="00791F2E">
        <w:rPr>
          <w:sz w:val="26"/>
          <w:szCs w:val="26"/>
        </w:rPr>
        <w:t xml:space="preserve"> </w:t>
      </w:r>
      <w:r w:rsidR="00596A47">
        <w:rPr>
          <w:sz w:val="26"/>
          <w:szCs w:val="26"/>
        </w:rPr>
        <w:tab/>
        <w:t>930</w:t>
      </w:r>
    </w:p>
    <w:p w14:paraId="33189661" w14:textId="77777777" w:rsidR="00596A47" w:rsidRDefault="005C77B8" w:rsidP="00596A47">
      <w:pPr>
        <w:pStyle w:val="Greek"/>
      </w:pPr>
      <w:hyperlink r:id="rId63" w:history="1">
        <w:r w:rsidR="00596A47">
          <w:t>τί</w:t>
        </w:r>
      </w:hyperlink>
      <w:r w:rsidR="00596A47">
        <w:t xml:space="preserve"> </w:t>
      </w:r>
      <w:hyperlink r:id="rId64" w:history="1">
        <w:r w:rsidR="00596A47">
          <w:t>νέον</w:t>
        </w:r>
      </w:hyperlink>
      <w:r w:rsidR="00596A47">
        <w:t xml:space="preserve"> </w:t>
      </w:r>
      <w:hyperlink r:id="rId65" w:history="1">
        <w:r w:rsidR="00596A47">
          <w:t>τόδε</w:t>
        </w:r>
      </w:hyperlink>
      <w:r w:rsidR="00596A47">
        <w:t xml:space="preserve">; </w:t>
      </w:r>
      <w:hyperlink r:id="rId66" w:history="1">
        <w:r w:rsidR="00596A47">
          <w:t>πολλοὺς</w:t>
        </w:r>
      </w:hyperlink>
      <w:r w:rsidR="00596A47">
        <w:t xml:space="preserve"> </w:t>
      </w:r>
      <w:hyperlink r:id="rId67" w:history="1">
        <w:r w:rsidR="00596A47">
          <w:t>ήδη</w:t>
        </w:r>
      </w:hyperlink>
    </w:p>
    <w:p w14:paraId="514DC919" w14:textId="77777777" w:rsidR="00596A47" w:rsidRPr="00791F2E" w:rsidRDefault="005C77B8" w:rsidP="00596A47">
      <w:pPr>
        <w:pStyle w:val="Greek"/>
      </w:pPr>
      <w:hyperlink r:id="rId68" w:history="1">
        <w:r w:rsidR="00596A47">
          <w:t>παρέλυσεν</w:t>
        </w:r>
      </w:hyperlink>
      <w:r w:rsidR="00596A47">
        <w:t xml:space="preserve"> </w:t>
      </w:r>
      <w:hyperlink r:id="rId69" w:history="1">
        <w:r w:rsidR="00596A47">
          <w:t>θάνατος</w:t>
        </w:r>
      </w:hyperlink>
      <w:r w:rsidR="00596A47">
        <w:t xml:space="preserve"> </w:t>
      </w:r>
      <w:hyperlink r:id="rId70" w:history="1">
        <w:r w:rsidR="00596A47">
          <w:t>δάμαρτος</w:t>
        </w:r>
      </w:hyperlink>
      <w:r w:rsidR="00596A47">
        <w:t>.</w:t>
      </w:r>
    </w:p>
    <w:p w14:paraId="38BF759D" w14:textId="77777777" w:rsidR="00596A47" w:rsidRPr="00596A47" w:rsidRDefault="00596A47" w:rsidP="00596A47">
      <w:pPr>
        <w:pStyle w:val="Transliteration"/>
      </w:pPr>
    </w:p>
    <w:sectPr w:rsidR="00596A47" w:rsidRPr="00596A47" w:rsidSect="00BD30BA">
      <w:footerReference w:type="even" r:id="rId71"/>
      <w:footerReference w:type="default" r:id="rId72"/>
      <w:pgSz w:w="11900" w:h="16840"/>
      <w:pgMar w:top="1418" w:right="1531" w:bottom="1418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D61B6" w14:textId="77777777" w:rsidR="00C82B64" w:rsidRDefault="00C82B64" w:rsidP="00AB19A8">
      <w:r>
        <w:separator/>
      </w:r>
    </w:p>
  </w:endnote>
  <w:endnote w:type="continuationSeparator" w:id="0">
    <w:p w14:paraId="17BEF11C" w14:textId="77777777" w:rsidR="00C82B64" w:rsidRDefault="00C82B64" w:rsidP="00A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BLICAL UNCIAL">
    <w:panose1 w:val="02000505000000020003"/>
    <w:charset w:val="00"/>
    <w:family w:val="auto"/>
    <w:pitch w:val="variable"/>
    <w:sig w:usb0="C00000A7" w:usb1="500020CA" w:usb2="00000000" w:usb3="00000000" w:csb0="00000119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Athena Unicode">
    <w:panose1 w:val="02000503000000020003"/>
    <w:charset w:val="00"/>
    <w:family w:val="auto"/>
    <w:pitch w:val="variable"/>
    <w:sig w:usb0="E00002FF" w:usb1="5000E8FB" w:usb2="00200000" w:usb3="00000000" w:csb0="0000008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D0C1" w14:textId="77777777" w:rsidR="00C82B64" w:rsidRDefault="00C82B64" w:rsidP="00147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BECF1" w14:textId="77777777" w:rsidR="00C82B64" w:rsidRDefault="00C82B64" w:rsidP="00147B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A5B18" w14:textId="77777777" w:rsidR="00C82B64" w:rsidRPr="008B754F" w:rsidRDefault="00C82B64" w:rsidP="002C63A5">
    <w:pPr>
      <w:pStyle w:val="Footer"/>
      <w:framePr w:wrap="around" w:vAnchor="text" w:hAnchor="page" w:x="10712" w:y="-101"/>
      <w:rPr>
        <w:rStyle w:val="PageNumber"/>
        <w:rFonts w:asciiTheme="majorHAnsi" w:hAnsiTheme="majorHAnsi"/>
        <w:sz w:val="28"/>
        <w:szCs w:val="28"/>
      </w:rPr>
    </w:pPr>
    <w:r w:rsidRPr="008B754F">
      <w:rPr>
        <w:rStyle w:val="PageNumber"/>
        <w:rFonts w:asciiTheme="majorHAnsi" w:hAnsiTheme="majorHAnsi"/>
        <w:sz w:val="28"/>
        <w:szCs w:val="28"/>
      </w:rPr>
      <w:fldChar w:fldCharType="begin"/>
    </w:r>
    <w:r w:rsidRPr="008B754F">
      <w:rPr>
        <w:rStyle w:val="PageNumber"/>
        <w:rFonts w:asciiTheme="majorHAnsi" w:hAnsiTheme="majorHAnsi"/>
        <w:sz w:val="28"/>
        <w:szCs w:val="28"/>
      </w:rPr>
      <w:instrText xml:space="preserve">PAGE  </w:instrText>
    </w:r>
    <w:r w:rsidRPr="008B754F">
      <w:rPr>
        <w:rStyle w:val="PageNumber"/>
        <w:rFonts w:asciiTheme="majorHAnsi" w:hAnsiTheme="majorHAnsi"/>
        <w:sz w:val="28"/>
        <w:szCs w:val="28"/>
      </w:rPr>
      <w:fldChar w:fldCharType="separate"/>
    </w:r>
    <w:r w:rsidR="005C77B8">
      <w:rPr>
        <w:rStyle w:val="PageNumber"/>
        <w:rFonts w:asciiTheme="majorHAnsi" w:hAnsiTheme="majorHAnsi"/>
        <w:noProof/>
        <w:sz w:val="28"/>
        <w:szCs w:val="28"/>
      </w:rPr>
      <w:t>1</w:t>
    </w:r>
    <w:r w:rsidRPr="008B754F">
      <w:rPr>
        <w:rStyle w:val="PageNumber"/>
        <w:rFonts w:asciiTheme="majorHAnsi" w:hAnsiTheme="majorHAnsi"/>
        <w:sz w:val="28"/>
        <w:szCs w:val="28"/>
      </w:rPr>
      <w:fldChar w:fldCharType="end"/>
    </w:r>
  </w:p>
  <w:p w14:paraId="4B1E0B0D" w14:textId="12063F79" w:rsidR="00C82B64" w:rsidRPr="002C63A5" w:rsidRDefault="00C82B64" w:rsidP="002C63A5">
    <w:pPr>
      <w:pStyle w:val="NormalWeb"/>
      <w:tabs>
        <w:tab w:val="right" w:pos="9356"/>
      </w:tabs>
      <w:spacing w:before="0" w:beforeAutospacing="0" w:after="0" w:afterAutospacing="0"/>
      <w:ind w:left="-284" w:right="-518"/>
      <w:rPr>
        <w:rFonts w:asciiTheme="majorHAnsi" w:hAnsiTheme="majorHAnsi"/>
        <w:sz w:val="18"/>
        <w:szCs w:val="18"/>
      </w:rPr>
    </w:pPr>
    <w:r w:rsidRPr="00725CE8">
      <w:rPr>
        <w:rFonts w:asciiTheme="majorHAnsi" w:hAnsiTheme="majorHAnsi"/>
        <w:sz w:val="18"/>
        <w:szCs w:val="18"/>
      </w:rPr>
      <w:t>Alcestis_</w:t>
    </w:r>
    <w:r>
      <w:rPr>
        <w:rFonts w:asciiTheme="majorHAnsi" w:hAnsiTheme="majorHAnsi"/>
        <w:sz w:val="18"/>
        <w:szCs w:val="18"/>
      </w:rPr>
      <w:t>Kommos_chorus</w:t>
    </w:r>
    <w:r w:rsidRPr="00725CE8">
      <w:rPr>
        <w:rFonts w:asciiTheme="majorHAnsi" w:hAnsiTheme="majorHAnsi"/>
        <w:sz w:val="18"/>
        <w:szCs w:val="18"/>
      </w:rPr>
      <w:t>_words v</w:t>
    </w:r>
    <w:r w:rsidR="00DC2CCA">
      <w:rPr>
        <w:rFonts w:asciiTheme="majorHAnsi" w:hAnsiTheme="majorHAnsi"/>
        <w:sz w:val="18"/>
        <w:szCs w:val="18"/>
      </w:rPr>
      <w:t>1.2</w:t>
    </w:r>
    <w:r>
      <w:rPr>
        <w:rFonts w:asciiTheme="majorHAnsi" w:hAnsiTheme="majorHAnsi"/>
        <w:sz w:val="18"/>
        <w:szCs w:val="18"/>
      </w:rPr>
      <w:t xml:space="preserve"> </w:t>
    </w:r>
    <w:r w:rsidRPr="00725CE8">
      <w:rPr>
        <w:rFonts w:asciiTheme="majorHAnsi" w:hAnsiTheme="majorHAnsi"/>
        <w:sz w:val="18"/>
        <w:szCs w:val="18"/>
      </w:rPr>
      <w:t xml:space="preserve"> | </w:t>
    </w:r>
    <w:r>
      <w:rPr>
        <w:rFonts w:asciiTheme="majorHAnsi" w:hAnsiTheme="majorHAnsi"/>
        <w:sz w:val="18"/>
        <w:szCs w:val="18"/>
      </w:rPr>
      <w:t xml:space="preserve"> </w:t>
    </w:r>
    <w:r w:rsidRPr="00725CE8">
      <w:rPr>
        <w:rFonts w:asciiTheme="majorHAnsi" w:hAnsiTheme="majorHAnsi"/>
        <w:i/>
        <w:sz w:val="18"/>
        <w:szCs w:val="18"/>
      </w:rPr>
      <w:t xml:space="preserve">audio &amp; </w:t>
    </w:r>
    <w:r>
      <w:rPr>
        <w:rFonts w:asciiTheme="majorHAnsi" w:hAnsiTheme="majorHAnsi"/>
        <w:i/>
        <w:sz w:val="18"/>
        <w:szCs w:val="18"/>
      </w:rPr>
      <w:t>score</w:t>
    </w:r>
    <w:r w:rsidRPr="00725CE8">
      <w:rPr>
        <w:rFonts w:asciiTheme="majorHAnsi" w:hAnsiTheme="majorHAnsi"/>
        <w:i/>
        <w:sz w:val="18"/>
        <w:szCs w:val="18"/>
      </w:rPr>
      <w:t>:</w:t>
    </w:r>
    <w:r>
      <w:rPr>
        <w:rFonts w:asciiTheme="majorHAnsi" w:hAnsiTheme="majorHAnsi"/>
        <w:i/>
        <w:sz w:val="18"/>
        <w:szCs w:val="18"/>
      </w:rPr>
      <w:t xml:space="preserve"> </w:t>
    </w:r>
    <w:r w:rsidRPr="00725CE8">
      <w:rPr>
        <w:rFonts w:asciiTheme="majorHAnsi" w:hAnsiTheme="majorHAnsi"/>
        <w:sz w:val="18"/>
        <w:szCs w:val="18"/>
      </w:rPr>
      <w:t xml:space="preserve"> </w:t>
    </w:r>
    <w:hyperlink r:id="rId1" w:history="1">
      <w:r w:rsidRPr="00725CE8">
        <w:rPr>
          <w:rStyle w:val="Hyperlink"/>
          <w:rFonts w:asciiTheme="majorHAnsi" w:hAnsiTheme="majorHAnsi"/>
          <w:sz w:val="18"/>
          <w:szCs w:val="18"/>
        </w:rPr>
        <w:t>figshare.com/articles/Euripides_Alcestis_for_Bradfield/7770731</w:t>
      </w:r>
    </w:hyperlink>
    <w:r>
      <w:rPr>
        <w:rStyle w:val="Hyperlink"/>
        <w:rFonts w:asciiTheme="majorHAnsi" w:hAnsiTheme="majorHAnsi"/>
        <w:sz w:val="18"/>
        <w:szCs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23303" w14:textId="77777777" w:rsidR="00C82B64" w:rsidRDefault="00C82B64" w:rsidP="00AB19A8">
      <w:r>
        <w:separator/>
      </w:r>
    </w:p>
  </w:footnote>
  <w:footnote w:type="continuationSeparator" w:id="0">
    <w:p w14:paraId="4EFA8AC9" w14:textId="77777777" w:rsidR="00C82B64" w:rsidRDefault="00C82B64" w:rsidP="00AB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CB"/>
    <w:rsid w:val="00001A7E"/>
    <w:rsid w:val="00050327"/>
    <w:rsid w:val="00065802"/>
    <w:rsid w:val="000A0559"/>
    <w:rsid w:val="000C5755"/>
    <w:rsid w:val="000C6386"/>
    <w:rsid w:val="000E6CDD"/>
    <w:rsid w:val="000F33F1"/>
    <w:rsid w:val="000F4CC1"/>
    <w:rsid w:val="00143AD1"/>
    <w:rsid w:val="00147B8D"/>
    <w:rsid w:val="001543B6"/>
    <w:rsid w:val="00165329"/>
    <w:rsid w:val="00205B7A"/>
    <w:rsid w:val="00212C42"/>
    <w:rsid w:val="00224BCB"/>
    <w:rsid w:val="0027267F"/>
    <w:rsid w:val="0028037D"/>
    <w:rsid w:val="00282B20"/>
    <w:rsid w:val="002C63A5"/>
    <w:rsid w:val="003207C5"/>
    <w:rsid w:val="00343AE3"/>
    <w:rsid w:val="003566DC"/>
    <w:rsid w:val="00381123"/>
    <w:rsid w:val="004401E9"/>
    <w:rsid w:val="00440F81"/>
    <w:rsid w:val="004564B9"/>
    <w:rsid w:val="00510FE0"/>
    <w:rsid w:val="00523ACD"/>
    <w:rsid w:val="00567D0E"/>
    <w:rsid w:val="00596A47"/>
    <w:rsid w:val="005C77B8"/>
    <w:rsid w:val="005D2B79"/>
    <w:rsid w:val="006B6871"/>
    <w:rsid w:val="006E0A5F"/>
    <w:rsid w:val="0070063D"/>
    <w:rsid w:val="007248E8"/>
    <w:rsid w:val="00740D9A"/>
    <w:rsid w:val="00744D5D"/>
    <w:rsid w:val="007722E4"/>
    <w:rsid w:val="007763BA"/>
    <w:rsid w:val="0078183B"/>
    <w:rsid w:val="00796E5F"/>
    <w:rsid w:val="007B4494"/>
    <w:rsid w:val="007D711B"/>
    <w:rsid w:val="007F0CEA"/>
    <w:rsid w:val="008128DA"/>
    <w:rsid w:val="00872241"/>
    <w:rsid w:val="0087393B"/>
    <w:rsid w:val="008B754F"/>
    <w:rsid w:val="008E724B"/>
    <w:rsid w:val="008F612E"/>
    <w:rsid w:val="00911228"/>
    <w:rsid w:val="009120C2"/>
    <w:rsid w:val="00925671"/>
    <w:rsid w:val="00926E1B"/>
    <w:rsid w:val="00935378"/>
    <w:rsid w:val="009854E3"/>
    <w:rsid w:val="009A43DD"/>
    <w:rsid w:val="009A5405"/>
    <w:rsid w:val="009C520B"/>
    <w:rsid w:val="009D49A6"/>
    <w:rsid w:val="00A034CC"/>
    <w:rsid w:val="00A10E5D"/>
    <w:rsid w:val="00A44C7F"/>
    <w:rsid w:val="00A72777"/>
    <w:rsid w:val="00A84E7C"/>
    <w:rsid w:val="00AB089C"/>
    <w:rsid w:val="00AB19A8"/>
    <w:rsid w:val="00AB40E8"/>
    <w:rsid w:val="00AC456A"/>
    <w:rsid w:val="00B030CC"/>
    <w:rsid w:val="00B06A6C"/>
    <w:rsid w:val="00B2439F"/>
    <w:rsid w:val="00B535AD"/>
    <w:rsid w:val="00B543BC"/>
    <w:rsid w:val="00B656E3"/>
    <w:rsid w:val="00BD30BA"/>
    <w:rsid w:val="00BE43EB"/>
    <w:rsid w:val="00BF7338"/>
    <w:rsid w:val="00C16807"/>
    <w:rsid w:val="00C82B64"/>
    <w:rsid w:val="00C9428C"/>
    <w:rsid w:val="00CF12EF"/>
    <w:rsid w:val="00D034AC"/>
    <w:rsid w:val="00D26066"/>
    <w:rsid w:val="00D83EA1"/>
    <w:rsid w:val="00D86D8D"/>
    <w:rsid w:val="00D937D6"/>
    <w:rsid w:val="00DC2CCA"/>
    <w:rsid w:val="00E31897"/>
    <w:rsid w:val="00E32D3F"/>
    <w:rsid w:val="00E375BB"/>
    <w:rsid w:val="00E84889"/>
    <w:rsid w:val="00E91374"/>
    <w:rsid w:val="00E924E8"/>
    <w:rsid w:val="00E93146"/>
    <w:rsid w:val="00F64CF5"/>
    <w:rsid w:val="00FD2F04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AA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8E8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1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8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248E8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034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47B8D"/>
  </w:style>
  <w:style w:type="table" w:styleId="TableGrid">
    <w:name w:val="Table Grid"/>
    <w:basedOn w:val="TableNormal"/>
    <w:uiPriority w:val="39"/>
    <w:rsid w:val="00872241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ansliteration">
    <w:name w:val="Transliteration"/>
    <w:basedOn w:val="Normal"/>
    <w:next w:val="Translation"/>
    <w:qFormat/>
    <w:rsid w:val="0070063D"/>
    <w:pPr>
      <w:tabs>
        <w:tab w:val="left" w:pos="5529"/>
      </w:tabs>
      <w:spacing w:before="200"/>
    </w:pPr>
    <w:rPr>
      <w:rFonts w:asciiTheme="majorHAnsi" w:hAnsiTheme="majorHAnsi"/>
      <w:sz w:val="32"/>
      <w:szCs w:val="32"/>
    </w:rPr>
  </w:style>
  <w:style w:type="paragraph" w:customStyle="1" w:styleId="Translation">
    <w:name w:val="Translation"/>
    <w:basedOn w:val="Normal"/>
    <w:next w:val="Transliteration"/>
    <w:qFormat/>
    <w:rsid w:val="00E924E8"/>
    <w:pPr>
      <w:tabs>
        <w:tab w:val="left" w:pos="6237"/>
      </w:tabs>
    </w:pPr>
    <w:rPr>
      <w:rFonts w:asciiTheme="majorHAnsi" w:hAnsiTheme="majorHAnsi"/>
      <w:i/>
      <w:color w:val="1F497D" w:themeColor="text2"/>
    </w:rPr>
  </w:style>
  <w:style w:type="paragraph" w:styleId="NormalWeb">
    <w:name w:val="Normal (Web)"/>
    <w:basedOn w:val="Normal"/>
    <w:uiPriority w:val="99"/>
    <w:unhideWhenUsed/>
    <w:rsid w:val="002C63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3A5"/>
    <w:rPr>
      <w:color w:val="0000FF" w:themeColor="hyperlink"/>
      <w:u w:val="single"/>
    </w:rPr>
  </w:style>
  <w:style w:type="paragraph" w:customStyle="1" w:styleId="Greek">
    <w:name w:val="Greek"/>
    <w:basedOn w:val="Normal"/>
    <w:qFormat/>
    <w:rsid w:val="00596A47"/>
    <w:pPr>
      <w:widowControl w:val="0"/>
      <w:tabs>
        <w:tab w:val="right" w:pos="9356"/>
      </w:tabs>
      <w:autoSpaceDE w:val="0"/>
      <w:autoSpaceDN w:val="0"/>
      <w:adjustRightInd w:val="0"/>
      <w:ind w:left="567" w:hanging="567"/>
    </w:pPr>
    <w:rPr>
      <w:rFonts w:ascii="BIBLICAL UNCIAL" w:hAnsi="BIBLICAL UNCIAL" w:cs="Times New Roman"/>
      <w:spacing w:val="8"/>
      <w:kern w:val="24"/>
      <w:sz w:val="40"/>
      <w:szCs w:val="40"/>
      <w:lang w:val="en-US"/>
      <w14:ligatures w14:val="historicalDiscretional"/>
      <w14:cntxtAlts/>
    </w:rPr>
  </w:style>
  <w:style w:type="paragraph" w:customStyle="1" w:styleId="PersonGreek">
    <w:name w:val="Person (Greek)"/>
    <w:basedOn w:val="Normal"/>
    <w:qFormat/>
    <w:rsid w:val="00596A47"/>
    <w:pPr>
      <w:widowControl w:val="0"/>
      <w:autoSpaceDE w:val="0"/>
      <w:autoSpaceDN w:val="0"/>
      <w:adjustRightInd w:val="0"/>
      <w:spacing w:before="480" w:after="120"/>
    </w:pPr>
    <w:rPr>
      <w:rFonts w:ascii="BIBLICAL UNCIAL" w:hAnsi="BIBLICAL UNCIAL" w:cs="Times New Roman"/>
      <w:color w:val="CC0000"/>
      <w:spacing w:val="10"/>
      <w:sz w:val="40"/>
      <w:szCs w:val="4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A47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96A4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8E8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1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8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248E8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034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47B8D"/>
  </w:style>
  <w:style w:type="table" w:styleId="TableGrid">
    <w:name w:val="Table Grid"/>
    <w:basedOn w:val="TableNormal"/>
    <w:uiPriority w:val="39"/>
    <w:rsid w:val="00872241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ansliteration">
    <w:name w:val="Transliteration"/>
    <w:basedOn w:val="Normal"/>
    <w:next w:val="Translation"/>
    <w:qFormat/>
    <w:rsid w:val="0070063D"/>
    <w:pPr>
      <w:tabs>
        <w:tab w:val="left" w:pos="5529"/>
      </w:tabs>
      <w:spacing w:before="200"/>
    </w:pPr>
    <w:rPr>
      <w:rFonts w:asciiTheme="majorHAnsi" w:hAnsiTheme="majorHAnsi"/>
      <w:sz w:val="32"/>
      <w:szCs w:val="32"/>
    </w:rPr>
  </w:style>
  <w:style w:type="paragraph" w:customStyle="1" w:styleId="Translation">
    <w:name w:val="Translation"/>
    <w:basedOn w:val="Normal"/>
    <w:next w:val="Transliteration"/>
    <w:qFormat/>
    <w:rsid w:val="00E924E8"/>
    <w:pPr>
      <w:tabs>
        <w:tab w:val="left" w:pos="6237"/>
      </w:tabs>
    </w:pPr>
    <w:rPr>
      <w:rFonts w:asciiTheme="majorHAnsi" w:hAnsiTheme="majorHAnsi"/>
      <w:i/>
      <w:color w:val="1F497D" w:themeColor="text2"/>
    </w:rPr>
  </w:style>
  <w:style w:type="paragraph" w:styleId="NormalWeb">
    <w:name w:val="Normal (Web)"/>
    <w:basedOn w:val="Normal"/>
    <w:uiPriority w:val="99"/>
    <w:unhideWhenUsed/>
    <w:rsid w:val="002C63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3A5"/>
    <w:rPr>
      <w:color w:val="0000FF" w:themeColor="hyperlink"/>
      <w:u w:val="single"/>
    </w:rPr>
  </w:style>
  <w:style w:type="paragraph" w:customStyle="1" w:styleId="Greek">
    <w:name w:val="Greek"/>
    <w:basedOn w:val="Normal"/>
    <w:qFormat/>
    <w:rsid w:val="00596A47"/>
    <w:pPr>
      <w:widowControl w:val="0"/>
      <w:tabs>
        <w:tab w:val="right" w:pos="9356"/>
      </w:tabs>
      <w:autoSpaceDE w:val="0"/>
      <w:autoSpaceDN w:val="0"/>
      <w:adjustRightInd w:val="0"/>
      <w:ind w:left="567" w:hanging="567"/>
    </w:pPr>
    <w:rPr>
      <w:rFonts w:ascii="BIBLICAL UNCIAL" w:hAnsi="BIBLICAL UNCIAL" w:cs="Times New Roman"/>
      <w:spacing w:val="8"/>
      <w:kern w:val="24"/>
      <w:sz w:val="40"/>
      <w:szCs w:val="40"/>
      <w:lang w:val="en-US"/>
      <w14:ligatures w14:val="historicalDiscretional"/>
      <w14:cntxtAlts/>
    </w:rPr>
  </w:style>
  <w:style w:type="paragraph" w:customStyle="1" w:styleId="PersonGreek">
    <w:name w:val="Person (Greek)"/>
    <w:basedOn w:val="Normal"/>
    <w:qFormat/>
    <w:rsid w:val="00596A47"/>
    <w:pPr>
      <w:widowControl w:val="0"/>
      <w:autoSpaceDE w:val="0"/>
      <w:autoSpaceDN w:val="0"/>
      <w:adjustRightInd w:val="0"/>
      <w:spacing w:before="480" w:after="120"/>
    </w:pPr>
    <w:rPr>
      <w:rFonts w:ascii="BIBLICAL UNCIAL" w:hAnsi="BIBLICAL UNCIAL" w:cs="Times New Roman"/>
      <w:color w:val="CC0000"/>
      <w:spacing w:val="10"/>
      <w:sz w:val="40"/>
      <w:szCs w:val="4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A47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96A4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rseus.tufts.edu/hopper/morph?l=ba%3Dqi&amp;la=greek&amp;can=ba%3Dqi0&amp;prior=pro/ba" TargetMode="External"/><Relationship Id="rId14" Type="http://schemas.openxmlformats.org/officeDocument/2006/relationships/hyperlink" Target="http://www.perseus.tufts.edu/hopper/morph?l=keu%3Dqos&amp;la=greek&amp;can=keu%3Dqos0&amp;prior=ba=qi" TargetMode="External"/><Relationship Id="rId15" Type="http://schemas.openxmlformats.org/officeDocument/2006/relationships/hyperlink" Target="http://www.perseus.tufts.edu/hopper/morph?l=oi%29%2Fkwn&amp;la=greek&amp;can=oi%29%2Fkwn0&amp;prior=keu=qos" TargetMode="External"/><Relationship Id="rId16" Type="http://schemas.openxmlformats.org/officeDocument/2006/relationships/hyperlink" Target="http://www.perseus.tufts.edu/hopper/morph?l=ai%29ai%2F&amp;la=greek&amp;can=ai%29ai%2F0&amp;prior=*)/admhtos" TargetMode="External"/><Relationship Id="rId17" Type="http://schemas.openxmlformats.org/officeDocument/2006/relationships/hyperlink" Target="http://www.perseus.tufts.edu/hopper/morph?l=pe%2Fponqas&amp;la=greek&amp;can=pe%2Fponqas0&amp;prior=*xoro/s" TargetMode="External"/><Relationship Id="rId18" Type="http://schemas.openxmlformats.org/officeDocument/2006/relationships/hyperlink" Target="http://www.perseus.tufts.edu/hopper/morph?l=a%29%2Fci%27&amp;la=greek&amp;can=a%29%2Fci%270&amp;prior=pe/ponqas" TargetMode="External"/><Relationship Id="rId19" Type="http://schemas.openxmlformats.org/officeDocument/2006/relationships/hyperlink" Target="http://www.perseus.tufts.edu/hopper/morph?l=ai%29agma%2Ftwn&amp;la=greek&amp;can=ai%29agma%2Ftwn0&amp;prior=a)/ci'" TargetMode="External"/><Relationship Id="rId63" Type="http://schemas.openxmlformats.org/officeDocument/2006/relationships/hyperlink" Target="http://www.perseus.tufts.edu/hopper/morph?l=ti%2F&amp;la=greek&amp;can=ti%2F0&amp;prior=fili/an" TargetMode="External"/><Relationship Id="rId64" Type="http://schemas.openxmlformats.org/officeDocument/2006/relationships/hyperlink" Target="http://www.perseus.tufts.edu/hopper/morph?l=ne%2Fon&amp;la=greek&amp;can=ne%2Fon0&amp;prior=ti/" TargetMode="External"/><Relationship Id="rId65" Type="http://schemas.openxmlformats.org/officeDocument/2006/relationships/hyperlink" Target="http://www.perseus.tufts.edu/hopper/morph?l=to%2Fde&amp;la=greek&amp;can=to%2Fde0&amp;prior=ne/on" TargetMode="External"/><Relationship Id="rId66" Type="http://schemas.openxmlformats.org/officeDocument/2006/relationships/hyperlink" Target="http://www.perseus.tufts.edu/hopper/morph?l=pollou%5Cs&amp;la=greek&amp;can=pollou%5Cs0&amp;prior=to/de" TargetMode="External"/><Relationship Id="rId67" Type="http://schemas.openxmlformats.org/officeDocument/2006/relationships/hyperlink" Target="http://www.perseus.tufts.edu/hopper/morph?l=h%29%2Fdh&amp;la=greek&amp;can=h%29%2Fdh0&amp;prior=pollou%5Cs" TargetMode="External"/><Relationship Id="rId68" Type="http://schemas.openxmlformats.org/officeDocument/2006/relationships/hyperlink" Target="http://www.perseus.tufts.edu/hopper/morph?l=pare%2Flusen&amp;la=greek&amp;can=pare%2Flusen0&amp;prior=h)/dh" TargetMode="External"/><Relationship Id="rId69" Type="http://schemas.openxmlformats.org/officeDocument/2006/relationships/hyperlink" Target="http://www.perseus.tufts.edu/hopper/morph?l=qa%2Fnatos&amp;la=greek&amp;can=qa%2Fnatos0&amp;prior=pare/lusen" TargetMode="External"/><Relationship Id="rId50" Type="http://schemas.openxmlformats.org/officeDocument/2006/relationships/hyperlink" Target="http://www.perseus.tufts.edu/hopper/morph?l=h%29%3Dlqen&amp;la=greek&amp;can=h%29%3Dlqen0&amp;prior=po/tmon" TargetMode="External"/><Relationship Id="rId51" Type="http://schemas.openxmlformats.org/officeDocument/2006/relationships/hyperlink" Target="http://www.perseus.tufts.edu/hopper/morph?l=a%29peiroka%2Fkw%7C&amp;la=greek&amp;can=a%29peiroka%2Fkw%7C0&amp;prior=h)=lqen" TargetMode="External"/><Relationship Id="rId52" Type="http://schemas.openxmlformats.org/officeDocument/2006/relationships/hyperlink" Target="http://www.perseus.tufts.edu/hopper/morph?l=to%2Fd%27&amp;la=greek&amp;can=to%2Fd%270&amp;prior=a)peiroka/kw%7C" TargetMode="External"/><Relationship Id="rId53" Type="http://schemas.openxmlformats.org/officeDocument/2006/relationships/hyperlink" Target="http://www.perseus.tufts.edu/hopper/morph?l=a%29%2Flgos&amp;la=greek&amp;can=a%29%2Flgos0&amp;prior=to/d'" TargetMode="External"/><Relationship Id="rId54" Type="http://schemas.openxmlformats.org/officeDocument/2006/relationships/hyperlink" Target="http://www.perseus.tufts.edu/hopper/morph?l=a%29ll%27&amp;la=greek&amp;can=a%29ll%270&amp;prior=a)/lgos" TargetMode="External"/><Relationship Id="rId55" Type="http://schemas.openxmlformats.org/officeDocument/2006/relationships/hyperlink" Target="http://www.perseus.tufts.edu/hopper/morph?l=e%29%2Fswsas&amp;la=greek&amp;can=e%29%2Fswsas0&amp;prior=a)ll'" TargetMode="External"/><Relationship Id="rId56" Type="http://schemas.openxmlformats.org/officeDocument/2006/relationships/hyperlink" Target="http://www.perseus.tufts.edu/hopper/morph?l=bi%2Foton&amp;la=greek&amp;can=bi%2Foton0&amp;prior=e)/swsas" TargetMode="External"/><Relationship Id="rId57" Type="http://schemas.openxmlformats.org/officeDocument/2006/relationships/hyperlink" Target="http://www.perseus.tufts.edu/hopper/morph?l=kai%5C&amp;la=greek&amp;can=kai%5C0&amp;prior=bi/oton" TargetMode="External"/><Relationship Id="rId58" Type="http://schemas.openxmlformats.org/officeDocument/2006/relationships/hyperlink" Target="http://www.perseus.tufts.edu/hopper/morph?l=yuxa%2Fn&amp;la=greek&amp;can=yuxa%2Fn0&amp;prior=kai%5C" TargetMode="External"/><Relationship Id="rId59" Type="http://schemas.openxmlformats.org/officeDocument/2006/relationships/hyperlink" Target="http://www.perseus.tufts.edu/hopper/morph?l=e%29%2Fqane&amp;la=greek&amp;can=e%29%2Fqane0&amp;prior=yuxa/n" TargetMode="External"/><Relationship Id="rId40" Type="http://schemas.openxmlformats.org/officeDocument/2006/relationships/hyperlink" Target="http://www.perseus.tufts.edu/hopper/morph?l=fili%2Fas&amp;la=greek&amp;can=fili%2Fas0&amp;prior=ei)sidei=n" TargetMode="External"/><Relationship Id="rId41" Type="http://schemas.openxmlformats.org/officeDocument/2006/relationships/hyperlink" Target="http://www.perseus.tufts.edu/hopper/morph?l=a%29lo%2Fxou&amp;la=greek&amp;can=a%29lo%2Fxou0&amp;prior=fili/as" TargetMode="External"/><Relationship Id="rId42" Type="http://schemas.openxmlformats.org/officeDocument/2006/relationships/hyperlink" Target="http://www.perseus.tufts.edu/hopper/morph?l=pro%2Fswpo%2Fn&amp;la=greek&amp;can=pro%2Fswpo%2Fn0&amp;prior=a)lo/xou" TargetMode="External"/><Relationship Id="rId43" Type="http://schemas.openxmlformats.org/officeDocument/2006/relationships/hyperlink" Target="http://www.perseus.tufts.edu/hopper/morph?l=s%27&amp;la=greek&amp;can=s%270&amp;prior=pro/swpo/n" TargetMode="External"/><Relationship Id="rId44" Type="http://schemas.openxmlformats.org/officeDocument/2006/relationships/hyperlink" Target="http://www.perseus.tufts.edu/hopper/morph?l=e%29%2Fsanta&amp;la=greek&amp;can=e%29%2Fsanta0&amp;prior=s'" TargetMode="External"/><Relationship Id="rId45" Type="http://schemas.openxmlformats.org/officeDocument/2006/relationships/hyperlink" Target="http://www.perseus.tufts.edu/hopper/morph?l=lupro%2Fn&amp;la=greek&amp;can=lupro%2Fn0&amp;prior=e)/santa" TargetMode="External"/><Relationship Id="rId46" Type="http://schemas.openxmlformats.org/officeDocument/2006/relationships/hyperlink" Target="http://www.perseus.tufts.edu/hopper/morph?l=par%27&amp;la=greek&amp;can=par%270&amp;prior=*xoro/s" TargetMode="External"/><Relationship Id="rId47" Type="http://schemas.openxmlformats.org/officeDocument/2006/relationships/hyperlink" Target="http://www.perseus.tufts.edu/hopper/morph?l=eu%29tuxh%3D&amp;la=greek&amp;can=eu%29tuxh%3D0&amp;prior=par'" TargetMode="External"/><Relationship Id="rId48" Type="http://schemas.openxmlformats.org/officeDocument/2006/relationships/hyperlink" Target="http://www.perseus.tufts.edu/hopper/morph?l=soi&amp;la=greek&amp;can=soi0&amp;prior=eu)tuxh=" TargetMode="External"/><Relationship Id="rId49" Type="http://schemas.openxmlformats.org/officeDocument/2006/relationships/hyperlink" Target="http://www.perseus.tufts.edu/hopper/morph?l=po%2Ftmon&amp;la=greek&amp;can=po%2Ftmon0&amp;prior=soi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ata.perseus.org/texts/urn:cts:greekLit:tlg0006.tlg002" TargetMode="External"/><Relationship Id="rId8" Type="http://schemas.openxmlformats.org/officeDocument/2006/relationships/hyperlink" Target="http://guindo.pntic.mec.es/~jmag0042/palegreek.html" TargetMode="External"/><Relationship Id="rId9" Type="http://schemas.openxmlformats.org/officeDocument/2006/relationships/hyperlink" Target="http://www.perseus.tufts.edu/hopper/morph?l=*xoro%2Fs&amp;la=greek&amp;can=*xoro%2Fs0" TargetMode="External"/><Relationship Id="rId30" Type="http://schemas.openxmlformats.org/officeDocument/2006/relationships/hyperlink" Target="http://www.perseus.tufts.edu/hopper/morph?l=ne%2Frqe&amp;la=greek&amp;can=ne%2Frqe0&amp;prior=ta%5Cn" TargetMode="External"/><Relationship Id="rId31" Type="http://schemas.openxmlformats.org/officeDocument/2006/relationships/hyperlink" Target="http://www.perseus.tufts.edu/hopper/morph?l=d%27&amp;la=greek&amp;can=d%270&amp;prior=ne/rqe" TargetMode="External"/><Relationship Id="rId32" Type="http://schemas.openxmlformats.org/officeDocument/2006/relationships/hyperlink" Target="http://www.perseus.tufts.edu/hopper/morph?l=ou%29de%5Cn&amp;la=greek&amp;can=ou%29de%5Cn0&amp;prior=d'" TargetMode="External"/><Relationship Id="rId33" Type="http://schemas.openxmlformats.org/officeDocument/2006/relationships/hyperlink" Target="http://www.perseus.tufts.edu/hopper/morph?l=w%29felei%3Ds&amp;la=greek&amp;can=w%29felei%3Ds0&amp;prior=ou)de%5Cn" TargetMode="External"/><Relationship Id="rId34" Type="http://schemas.openxmlformats.org/officeDocument/2006/relationships/hyperlink" Target="http://www.perseus.tufts.edu/hopper/morph?l=i%29w%2F&amp;la=greek&amp;can=i%29w%2F0&amp;prior=*)/admhtos" TargetMode="External"/><Relationship Id="rId35" Type="http://schemas.openxmlformats.org/officeDocument/2006/relationships/hyperlink" Target="http://www.perseus.tufts.edu/hopper/morph?l=moi%2F&amp;la=greek&amp;can=moi%2F0&amp;prior=i)w/" TargetMode="External"/><Relationship Id="rId36" Type="http://schemas.openxmlformats.org/officeDocument/2006/relationships/hyperlink" Target="http://www.perseus.tufts.edu/hopper/morph?l=moi&amp;la=greek&amp;can=moi0&amp;prior=moi/" TargetMode="External"/><Relationship Id="rId37" Type="http://schemas.openxmlformats.org/officeDocument/2006/relationships/hyperlink" Target="http://www.perseus.tufts.edu/hopper/morph?l=to%5C&amp;la=greek&amp;can=to%5C0&amp;prior=*xoro/s" TargetMode="External"/><Relationship Id="rId38" Type="http://schemas.openxmlformats.org/officeDocument/2006/relationships/hyperlink" Target="http://www.perseus.tufts.edu/hopper/morph?l=mh%2Fpot%27&amp;la=greek&amp;can=mh%2Fpot%270&amp;prior=to%5C" TargetMode="External"/><Relationship Id="rId39" Type="http://schemas.openxmlformats.org/officeDocument/2006/relationships/hyperlink" Target="http://www.perseus.tufts.edu/hopper/morph?l=ei%29sidei%3Dn&amp;la=greek&amp;can=ei%29sidei%3Dn0&amp;prior=mh/pot'" TargetMode="External"/><Relationship Id="rId70" Type="http://schemas.openxmlformats.org/officeDocument/2006/relationships/hyperlink" Target="http://www.perseus.tufts.edu/hopper/morph?l=da%2Fmartos&amp;la=greek&amp;can=da%2Fmartos0&amp;prior=qa/natos" TargetMode="External"/><Relationship Id="rId71" Type="http://schemas.openxmlformats.org/officeDocument/2006/relationships/footer" Target="footer1.xml"/><Relationship Id="rId72" Type="http://schemas.openxmlformats.org/officeDocument/2006/relationships/footer" Target="footer2.xml"/><Relationship Id="rId20" Type="http://schemas.openxmlformats.org/officeDocument/2006/relationships/hyperlink" Target="http://www.perseus.tufts.edu/hopper/morph?l=e%29%5C&amp;la=greek&amp;can=e%29%5C0&amp;prior=*)/admhtos" TargetMode="External"/><Relationship Id="rId21" Type="http://schemas.openxmlformats.org/officeDocument/2006/relationships/hyperlink" Target="http://www.perseus.tufts.edu/hopper/morph?l=e%29%2F&amp;la=greek&amp;can=e%29%2F0&amp;prior=e)%5C" TargetMode="External"/><Relationship Id="rId22" Type="http://schemas.openxmlformats.org/officeDocument/2006/relationships/hyperlink" Target="http://www.perseus.tufts.edu/hopper/morph?l=di%27&amp;la=greek&amp;can=di%270&amp;prior=*xoro/s" TargetMode="External"/><Relationship Id="rId23" Type="http://schemas.openxmlformats.org/officeDocument/2006/relationships/hyperlink" Target="http://www.perseus.tufts.edu/hopper/morph?l=o%29du%2Fnas&amp;la=greek&amp;can=o%29du%2Fnas0&amp;prior=di'" TargetMode="External"/><Relationship Id="rId24" Type="http://schemas.openxmlformats.org/officeDocument/2006/relationships/hyperlink" Target="http://www.perseus.tufts.edu/hopper/morph?l=e%29%2Fbas&amp;la=greek&amp;can=e%29%2Fbas0&amp;prior=o)du/nas" TargetMode="External"/><Relationship Id="rId25" Type="http://schemas.openxmlformats.org/officeDocument/2006/relationships/hyperlink" Target="http://www.perseus.tufts.edu/hopper/morph?l=sa%2Ff%27&amp;la=greek&amp;can=sa%2Ff%270&amp;prior=e)/bas" TargetMode="External"/><Relationship Id="rId26" Type="http://schemas.openxmlformats.org/officeDocument/2006/relationships/hyperlink" Target="http://www.perseus.tufts.edu/hopper/morph?l=oi%29%3Dda&amp;la=greek&amp;can=oi%29%3Dda0&amp;prior=sa/f'" TargetMode="External"/><Relationship Id="rId27" Type="http://schemas.openxmlformats.org/officeDocument/2006/relationships/hyperlink" Target="http://www.perseus.tufts.edu/hopper/morph?l=feu%3D&amp;la=greek&amp;can=feu%3D0&amp;prior=*)/admhtos" TargetMode="External"/><Relationship Id="rId28" Type="http://schemas.openxmlformats.org/officeDocument/2006/relationships/hyperlink" Target="http://www.perseus.tufts.edu/hopper/morph?l=feu%3D&amp;la=greek&amp;can=feu%3D1&amp;prior=feu=" TargetMode="External"/><Relationship Id="rId29" Type="http://schemas.openxmlformats.org/officeDocument/2006/relationships/hyperlink" Target="http://www.perseus.tufts.edu/hopper/morph?l=ta%5Cn&amp;la=greek&amp;can=ta%5Cn0&amp;prior=*xoro/s" TargetMode="External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hyperlink" Target="http://www.perseus.tufts.edu/hopper/morph?l=da%2Fmar&amp;la=greek&amp;can=da%2Fmar0&amp;prior=e)/qane" TargetMode="External"/><Relationship Id="rId61" Type="http://schemas.openxmlformats.org/officeDocument/2006/relationships/hyperlink" Target="http://www.perseus.tufts.edu/hopper/morph?l=e%29%2Flipe&amp;la=greek&amp;can=e%29%2Flipe0&amp;prior=da/mar" TargetMode="External"/><Relationship Id="rId62" Type="http://schemas.openxmlformats.org/officeDocument/2006/relationships/hyperlink" Target="http://www.perseus.tufts.edu/hopper/morph?l=fili%2Fan&amp;la=greek&amp;can=fili%2Fan0&amp;prior=e)/lipe" TargetMode="External"/><Relationship Id="rId10" Type="http://schemas.openxmlformats.org/officeDocument/2006/relationships/hyperlink" Target="http://www.perseus.tufts.edu/hopper/morph?l=*%29%2Fadmhtos&amp;la=greek&amp;can=*%29%2Fadmhtos0&amp;prior=oi)/kwn" TargetMode="External"/><Relationship Id="rId11" Type="http://schemas.openxmlformats.org/officeDocument/2006/relationships/hyperlink" Target="http://www.perseus.tufts.edu/hopper/morph?l=pro%2Fba&amp;la=greek&amp;can=pro%2Fba0&amp;prior=*xoro/s" TargetMode="External"/><Relationship Id="rId12" Type="http://schemas.openxmlformats.org/officeDocument/2006/relationships/hyperlink" Target="http://www.perseus.tufts.edu/hopper/morph?l=pro%2Fba&amp;la=greek&amp;can=pro%2Fba1&amp;prior=pro/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igshare.com/articles/Euripides_Alcestis_for_Bradfield/777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1312</Words>
  <Characters>7483</Characters>
  <Application>Microsoft Macintosh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 D'Angour</dc:creator>
  <cp:keywords/>
  <dc:description/>
  <cp:lastModifiedBy>Barnaby Brown</cp:lastModifiedBy>
  <cp:revision>2</cp:revision>
  <cp:lastPrinted>2019-05-21T23:21:00Z</cp:lastPrinted>
  <dcterms:created xsi:type="dcterms:W3CDTF">2019-06-08T17:06:00Z</dcterms:created>
  <dcterms:modified xsi:type="dcterms:W3CDTF">2019-06-08T17:06:00Z</dcterms:modified>
</cp:coreProperties>
</file>