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B393" w14:textId="4BC453E9" w:rsidR="0021252B" w:rsidRPr="00E307B1" w:rsidRDefault="00F1013B" w:rsidP="00F1013B">
      <w:pPr>
        <w:jc w:val="both"/>
        <w:rPr>
          <w:rFonts w:ascii="Calibri" w:eastAsia="Times New Roman" w:hAnsi="Calibri" w:cs="Calibri"/>
          <w:bCs/>
          <w:color w:val="000000"/>
        </w:rPr>
      </w:pPr>
      <w:bookmarkStart w:id="0" w:name="_Hlk520100624"/>
      <w:r w:rsidRPr="00F1013B">
        <w:rPr>
          <w:rFonts w:ascii="Calibri (Body)" w:eastAsia="Times New Roman" w:hAnsi="Calibri (Body)" w:cs="Calibri"/>
          <w:b/>
          <w:bCs/>
          <w:color w:val="000000"/>
          <w:sz w:val="24"/>
          <w:szCs w:val="24"/>
          <w:lang w:val="en-GB"/>
        </w:rPr>
        <w:t>Supplementary Table 6. Estimated fold changes (FC) with their respective p-values comparing the expression of each gene between the combined first three time-points (1, 2 and 3) before MDA and separately time-points 4 and 5 (</w:t>
      </w:r>
      <w:proofErr w:type="gramStart"/>
      <w:r w:rsidRPr="00F1013B">
        <w:rPr>
          <w:rFonts w:ascii="Calibri (Body)" w:eastAsia="Times New Roman" w:hAnsi="Calibri (Body)" w:cs="Calibri"/>
          <w:b/>
          <w:bCs/>
          <w:color w:val="000000"/>
          <w:sz w:val="24"/>
          <w:szCs w:val="24"/>
          <w:lang w:val="en-GB"/>
        </w:rPr>
        <w:t>three and six months</w:t>
      </w:r>
      <w:proofErr w:type="gramEnd"/>
      <w:r w:rsidRPr="00F1013B">
        <w:rPr>
          <w:rFonts w:ascii="Calibri (Body)" w:eastAsia="Times New Roman" w:hAnsi="Calibri (Body)" w:cs="Calibri"/>
          <w:b/>
          <w:bCs/>
          <w:color w:val="000000"/>
          <w:sz w:val="24"/>
          <w:szCs w:val="24"/>
          <w:lang w:val="en-GB"/>
        </w:rPr>
        <w:t xml:space="preserve"> following MDA treatment), in 122 individuals who were free from infection and disease (F0, P0) at all 5 time-points. </w:t>
      </w:r>
      <w:r w:rsidR="009C5749" w:rsidRPr="00E307B1">
        <w:rPr>
          <w:rFonts w:ascii="Calibri" w:hAnsi="Calibri" w:cs="Calibri"/>
          <w:iCs/>
        </w:rPr>
        <w:t xml:space="preserve">Results are ordered by </w:t>
      </w:r>
      <w:r w:rsidR="00046C79" w:rsidRPr="00E307B1">
        <w:rPr>
          <w:rFonts w:ascii="Calibri" w:hAnsi="Calibri" w:cs="Calibri"/>
          <w:iCs/>
        </w:rPr>
        <w:t>F</w:t>
      </w:r>
      <w:r w:rsidR="009C5749" w:rsidRPr="00E307B1">
        <w:rPr>
          <w:rFonts w:ascii="Calibri" w:hAnsi="Calibri" w:cs="Calibri"/>
          <w:iCs/>
        </w:rPr>
        <w:t xml:space="preserve">old </w:t>
      </w:r>
      <w:r w:rsidR="00046C79" w:rsidRPr="00E307B1">
        <w:rPr>
          <w:rFonts w:ascii="Calibri" w:hAnsi="Calibri" w:cs="Calibri"/>
          <w:iCs/>
        </w:rPr>
        <w:t>C</w:t>
      </w:r>
      <w:r w:rsidR="009C5749" w:rsidRPr="00E307B1">
        <w:rPr>
          <w:rFonts w:ascii="Calibri" w:hAnsi="Calibri" w:cs="Calibri"/>
          <w:iCs/>
        </w:rPr>
        <w:t>hange</w:t>
      </w:r>
      <w:r w:rsidR="00046C79" w:rsidRPr="00E307B1">
        <w:rPr>
          <w:rFonts w:ascii="Calibri" w:hAnsi="Calibri" w:cs="Calibri"/>
          <w:iCs/>
        </w:rPr>
        <w:t xml:space="preserve"> (FC)</w:t>
      </w:r>
      <w:r w:rsidR="009C5749" w:rsidRPr="00E307B1">
        <w:rPr>
          <w:rFonts w:ascii="Calibri" w:hAnsi="Calibri" w:cs="Calibri"/>
          <w:iCs/>
        </w:rPr>
        <w:t xml:space="preserve"> in </w:t>
      </w:r>
      <w:r w:rsidR="009C5749" w:rsidRPr="00E307B1">
        <w:rPr>
          <w:rFonts w:ascii="Calibri" w:eastAsia="Times New Roman" w:hAnsi="Calibri" w:cs="Calibri"/>
          <w:bCs/>
          <w:color w:val="000000"/>
        </w:rPr>
        <w:t>pre-MDA time-points vs. time-point 4</w:t>
      </w:r>
      <w:r w:rsidR="00C82714" w:rsidRPr="00E307B1">
        <w:rPr>
          <w:rFonts w:ascii="Calibri" w:eastAsia="Times New Roman" w:hAnsi="Calibri" w:cs="Calibri"/>
          <w:bCs/>
          <w:color w:val="000000"/>
        </w:rPr>
        <w:t>.</w:t>
      </w:r>
      <w:r w:rsidR="0021252B" w:rsidRPr="00E307B1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="0021252B" w:rsidRPr="00E307B1">
        <w:rPr>
          <w:rFonts w:ascii="Calibri" w:eastAsia="Times New Roman" w:hAnsi="Calibri" w:cs="Calibri"/>
          <w:bCs/>
          <w:color w:val="000000"/>
        </w:rPr>
        <w:t>Benjamini</w:t>
      </w:r>
      <w:proofErr w:type="spellEnd"/>
      <w:r w:rsidR="0021252B" w:rsidRPr="00E307B1">
        <w:rPr>
          <w:rFonts w:ascii="Calibri" w:eastAsia="Times New Roman" w:hAnsi="Calibri" w:cs="Calibri"/>
          <w:bCs/>
          <w:color w:val="000000"/>
        </w:rPr>
        <w:t xml:space="preserve"> and Hochberg approach was used to adjust for multiple comparisons, in order to control the false discovery rate &lt;5%, only tests with a p-value &lt;0.035 are considered statistically significant.</w:t>
      </w:r>
      <w:r w:rsidR="00ED4FBA" w:rsidRPr="00E307B1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4B237A0C" w14:textId="77777777" w:rsidR="00E307B1" w:rsidRDefault="00E307B1" w:rsidP="00ED4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8158" w:type="dxa"/>
        <w:tblInd w:w="1468" w:type="dxa"/>
        <w:tblLook w:val="04A0" w:firstRow="1" w:lastRow="0" w:firstColumn="1" w:lastColumn="0" w:noHBand="0" w:noVBand="1"/>
      </w:tblPr>
      <w:tblGrid>
        <w:gridCol w:w="1477"/>
        <w:gridCol w:w="1148"/>
        <w:gridCol w:w="2215"/>
        <w:gridCol w:w="1133"/>
        <w:gridCol w:w="2185"/>
      </w:tblGrid>
      <w:tr w:rsidR="00F1013B" w:rsidRPr="00F1013B" w14:paraId="11429E26" w14:textId="77777777" w:rsidTr="0036456C">
        <w:trPr>
          <w:trHeight w:val="23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CF1" w14:textId="77777777" w:rsidR="00F1013B" w:rsidRPr="00F1013B" w:rsidRDefault="00F1013B" w:rsidP="00F101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bookmarkStart w:id="1" w:name="_GoBack"/>
            <w:bookmarkEnd w:id="1"/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3005" w14:textId="77777777" w:rsidR="00F1013B" w:rsidRPr="00F1013B" w:rsidRDefault="00F1013B" w:rsidP="00F10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Pre-MDA vs time-point 4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E320B" w14:textId="77777777" w:rsidR="00F1013B" w:rsidRPr="00F1013B" w:rsidRDefault="00F1013B" w:rsidP="00F10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Pre-MDA vs time-point 5</w:t>
            </w:r>
          </w:p>
        </w:tc>
      </w:tr>
      <w:tr w:rsidR="00F1013B" w:rsidRPr="00F1013B" w14:paraId="48DC660C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9DC97" w14:textId="77777777" w:rsidR="00F1013B" w:rsidRPr="00F1013B" w:rsidRDefault="00F1013B" w:rsidP="00F101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/>
              </w:rPr>
              <w:t>Target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05CF4" w14:textId="77777777" w:rsidR="00F1013B" w:rsidRPr="00F1013B" w:rsidRDefault="00F1013B" w:rsidP="00F10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FC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D26" w14:textId="073816EE" w:rsidR="00F1013B" w:rsidRPr="00F1013B" w:rsidRDefault="00F1013B" w:rsidP="00F10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D2D9" w14:textId="77777777" w:rsidR="00F1013B" w:rsidRPr="00F1013B" w:rsidRDefault="00F1013B" w:rsidP="00F10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FC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2B7" w14:textId="2E408C47" w:rsidR="00F1013B" w:rsidRPr="00F1013B" w:rsidRDefault="00F1013B" w:rsidP="00F10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/>
              </w:rPr>
              <w:t>p-value</w:t>
            </w:r>
          </w:p>
        </w:tc>
      </w:tr>
      <w:tr w:rsidR="009E0A4B" w:rsidRPr="00F1013B" w14:paraId="131B6FF5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C608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SPARCL1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B6C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7.84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21E6" w14:textId="66A910AC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8.25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28DB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1.44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2B29" w14:textId="4BA114E6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0.130</w:t>
            </w:r>
          </w:p>
        </w:tc>
      </w:tr>
      <w:tr w:rsidR="009E0A4B" w:rsidRPr="00F1013B" w14:paraId="79D3913A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B5FD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CDH2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7649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3.34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462" w14:textId="7EF173FE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7.15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2BA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1.61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5C37" w14:textId="39231680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1.78x10</w:t>
            </w:r>
            <w:r w:rsidRPr="009E0A4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-04</w:t>
            </w:r>
          </w:p>
        </w:tc>
      </w:tr>
      <w:tr w:rsidR="009E0A4B" w:rsidRPr="00F1013B" w14:paraId="679F4095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69F6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MUC5AC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E101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3.07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6A7" w14:textId="710DCF4F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1.75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C7D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1.38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D9E" w14:textId="04CFCC1B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0.033</w:t>
            </w:r>
          </w:p>
        </w:tc>
      </w:tr>
      <w:tr w:rsidR="009E0A4B" w:rsidRPr="00F1013B" w14:paraId="79BA2BF7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7815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CTGF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A34E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1.99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D3D6" w14:textId="0A644C14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2.71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6CD1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70FB" w14:textId="52A9016A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0.684</w:t>
            </w:r>
          </w:p>
        </w:tc>
      </w:tr>
      <w:tr w:rsidR="009E0A4B" w:rsidRPr="00F1013B" w14:paraId="1D343E51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9A50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NCAM1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EB5F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1.93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5C2C" w14:textId="2E07B67B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4.07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FAD3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1.42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2D0" w14:textId="7C4B6B20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4.88x10</w:t>
            </w:r>
            <w:r w:rsidRPr="009E0A4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-05</w:t>
            </w:r>
          </w:p>
        </w:tc>
      </w:tr>
      <w:tr w:rsidR="009E0A4B" w:rsidRPr="00F1013B" w14:paraId="4E13B80A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5A5A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CDH1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1FFC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1.88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F8F7" w14:textId="36BCF555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3.74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DD37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1.17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7DBD" w14:textId="0FBB762D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0.019</w:t>
            </w:r>
          </w:p>
        </w:tc>
      </w:tr>
      <w:tr w:rsidR="009E0A4B" w:rsidRPr="00F1013B" w14:paraId="0512A8F4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458D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S100A4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1DF8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1.74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493" w14:textId="0268E863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3.57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14F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861" w14:textId="1F1F1A04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0.724</w:t>
            </w:r>
          </w:p>
        </w:tc>
      </w:tr>
      <w:tr w:rsidR="009E0A4B" w:rsidRPr="00F1013B" w14:paraId="18D485DF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5675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MUC7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AB9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1.40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8B58" w14:textId="79B8F21E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9.60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642B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1.03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9E1D" w14:textId="35603152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0.846</w:t>
            </w:r>
          </w:p>
        </w:tc>
      </w:tr>
      <w:tr w:rsidR="009E0A4B" w:rsidRPr="00F1013B" w14:paraId="2B84ED5D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6C7E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IL12B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E541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1.36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364" w14:textId="5C152086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8901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1.01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D7DD" w14:textId="2A4EA09C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0.927</w:t>
            </w:r>
          </w:p>
        </w:tc>
      </w:tr>
      <w:tr w:rsidR="009E0A4B" w:rsidRPr="00F1013B" w14:paraId="2A247866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C57B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TGFB1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81C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1.35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B507" w14:textId="7ED1F5D3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4.53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9DA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1.10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0DB" w14:textId="7A06792D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0.111</w:t>
            </w:r>
          </w:p>
        </w:tc>
      </w:tr>
      <w:tr w:rsidR="009E0A4B" w:rsidRPr="00F1013B" w14:paraId="38CBD6CC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97D4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MUC1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7164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1.29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6D9" w14:textId="7BA52E4D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8.18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B2D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4DF8" w14:textId="3A3A1902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0.872</w:t>
            </w:r>
          </w:p>
        </w:tc>
      </w:tr>
      <w:tr w:rsidR="009E0A4B" w:rsidRPr="00F1013B" w14:paraId="192F9CB6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1052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ALOX5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0D2E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1.29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6D0F" w14:textId="71CA6889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8.31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C000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1.00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B09" w14:textId="25581E95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0.998</w:t>
            </w:r>
          </w:p>
        </w:tc>
      </w:tr>
      <w:tr w:rsidR="009E0A4B" w:rsidRPr="00F1013B" w14:paraId="517FF3E3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AFEF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PDGFB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380B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1.27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DE22" w14:textId="4F31F45F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8.69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738C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C0B8" w14:textId="701CD85C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0.346</w:t>
            </w:r>
          </w:p>
        </w:tc>
      </w:tr>
      <w:tr w:rsidR="009E0A4B" w:rsidRPr="00F1013B" w14:paraId="7401E689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2947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GAPDH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328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1.25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D19E" w14:textId="1807388A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2.23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7D4E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A2F" w14:textId="67690DBB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0.351</w:t>
            </w:r>
          </w:p>
        </w:tc>
      </w:tr>
      <w:tr w:rsidR="009E0A4B" w:rsidRPr="00F1013B" w14:paraId="1A6BCBB2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1154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SOCS1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8B3A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1.23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D07" w14:textId="26423DA5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0.0193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2EC9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1.07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54F" w14:textId="7F11C000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0.544</w:t>
            </w:r>
          </w:p>
        </w:tc>
      </w:tr>
      <w:tr w:rsidR="009E0A4B" w:rsidRPr="00F1013B" w14:paraId="2EFA12AD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36E5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IL23A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B0C2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1.16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37B" w14:textId="14544A3D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4794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1.04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E70F" w14:textId="7CC53953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0.694</w:t>
            </w:r>
          </w:p>
        </w:tc>
      </w:tr>
      <w:tr w:rsidR="009E0A4B" w:rsidRPr="00F1013B" w14:paraId="67BBB120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43B9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MUC4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F7FC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1.12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47FB" w14:textId="6E5E1BF4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0.139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1BF6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738C" w14:textId="54A471D5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0.359</w:t>
            </w:r>
          </w:p>
        </w:tc>
      </w:tr>
      <w:tr w:rsidR="009E0A4B" w:rsidRPr="00F1013B" w14:paraId="0D3A9BD0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0ECA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NCR1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005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1.09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1FA" w14:textId="2F990D30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0.355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5C92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454" w14:textId="4F287196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0.416</w:t>
            </w:r>
          </w:p>
        </w:tc>
      </w:tr>
      <w:tr w:rsidR="009E0A4B" w:rsidRPr="00F1013B" w14:paraId="45B9D57A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2041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FGF2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1F1A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1.08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F8D8" w14:textId="3CEC3B4C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0.683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4C7C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EF8" w14:textId="09048F7E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0.890</w:t>
            </w:r>
          </w:p>
        </w:tc>
      </w:tr>
      <w:tr w:rsidR="009E0A4B" w:rsidRPr="00F1013B" w14:paraId="3360702E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8ACE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VIM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05F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1.07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FDE9" w14:textId="5B05D80B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828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91C0" w14:textId="46FA8643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0.102</w:t>
            </w:r>
          </w:p>
        </w:tc>
      </w:tr>
      <w:tr w:rsidR="009E0A4B" w:rsidRPr="00F1013B" w14:paraId="6B7BAC0F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7140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CD247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643C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1.07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6A5" w14:textId="16C992CA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0.387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D3BB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3F7" w14:textId="00373366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0.254</w:t>
            </w:r>
          </w:p>
        </w:tc>
      </w:tr>
      <w:tr w:rsidR="009E0A4B" w:rsidRPr="00F1013B" w14:paraId="1A09E0A9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B9DB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MMP7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CA85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1.04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207E" w14:textId="676BEBE0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9E4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4AAE" w14:textId="372A3E34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4.32x10</w:t>
            </w:r>
            <w:r w:rsidRPr="009E0A4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-04</w:t>
            </w:r>
          </w:p>
        </w:tc>
      </w:tr>
      <w:tr w:rsidR="009E0A4B" w:rsidRPr="00F1013B" w14:paraId="17E32485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7928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IFNG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AB20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24A" w14:textId="2BA2EB99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534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E782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29AA" w14:textId="0F298D84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0.125</w:t>
            </w:r>
          </w:p>
        </w:tc>
      </w:tr>
      <w:tr w:rsidR="009E0A4B" w:rsidRPr="00F1013B" w14:paraId="1C1005FF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B9E9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IL22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174F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853" w14:textId="01E07486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B96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159D" w14:textId="1215386B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0.769</w:t>
            </w:r>
          </w:p>
        </w:tc>
      </w:tr>
      <w:tr w:rsidR="009E0A4B" w:rsidRPr="00F1013B" w14:paraId="55BE7F9D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D8EF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CCL2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5BD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8021" w14:textId="568C988B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0.253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3BDF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913C" w14:textId="5DAFC949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0.058</w:t>
            </w:r>
          </w:p>
        </w:tc>
      </w:tr>
      <w:tr w:rsidR="009E0A4B" w:rsidRPr="00F1013B" w14:paraId="6D7321D0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9B8E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SERPINB4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12F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D32" w14:textId="28310F3B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0.661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F0D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1.72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12D" w14:textId="4C5ABD99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0.166</w:t>
            </w:r>
          </w:p>
        </w:tc>
      </w:tr>
      <w:tr w:rsidR="009E0A4B" w:rsidRPr="00F1013B" w14:paraId="63800A8D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19ED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MMP9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928F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C5C" w14:textId="44CFE3D4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0.146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690B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0.90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9BE" w14:textId="38BBA46F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0.453</w:t>
            </w:r>
          </w:p>
        </w:tc>
      </w:tr>
      <w:tr w:rsidR="009E0A4B" w:rsidRPr="00F1013B" w14:paraId="0CD94A3C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BF3B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DUOX2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0584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4C93" w14:textId="62D17A61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A95F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9906" w14:textId="0F0B1DDD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5.06x10</w:t>
            </w:r>
            <w:r w:rsidRPr="009E0A4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-04</w:t>
            </w:r>
          </w:p>
        </w:tc>
      </w:tr>
      <w:tr w:rsidR="009E0A4B" w:rsidRPr="00F1013B" w14:paraId="6E0D4FA4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851D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IL8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6E8B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F80" w14:textId="06C586CF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95A4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41B" w14:textId="6671E21D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0.118</w:t>
            </w:r>
          </w:p>
        </w:tc>
      </w:tr>
      <w:tr w:rsidR="009E0A4B" w:rsidRPr="00F1013B" w14:paraId="45F1D48D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2CA2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CCL20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59D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BCE" w14:textId="758C0475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A85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949B" w14:textId="23B3BAE1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0.442</w:t>
            </w:r>
          </w:p>
        </w:tc>
      </w:tr>
      <w:tr w:rsidR="009E0A4B" w:rsidRPr="00F1013B" w14:paraId="7FECDC7C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01AF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PTGS2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75F6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1A9B" w14:textId="56AC89C2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AE02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6CC0" w14:textId="5F9BBD9F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0.123</w:t>
            </w:r>
          </w:p>
        </w:tc>
      </w:tr>
      <w:tr w:rsidR="009E0A4B" w:rsidRPr="00F1013B" w14:paraId="580CDA95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7FFA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IL10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6846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FBA" w14:textId="5C116F74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3.28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422F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715" w14:textId="7B0BA00D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0.061</w:t>
            </w:r>
          </w:p>
        </w:tc>
      </w:tr>
      <w:tr w:rsidR="009E0A4B" w:rsidRPr="00F1013B" w14:paraId="7B8FB83A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6AB0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IL6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8C45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4F5" w14:textId="2A833A7C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384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B6D4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51A" w14:textId="35A04451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0.079</w:t>
            </w:r>
          </w:p>
        </w:tc>
      </w:tr>
      <w:tr w:rsidR="009E0A4B" w:rsidRPr="00F1013B" w14:paraId="0DDE3366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7B7C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CD274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2BFA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6D3" w14:textId="74BDF33A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7.10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E8C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F28" w14:textId="4EABD2F0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0.092</w:t>
            </w:r>
          </w:p>
        </w:tc>
      </w:tr>
      <w:tr w:rsidR="009E0A4B" w:rsidRPr="00F1013B" w14:paraId="26306319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7692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IL21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074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AB92" w14:textId="5D2E0004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0.0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DA2E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DDE4" w14:textId="0ACCAA2C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0.064</w:t>
            </w:r>
          </w:p>
        </w:tc>
      </w:tr>
      <w:tr w:rsidR="009E0A4B" w:rsidRPr="00F1013B" w14:paraId="21380DE7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85CF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SOCS3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13DD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1EF" w14:textId="144E8E0B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6.95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1FFD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EF4C" w14:textId="37C121B0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0.057</w:t>
            </w:r>
          </w:p>
        </w:tc>
      </w:tr>
      <w:tr w:rsidR="009E0A4B" w:rsidRPr="00F1013B" w14:paraId="51F3DE80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21D8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MZB1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4DE3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F07" w14:textId="3EF87B02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3.29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46E8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A8A" w14:textId="4478F221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0.142</w:t>
            </w:r>
          </w:p>
        </w:tc>
      </w:tr>
      <w:tr w:rsidR="009E0A4B" w:rsidRPr="00F1013B" w14:paraId="1FBABE89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C3C6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IL17A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C4A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6E9" w14:textId="099D8290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8.87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54A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4068" w14:textId="32C99C24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0.234</w:t>
            </w:r>
          </w:p>
        </w:tc>
      </w:tr>
      <w:tr w:rsidR="009E0A4B" w:rsidRPr="00F1013B" w14:paraId="00C2278E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3EB2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IL1B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23F4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3A0F" w14:textId="5E894E2D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5.77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1302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174" w14:textId="431D03CD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0.101</w:t>
            </w:r>
          </w:p>
        </w:tc>
      </w:tr>
      <w:tr w:rsidR="009E0A4B" w:rsidRPr="00F1013B" w14:paraId="77CE9ED5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2217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IL19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AC58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EBB" w14:textId="281A4B9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4.06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1B51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B975" w14:textId="4B74B549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0.120</w:t>
            </w:r>
          </w:p>
        </w:tc>
      </w:tr>
      <w:tr w:rsidR="009E0A4B" w:rsidRPr="00F1013B" w14:paraId="1C0C0E07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4FB5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IDO1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630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456" w14:textId="116DA9EA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1.23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A39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487" w14:textId="66BDD646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2.28x10</w:t>
            </w:r>
            <w:r w:rsidRPr="009E0A4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-03</w:t>
            </w:r>
          </w:p>
        </w:tc>
      </w:tr>
      <w:tr w:rsidR="009E0A4B" w:rsidRPr="00F1013B" w14:paraId="6D2B243F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D1C1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CCL18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8DDD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2C55" w14:textId="5047B682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3.07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293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4600" w14:textId="10FF5145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0.103</w:t>
            </w:r>
          </w:p>
        </w:tc>
      </w:tr>
      <w:tr w:rsidR="009E0A4B" w:rsidRPr="00F1013B" w14:paraId="4D41EA1D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7235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CXCL13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35B2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A5A" w14:textId="083A4C48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1.64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43D7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0.70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86C4" w14:textId="22FDEFA8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0.049</w:t>
            </w:r>
          </w:p>
        </w:tc>
      </w:tr>
      <w:tr w:rsidR="009E0A4B" w:rsidRPr="00F1013B" w14:paraId="4C9DEF0F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3D5D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CXCL5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0907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F47" w14:textId="20B04976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4.97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998D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0.83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923" w14:textId="5B13129B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0.242</w:t>
            </w:r>
          </w:p>
        </w:tc>
      </w:tr>
      <w:tr w:rsidR="009E0A4B" w:rsidRPr="00F1013B" w14:paraId="170E3C40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E6E4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MMP12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ADDE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CD8" w14:textId="40179FF8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5.06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1A73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0.54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6A8C" w14:textId="69B58ED9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7.17x10</w:t>
            </w:r>
            <w:r w:rsidRPr="009E0A4B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-05</w:t>
            </w:r>
          </w:p>
        </w:tc>
      </w:tr>
      <w:tr w:rsidR="009E0A4B" w:rsidRPr="00F1013B" w14:paraId="0A0CF935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305B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DEFB4A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C304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D85" w14:textId="49A33431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4.16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295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ABF" w14:textId="651435DA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0.012</w:t>
            </w:r>
          </w:p>
        </w:tc>
      </w:tr>
      <w:tr w:rsidR="009E0A4B" w:rsidRPr="00F1013B" w14:paraId="75286CBD" w14:textId="77777777" w:rsidTr="0036456C">
        <w:trPr>
          <w:trHeight w:val="23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1153C" w14:textId="77777777" w:rsidR="009E0A4B" w:rsidRPr="00F1013B" w:rsidRDefault="009E0A4B" w:rsidP="009E0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S100A7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745E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E43" w14:textId="09325E4F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6.23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x10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softHyphen/>
            </w:r>
            <w:r w:rsidRPr="00FE2BE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-</w:t>
            </w: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en-GB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0816" w14:textId="77777777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 w:rsidRPr="00F101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  <w:t>0.68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33B" w14:textId="132E0C96" w:rsidR="009E0A4B" w:rsidRPr="00F1013B" w:rsidRDefault="009E0A4B" w:rsidP="009E0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0.029</w:t>
            </w:r>
          </w:p>
        </w:tc>
      </w:tr>
    </w:tbl>
    <w:p w14:paraId="0F252582" w14:textId="1F1CAB78" w:rsidR="00E307B1" w:rsidRDefault="00E307B1" w:rsidP="00ED4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29EAD9C3" w14:textId="77777777" w:rsidR="00E307B1" w:rsidRDefault="00E307B1" w:rsidP="00ED4F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C906FE3" w14:textId="77777777" w:rsidR="00D61CB3" w:rsidRPr="00ED4FBA" w:rsidRDefault="00D61CB3" w:rsidP="00ED4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bookmarkEnd w:id="0"/>
    <w:p w14:paraId="30D22B3B" w14:textId="77777777" w:rsidR="008B0CD6" w:rsidRPr="00ED4FBA" w:rsidRDefault="008B0CD6" w:rsidP="00ED4FBA">
      <w:pPr>
        <w:pStyle w:val="Default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sectPr w:rsidR="008B0CD6" w:rsidRPr="00ED4FBA" w:rsidSect="00E307B1">
      <w:pgSz w:w="12240" w:h="15840"/>
      <w:pgMar w:top="426" w:right="47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D0FE" w14:textId="77777777" w:rsidR="001B19BB" w:rsidRDefault="001B19BB" w:rsidP="007B1A65">
      <w:pPr>
        <w:spacing w:after="0" w:line="240" w:lineRule="auto"/>
      </w:pPr>
      <w:r>
        <w:separator/>
      </w:r>
    </w:p>
  </w:endnote>
  <w:endnote w:type="continuationSeparator" w:id="0">
    <w:p w14:paraId="6568F9CE" w14:textId="77777777" w:rsidR="001B19BB" w:rsidRDefault="001B19BB" w:rsidP="007B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B2B3" w14:textId="77777777" w:rsidR="001B19BB" w:rsidRDefault="001B19BB" w:rsidP="007B1A65">
      <w:pPr>
        <w:spacing w:after="0" w:line="240" w:lineRule="auto"/>
      </w:pPr>
      <w:r>
        <w:separator/>
      </w:r>
    </w:p>
  </w:footnote>
  <w:footnote w:type="continuationSeparator" w:id="0">
    <w:p w14:paraId="0BD0882B" w14:textId="77777777" w:rsidR="001B19BB" w:rsidRDefault="001B19BB" w:rsidP="007B1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7B"/>
    <w:rsid w:val="00001A12"/>
    <w:rsid w:val="00003557"/>
    <w:rsid w:val="0001321D"/>
    <w:rsid w:val="000446BD"/>
    <w:rsid w:val="00045916"/>
    <w:rsid w:val="00046C79"/>
    <w:rsid w:val="000A4F6B"/>
    <w:rsid w:val="000D3FE2"/>
    <w:rsid w:val="001347D6"/>
    <w:rsid w:val="001B19BB"/>
    <w:rsid w:val="001F2DA7"/>
    <w:rsid w:val="0021252B"/>
    <w:rsid w:val="0024175E"/>
    <w:rsid w:val="0024414C"/>
    <w:rsid w:val="002557EA"/>
    <w:rsid w:val="002B19A4"/>
    <w:rsid w:val="002C63D9"/>
    <w:rsid w:val="002D65E3"/>
    <w:rsid w:val="002F2C39"/>
    <w:rsid w:val="002F7499"/>
    <w:rsid w:val="00326236"/>
    <w:rsid w:val="0036456C"/>
    <w:rsid w:val="00443875"/>
    <w:rsid w:val="004612F3"/>
    <w:rsid w:val="004A541E"/>
    <w:rsid w:val="004B51B4"/>
    <w:rsid w:val="004B789E"/>
    <w:rsid w:val="005403C0"/>
    <w:rsid w:val="005D6203"/>
    <w:rsid w:val="006539D4"/>
    <w:rsid w:val="007006AE"/>
    <w:rsid w:val="00730ADF"/>
    <w:rsid w:val="00746E53"/>
    <w:rsid w:val="0075625C"/>
    <w:rsid w:val="00786458"/>
    <w:rsid w:val="00787EBD"/>
    <w:rsid w:val="007B1A65"/>
    <w:rsid w:val="007F3638"/>
    <w:rsid w:val="00853DD2"/>
    <w:rsid w:val="008B0CD6"/>
    <w:rsid w:val="0090254A"/>
    <w:rsid w:val="009231B3"/>
    <w:rsid w:val="00964368"/>
    <w:rsid w:val="009836E5"/>
    <w:rsid w:val="009C5749"/>
    <w:rsid w:val="009D44EC"/>
    <w:rsid w:val="009E0A4B"/>
    <w:rsid w:val="009F137B"/>
    <w:rsid w:val="00A52A50"/>
    <w:rsid w:val="00A7045B"/>
    <w:rsid w:val="00AB3CB9"/>
    <w:rsid w:val="00AF4DF9"/>
    <w:rsid w:val="00B359E2"/>
    <w:rsid w:val="00B62E21"/>
    <w:rsid w:val="00BA2234"/>
    <w:rsid w:val="00BD2F46"/>
    <w:rsid w:val="00BD411C"/>
    <w:rsid w:val="00C44885"/>
    <w:rsid w:val="00C63C9A"/>
    <w:rsid w:val="00C73D1E"/>
    <w:rsid w:val="00C82714"/>
    <w:rsid w:val="00CA4BEC"/>
    <w:rsid w:val="00CD4091"/>
    <w:rsid w:val="00CF2D95"/>
    <w:rsid w:val="00D2598A"/>
    <w:rsid w:val="00D53B19"/>
    <w:rsid w:val="00D57C69"/>
    <w:rsid w:val="00D61CB3"/>
    <w:rsid w:val="00D61E8C"/>
    <w:rsid w:val="00E307B1"/>
    <w:rsid w:val="00E34CC0"/>
    <w:rsid w:val="00EC569D"/>
    <w:rsid w:val="00EC77A5"/>
    <w:rsid w:val="00ED4FBA"/>
    <w:rsid w:val="00F1013B"/>
    <w:rsid w:val="00F70BCE"/>
    <w:rsid w:val="00F763A4"/>
    <w:rsid w:val="00F85889"/>
    <w:rsid w:val="00FB4B46"/>
    <w:rsid w:val="00FC5CCB"/>
    <w:rsid w:val="00FE2BED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3FEC"/>
  <w15:chartTrackingRefBased/>
  <w15:docId w15:val="{E68AD6E4-97C7-4EED-9266-3BB015A2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57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65"/>
  </w:style>
  <w:style w:type="paragraph" w:styleId="Footer">
    <w:name w:val="footer"/>
    <w:basedOn w:val="Normal"/>
    <w:link w:val="FooterChar"/>
    <w:uiPriority w:val="99"/>
    <w:unhideWhenUsed/>
    <w:rsid w:val="007B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65"/>
  </w:style>
  <w:style w:type="character" w:styleId="CommentReference">
    <w:name w:val="annotation reference"/>
    <w:uiPriority w:val="99"/>
    <w:semiHidden/>
    <w:unhideWhenUsed/>
    <w:rsid w:val="00FE370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FE3704"/>
    <w:rPr>
      <w:rFonts w:ascii="Calibri" w:eastAsia="Calibri" w:hAnsi="Calibri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E3704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FE3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F6B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F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8517-FB64-5D4C-ADD1-819049F2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Athumani</dc:creator>
  <cp:keywords/>
  <dc:description/>
  <cp:lastModifiedBy>Tamsyn Derrick</cp:lastModifiedBy>
  <cp:revision>2</cp:revision>
  <dcterms:created xsi:type="dcterms:W3CDTF">2019-03-26T14:52:00Z</dcterms:created>
  <dcterms:modified xsi:type="dcterms:W3CDTF">2019-03-26T14:52:00Z</dcterms:modified>
</cp:coreProperties>
</file>