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A74B" w14:textId="329B94EF" w:rsidR="000F598E" w:rsidRPr="001C0F93" w:rsidRDefault="001C0F93" w:rsidP="0017482E">
      <w:pPr>
        <w:jc w:val="center"/>
        <w:rPr>
          <w:rStyle w:val="BookTitle"/>
          <w:rFonts w:cs="Arial"/>
          <w:bCs w:val="0"/>
          <w:smallCaps w:val="0"/>
          <w:spacing w:val="0"/>
          <w:sz w:val="32"/>
        </w:rPr>
      </w:pPr>
      <w:bookmarkStart w:id="0" w:name="OLE_LINK9"/>
      <w:bookmarkStart w:id="1" w:name="OLE_LINK10"/>
      <w:bookmarkStart w:id="2" w:name="_GoBack"/>
      <w:bookmarkEnd w:id="2"/>
      <w:r w:rsidRPr="001C0F93">
        <w:rPr>
          <w:rFonts w:cs="Arial"/>
          <w:b/>
          <w:sz w:val="32"/>
        </w:rPr>
        <w:t xml:space="preserve">Stress Resistance </w:t>
      </w:r>
      <w:r w:rsidR="00A43084">
        <w:rPr>
          <w:rFonts w:cs="Arial"/>
          <w:b/>
          <w:sz w:val="32"/>
        </w:rPr>
        <w:t xml:space="preserve">Screen </w:t>
      </w:r>
      <w:r w:rsidR="002A17C5">
        <w:rPr>
          <w:rFonts w:cs="Arial"/>
          <w:b/>
          <w:sz w:val="32"/>
        </w:rPr>
        <w:t>in a Human Primary Cell Line</w:t>
      </w:r>
      <w:r w:rsidR="00241F58">
        <w:rPr>
          <w:rFonts w:cs="Arial"/>
          <w:b/>
          <w:sz w:val="32"/>
        </w:rPr>
        <w:t xml:space="preserve"> Identifies </w:t>
      </w:r>
      <w:r w:rsidR="000F4B44">
        <w:rPr>
          <w:rFonts w:cs="Arial"/>
          <w:b/>
          <w:sz w:val="32"/>
        </w:rPr>
        <w:t xml:space="preserve">Small Molecules that Affect Aging Pathways and Extend </w:t>
      </w:r>
      <w:r w:rsidR="000F4B44" w:rsidRPr="00A8723C">
        <w:rPr>
          <w:rFonts w:cs="Arial"/>
          <w:b/>
          <w:i/>
          <w:sz w:val="32"/>
        </w:rPr>
        <w:t>C. elegans</w:t>
      </w:r>
      <w:r w:rsidR="00A62E95">
        <w:rPr>
          <w:rFonts w:cs="Arial"/>
          <w:b/>
          <w:i/>
          <w:sz w:val="32"/>
        </w:rPr>
        <w:t>’</w:t>
      </w:r>
      <w:r w:rsidR="000F4B44">
        <w:rPr>
          <w:rFonts w:cs="Arial"/>
          <w:b/>
          <w:sz w:val="32"/>
        </w:rPr>
        <w:t xml:space="preserve"> Lifespan</w:t>
      </w:r>
    </w:p>
    <w:p w14:paraId="159F1C44" w14:textId="139CFCFD" w:rsidR="003468A6" w:rsidRPr="00BB286A" w:rsidRDefault="003468A6" w:rsidP="00963938">
      <w:r w:rsidRPr="00BB286A">
        <w:t>Peichuan Zhang</w:t>
      </w:r>
      <w:r w:rsidRPr="00BB286A">
        <w:rPr>
          <w:vertAlign w:val="superscript"/>
        </w:rPr>
        <w:t>1</w:t>
      </w:r>
      <w:r w:rsidR="00A54036">
        <w:rPr>
          <w:vertAlign w:val="superscript"/>
        </w:rPr>
        <w:t>,3</w:t>
      </w:r>
      <w:r w:rsidRPr="00BB286A">
        <w:t xml:space="preserve">, </w:t>
      </w:r>
      <w:r w:rsidR="006C01E2" w:rsidRPr="00BB286A">
        <w:t>Yuying Zhai</w:t>
      </w:r>
      <w:r w:rsidRPr="00BB286A">
        <w:rPr>
          <w:vertAlign w:val="superscript"/>
        </w:rPr>
        <w:t>1</w:t>
      </w:r>
      <w:r w:rsidRPr="00BB286A">
        <w:t xml:space="preserve">, </w:t>
      </w:r>
      <w:r w:rsidR="006C01E2" w:rsidRPr="00BB286A">
        <w:t>James Cregg</w:t>
      </w:r>
      <w:r w:rsidR="006C01E2" w:rsidRPr="00BB286A">
        <w:rPr>
          <w:vertAlign w:val="superscript"/>
        </w:rPr>
        <w:t>1</w:t>
      </w:r>
      <w:r w:rsidR="006C01E2" w:rsidRPr="00BB286A">
        <w:t xml:space="preserve">, </w:t>
      </w:r>
      <w:r w:rsidR="00C119B4">
        <w:t xml:space="preserve">Kenny </w:t>
      </w:r>
      <w:r w:rsidR="00E91D95" w:rsidRPr="00BB286A">
        <w:t>Kean-Hooi Ang</w:t>
      </w:r>
      <w:r w:rsidR="00E91D95" w:rsidRPr="00BB286A">
        <w:rPr>
          <w:vertAlign w:val="superscript"/>
        </w:rPr>
        <w:t>2</w:t>
      </w:r>
      <w:r w:rsidR="00E91D95" w:rsidRPr="00BB286A">
        <w:t>, M</w:t>
      </w:r>
      <w:r w:rsidR="006C01E2" w:rsidRPr="00BB286A">
        <w:t>ichelle Arkin</w:t>
      </w:r>
      <w:r w:rsidR="00E91D95" w:rsidRPr="00BB286A">
        <w:rPr>
          <w:vertAlign w:val="superscript"/>
        </w:rPr>
        <w:t>2</w:t>
      </w:r>
      <w:r w:rsidR="006C01E2" w:rsidRPr="00BB286A">
        <w:t xml:space="preserve">, </w:t>
      </w:r>
      <w:r w:rsidRPr="00BB286A">
        <w:t>and Cynthia Kenyon</w:t>
      </w:r>
      <w:r w:rsidRPr="00BB286A">
        <w:rPr>
          <w:vertAlign w:val="superscript"/>
        </w:rPr>
        <w:t>1</w:t>
      </w:r>
      <w:r w:rsidR="00A54036">
        <w:rPr>
          <w:vertAlign w:val="superscript"/>
        </w:rPr>
        <w:t>,3</w:t>
      </w:r>
      <w:r w:rsidR="00F37035" w:rsidRPr="00BB286A">
        <w:rPr>
          <w:vertAlign w:val="superscript"/>
        </w:rPr>
        <w:t>*</w:t>
      </w:r>
    </w:p>
    <w:p w14:paraId="140C1F18" w14:textId="77777777" w:rsidR="003468A6" w:rsidRPr="00BB286A" w:rsidRDefault="003468A6" w:rsidP="00963938"/>
    <w:p w14:paraId="30118CA6" w14:textId="04D0B86C" w:rsidR="000556E4" w:rsidRPr="00BB286A" w:rsidRDefault="003468A6" w:rsidP="00963938">
      <w:r w:rsidRPr="00BB286A">
        <w:t xml:space="preserve">1. Department of Biochemistry and Biophysics, University of California, San Francisco, San Francisco, </w:t>
      </w:r>
      <w:r w:rsidR="00D9734C">
        <w:t xml:space="preserve">CA, </w:t>
      </w:r>
      <w:r w:rsidR="00A573F9">
        <w:t xml:space="preserve">94158, </w:t>
      </w:r>
      <w:r w:rsidR="000556E4" w:rsidRPr="00BB286A">
        <w:t>United States</w:t>
      </w:r>
    </w:p>
    <w:p w14:paraId="2C4D873C" w14:textId="3388C79D" w:rsidR="003468A6" w:rsidRDefault="000556E4" w:rsidP="00963938">
      <w:r w:rsidRPr="00BB286A">
        <w:t>2. Department of Pharmaceutical Chemistry, University of California, San Francisco</w:t>
      </w:r>
      <w:r w:rsidR="00D9734C" w:rsidRPr="00BB286A">
        <w:t xml:space="preserve">, </w:t>
      </w:r>
      <w:r w:rsidR="00D9734C">
        <w:t xml:space="preserve">CA, </w:t>
      </w:r>
      <w:r w:rsidR="00A573F9">
        <w:t xml:space="preserve">94143, </w:t>
      </w:r>
      <w:r w:rsidR="00D9734C" w:rsidRPr="00BB286A">
        <w:t>United States</w:t>
      </w:r>
      <w:r w:rsidRPr="00BB286A">
        <w:t xml:space="preserve">; Small Molecule Discovery Center, University of California, San Francisco, San Francisco, </w:t>
      </w:r>
      <w:r w:rsidR="00E96BAF">
        <w:t xml:space="preserve">CA, </w:t>
      </w:r>
      <w:r w:rsidR="00A573F9">
        <w:t xml:space="preserve">94143, </w:t>
      </w:r>
      <w:r w:rsidRPr="00BB286A">
        <w:t>United States</w:t>
      </w:r>
    </w:p>
    <w:p w14:paraId="4AB36090" w14:textId="5E8C5844" w:rsidR="00A573F9" w:rsidRDefault="00C34E4E" w:rsidP="00A573F9">
      <w:r>
        <w:t xml:space="preserve">3. </w:t>
      </w:r>
      <w:r w:rsidR="005A400C" w:rsidRPr="005A400C">
        <w:t>Calico Life Sciences LLC, South San Francisco, CA</w:t>
      </w:r>
      <w:r w:rsidR="00D9734C">
        <w:t xml:space="preserve">, </w:t>
      </w:r>
      <w:r w:rsidR="00A573F9">
        <w:t xml:space="preserve">94080, </w:t>
      </w:r>
      <w:r w:rsidR="00D9734C" w:rsidRPr="00BB286A">
        <w:t>United States</w:t>
      </w:r>
      <w:r w:rsidR="00A573F9">
        <w:br w:type="page"/>
      </w:r>
    </w:p>
    <w:p w14:paraId="14B88B42" w14:textId="45869852" w:rsidR="0017482E" w:rsidRPr="00E30A87" w:rsidRDefault="00ED56F7" w:rsidP="00444D44">
      <w:pPr>
        <w:ind w:firstLine="0"/>
        <w:rPr>
          <w:color w:val="000000"/>
        </w:rPr>
      </w:pPr>
      <w:r>
        <w:rPr>
          <w:b/>
          <w:bCs/>
        </w:rPr>
        <w:lastRenderedPageBreak/>
        <w:t xml:space="preserve">Supplemental </w:t>
      </w:r>
      <w:r w:rsidR="0017482E" w:rsidRPr="00CF22BF">
        <w:rPr>
          <w:b/>
        </w:rPr>
        <w:t>Materials and Methods</w:t>
      </w:r>
    </w:p>
    <w:p w14:paraId="1D303D6E" w14:textId="36C31F68" w:rsidR="008108C6" w:rsidRDefault="008108C6" w:rsidP="008108C6">
      <w:r w:rsidRPr="00366E09">
        <w:rPr>
          <w:i/>
        </w:rPr>
        <w:t>Cell Culture</w:t>
      </w:r>
      <w:r>
        <w:rPr>
          <w:i/>
        </w:rPr>
        <w:t xml:space="preserve"> &amp; H</w:t>
      </w:r>
      <w:r w:rsidRPr="00373E59">
        <w:rPr>
          <w:i/>
          <w:vertAlign w:val="subscript"/>
        </w:rPr>
        <w:t>2</w:t>
      </w:r>
      <w:r>
        <w:rPr>
          <w:i/>
        </w:rPr>
        <w:t>O</w:t>
      </w:r>
      <w:r w:rsidRPr="00373E59">
        <w:rPr>
          <w:i/>
          <w:vertAlign w:val="subscript"/>
        </w:rPr>
        <w:t>2</w:t>
      </w:r>
      <w:r>
        <w:rPr>
          <w:i/>
        </w:rPr>
        <w:t>-resistance Screen</w:t>
      </w:r>
      <w:r w:rsidRPr="00366E09">
        <w:rPr>
          <w:i/>
        </w:rPr>
        <w:t>.</w:t>
      </w:r>
      <w:r>
        <w:t xml:space="preserve">  In our screen, to reduce the variation due to difference in the doubling levels</w:t>
      </w:r>
      <w:r w:rsidRPr="00BB286A">
        <w:t xml:space="preserve">, </w:t>
      </w:r>
      <w:r>
        <w:t xml:space="preserve">WI-38 cells </w:t>
      </w:r>
      <w:r w:rsidRPr="00BB286A">
        <w:t>were propagated</w:t>
      </w:r>
      <w:r>
        <w:t xml:space="preserve"> from the initial stocks (ATCC, PDL ~23) and prepared as frozen aliquots</w:t>
      </w:r>
      <w:r w:rsidRPr="00BB286A">
        <w:t xml:space="preserve"> </w:t>
      </w:r>
      <w:r>
        <w:t>to be used</w:t>
      </w:r>
      <w:r w:rsidRPr="00BB286A">
        <w:t xml:space="preserve"> for the </w:t>
      </w:r>
      <w:r>
        <w:t>screen as well as follow-up characterization</w:t>
      </w:r>
      <w:r w:rsidRPr="00BB286A">
        <w:t>.</w:t>
      </w:r>
      <w:r>
        <w:t xml:space="preserve">  </w:t>
      </w:r>
      <w:r w:rsidRPr="000C250B">
        <w:t xml:space="preserve">Prior to experiments, frozen cells were cultured and dissociated using Accutase (Sigma) for sub-cultivation at least once.  </w:t>
      </w:r>
      <w:r>
        <w:t>In addition, human primary dermal fibroblasts (</w:t>
      </w:r>
      <w:r w:rsidRPr="00A548B9">
        <w:t>HDFp.05</w:t>
      </w:r>
      <w:r>
        <w:t>, from multiple donors) were obtained from Zen-Bio and cultured in d</w:t>
      </w:r>
      <w:r w:rsidRPr="00A548B9">
        <w:t>ermal fibroblast medium</w:t>
      </w:r>
      <w:r>
        <w:t xml:space="preserve">, following the vendor’s instructions, and used for hit-validation experiments.  </w:t>
      </w:r>
      <w:r w:rsidR="00E04769">
        <w:t>Also, t</w:t>
      </w:r>
      <w:r>
        <w:t xml:space="preserve">o assess variation due to seeding, non-treated control plates were prepared and analyzed </w:t>
      </w:r>
      <w:r w:rsidR="00E04769">
        <w:t xml:space="preserve">for each batch </w:t>
      </w:r>
      <w:r>
        <w:t xml:space="preserve">as well.  The mean of standard deviations for all the control plates on multiple screen days was 10.8% </w:t>
      </w:r>
      <w:r>
        <w:rPr>
          <w:rFonts w:cs="Arial"/>
        </w:rPr>
        <w:t xml:space="preserve">± </w:t>
      </w:r>
      <w:r>
        <w:t xml:space="preserve">2.7% for non-stressed cells (data not shown).  </w:t>
      </w:r>
      <w:r w:rsidRPr="00BB286A">
        <w:t xml:space="preserve">The average Z’ value, </w:t>
      </w:r>
      <w:r>
        <w:t>measuring</w:t>
      </w:r>
      <w:r w:rsidRPr="00BB286A">
        <w:t xml:space="preserve"> the difference between positive and negative controls </w:t>
      </w:r>
      <w:r>
        <w:t>to assess</w:t>
      </w:r>
      <w:r w:rsidRPr="00BB286A">
        <w:t xml:space="preserve"> the extent of variation, was 0.61 (</w:t>
      </w:r>
      <w:r w:rsidRPr="00A20971">
        <w:rPr>
          <w:color w:val="0000FF"/>
        </w:rPr>
        <w:t xml:space="preserve">Supplemental Figure </w:t>
      </w:r>
      <w:r>
        <w:rPr>
          <w:color w:val="0000FF"/>
        </w:rPr>
        <w:t>2</w:t>
      </w:r>
      <w:r w:rsidRPr="00BB286A">
        <w:t xml:space="preserve">), </w:t>
      </w:r>
      <w:r>
        <w:t>a robust value for such a screen</w:t>
      </w:r>
      <w:r w:rsidRPr="00BB286A">
        <w:t>.  We discarded molecules</w:t>
      </w:r>
      <w:r>
        <w:t xml:space="preserve"> that </w:t>
      </w:r>
      <w:r w:rsidRPr="00BB286A">
        <w:t>significantly increase</w:t>
      </w:r>
      <w:r>
        <w:t>d the</w:t>
      </w:r>
      <w:r w:rsidRPr="00BB286A">
        <w:t xml:space="preserve"> ATP signal by stimulating </w:t>
      </w:r>
      <w:r>
        <w:t xml:space="preserve">cell </w:t>
      </w:r>
      <w:r w:rsidRPr="00BB286A">
        <w:t>proliferation in the absence of H</w:t>
      </w:r>
      <w:r w:rsidRPr="00BB286A">
        <w:rPr>
          <w:vertAlign w:val="subscript"/>
        </w:rPr>
        <w:t>2</w:t>
      </w:r>
      <w:r w:rsidRPr="00BB286A">
        <w:t>O</w:t>
      </w:r>
      <w:r w:rsidRPr="00BB286A">
        <w:rPr>
          <w:vertAlign w:val="subscript"/>
        </w:rPr>
        <w:t>2</w:t>
      </w:r>
      <w:r>
        <w:t>.</w:t>
      </w:r>
    </w:p>
    <w:p w14:paraId="481BEF5B" w14:textId="47F2756E" w:rsidR="0017482E" w:rsidRPr="00D869DB" w:rsidRDefault="0017482E" w:rsidP="006350E5">
      <w:r>
        <w:t xml:space="preserve">As our controls to knock down either </w:t>
      </w:r>
      <w:r w:rsidRPr="00E472D5">
        <w:rPr>
          <w:i/>
        </w:rPr>
        <w:t>AKT1</w:t>
      </w:r>
      <w:r>
        <w:t xml:space="preserve"> or </w:t>
      </w:r>
      <w:r w:rsidRPr="00E472D5">
        <w:rPr>
          <w:i/>
        </w:rPr>
        <w:t>KEAP1</w:t>
      </w:r>
      <w:r>
        <w:t>, r</w:t>
      </w:r>
      <w:r w:rsidRPr="00E00E4C">
        <w:t xml:space="preserve">everse siRNA transfection of </w:t>
      </w:r>
      <w:r>
        <w:t xml:space="preserve">WI-38 </w:t>
      </w:r>
      <w:r w:rsidRPr="00E00E4C">
        <w:t xml:space="preserve">cells was performed, following an established protocol from the Schwarzbauer lab at Princeton with slight modifications.  Briefly, siRNA oligos </w:t>
      </w:r>
      <w:r>
        <w:t>(Qiagen Flexiplate, validated</w:t>
      </w:r>
      <w:r w:rsidRPr="00E00E4C">
        <w:t xml:space="preserve">) were complexed first with RNAiMAX (Life Technologies) and applied to </w:t>
      </w:r>
      <w:r>
        <w:t xml:space="preserve">384-well </w:t>
      </w:r>
      <w:r w:rsidRPr="00E00E4C">
        <w:t xml:space="preserve">microtiter plates, and then </w:t>
      </w:r>
      <w:r>
        <w:t>2,000</w:t>
      </w:r>
      <w:r w:rsidRPr="00E00E4C">
        <w:t xml:space="preserve"> WI-38 cells </w:t>
      </w:r>
      <w:r>
        <w:t xml:space="preserve">of mid-PDL </w:t>
      </w:r>
      <w:r w:rsidRPr="00E00E4C">
        <w:t>were dispensed</w:t>
      </w:r>
      <w:r>
        <w:t xml:space="preserve"> into the wells</w:t>
      </w:r>
      <w:r w:rsidRPr="00E00E4C">
        <w:t>.  Transfection was conducted first in medium with a lower serum level (~6%), which was adjusted back to 10% final 4 hours later</w:t>
      </w:r>
      <w:r>
        <w:t xml:space="preserve"> (50 </w:t>
      </w:r>
      <w:r w:rsidRPr="004E6602">
        <w:rPr>
          <w:rFonts w:ascii="Symbol" w:hAnsi="Symbol"/>
        </w:rPr>
        <w:t></w:t>
      </w:r>
      <w:r>
        <w:t xml:space="preserve">l, 20 nM </w:t>
      </w:r>
      <w:r>
        <w:lastRenderedPageBreak/>
        <w:t>siRNA final concentration)</w:t>
      </w:r>
      <w:r w:rsidRPr="00E00E4C">
        <w:t xml:space="preserve">, and then continued for </w:t>
      </w:r>
      <w:r>
        <w:t xml:space="preserve">~72 hours till the point </w:t>
      </w:r>
      <w:r w:rsidRPr="00E00E4C">
        <w:t>for H</w:t>
      </w:r>
      <w:r w:rsidRPr="00DE1BE8">
        <w:rPr>
          <w:vertAlign w:val="subscript"/>
        </w:rPr>
        <w:t>2</w:t>
      </w:r>
      <w:r w:rsidRPr="00E00E4C">
        <w:t>O</w:t>
      </w:r>
      <w:r w:rsidRPr="00DE1BE8">
        <w:rPr>
          <w:vertAlign w:val="subscript"/>
        </w:rPr>
        <w:t>2</w:t>
      </w:r>
      <w:r w:rsidRPr="00E00E4C">
        <w:t xml:space="preserve"> stress and cell viability assays</w:t>
      </w:r>
      <w:r>
        <w:t xml:space="preserve"> by measuring both ATP content and fraction of PI-positive cells.  In the experiment to address </w:t>
      </w:r>
      <w:r w:rsidRPr="001A4374">
        <w:rPr>
          <w:i/>
        </w:rPr>
        <w:t>NRF2</w:t>
      </w:r>
      <w:r>
        <w:t xml:space="preserve"> dependency, WI-38 cells were transfected for ~90 hours with double-stranded </w:t>
      </w:r>
      <w:r w:rsidRPr="001A4374">
        <w:rPr>
          <w:i/>
        </w:rPr>
        <w:t>NRF2</w:t>
      </w:r>
      <w:r>
        <w:t xml:space="preserve"> siRNA oligos (5’-</w:t>
      </w:r>
      <w:r w:rsidRPr="00A450D8">
        <w:t>UCCCGUUUGUAGAUGACAA</w:t>
      </w:r>
      <w:r>
        <w:t xml:space="preserve">-3’) </w:t>
      </w:r>
      <w:r>
        <w:fldChar w:fldCharType="begin">
          <w:fldData xml:space="preserve">PEVuZE5vdGU+PENpdGU+PEF1dGhvcj5TaW5naDwvQXV0aG9yPjxZZWFyPjIwMDg8L1llYXI+PFJl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</w:fldData>
        </w:fldChar>
      </w:r>
      <w:r w:rsidR="00E85DDE">
        <w:instrText xml:space="preserve"> ADDIN EN.CITE </w:instrText>
      </w:r>
      <w:r w:rsidR="00E85DDE">
        <w:fldChar w:fldCharType="begin">
          <w:fldData xml:space="preserve">PEVuZE5vdGU+PENpdGU+PEF1dGhvcj5TaW5naDwvQXV0aG9yPjxZZWFyPjIwMDg8L1llYXI+PFJl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</w:fldData>
        </w:fldChar>
      </w:r>
      <w:r w:rsidR="00E85DDE">
        <w:instrText xml:space="preserve"> ADDIN EN.CITE.DATA </w:instrText>
      </w:r>
      <w:r w:rsidR="00E85DDE">
        <w:fldChar w:fldCharType="end"/>
      </w:r>
      <w:r>
        <w:fldChar w:fldCharType="separate"/>
      </w:r>
      <w:r w:rsidR="00E85DDE">
        <w:rPr>
          <w:noProof/>
        </w:rPr>
        <w:t>(Singh et al. 2008)</w:t>
      </w:r>
      <w:r>
        <w:fldChar w:fldCharType="end"/>
      </w:r>
      <w:r>
        <w:t xml:space="preserve"> and then treated with Gr-4D for 24 hours before treatment with </w:t>
      </w:r>
      <w:r w:rsidRPr="00E00E4C">
        <w:t>H</w:t>
      </w:r>
      <w:r w:rsidRPr="00DE1BE8">
        <w:rPr>
          <w:vertAlign w:val="subscript"/>
        </w:rPr>
        <w:t>2</w:t>
      </w:r>
      <w:r w:rsidRPr="00E00E4C">
        <w:t>O</w:t>
      </w:r>
      <w:r w:rsidRPr="00DE1BE8">
        <w:rPr>
          <w:vertAlign w:val="subscript"/>
        </w:rPr>
        <w:t>2</w:t>
      </w:r>
      <w:r>
        <w:t xml:space="preserve">.  Knockdown of </w:t>
      </w:r>
      <w:r w:rsidRPr="001A4374">
        <w:rPr>
          <w:i/>
        </w:rPr>
        <w:t>NRF2</w:t>
      </w:r>
      <w:r>
        <w:t xml:space="preserve"> was verified by RT-qPCR (normalized to the </w:t>
      </w:r>
      <w:r w:rsidRPr="00D869DB">
        <w:t>peptidylprolyl isomerase A</w:t>
      </w:r>
      <w:r>
        <w:t xml:space="preserve"> gene </w:t>
      </w:r>
      <w:r w:rsidRPr="001A4374">
        <w:rPr>
          <w:i/>
        </w:rPr>
        <w:t>PPIA</w:t>
      </w:r>
      <w:r>
        <w:t>).</w:t>
      </w:r>
      <w:r w:rsidR="001C0DDB">
        <w:t xml:space="preserve">  </w:t>
      </w:r>
      <w:r w:rsidR="00F53274">
        <w:t xml:space="preserve">Primers used for qPCR analysis of </w:t>
      </w:r>
      <w:r w:rsidR="00F53274" w:rsidRPr="001C0DDB">
        <w:rPr>
          <w:i/>
          <w:iCs/>
        </w:rPr>
        <w:t>NRF2</w:t>
      </w:r>
      <w:r w:rsidR="00F53274">
        <w:t xml:space="preserve"> and </w:t>
      </w:r>
      <w:r w:rsidR="00F53274" w:rsidRPr="001C0DDB">
        <w:rPr>
          <w:i/>
          <w:iCs/>
        </w:rPr>
        <w:t>PPIA</w:t>
      </w:r>
      <w:r w:rsidR="00F53274">
        <w:t xml:space="preserve"> were: 5’-</w:t>
      </w:r>
      <w:r w:rsidR="00F53274" w:rsidRPr="001C0DDB">
        <w:t>ACACGGTCCACAGCTCATCATG</w:t>
      </w:r>
      <w:r w:rsidR="00F53274">
        <w:t xml:space="preserve">-3’ (exon 1 of transcript </w:t>
      </w:r>
      <w:r w:rsidR="00F53274" w:rsidRPr="00C36017">
        <w:rPr>
          <w:i/>
          <w:iCs/>
        </w:rPr>
        <w:t>NRF2-</w:t>
      </w:r>
      <w:r w:rsidR="00F53274">
        <w:rPr>
          <w:i/>
          <w:iCs/>
        </w:rPr>
        <w:t>2</w:t>
      </w:r>
      <w:r w:rsidR="00F53274" w:rsidRPr="00C36017">
        <w:rPr>
          <w:i/>
          <w:iCs/>
        </w:rPr>
        <w:t>01</w:t>
      </w:r>
      <w:r w:rsidR="00F53274">
        <w:t>) and 5’-</w:t>
      </w:r>
      <w:r w:rsidR="00F53274" w:rsidRPr="001C0DDB">
        <w:t>TGCCTCCAAAGTATGTCAATCA</w:t>
      </w:r>
      <w:r w:rsidR="00F53274">
        <w:t xml:space="preserve">-3’ (exon 2 of </w:t>
      </w:r>
      <w:r w:rsidR="00F53274" w:rsidRPr="00451435">
        <w:rPr>
          <w:i/>
          <w:iCs/>
        </w:rPr>
        <w:t>NRF2-</w:t>
      </w:r>
      <w:r w:rsidR="00F53274">
        <w:rPr>
          <w:i/>
          <w:iCs/>
        </w:rPr>
        <w:t>2</w:t>
      </w:r>
      <w:r w:rsidR="00F53274" w:rsidRPr="00451435">
        <w:rPr>
          <w:i/>
          <w:iCs/>
        </w:rPr>
        <w:t>01</w:t>
      </w:r>
      <w:r w:rsidR="00F53274">
        <w:t>); 5’-</w:t>
      </w:r>
      <w:r w:rsidR="00F53274" w:rsidRPr="001C0DDB">
        <w:t>ATGGTCAACCCCACCGTGT</w:t>
      </w:r>
      <w:r w:rsidR="00F53274">
        <w:t xml:space="preserve">-3’ (exon 1 of transcript </w:t>
      </w:r>
      <w:r w:rsidR="00F53274" w:rsidRPr="001C0DDB">
        <w:rPr>
          <w:i/>
          <w:iCs/>
        </w:rPr>
        <w:t>PPIA</w:t>
      </w:r>
      <w:r w:rsidR="00F53274">
        <w:rPr>
          <w:i/>
          <w:iCs/>
        </w:rPr>
        <w:t>-201</w:t>
      </w:r>
      <w:r w:rsidR="00F53274">
        <w:t>), 5’-</w:t>
      </w:r>
      <w:r w:rsidR="00F53274" w:rsidRPr="001C0DDB">
        <w:t>TCTGCTGTCTTTGGGACCTTGTC</w:t>
      </w:r>
      <w:r w:rsidR="00F53274">
        <w:t xml:space="preserve">-3’ (exon 3/4 of </w:t>
      </w:r>
      <w:r w:rsidR="00F53274" w:rsidRPr="001C0DDB">
        <w:rPr>
          <w:i/>
          <w:iCs/>
        </w:rPr>
        <w:t>PPIA</w:t>
      </w:r>
      <w:r w:rsidR="00F53274">
        <w:rPr>
          <w:i/>
          <w:iCs/>
        </w:rPr>
        <w:t>-201</w:t>
      </w:r>
      <w:r w:rsidR="00F53274">
        <w:t>).</w:t>
      </w:r>
    </w:p>
    <w:p w14:paraId="6F1F6D2A" w14:textId="60027DBA" w:rsidR="0017482E" w:rsidRDefault="0017482E" w:rsidP="00963938">
      <w:r>
        <w:t>To perform the original d</w:t>
      </w:r>
      <w:r w:rsidRPr="007B0501">
        <w:t>ose</w:t>
      </w:r>
      <w:r>
        <w:t>-</w:t>
      </w:r>
      <w:r w:rsidRPr="007B0501">
        <w:t>response</w:t>
      </w:r>
      <w:r>
        <w:t xml:space="preserve"> and cell-death </w:t>
      </w:r>
      <w:r w:rsidRPr="007B0501">
        <w:t xml:space="preserve">imaging </w:t>
      </w:r>
      <w:r>
        <w:t>analysis, 209</w:t>
      </w:r>
      <w:r w:rsidRPr="00BB286A">
        <w:t xml:space="preserve"> candid</w:t>
      </w:r>
      <w:r>
        <w:t>ate hits were picked individually from the screen library and re-analyzed</w:t>
      </w:r>
      <w:r w:rsidRPr="00BB286A">
        <w:t xml:space="preserve"> at six different final concentrations (0.6 </w:t>
      </w:r>
      <w:r w:rsidRPr="00BB286A">
        <w:rPr>
          <w:rFonts w:ascii="Symbol" w:hAnsi="Symbol"/>
        </w:rPr>
        <w:t></w:t>
      </w:r>
      <w:r w:rsidRPr="00BB286A">
        <w:t>M</w:t>
      </w:r>
      <w:r>
        <w:t>, 1.25</w:t>
      </w:r>
      <w:r w:rsidRPr="00BB286A">
        <w:t xml:space="preserve"> </w:t>
      </w:r>
      <w:r w:rsidRPr="00BB286A">
        <w:rPr>
          <w:rFonts w:ascii="Symbol" w:hAnsi="Symbol"/>
        </w:rPr>
        <w:t></w:t>
      </w:r>
      <w:r w:rsidRPr="00BB286A">
        <w:t>M</w:t>
      </w:r>
      <w:r>
        <w:t>,</w:t>
      </w:r>
      <w:r w:rsidRPr="00BB286A">
        <w:t xml:space="preserve"> 2</w:t>
      </w:r>
      <w:r>
        <w:t>.5</w:t>
      </w:r>
      <w:r w:rsidRPr="00BB286A">
        <w:t xml:space="preserve"> </w:t>
      </w:r>
      <w:r w:rsidRPr="00BB286A">
        <w:rPr>
          <w:rFonts w:ascii="Symbol" w:hAnsi="Symbol"/>
        </w:rPr>
        <w:t></w:t>
      </w:r>
      <w:r w:rsidRPr="00BB286A">
        <w:t>M</w:t>
      </w:r>
      <w:r>
        <w:t>, 5</w:t>
      </w:r>
      <w:r w:rsidRPr="00BB286A">
        <w:t xml:space="preserve"> </w:t>
      </w:r>
      <w:r w:rsidRPr="00BB286A">
        <w:rPr>
          <w:rFonts w:ascii="Symbol" w:hAnsi="Symbol"/>
        </w:rPr>
        <w:t></w:t>
      </w:r>
      <w:r w:rsidRPr="00BB286A">
        <w:t>M</w:t>
      </w:r>
      <w:r>
        <w:t>,</w:t>
      </w:r>
      <w:r w:rsidRPr="00BB286A">
        <w:t xml:space="preserve"> </w:t>
      </w:r>
      <w:r>
        <w:t>1</w:t>
      </w:r>
      <w:r w:rsidRPr="00BB286A">
        <w:t xml:space="preserve">0 </w:t>
      </w:r>
      <w:r w:rsidRPr="00BB286A">
        <w:rPr>
          <w:rFonts w:ascii="Symbol" w:hAnsi="Symbol"/>
        </w:rPr>
        <w:t></w:t>
      </w:r>
      <w:r w:rsidRPr="00BB286A">
        <w:t>M</w:t>
      </w:r>
      <w:r>
        <w:t xml:space="preserve"> and </w:t>
      </w:r>
      <w:r w:rsidRPr="00BB286A">
        <w:t xml:space="preserve">20 </w:t>
      </w:r>
      <w:r w:rsidRPr="00BB286A">
        <w:rPr>
          <w:rFonts w:ascii="Symbol" w:hAnsi="Symbol"/>
        </w:rPr>
        <w:t></w:t>
      </w:r>
      <w:r w:rsidRPr="00BB286A">
        <w:t xml:space="preserve">M) </w:t>
      </w:r>
      <w:r>
        <w:t>to examine their ability to</w:t>
      </w:r>
      <w:r w:rsidRPr="00BB286A">
        <w:t xml:space="preserve"> </w:t>
      </w:r>
      <w:r>
        <w:t xml:space="preserve">promote </w:t>
      </w:r>
      <w:r w:rsidRPr="00BB286A">
        <w:t>H</w:t>
      </w:r>
      <w:r w:rsidRPr="00BB286A">
        <w:rPr>
          <w:vertAlign w:val="subscript"/>
        </w:rPr>
        <w:t>2</w:t>
      </w:r>
      <w:r w:rsidRPr="00BB286A">
        <w:t>O</w:t>
      </w:r>
      <w:r w:rsidRPr="00BB286A">
        <w:rPr>
          <w:vertAlign w:val="subscript"/>
        </w:rPr>
        <w:t>2</w:t>
      </w:r>
      <w:r>
        <w:t>-resistance of WI-38 cells</w:t>
      </w:r>
      <w:r w:rsidRPr="00BB286A">
        <w:t>.</w:t>
      </w:r>
      <w:r>
        <w:t xml:space="preserve">  Cells pre-treated with these molecules (at </w:t>
      </w:r>
      <w:r w:rsidRPr="00BB286A">
        <w:t xml:space="preserve">1.25 </w:t>
      </w:r>
      <w:r w:rsidRPr="00BB286A">
        <w:rPr>
          <w:rFonts w:ascii="Symbol" w:hAnsi="Symbol"/>
        </w:rPr>
        <w:t></w:t>
      </w:r>
      <w:r>
        <w:t>M and</w:t>
      </w:r>
      <w:r w:rsidRPr="00BB286A">
        <w:t xml:space="preserve"> 10 </w:t>
      </w:r>
      <w:r w:rsidRPr="00BB286A">
        <w:rPr>
          <w:rFonts w:ascii="Symbol" w:hAnsi="Symbol"/>
        </w:rPr>
        <w:t></w:t>
      </w:r>
      <w:r>
        <w:t>M) were also analyzed by p</w:t>
      </w:r>
      <w:r w:rsidRPr="00BB286A">
        <w:t>ropidium</w:t>
      </w:r>
      <w:r>
        <w:t>-</w:t>
      </w:r>
      <w:r w:rsidRPr="00BB286A">
        <w:t xml:space="preserve">iodide </w:t>
      </w:r>
      <w:r>
        <w:t>imaging to examine cell death following</w:t>
      </w:r>
      <w:r w:rsidRPr="00335F9B">
        <w:t xml:space="preserve"> </w:t>
      </w:r>
      <w:r>
        <w:t xml:space="preserve">3 hours of </w:t>
      </w:r>
      <w:r w:rsidRPr="00BB286A">
        <w:t>H</w:t>
      </w:r>
      <w:r w:rsidRPr="00BB286A">
        <w:rPr>
          <w:vertAlign w:val="subscript"/>
        </w:rPr>
        <w:t>2</w:t>
      </w:r>
      <w:r w:rsidRPr="00BB286A">
        <w:t>O</w:t>
      </w:r>
      <w:r w:rsidRPr="00BB286A">
        <w:rPr>
          <w:vertAlign w:val="subscript"/>
        </w:rPr>
        <w:t>2</w:t>
      </w:r>
      <w:r>
        <w:t xml:space="preserve"> treatment.  For DMSO pre-treated controls (n = 30), the percentages of PI-positive cells were 23.7% </w:t>
      </w:r>
      <w:r>
        <w:rPr>
          <w:rFonts w:cs="Arial"/>
        </w:rPr>
        <w:t xml:space="preserve">± </w:t>
      </w:r>
      <w:r>
        <w:t xml:space="preserve">6.9% (average </w:t>
      </w:r>
      <w:r>
        <w:rPr>
          <w:rFonts w:cs="Arial"/>
        </w:rPr>
        <w:t xml:space="preserve">± </w:t>
      </w:r>
      <w:r>
        <w:t xml:space="preserve">standard deviation, </w:t>
      </w:r>
      <w:r w:rsidRPr="00BB286A">
        <w:t xml:space="preserve">1.25 </w:t>
      </w:r>
      <w:r w:rsidRPr="00BB286A">
        <w:rPr>
          <w:rFonts w:ascii="Symbol" w:hAnsi="Symbol"/>
        </w:rPr>
        <w:t></w:t>
      </w:r>
      <w:r>
        <w:t xml:space="preserve">M assay plate) and 27.4% </w:t>
      </w:r>
      <w:r>
        <w:rPr>
          <w:rFonts w:cs="Arial"/>
        </w:rPr>
        <w:t xml:space="preserve">± </w:t>
      </w:r>
      <w:r>
        <w:t xml:space="preserve">6.5% (average </w:t>
      </w:r>
      <w:r>
        <w:rPr>
          <w:rFonts w:cs="Arial"/>
        </w:rPr>
        <w:t xml:space="preserve">± </w:t>
      </w:r>
      <w:r>
        <w:t>standard deviation, 10</w:t>
      </w:r>
      <w:r w:rsidRPr="00BB286A">
        <w:t xml:space="preserve"> </w:t>
      </w:r>
      <w:r w:rsidRPr="00BB286A">
        <w:rPr>
          <w:rFonts w:ascii="Symbol" w:hAnsi="Symbol"/>
        </w:rPr>
        <w:t></w:t>
      </w:r>
      <w:r>
        <w:t xml:space="preserve">M assay plate).  </w:t>
      </w:r>
      <w:r w:rsidRPr="00B13D9A">
        <w:t xml:space="preserve">When assayed at 1.25 </w:t>
      </w:r>
      <w:r w:rsidRPr="00B13D9A">
        <w:rPr>
          <w:rFonts w:ascii="Symbol" w:hAnsi="Symbol"/>
        </w:rPr>
        <w:t></w:t>
      </w:r>
      <w:r w:rsidRPr="00B13D9A">
        <w:t xml:space="preserve">M and 10 </w:t>
      </w:r>
      <w:r w:rsidRPr="00B13D9A">
        <w:rPr>
          <w:rFonts w:ascii="Symbol" w:hAnsi="Symbol"/>
        </w:rPr>
        <w:t></w:t>
      </w:r>
      <w:r w:rsidRPr="00B13D9A">
        <w:t>M</w:t>
      </w:r>
      <w:r>
        <w:t xml:space="preserve">, </w:t>
      </w:r>
      <w:r w:rsidRPr="00BB286A">
        <w:t>107 hits</w:t>
      </w:r>
      <w:r>
        <w:t xml:space="preserve"> </w:t>
      </w:r>
      <w:r w:rsidRPr="00BB286A">
        <w:t>were found to reduce</w:t>
      </w:r>
      <w:r>
        <w:t xml:space="preserve"> </w:t>
      </w:r>
      <w:r w:rsidRPr="00BB286A">
        <w:t>the percentage of PI-positive dead cells</w:t>
      </w:r>
      <w:r>
        <w:t xml:space="preserve"> (by 1 to 3 standard deviations from the mean)</w:t>
      </w:r>
      <w:r w:rsidRPr="00B13D9A">
        <w:t xml:space="preserve"> upon H</w:t>
      </w:r>
      <w:r w:rsidRPr="00B13D9A">
        <w:rPr>
          <w:vertAlign w:val="subscript"/>
        </w:rPr>
        <w:t>2</w:t>
      </w:r>
      <w:r w:rsidRPr="00B13D9A">
        <w:t>O</w:t>
      </w:r>
      <w:r w:rsidRPr="00B13D9A">
        <w:rPr>
          <w:vertAlign w:val="subscript"/>
        </w:rPr>
        <w:t>2</w:t>
      </w:r>
      <w:r w:rsidRPr="00B13D9A">
        <w:t xml:space="preserve"> (data not shown)</w:t>
      </w:r>
      <w:r>
        <w:t xml:space="preserve">.  Note that certain effective small molecules could have been missed in the imaging assays, as false negatives </w:t>
      </w:r>
      <w:r>
        <w:lastRenderedPageBreak/>
        <w:t>could arise due to potential stability issues of the library compounds.  Fresh small molecules were obtained from different vendors, including ChemBridge, ChemDiv, Vitas</w:t>
      </w:r>
      <w:r w:rsidR="00D349ED">
        <w:t>c</w:t>
      </w:r>
      <w:r>
        <w:t>reen and MolPort, and analyzed by LC-MS for quality validation.  Except for three molecules (Gr-6A, O12 and O17), molecular masses were confirmed to match with predicted values.</w:t>
      </w:r>
    </w:p>
    <w:p w14:paraId="23ABE6DC" w14:textId="49250725" w:rsidR="0017482E" w:rsidRPr="00BB286A" w:rsidRDefault="0017482E" w:rsidP="00963938">
      <w:r>
        <w:t>To determine whether hit compounds possess any structural similarity to each other and/or to chemical moieties with known properties, w</w:t>
      </w:r>
      <w:r w:rsidRPr="00BB286A">
        <w:t xml:space="preserve">e used </w:t>
      </w:r>
      <w:r>
        <w:t xml:space="preserve">the </w:t>
      </w:r>
      <w:r w:rsidRPr="00BB286A">
        <w:t xml:space="preserve">MetaDrug </w:t>
      </w:r>
      <w:r>
        <w:t xml:space="preserve">chemical </w:t>
      </w:r>
      <w:r w:rsidRPr="00D246C6">
        <w:t>data</w:t>
      </w:r>
      <w:r>
        <w:t>-</w:t>
      </w:r>
      <w:r w:rsidRPr="00D246C6">
        <w:t xml:space="preserve">mining </w:t>
      </w:r>
      <w:r>
        <w:t xml:space="preserve">tool </w:t>
      </w:r>
      <w:r>
        <w:fldChar w:fldCharType="begin"/>
      </w:r>
      <w:r w:rsidR="00E85DDE">
        <w:instrText xml:space="preserve"> ADDIN EN.CITE &lt;EndNote&gt;&lt;Cite&gt;&lt;Author&gt;Ekins&lt;/Author&gt;&lt;Year&gt;2007&lt;/Year&gt;&lt;RecNum&gt;10&lt;/RecNum&gt;&lt;DisplayText&gt;(Ekins et al. 2007)&lt;/DisplayText&gt;&lt;record&gt;&lt;rec-number&gt;10&lt;/rec-number&gt;&lt;foreign-keys&gt;&lt;key app="EN" db-id="5x0zt50t6wp9egeswfsp5zdffeppdr9vdwd9" timestamp="1433182382"&gt;10&lt;/key&gt;&lt;/foreign-keys&gt;&lt;ref-type name="Journal Article"&gt;17&lt;/ref-type&gt;&lt;contributors&gt;&lt;authors&gt;&lt;author&gt;Ekins, S.&lt;/author&gt;&lt;author&gt;Nikolsky, Y.&lt;/author&gt;&lt;author&gt;Bugrim, A.&lt;/author&gt;&lt;author&gt;Kirillov, E.&lt;/author&gt;&lt;author&gt;Nikolskaya, T.&lt;/author&gt;&lt;/authors&gt;&lt;/contributors&gt;&lt;auth-address&gt;GeneGo, Jerkintown, PA, USA.&lt;/auth-address&gt;&lt;titles&gt;&lt;title&gt;Pathway mapping tools for analysis of high content data&lt;/title&gt;&lt;secondary-title&gt;Methods Mol Biol&lt;/secondary-title&gt;&lt;/titles&gt;&lt;periodical&gt;&lt;full-title&gt;Methods Mol Biol&lt;/full-title&gt;&lt;/periodical&gt;&lt;pages&gt;319-50&lt;/pages&gt;&lt;volume&gt;356&lt;/volume&gt;&lt;keywords&gt;&lt;keyword&gt;Computational Biology/*methods&lt;/keyword&gt;&lt;keyword&gt;*Databases as Topic&lt;/keyword&gt;&lt;keyword&gt;Genomics/methods&lt;/keyword&gt;&lt;keyword&gt;Humans&lt;/keyword&gt;&lt;keyword&gt;Proteomics/methods&lt;/keyword&gt;&lt;keyword&gt;Software&lt;/keyword&gt;&lt;/keywords&gt;&lt;dates&gt;&lt;year&gt;2007&lt;/year&gt;&lt;/dates&gt;&lt;isbn&gt;1064-3745 (Print)&amp;#xD;1064-3745 (Linking)&lt;/isbn&gt;&lt;accession-num&gt;16988414&lt;/accession-num&gt;&lt;urls&gt;&lt;related-urls&gt;&lt;url&gt;http://www.ncbi.nlm.nih.gov/pubmed/16988414&lt;/url&gt;&lt;/related-urls&gt;&lt;/urls&gt;&lt;/record&gt;&lt;/Cite&gt;&lt;/EndNote&gt;</w:instrText>
      </w:r>
      <w:r>
        <w:fldChar w:fldCharType="separate"/>
      </w:r>
      <w:r w:rsidR="00E85DDE">
        <w:rPr>
          <w:noProof/>
        </w:rPr>
        <w:t>(Ekins et al. 2007)</w:t>
      </w:r>
      <w:r>
        <w:fldChar w:fldCharType="end"/>
      </w:r>
      <w:r w:rsidRPr="00BB286A">
        <w:t xml:space="preserve"> </w:t>
      </w:r>
      <w:r>
        <w:t xml:space="preserve">and the </w:t>
      </w:r>
      <w:r w:rsidRPr="00DA60F2">
        <w:t>Similarity Ensemble Approach (SEA)</w:t>
      </w:r>
      <w:r>
        <w:t xml:space="preserve"> statistical method </w:t>
      </w:r>
      <w:r>
        <w:fldChar w:fldCharType="begin"/>
      </w:r>
      <w:r w:rsidR="00E85DDE">
        <w:instrText xml:space="preserve"> ADDIN EN.CITE &lt;EndNote&gt;&lt;Cite&gt;&lt;Author&gt;Keiser&lt;/Author&gt;&lt;Year&gt;2007&lt;/Year&gt;&lt;RecNum&gt;11&lt;/RecNum&gt;&lt;DisplayText&gt;(Keiser et al. 2007)&lt;/DisplayText&gt;&lt;record&gt;&lt;rec-number&gt;11&lt;/rec-number&gt;&lt;foreign-keys&gt;&lt;key app="EN" db-id="5x0zt50t6wp9egeswfsp5zdffeppdr9vdwd9" timestamp="1433182598"&gt;11&lt;/key&gt;&lt;/foreign-keys&gt;&lt;ref-type name="Journal Article"&gt;17&lt;/ref-type&gt;&lt;contributors&gt;&lt;authors&gt;&lt;author&gt;Keiser, M. J.&lt;/author&gt;&lt;author&gt;Roth, B. L.&lt;/author&gt;&lt;author&gt;Armbruster, B. N.&lt;/author&gt;&lt;author&gt;Ernsberger, P.&lt;/author&gt;&lt;author&gt;Irwin, J. J.&lt;/author&gt;&lt;author&gt;Shoichet, B. K.&lt;/author&gt;&lt;/authors&gt;&lt;/contributors&gt;&lt;auth-address&gt;Department of Pharmaceutical Chemistry, University of California San Francisco, 1700 4th St, San Francisco California 94143-2550, USA.&lt;/auth-address&gt;&lt;titles&gt;&lt;title&gt;Relating protein pharmacology by ligand chemistry&lt;/title&gt;&lt;secondary-title&gt;Nat Biotechnol&lt;/secondary-title&gt;&lt;/titles&gt;&lt;periodical&gt;&lt;full-title&gt;Nat Biotechnol&lt;/full-title&gt;&lt;/periodical&gt;&lt;pages&gt;197-206&lt;/pages&gt;&lt;volume&gt;25&lt;/volume&gt;&lt;number&gt;2&lt;/number&gt;&lt;keywords&gt;&lt;keyword&gt;Binding Sites&lt;/keyword&gt;&lt;keyword&gt;Databases, Protein&lt;/keyword&gt;&lt;keyword&gt;Drug Delivery Systems/*methods&lt;/keyword&gt;&lt;keyword&gt;Drug Design&lt;/keyword&gt;&lt;keyword&gt;*Ligands&lt;/keyword&gt;&lt;keyword&gt;Pharmaceutical Preparations/*chemistry&lt;/keyword&gt;&lt;keyword&gt;Protein Binding&lt;/keyword&gt;&lt;keyword&gt;Protein Interaction Mapping/*methods&lt;/keyword&gt;&lt;keyword&gt;Proteins/*chemistry&lt;/keyword&gt;&lt;keyword&gt;Sequence Alignment/*methods&lt;/keyword&gt;&lt;keyword&gt;Sequence Analysis, Protein/*methods&lt;/keyword&gt;&lt;/keywords&gt;&lt;dates&gt;&lt;year&gt;2007&lt;/year&gt;&lt;pub-dates&gt;&lt;date&gt;Feb&lt;/date&gt;&lt;/pub-dates&gt;&lt;/dates&gt;&lt;isbn&gt;1087-0156 (Print)&amp;#xD;1087-0156 (Linking)&lt;/isbn&gt;&lt;accession-num&gt;17287757&lt;/accession-num&gt;&lt;urls&gt;&lt;related-urls&gt;&lt;url&gt;http://www.ncbi.nlm.nih.gov/pubmed/17287757&lt;/url&gt;&lt;/related-urls&gt;&lt;/urls&gt;&lt;electronic-resource-num&gt;10.1038/nbt1284&lt;/electronic-resource-num&gt;&lt;/record&gt;&lt;/Cite&gt;&lt;/EndNote&gt;</w:instrText>
      </w:r>
      <w:r>
        <w:fldChar w:fldCharType="separate"/>
      </w:r>
      <w:r w:rsidR="00E85DDE">
        <w:rPr>
          <w:noProof/>
        </w:rPr>
        <w:t>(Keiser et al. 2007)</w:t>
      </w:r>
      <w:r>
        <w:fldChar w:fldCharType="end"/>
      </w:r>
      <w:r>
        <w:t>, which compares</w:t>
      </w:r>
      <w:r w:rsidRPr="00BB286A">
        <w:t xml:space="preserve"> compound</w:t>
      </w:r>
      <w:r>
        <w:t>s to</w:t>
      </w:r>
      <w:r w:rsidRPr="00BB286A">
        <w:t xml:space="preserve"> known therapeutic drug</w:t>
      </w:r>
      <w:r>
        <w:t>s</w:t>
      </w:r>
      <w:r w:rsidRPr="00BB286A">
        <w:t>.</w:t>
      </w:r>
    </w:p>
    <w:p w14:paraId="14C4507A" w14:textId="77777777" w:rsidR="0017482E" w:rsidRDefault="0017482E" w:rsidP="00963938"/>
    <w:p w14:paraId="4A5027E5" w14:textId="4BD8982B" w:rsidR="0017482E" w:rsidRDefault="0017482E" w:rsidP="00963938">
      <w:r>
        <w:rPr>
          <w:i/>
        </w:rPr>
        <w:t>CdCl</w:t>
      </w:r>
      <w:r w:rsidRPr="00373E59">
        <w:rPr>
          <w:i/>
          <w:vertAlign w:val="subscript"/>
        </w:rPr>
        <w:t>2</w:t>
      </w:r>
      <w:r>
        <w:rPr>
          <w:i/>
        </w:rPr>
        <w:t xml:space="preserve"> resistance Assays.</w:t>
      </w:r>
      <w:r w:rsidRPr="00BB286A">
        <w:t xml:space="preserve"> </w:t>
      </w:r>
      <w:r>
        <w:t xml:space="preserve"> S</w:t>
      </w:r>
      <w:r w:rsidRPr="00BB286A">
        <w:t xml:space="preserve">mall molecules </w:t>
      </w:r>
      <w:r>
        <w:t xml:space="preserve">were tested </w:t>
      </w:r>
      <w:r w:rsidRPr="00BB286A">
        <w:t>for cadmium resistance twice</w:t>
      </w:r>
      <w:r>
        <w:t xml:space="preserve"> in two independent assays</w:t>
      </w:r>
      <w:r w:rsidRPr="00BB286A">
        <w:t xml:space="preserve">.  </w:t>
      </w:r>
      <w:r>
        <w:t>E</w:t>
      </w:r>
      <w:r w:rsidRPr="00BB286A">
        <w:t xml:space="preserve">ach small molecule </w:t>
      </w:r>
      <w:r>
        <w:t xml:space="preserve">was analyzed </w:t>
      </w:r>
      <w:r w:rsidRPr="00BB286A">
        <w:t xml:space="preserve">at five different concentrations (0.25 </w:t>
      </w:r>
      <w:r w:rsidRPr="00242D8C">
        <w:rPr>
          <w:rFonts w:ascii="Symbol" w:hAnsi="Symbol"/>
        </w:rPr>
        <w:t></w:t>
      </w:r>
      <w:r w:rsidRPr="00BB286A">
        <w:t xml:space="preserve">M </w:t>
      </w:r>
      <w:r>
        <w:t>to</w:t>
      </w:r>
      <w:r w:rsidRPr="00BB286A">
        <w:t xml:space="preserve"> 20 </w:t>
      </w:r>
      <w:r w:rsidRPr="00242D8C">
        <w:rPr>
          <w:rFonts w:ascii="Symbol" w:hAnsi="Symbol"/>
        </w:rPr>
        <w:t></w:t>
      </w:r>
      <w:r w:rsidRPr="00BB286A">
        <w:t xml:space="preserve">M final concentration), </w:t>
      </w:r>
      <w:r>
        <w:t xml:space="preserve">with </w:t>
      </w:r>
      <w:r w:rsidRPr="00BB286A">
        <w:t xml:space="preserve">technical triplicates for each dose.  </w:t>
      </w:r>
      <w:r>
        <w:t>D</w:t>
      </w:r>
      <w:r w:rsidRPr="00BB286A">
        <w:t xml:space="preserve">ata </w:t>
      </w:r>
      <w:r>
        <w:t xml:space="preserve">were analyzed </w:t>
      </w:r>
      <w:r w:rsidRPr="00BB286A">
        <w:t>using a global variance t-test.</w:t>
      </w:r>
      <w:r>
        <w:t xml:space="preserve">  </w:t>
      </w:r>
      <w:r w:rsidRPr="00BB286A">
        <w:t xml:space="preserve">The </w:t>
      </w:r>
      <w:r>
        <w:t>experimental setups</w:t>
      </w:r>
      <w:r w:rsidRPr="00BB286A">
        <w:t xml:space="preserve"> on 384-well plates and </w:t>
      </w:r>
      <w:r>
        <w:t xml:space="preserve">small molecule </w:t>
      </w:r>
      <w:r w:rsidRPr="00BB286A">
        <w:t>incubation times were the same as for H</w:t>
      </w:r>
      <w:r w:rsidRPr="00BB286A">
        <w:rPr>
          <w:vertAlign w:val="subscript"/>
        </w:rPr>
        <w:t>2</w:t>
      </w:r>
      <w:r w:rsidRPr="00BB286A">
        <w:t>O</w:t>
      </w:r>
      <w:r w:rsidRPr="00BB286A">
        <w:rPr>
          <w:vertAlign w:val="subscript"/>
        </w:rPr>
        <w:t>2</w:t>
      </w:r>
      <w:r w:rsidRPr="00BB286A">
        <w:t xml:space="preserve"> </w:t>
      </w:r>
      <w:r>
        <w:t xml:space="preserve">assay, and the </w:t>
      </w:r>
      <w:r w:rsidRPr="00BB286A">
        <w:t xml:space="preserve">incubation </w:t>
      </w:r>
      <w:r>
        <w:t xml:space="preserve">time </w:t>
      </w:r>
      <w:r w:rsidRPr="00BB286A">
        <w:t xml:space="preserve">was 12 hours for both cadmium </w:t>
      </w:r>
      <w:r>
        <w:t xml:space="preserve">(700 </w:t>
      </w:r>
      <w:r w:rsidRPr="008460B2">
        <w:rPr>
          <w:rFonts w:ascii="Symbol" w:hAnsi="Symbol"/>
        </w:rPr>
        <w:t></w:t>
      </w:r>
      <w:r>
        <w:t xml:space="preserve">M) and MMS (900 </w:t>
      </w:r>
      <w:r w:rsidRPr="008460B2">
        <w:rPr>
          <w:rFonts w:ascii="Symbol" w:hAnsi="Symbol"/>
        </w:rPr>
        <w:t></w:t>
      </w:r>
      <w:r>
        <w:t>M)</w:t>
      </w:r>
      <w:r w:rsidRPr="00BB286A">
        <w:t xml:space="preserve">.  We tested several conditions, including conditions used to assay fibroblasts from long-lived animals </w:t>
      </w:r>
      <w:r>
        <w:fldChar w:fldCharType="begin">
          <w:fldData xml:space="preserve">PEVuZE5vdGU+PENpdGU+PEF1dGhvcj5TYWxtb248L0F1dGhvcj48WWVhcj4yMDA1PC9ZZWFyPjxS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</w:fldData>
        </w:fldChar>
      </w:r>
      <w:r w:rsidR="00E85DDE">
        <w:instrText xml:space="preserve"> ADDIN EN.CITE </w:instrText>
      </w:r>
      <w:r w:rsidR="00E85DDE">
        <w:fldChar w:fldCharType="begin">
          <w:fldData xml:space="preserve">PEVuZE5vdGU+PENpdGU+PEF1dGhvcj5TYWxtb248L0F1dGhvcj48WWVhcj4yMDA1PC9ZZWFyPjxS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</w:fldData>
        </w:fldChar>
      </w:r>
      <w:r w:rsidR="00E85DDE">
        <w:instrText xml:space="preserve"> ADDIN EN.CITE.DATA </w:instrText>
      </w:r>
      <w:r w:rsidR="00E85DDE">
        <w:fldChar w:fldCharType="end"/>
      </w:r>
      <w:r>
        <w:fldChar w:fldCharType="separate"/>
      </w:r>
      <w:r w:rsidR="00E85DDE">
        <w:rPr>
          <w:noProof/>
        </w:rPr>
        <w:t>(Salmon et al. 2005)</w:t>
      </w:r>
      <w:r>
        <w:fldChar w:fldCharType="end"/>
      </w:r>
      <w:r w:rsidRPr="00BB286A">
        <w:t>.  These conditions produced better results with the positive controls (</w:t>
      </w:r>
      <w:r w:rsidRPr="00373E59">
        <w:rPr>
          <w:i/>
        </w:rPr>
        <w:t>AKT1</w:t>
      </w:r>
      <w:r w:rsidRPr="00BB286A">
        <w:t xml:space="preserve"> </w:t>
      </w:r>
      <w:r>
        <w:t xml:space="preserve">and </w:t>
      </w:r>
      <w:r w:rsidRPr="00373E59">
        <w:rPr>
          <w:i/>
        </w:rPr>
        <w:t>KEAP1</w:t>
      </w:r>
      <w:r w:rsidRPr="00BB286A">
        <w:t xml:space="preserve"> siRNAs) in the MMS assay.</w:t>
      </w:r>
      <w:r>
        <w:t xml:space="preserve">  </w:t>
      </w:r>
      <w:r w:rsidRPr="00632E78">
        <w:t>Thus, for MMS, the cells were shifted from growth media – OptiMEM plus 10% FBS, to DMEM (Gibco) plus 2% BSA (no serum) just before adding small molecules, which occurred 24 hours before MMS addition.</w:t>
      </w:r>
    </w:p>
    <w:p w14:paraId="0017524A" w14:textId="77777777" w:rsidR="0017482E" w:rsidRPr="00BB286A" w:rsidRDefault="0017482E" w:rsidP="00963938"/>
    <w:p w14:paraId="19BC890C" w14:textId="5B939018" w:rsidR="0017482E" w:rsidRDefault="0017482E" w:rsidP="00963938">
      <w:r>
        <w:rPr>
          <w:i/>
        </w:rPr>
        <w:t>DPPH Assay</w:t>
      </w:r>
      <w:r w:rsidRPr="00366E09">
        <w:rPr>
          <w:i/>
        </w:rPr>
        <w:t>.</w:t>
      </w:r>
      <w:r>
        <w:t xml:space="preserve">  </w:t>
      </w:r>
      <w:r w:rsidRPr="00BB286A">
        <w:t>2,2-diphenyl-1-picrylhydrazyl (DPPH)</w:t>
      </w:r>
      <w:r>
        <w:t xml:space="preserve"> is</w:t>
      </w:r>
      <w:r w:rsidRPr="00BB286A">
        <w:t xml:space="preserve"> a radical-containing purple dye that can be reduced by ROS scavengers</w:t>
      </w:r>
      <w:r>
        <w:t xml:space="preserve">.  This cell-free assay was performed as described previously </w:t>
      </w:r>
      <w:r>
        <w:fldChar w:fldCharType="begin"/>
      </w:r>
      <w:r w:rsidR="00E85DDE">
        <w:instrText xml:space="preserve"> ADDIN EN.CITE &lt;EndNote&gt;&lt;Cite&gt;&lt;Author&gt;Sharma&lt;/Author&gt;&lt;Year&gt;2009&lt;/Year&gt;&lt;RecNum&gt;9&lt;/RecNum&gt;&lt;DisplayText&gt;(Sharma and Bhat 2009)&lt;/DisplayText&gt;&lt;record&gt;&lt;rec-number&gt;9&lt;/rec-number&gt;&lt;foreign-keys&gt;&lt;key app="EN" db-id="5x0zt50t6wp9egeswfsp5zdffeppdr9vdwd9" timestamp="1433177194"&gt;9&lt;/key&gt;&lt;/foreign-keys&gt;&lt;ref-type name="Journal Article"&gt;17&lt;/ref-type&gt;&lt;contributors&gt;&lt;authors&gt;&lt;author&gt;Sharma, O. P.&lt;/author&gt;&lt;author&gt;Bhat, T. K.&lt;/author&gt;&lt;/authors&gt;&lt;/contributors&gt;&lt;auth-address&gt;Sharma, OP&amp;#xD;Indian Vet Res Inst, Biochem Lab, Reg Stn, Palampur 176061, Himachal Prades, India&amp;#xD;Indian Vet Res Inst, Biochem Lab, Reg Stn, Palampur 176061, Himachal Prades, India&amp;#xD;Indian Vet Res Inst, Biochem Lab, Reg Stn, Palampur 176061, Himachal Prades, India&lt;/auth-address&gt;&lt;titles&gt;&lt;title&gt;DPPH antioxidant assay revisited&lt;/title&gt;&lt;secondary-title&gt;Food Chemistry&lt;/secondary-title&gt;&lt;alt-title&gt;Food Chem&lt;/alt-title&gt;&lt;/titles&gt;&lt;periodical&gt;&lt;full-title&gt;Food Chemistry&lt;/full-title&gt;&lt;abbr-1&gt;Food Chem&lt;/abbr-1&gt;&lt;/periodical&gt;&lt;alt-periodical&gt;&lt;full-title&gt;Food Chemistry&lt;/full-title&gt;&lt;abbr-1&gt;Food Chem&lt;/abbr-1&gt;&lt;/alt-periodical&gt;&lt;pages&gt;1202-1205&lt;/pages&gt;&lt;volume&gt;113&lt;/volume&gt;&lt;number&gt;4&lt;/number&gt;&lt;keywords&gt;&lt;keyword&gt;dpph&lt;/keyword&gt;&lt;keyword&gt;1,1-diphenyl-2-picryl-hydrazyl&lt;/keyword&gt;&lt;keyword&gt;antioxidant assay&lt;/keyword&gt;&lt;keyword&gt;free radical scavenger&lt;/keyword&gt;&lt;keyword&gt;in-vitro antioxidant&lt;/keyword&gt;&lt;keyword&gt;chemical-composition&lt;/keyword&gt;&lt;keyword&gt;essential oils&lt;/keyword&gt;&lt;keyword&gt;free-radicals&lt;/keyword&gt;&lt;keyword&gt;lamiaceae&lt;/keyword&gt;&lt;keyword&gt;extracts&lt;/keyword&gt;&lt;keyword&gt;turkey&lt;/keyword&gt;&lt;keyword&gt;oxygen&lt;/keyword&gt;&lt;keyword&gt;acid&lt;/keyword&gt;&lt;/keywords&gt;&lt;dates&gt;&lt;year&gt;2009&lt;/year&gt;&lt;pub-dates&gt;&lt;date&gt;Apr 15&lt;/date&gt;&lt;/pub-dates&gt;&lt;/dates&gt;&lt;isbn&gt;0308-8146&lt;/isbn&gt;&lt;accession-num&gt;WOS:000261857100057&lt;/accession-num&gt;&lt;urls&gt;&lt;related-urls&gt;&lt;url&gt;&amp;lt;Go to ISI&amp;gt;://WOS:000261857100057&lt;/url&gt;&lt;/related-urls&gt;&lt;/urls&gt;&lt;electronic-resource-num&gt;DOI 10.1016/j.foodchem.2008.08.008&lt;/electronic-resource-num&gt;&lt;language&gt;English&lt;/language&gt;&lt;/record&gt;&lt;/Cite&gt;&lt;/EndNote&gt;</w:instrText>
      </w:r>
      <w:r>
        <w:fldChar w:fldCharType="separate"/>
      </w:r>
      <w:r w:rsidR="00E85DDE">
        <w:rPr>
          <w:noProof/>
        </w:rPr>
        <w:t>(Sharma and Bhat 2009)</w:t>
      </w:r>
      <w:r>
        <w:fldChar w:fldCharType="end"/>
      </w:r>
      <w:r>
        <w:t xml:space="preserve">.  DPPH (Sigma) stock (25 mM) was prepared in methanol and diluted to 50 </w:t>
      </w:r>
      <w:r w:rsidRPr="00775D84">
        <w:rPr>
          <w:rFonts w:ascii="Symbol" w:hAnsi="Symbol"/>
        </w:rPr>
        <w:t></w:t>
      </w:r>
      <w:r>
        <w:t xml:space="preserve">M in acetic acid-buffered methanol (0.1 M, pH 5.5).  50 </w:t>
      </w:r>
      <w:r w:rsidRPr="005F04C2">
        <w:rPr>
          <w:rFonts w:ascii="Symbol" w:hAnsi="Symbol"/>
        </w:rPr>
        <w:t></w:t>
      </w:r>
      <w:r>
        <w:t>l diluted solution was dispensed into three 384-well assay plates (technical triplicates).  209 small molecule hits were picked individually from the library stock onto a stock plate, and then introduced by a pin-tool into the assay plates</w:t>
      </w:r>
      <w:r w:rsidRPr="00BB286A">
        <w:t xml:space="preserve"> at 10 μM final concentration.  </w:t>
      </w:r>
      <w:r>
        <w:t xml:space="preserve">DMSO negative control and several positive control ROS scavengers, including </w:t>
      </w:r>
      <w:r w:rsidRPr="00064A87">
        <w:t>N-</w:t>
      </w:r>
      <w:r>
        <w:t>a</w:t>
      </w:r>
      <w:r w:rsidRPr="00064A87">
        <w:t xml:space="preserve">cetyl </w:t>
      </w:r>
      <w:r>
        <w:t>c</w:t>
      </w:r>
      <w:r w:rsidRPr="00064A87">
        <w:t>ysteine</w:t>
      </w:r>
      <w:r>
        <w:t>, a</w:t>
      </w:r>
      <w:r w:rsidRPr="00064A87">
        <w:t>modiaquin</w:t>
      </w:r>
      <w:r w:rsidR="00D349ED">
        <w:t>e</w:t>
      </w:r>
      <w:r w:rsidRPr="00064A87">
        <w:t xml:space="preserve"> dihydrochloride</w:t>
      </w:r>
      <w:r>
        <w:t xml:space="preserve"> and </w:t>
      </w:r>
      <w:r w:rsidRPr="00064A87">
        <w:t>8-</w:t>
      </w:r>
      <w:r>
        <w:t>h</w:t>
      </w:r>
      <w:r w:rsidRPr="00064A87">
        <w:t xml:space="preserve">ydroxyquinoline </w:t>
      </w:r>
      <w:r>
        <w:t>quinoline (8-HQ) (all from Sigma), were introduced into separate wells.  Plates were sealed and incubated in a humid chamber at 30</w:t>
      </w:r>
      <w:r>
        <w:rPr>
          <w:rFonts w:cs="Arial"/>
        </w:rPr>
        <w:t xml:space="preserve">º </w:t>
      </w:r>
      <w:r>
        <w:t xml:space="preserve">C in the dark.  Absorbance at 519 nm was measured on a </w:t>
      </w:r>
      <w:r w:rsidRPr="0031618D">
        <w:t xml:space="preserve">FlexStation 3 </w:t>
      </w:r>
      <w:r>
        <w:t>m</w:t>
      </w:r>
      <w:r w:rsidRPr="0031618D">
        <w:t>ulti-</w:t>
      </w:r>
      <w:r>
        <w:t>m</w:t>
      </w:r>
      <w:r w:rsidRPr="0031618D">
        <w:t xml:space="preserve">ode </w:t>
      </w:r>
      <w:r>
        <w:t>m</w:t>
      </w:r>
      <w:r w:rsidRPr="0031618D">
        <w:t xml:space="preserve">icroplate </w:t>
      </w:r>
      <w:r>
        <w:t>r</w:t>
      </w:r>
      <w:r w:rsidRPr="0031618D">
        <w:t>eader</w:t>
      </w:r>
      <w:r>
        <w:t xml:space="preserve"> (Molecular Devices) 3 hours and 24 hours later.</w:t>
      </w:r>
    </w:p>
    <w:p w14:paraId="70E2529F" w14:textId="77777777" w:rsidR="0017482E" w:rsidRDefault="0017482E" w:rsidP="00963938"/>
    <w:p w14:paraId="35888D46" w14:textId="77777777" w:rsidR="0017482E" w:rsidRDefault="0017482E" w:rsidP="00963938">
      <w:r>
        <w:rPr>
          <w:i/>
        </w:rPr>
        <w:t>AmplexRed Assay</w:t>
      </w:r>
      <w:r w:rsidRPr="00366E09">
        <w:rPr>
          <w:i/>
        </w:rPr>
        <w:t>.</w:t>
      </w:r>
      <w:r>
        <w:t xml:space="preserve">  This cell-free assay was performed using the Amplex</w:t>
      </w:r>
      <w:r w:rsidRPr="00CC3309">
        <w:t xml:space="preserve"> Red Hydrogen Peroxide/Peroxidase Assay Kit</w:t>
      </w:r>
      <w:r>
        <w:t xml:space="preserve"> (Life Technologies), following the manufacturer’s instructions.  Briefly, small molecules (</w:t>
      </w:r>
      <w:r w:rsidRPr="00BB286A">
        <w:t>at 10 μM final concentration</w:t>
      </w:r>
      <w:r>
        <w:t xml:space="preserve">) were pre-incubated with 700 </w:t>
      </w:r>
      <w:r w:rsidRPr="00E33D2E">
        <w:rPr>
          <w:rFonts w:ascii="Symbol" w:hAnsi="Symbol"/>
        </w:rPr>
        <w:t></w:t>
      </w:r>
      <w:r>
        <w:t>M H</w:t>
      </w:r>
      <w:r w:rsidRPr="00373E59">
        <w:rPr>
          <w:vertAlign w:val="subscript"/>
        </w:rPr>
        <w:t>2</w:t>
      </w:r>
      <w:r>
        <w:t>O</w:t>
      </w:r>
      <w:r w:rsidRPr="00373E59">
        <w:rPr>
          <w:vertAlign w:val="subscript"/>
        </w:rPr>
        <w:t>2</w:t>
      </w:r>
      <w:r>
        <w:t xml:space="preserve"> in water for 3 hours in a 37</w:t>
      </w:r>
      <w:r>
        <w:rPr>
          <w:rFonts w:cs="Arial"/>
        </w:rPr>
        <w:t>º</w:t>
      </w:r>
      <w:r>
        <w:t>C CO</w:t>
      </w:r>
      <w:r w:rsidRPr="00915DE7">
        <w:rPr>
          <w:vertAlign w:val="subscript"/>
        </w:rPr>
        <w:t>2</w:t>
      </w:r>
      <w:r>
        <w:t xml:space="preserve"> incubator</w:t>
      </w:r>
      <w:r w:rsidRPr="00BB286A">
        <w:t xml:space="preserve">.  </w:t>
      </w:r>
      <w:r>
        <w:t>Catalase (</w:t>
      </w:r>
      <w:r w:rsidRPr="00990D71">
        <w:t>MP Biomedicals</w:t>
      </w:r>
      <w:r>
        <w:t xml:space="preserve">) was used as the positive control.  </w:t>
      </w:r>
      <w:r w:rsidRPr="00BD40CE">
        <w:t xml:space="preserve">Amplex Red </w:t>
      </w:r>
      <w:r>
        <w:t>r</w:t>
      </w:r>
      <w:r w:rsidRPr="00BD40CE">
        <w:t>eagent</w:t>
      </w:r>
      <w:r>
        <w:t xml:space="preserve"> was mixed with h</w:t>
      </w:r>
      <w:r w:rsidRPr="00BD40CE">
        <w:t xml:space="preserve">orseradish </w:t>
      </w:r>
      <w:r>
        <w:t>p</w:t>
      </w:r>
      <w:r w:rsidRPr="00BD40CE">
        <w:t>eroxidase</w:t>
      </w:r>
      <w:r>
        <w:t xml:space="preserve"> (HRP) in buffer and then incubated with 1:10 diluted small molecule/ H</w:t>
      </w:r>
      <w:r w:rsidRPr="00373E59">
        <w:rPr>
          <w:vertAlign w:val="subscript"/>
        </w:rPr>
        <w:t>2</w:t>
      </w:r>
      <w:r>
        <w:t>O</w:t>
      </w:r>
      <w:r w:rsidRPr="00373E59">
        <w:rPr>
          <w:vertAlign w:val="subscript"/>
        </w:rPr>
        <w:t>2</w:t>
      </w:r>
      <w:r>
        <w:t xml:space="preserve"> mixture for 30 minutes in dark.  Fluorescence at 590 nm was measured on a </w:t>
      </w:r>
      <w:r w:rsidRPr="0031618D">
        <w:t xml:space="preserve">FlexStation 3 </w:t>
      </w:r>
      <w:r>
        <w:t>m</w:t>
      </w:r>
      <w:r w:rsidRPr="0031618D">
        <w:t>ulti-</w:t>
      </w:r>
      <w:r>
        <w:t>m</w:t>
      </w:r>
      <w:r w:rsidRPr="0031618D">
        <w:t xml:space="preserve">ode </w:t>
      </w:r>
      <w:r>
        <w:t>m</w:t>
      </w:r>
      <w:r w:rsidRPr="0031618D">
        <w:t xml:space="preserve">icroplate </w:t>
      </w:r>
      <w:r>
        <w:t>r</w:t>
      </w:r>
      <w:r w:rsidRPr="0031618D">
        <w:t>eader</w:t>
      </w:r>
      <w:r>
        <w:t xml:space="preserve"> (Molecular Devices).</w:t>
      </w:r>
    </w:p>
    <w:p w14:paraId="52FC4419" w14:textId="77777777" w:rsidR="00C63DFE" w:rsidRDefault="00C63DFE" w:rsidP="00C63DFE"/>
    <w:p w14:paraId="32CD6786" w14:textId="77777777" w:rsidR="00C63DFE" w:rsidRDefault="00C63DFE" w:rsidP="00C63DFE">
      <w:r>
        <w:rPr>
          <w:i/>
        </w:rPr>
        <w:t>PARP Inhibitor Assay</w:t>
      </w:r>
      <w:r w:rsidRPr="00366E09">
        <w:rPr>
          <w:i/>
        </w:rPr>
        <w:t>.</w:t>
      </w:r>
      <w:r>
        <w:t xml:space="preserve">  The assay was performed with the </w:t>
      </w:r>
      <w:r w:rsidRPr="00F55E95">
        <w:t>HT Fluorescent Homogeneous PARP Inhibition Assay Kit</w:t>
      </w:r>
      <w:r>
        <w:t xml:space="preserve"> (Trevigen), </w:t>
      </w:r>
      <w:r w:rsidRPr="00F55E95">
        <w:t>f</w:t>
      </w:r>
      <w:r>
        <w:t>ollowing the manufacturer’s instructions</w:t>
      </w:r>
      <w:r w:rsidRPr="00F55E95">
        <w:t xml:space="preserve">.  </w:t>
      </w:r>
      <w:r>
        <w:t>Briefly, n</w:t>
      </w:r>
      <w:r w:rsidRPr="00F55E95">
        <w:t>icotinamide adenine dinucleotide</w:t>
      </w:r>
      <w:r>
        <w:t xml:space="preserve"> (NAD), human PARP1 and activated-DNA </w:t>
      </w:r>
      <w:r w:rsidRPr="00F55E95">
        <w:t xml:space="preserve">solution </w:t>
      </w:r>
      <w:r>
        <w:t>were</w:t>
      </w:r>
      <w:r w:rsidRPr="00F55E95">
        <w:t xml:space="preserve"> </w:t>
      </w:r>
      <w:r>
        <w:t>distributed across a</w:t>
      </w:r>
      <w:r w:rsidRPr="00F55E95">
        <w:t xml:space="preserve"> </w:t>
      </w:r>
      <w:r>
        <w:t>96</w:t>
      </w:r>
      <w:r w:rsidRPr="00F55E95">
        <w:t xml:space="preserve">-well plate.  </w:t>
      </w:r>
      <w:r>
        <w:t>Fifty-one</w:t>
      </w:r>
      <w:r w:rsidRPr="00F55E95">
        <w:t xml:space="preserve"> </w:t>
      </w:r>
      <w:r>
        <w:t xml:space="preserve">repurchased, mass-checked small molecules were introduced </w:t>
      </w:r>
      <w:r w:rsidRPr="00F55E95">
        <w:t xml:space="preserve">at 10 μM final concentration and incubated in a humid chamber at </w:t>
      </w:r>
      <w:r>
        <w:t>room temperature</w:t>
      </w:r>
      <w:r w:rsidRPr="00F55E95">
        <w:t xml:space="preserve"> </w:t>
      </w:r>
      <w:r>
        <w:t>for 30 minutes</w:t>
      </w:r>
      <w:r w:rsidRPr="00F55E95">
        <w:t xml:space="preserve"> in </w:t>
      </w:r>
      <w:r>
        <w:t xml:space="preserve">the </w:t>
      </w:r>
      <w:r w:rsidRPr="00F55E95">
        <w:t xml:space="preserve">dark.  </w:t>
      </w:r>
      <w:r>
        <w:t xml:space="preserve">Cycling mixture, with </w:t>
      </w:r>
      <w:r w:rsidRPr="009D1906">
        <w:t>resazurin</w:t>
      </w:r>
      <w:r>
        <w:t xml:space="preserve"> and</w:t>
      </w:r>
      <w:r w:rsidRPr="009D1906">
        <w:t xml:space="preserve"> cycling enzyme</w:t>
      </w:r>
      <w:r w:rsidRPr="00EB2AC2">
        <w:t xml:space="preserve"> diaphorase</w:t>
      </w:r>
      <w:r>
        <w:t>, was then added and incubated further for 1 hour in dark.  The reaction was terminated with stopping buffer.  Fluorescence</w:t>
      </w:r>
      <w:r w:rsidRPr="00F55E95">
        <w:t xml:space="preserve"> was </w:t>
      </w:r>
      <w:r>
        <w:t xml:space="preserve">then </w:t>
      </w:r>
      <w:r w:rsidRPr="00F55E95">
        <w:t>measured on a FlexStation 3 multi-mode microplate reader</w:t>
      </w:r>
      <w:r>
        <w:t xml:space="preserve"> (544 nm excitation/ 590 nm emission).</w:t>
      </w:r>
    </w:p>
    <w:p w14:paraId="3CE25C50" w14:textId="77777777" w:rsidR="00C63DFE" w:rsidRDefault="00C63DFE" w:rsidP="00963938"/>
    <w:p w14:paraId="0CD17D23" w14:textId="77777777" w:rsidR="0017482E" w:rsidRDefault="0017482E" w:rsidP="00963938">
      <w:r>
        <w:rPr>
          <w:i/>
        </w:rPr>
        <w:t>Cell Confluency</w:t>
      </w:r>
      <w:r w:rsidRPr="00DB3555">
        <w:rPr>
          <w:i/>
        </w:rPr>
        <w:t xml:space="preserve"> </w:t>
      </w:r>
      <w:r>
        <w:rPr>
          <w:i/>
        </w:rPr>
        <w:t>A</w:t>
      </w:r>
      <w:r w:rsidRPr="00DB3555">
        <w:rPr>
          <w:i/>
        </w:rPr>
        <w:t>nalysis</w:t>
      </w:r>
      <w:r w:rsidRPr="00BB286A">
        <w:t xml:space="preserve">. </w:t>
      </w:r>
      <w:r>
        <w:t xml:space="preserve"> WI-38 cells (2,000 per well) were seeded on 96-well plates and cultured and scanned every 2 hours to record their confluency (relative percentage of surface area in a cell-culture vessel covered by cells) in an IncuCyte Zoom </w:t>
      </w:r>
      <w:r w:rsidRPr="000758E8">
        <w:t>Live-Cell Analysis System‎</w:t>
      </w:r>
      <w:r>
        <w:t xml:space="preserve"> (</w:t>
      </w:r>
      <w:r w:rsidRPr="000758E8">
        <w:t>Essen</w:t>
      </w:r>
      <w:r>
        <w:t xml:space="preserve"> Bioscience) for up to 112 hours.  Small molecules (10 </w:t>
      </w:r>
      <w:r w:rsidRPr="000758E8">
        <w:rPr>
          <w:rFonts w:ascii="Symbol" w:hAnsi="Symbol"/>
        </w:rPr>
        <w:t></w:t>
      </w:r>
      <w:r>
        <w:t>M final concentration, n = 3 for each small molecule) were introduced at 24 hours following the start point.  Relative cell confluency (by surface area of a given well) was analyzed with the vendor’s software.</w:t>
      </w:r>
    </w:p>
    <w:p w14:paraId="5BBA60BC" w14:textId="77777777" w:rsidR="0017482E" w:rsidRDefault="0017482E" w:rsidP="00963938"/>
    <w:p w14:paraId="181DEEE8" w14:textId="77777777" w:rsidR="0017482E" w:rsidRDefault="0017482E" w:rsidP="00963938">
      <w:r>
        <w:rPr>
          <w:i/>
        </w:rPr>
        <w:t>DNA Damage Marker Analysis</w:t>
      </w:r>
      <w:r w:rsidRPr="00366E09">
        <w:rPr>
          <w:i/>
        </w:rPr>
        <w:t>.</w:t>
      </w:r>
      <w:r>
        <w:t xml:space="preserve">  WI-38 cells were seeded (~8</w:t>
      </w:r>
      <w:r w:rsidRPr="005F29BD">
        <w:t>,000 cells per well</w:t>
      </w:r>
      <w:r>
        <w:t>)</w:t>
      </w:r>
      <w:r w:rsidRPr="005F29BD">
        <w:t xml:space="preserve"> </w:t>
      </w:r>
      <w:r>
        <w:t>on 96-well plates, cultured for 24 hours and then incubated with small molecules for another 24 hours.  Doxorubicin (300 nM, 24 hours) or H</w:t>
      </w:r>
      <w:r w:rsidRPr="00373E59">
        <w:rPr>
          <w:vertAlign w:val="subscript"/>
        </w:rPr>
        <w:t>2</w:t>
      </w:r>
      <w:r>
        <w:t>O</w:t>
      </w:r>
      <w:r w:rsidRPr="00373E59">
        <w:rPr>
          <w:vertAlign w:val="subscript"/>
        </w:rPr>
        <w:t>2</w:t>
      </w:r>
      <w:r>
        <w:t xml:space="preserve"> (700 </w:t>
      </w:r>
      <w:r w:rsidRPr="00E33D2E">
        <w:rPr>
          <w:rFonts w:ascii="Symbol" w:hAnsi="Symbol"/>
        </w:rPr>
        <w:t></w:t>
      </w:r>
      <w:r>
        <w:t xml:space="preserve">M, 3 hours) was also </w:t>
      </w:r>
      <w:r>
        <w:lastRenderedPageBreak/>
        <w:t xml:space="preserve">individually introduced as the positive control to damage DNA.  Cells were washed with phosphate-buffered saline (PBS), fixed with 4% paraformaldehyde for 30 minutes and then blocked with </w:t>
      </w:r>
      <w:r w:rsidRPr="00A61942">
        <w:t xml:space="preserve">5% </w:t>
      </w:r>
      <w:r>
        <w:t xml:space="preserve">normal goat serum (Cell Signaling) and </w:t>
      </w:r>
      <w:r w:rsidRPr="00A61942">
        <w:t>0.3% Triton X-100</w:t>
      </w:r>
      <w:r>
        <w:t xml:space="preserve"> for 1 hour.  Primary antibody cocktail [Cell Signaling, rabbit anti-phospho-histone </w:t>
      </w:r>
      <w:r w:rsidRPr="00714186">
        <w:rPr>
          <w:rFonts w:ascii="Symbol" w:hAnsi="Symbol"/>
        </w:rPr>
        <w:t></w:t>
      </w:r>
      <w:r>
        <w:t>H2A.X (Ser-139), 1:100; anti-phospho-TP53BP1 (Ser-1778), 1:100] was prepared in PBS with 1% BSA and 0.3% Triton X-100 and incubated overnight at 4</w:t>
      </w:r>
      <w:r>
        <w:rPr>
          <w:rFonts w:cs="Arial"/>
        </w:rPr>
        <w:t>º</w:t>
      </w:r>
      <w:r>
        <w:t>C.  The next day, samples were washed with PBS and further incubated with fluorophore</w:t>
      </w:r>
      <w:r w:rsidRPr="00A61942">
        <w:t xml:space="preserve">-conjugated </w:t>
      </w:r>
      <w:r>
        <w:t xml:space="preserve">secondary antibody (1:1,000) for 1 hour in dark.  Samples were then washed and incubated with DAPI dye (Life Technologies) (4 </w:t>
      </w:r>
      <w:r w:rsidRPr="00E33D2E">
        <w:rPr>
          <w:rFonts w:ascii="Symbol" w:hAnsi="Symbol"/>
        </w:rPr>
        <w:t></w:t>
      </w:r>
      <w:r>
        <w:t xml:space="preserve">g/ml final concentration) for 30 minutes.  Images were collected on the </w:t>
      </w:r>
      <w:r w:rsidRPr="00BB286A">
        <w:t xml:space="preserve">INCell Analyzer 2000 </w:t>
      </w:r>
      <w:r>
        <w:t>(10X objective) and analyzed with the Developer Toolbox.  Cells that showed immuno-staining intensity above a software-defined threshold were scored.</w:t>
      </w:r>
    </w:p>
    <w:p w14:paraId="0B924B77" w14:textId="77777777" w:rsidR="0017482E" w:rsidRDefault="0017482E" w:rsidP="001D59FD"/>
    <w:p w14:paraId="0665C3D0" w14:textId="77777777" w:rsidR="0017482E" w:rsidRDefault="0017482E" w:rsidP="00963938">
      <w:r>
        <w:rPr>
          <w:i/>
        </w:rPr>
        <w:t>Microarray Analysis</w:t>
      </w:r>
      <w:r w:rsidRPr="00366E09">
        <w:rPr>
          <w:i/>
        </w:rPr>
        <w:t>.</w:t>
      </w:r>
      <w:r>
        <w:t xml:space="preserve">  For microarray analysis, WI-38 cells were treated with small molecules (10 </w:t>
      </w:r>
      <w:r w:rsidRPr="007D1039">
        <w:rPr>
          <w:rFonts w:ascii="Symbol" w:hAnsi="Symbol"/>
        </w:rPr>
        <w:t></w:t>
      </w:r>
      <w:r>
        <w:t>M final, a dose confirmed to promote H</w:t>
      </w:r>
      <w:r w:rsidRPr="001A4374">
        <w:rPr>
          <w:vertAlign w:val="subscript"/>
        </w:rPr>
        <w:t>2</w:t>
      </w:r>
      <w:r>
        <w:t>O</w:t>
      </w:r>
      <w:r w:rsidRPr="001A4374">
        <w:rPr>
          <w:vertAlign w:val="subscript"/>
        </w:rPr>
        <w:t>2</w:t>
      </w:r>
      <w:r>
        <w:t xml:space="preserve">-resistance in a paralleled experiment – see </w:t>
      </w:r>
      <w:r w:rsidRPr="001A4374">
        <w:rPr>
          <w:color w:val="0432FF"/>
        </w:rPr>
        <w:t>Supplemental Figure 6</w:t>
      </w:r>
      <w:r>
        <w:t>; n = 3 each for group-4 and group-5 molecules, plus O10) or 0.1% DMSO control (n = 15) in the absence of H</w:t>
      </w:r>
      <w:r w:rsidRPr="003C4045">
        <w:rPr>
          <w:vertAlign w:val="subscript"/>
        </w:rPr>
        <w:t>2</w:t>
      </w:r>
      <w:r>
        <w:t>O</w:t>
      </w:r>
      <w:r w:rsidRPr="003C4045">
        <w:rPr>
          <w:vertAlign w:val="subscript"/>
        </w:rPr>
        <w:t>2</w:t>
      </w:r>
      <w:r>
        <w:t xml:space="preserve"> for 24 hours and then processed for RNA isolation with the RNeasy kit (Qiagen).  Reverse transcription (RT) and production of Cy5-labeled cRNA and further hybridizations were performed with the Agilent two-color microarray kit (SurePrint G3 human v3 arrays, 8x60K), following the manufacturer’s instructions.  Expression levels of gene probes were obtained by normalizing their absolute signals, using the Cy3-labeled Universal Human Reference cRNA (Agilent).  Genes that showed significant change of expression </w:t>
      </w:r>
      <w:r>
        <w:lastRenderedPageBreak/>
        <w:t>(normalized to DMSO control-treated samples) were obtained using Statistical Analysis of Microarray (SAM, with false discovery rate &lt; 0.10, 1.5-fold) with the Multi Experiment Viewer (version 4.8).  Normalized expression levels and FDR values for significant genes were further used for pathway analysis.  Gene clustering analysis for microarray data was performed using Gene Cluster (version 3.0).</w:t>
      </w:r>
    </w:p>
    <w:p w14:paraId="0915C328" w14:textId="77777777" w:rsidR="0017482E" w:rsidRDefault="0017482E" w:rsidP="00963938"/>
    <w:p w14:paraId="22EC78AD" w14:textId="181CDA2E" w:rsidR="0017482E" w:rsidRDefault="0017482E" w:rsidP="00963938">
      <w:r>
        <w:rPr>
          <w:i/>
        </w:rPr>
        <w:t>qPCR Analysis</w:t>
      </w:r>
      <w:r w:rsidRPr="00366E09">
        <w:rPr>
          <w:i/>
        </w:rPr>
        <w:t>.</w:t>
      </w:r>
      <w:r>
        <w:t xml:space="preserve">  For qPCR analysis, WI-38 cells were treated with small molecules (10 </w:t>
      </w:r>
      <w:r w:rsidRPr="007D1039">
        <w:rPr>
          <w:rFonts w:ascii="Symbol" w:hAnsi="Symbol"/>
        </w:rPr>
        <w:t></w:t>
      </w:r>
      <w:r>
        <w:t>M final concentration, n = 4) for 24 hours and processed for RNA isolation and reverse transcription with the Cells-to-Ct</w:t>
      </w:r>
      <w:r w:rsidRPr="00F55E95">
        <w:t xml:space="preserve"> Kit</w:t>
      </w:r>
      <w:r>
        <w:t xml:space="preserve"> (Life Technologies), </w:t>
      </w:r>
      <w:r w:rsidRPr="00F55E95">
        <w:t>f</w:t>
      </w:r>
      <w:r>
        <w:t xml:space="preserve">ollowing the manufacturer’s instructions.  </w:t>
      </w:r>
      <w:r w:rsidRPr="00867086">
        <w:rPr>
          <w:rFonts w:hint="eastAsia"/>
        </w:rPr>
        <w:t>RT products were diluted with H</w:t>
      </w:r>
      <w:r w:rsidRPr="0006118E">
        <w:rPr>
          <w:vertAlign w:val="subscript"/>
        </w:rPr>
        <w:t>2</w:t>
      </w:r>
      <w:r w:rsidRPr="00867086">
        <w:rPr>
          <w:rFonts w:hint="eastAsia"/>
        </w:rPr>
        <w:t xml:space="preserve">O and used for qPCR analysis on an ABI 7300 system (Life Technologies) (technical triplicates).  Relative expression levels of target genes were calculated by the </w:t>
      </w:r>
      <w:r w:rsidRPr="00867086">
        <w:rPr>
          <w:rFonts w:hint="eastAsia"/>
        </w:rPr>
        <w:t>ΔΔ</w:t>
      </w:r>
      <w:r w:rsidRPr="00867086">
        <w:rPr>
          <w:rFonts w:hint="eastAsia"/>
        </w:rPr>
        <w:t xml:space="preserve">Ct method, using the reference gene beta-2-microglobulin </w:t>
      </w:r>
      <w:r w:rsidRPr="00273409">
        <w:rPr>
          <w:rFonts w:hint="eastAsia"/>
          <w:i/>
        </w:rPr>
        <w:t>B2</w:t>
      </w:r>
      <w:r w:rsidRPr="00273409">
        <w:rPr>
          <w:i/>
        </w:rPr>
        <w:t>M</w:t>
      </w:r>
      <w:r w:rsidR="00FF7CBB">
        <w:t xml:space="preserve"> or the </w:t>
      </w:r>
      <w:r w:rsidR="00FF7CBB" w:rsidRPr="00D869DB">
        <w:t>peptidylprolyl isomerase A</w:t>
      </w:r>
      <w:r w:rsidR="00FF7CBB">
        <w:t xml:space="preserve"> gene </w:t>
      </w:r>
      <w:r w:rsidR="00FF7CBB" w:rsidRPr="001A4374">
        <w:rPr>
          <w:i/>
        </w:rPr>
        <w:t>PPIA</w:t>
      </w:r>
      <w:r w:rsidR="00FF7CBB">
        <w:t xml:space="preserve">, </w:t>
      </w:r>
      <w:r w:rsidRPr="00867086">
        <w:t xml:space="preserve">and relative fold changes were obtained by normalizing to negative controls and further analyzed </w:t>
      </w:r>
      <w:r>
        <w:t xml:space="preserve">using the </w:t>
      </w:r>
      <w:r w:rsidRPr="00867086">
        <w:t>Student’s t-test.</w:t>
      </w:r>
      <w:r>
        <w:t xml:space="preserve">  We analyzed four NRF2-regulated genes, </w:t>
      </w:r>
      <w:r w:rsidRPr="00BB286A">
        <w:t xml:space="preserve">including </w:t>
      </w:r>
      <w:r w:rsidRPr="00BB286A">
        <w:rPr>
          <w:i/>
        </w:rPr>
        <w:t>HMOX1</w:t>
      </w:r>
      <w:r w:rsidRPr="00BB286A">
        <w:t xml:space="preserve"> (heme oxygenase (decycling) 1; </w:t>
      </w:r>
      <w:r>
        <w:t xml:space="preserve">an </w:t>
      </w:r>
      <w:r w:rsidRPr="00BB286A">
        <w:t xml:space="preserve">anti-oxidant), </w:t>
      </w:r>
      <w:r w:rsidRPr="00BB286A">
        <w:rPr>
          <w:i/>
        </w:rPr>
        <w:t>NQO1</w:t>
      </w:r>
      <w:r w:rsidRPr="00BB286A">
        <w:t xml:space="preserve"> </w:t>
      </w:r>
      <w:r>
        <w:t>[</w:t>
      </w:r>
      <w:r w:rsidRPr="00BB286A">
        <w:t xml:space="preserve">NAD(P)H dehydrogenase, quinone 1; </w:t>
      </w:r>
      <w:r>
        <w:t xml:space="preserve">a </w:t>
      </w:r>
      <w:r w:rsidRPr="00BB286A">
        <w:t>phase 2 detoxification enzyme</w:t>
      </w:r>
      <w:r>
        <w:t>]</w:t>
      </w:r>
      <w:r w:rsidRPr="00BB286A">
        <w:t xml:space="preserve">, </w:t>
      </w:r>
      <w:r w:rsidRPr="00BB286A">
        <w:rPr>
          <w:i/>
        </w:rPr>
        <w:t>GCLC</w:t>
      </w:r>
      <w:r w:rsidRPr="00BB286A">
        <w:t xml:space="preserve"> (glutamate–cysteine ligase, catalytic; </w:t>
      </w:r>
      <w:r>
        <w:t>a glutathione-synthesis enzyme</w:t>
      </w:r>
      <w:r w:rsidRPr="00BB286A">
        <w:t xml:space="preserve">) and </w:t>
      </w:r>
      <w:r w:rsidRPr="00BB286A">
        <w:rPr>
          <w:i/>
        </w:rPr>
        <w:t>GSTM1</w:t>
      </w:r>
      <w:r>
        <w:t xml:space="preserve"> (a glutathione S transferase).  We also analyzed another five FOXO3A-regulated genes: </w:t>
      </w:r>
      <w:r w:rsidRPr="00BB286A">
        <w:rPr>
          <w:i/>
        </w:rPr>
        <w:t>SOD2</w:t>
      </w:r>
      <w:r>
        <w:t xml:space="preserve"> (superoxide dismutase)</w:t>
      </w:r>
      <w:r w:rsidRPr="00BB286A">
        <w:t xml:space="preserve">, </w:t>
      </w:r>
      <w:r w:rsidRPr="00BB286A">
        <w:rPr>
          <w:i/>
        </w:rPr>
        <w:t>GADD45A</w:t>
      </w:r>
      <w:r w:rsidRPr="00BB286A">
        <w:t xml:space="preserve"> (</w:t>
      </w:r>
      <w:r>
        <w:t xml:space="preserve">a </w:t>
      </w:r>
      <w:r w:rsidRPr="00BB286A">
        <w:t xml:space="preserve">cell cycle regulator), </w:t>
      </w:r>
      <w:r w:rsidRPr="00BB286A">
        <w:rPr>
          <w:i/>
        </w:rPr>
        <w:t>CAT</w:t>
      </w:r>
      <w:r w:rsidRPr="00BB286A">
        <w:t xml:space="preserve"> (catalase), </w:t>
      </w:r>
      <w:r w:rsidRPr="00BB286A">
        <w:rPr>
          <w:i/>
        </w:rPr>
        <w:t>DDB1</w:t>
      </w:r>
      <w:r w:rsidRPr="00BB286A">
        <w:t xml:space="preserve"> (damage-specific DNA binding protein) and </w:t>
      </w:r>
      <w:r w:rsidRPr="00BB286A">
        <w:rPr>
          <w:i/>
        </w:rPr>
        <w:t>TXNIP</w:t>
      </w:r>
      <w:r w:rsidRPr="00BB286A">
        <w:t xml:space="preserve"> (thioredoxin</w:t>
      </w:r>
      <w:r>
        <w:t>-</w:t>
      </w:r>
      <w:r w:rsidRPr="00BB286A">
        <w:t>interacting protein)</w:t>
      </w:r>
      <w:r>
        <w:t>.  Sestrin 1 (</w:t>
      </w:r>
      <w:r w:rsidRPr="001229ED">
        <w:rPr>
          <w:i/>
        </w:rPr>
        <w:t>SESN1</w:t>
      </w:r>
      <w:r>
        <w:t>), a gene known to be regulated by both NRF2 and FOXO3A, was also analyzed by qPCR.</w:t>
      </w:r>
      <w:r w:rsidR="006350E5">
        <w:t xml:space="preserve">  </w:t>
      </w:r>
      <w:r w:rsidR="00C63DFE">
        <w:t>qPCR primers used in this study included: 5’-</w:t>
      </w:r>
      <w:r w:rsidR="00C63DFE" w:rsidRPr="008B63A9">
        <w:lastRenderedPageBreak/>
        <w:t>TGCTGTCTCCATGTTTGATGTATCT</w:t>
      </w:r>
      <w:r w:rsidR="00C63DFE">
        <w:t xml:space="preserve">-3’ (exon 4 of transcript </w:t>
      </w:r>
      <w:r w:rsidR="00C63DFE" w:rsidRPr="00E77604">
        <w:rPr>
          <w:i/>
          <w:iCs/>
        </w:rPr>
        <w:t>B2M-20</w:t>
      </w:r>
      <w:r w:rsidR="00C63DFE">
        <w:rPr>
          <w:i/>
          <w:iCs/>
        </w:rPr>
        <w:t>4</w:t>
      </w:r>
      <w:r w:rsidR="00C63DFE">
        <w:t>) and 5’-</w:t>
      </w:r>
      <w:r w:rsidR="00C63DFE" w:rsidRPr="008B63A9">
        <w:t>TCTCTGCTCCCCACCTCTAAGT</w:t>
      </w:r>
      <w:r w:rsidR="00C63DFE">
        <w:t xml:space="preserve">-3’ (exon 4 of </w:t>
      </w:r>
      <w:r w:rsidR="00C63DFE" w:rsidRPr="00E77604">
        <w:rPr>
          <w:i/>
          <w:iCs/>
        </w:rPr>
        <w:t>B2M-20</w:t>
      </w:r>
      <w:r w:rsidR="00C63DFE">
        <w:rPr>
          <w:i/>
          <w:iCs/>
        </w:rPr>
        <w:t>4</w:t>
      </w:r>
      <w:r w:rsidR="00C63DFE">
        <w:t>); 5’-</w:t>
      </w:r>
      <w:r w:rsidR="00C63DFE" w:rsidRPr="00FF7CBB">
        <w:t>CAGTCAGGCAGAGGGTGATAG</w:t>
      </w:r>
      <w:r w:rsidR="00C63DFE">
        <w:t xml:space="preserve">-3’ (exon 3 of transcript </w:t>
      </w:r>
      <w:r w:rsidR="00C63DFE">
        <w:rPr>
          <w:i/>
          <w:iCs/>
        </w:rPr>
        <w:t>HMOX1-201</w:t>
      </w:r>
      <w:r w:rsidR="00C63DFE">
        <w:t>), 5’-</w:t>
      </w:r>
      <w:r w:rsidR="00C63DFE" w:rsidRPr="00FF7CBB">
        <w:t>CCTGCAACTCCTCAAAGAGC</w:t>
      </w:r>
      <w:r w:rsidR="00C63DFE">
        <w:t xml:space="preserve">-3’ (exon 3/4 of </w:t>
      </w:r>
      <w:r w:rsidR="00C63DFE">
        <w:rPr>
          <w:i/>
          <w:iCs/>
        </w:rPr>
        <w:t>HMOX1-201</w:t>
      </w:r>
      <w:r w:rsidR="00C63DFE">
        <w:t>); 5’-</w:t>
      </w:r>
      <w:r w:rsidR="00C63DFE" w:rsidRPr="00D83CED">
        <w:t>ACGCTGCCATGTATGACAAA</w:t>
      </w:r>
      <w:r w:rsidR="00C63DFE">
        <w:t xml:space="preserve">-3’ (exon 4 of transcript </w:t>
      </w:r>
      <w:r w:rsidR="00C63DFE">
        <w:rPr>
          <w:i/>
          <w:iCs/>
        </w:rPr>
        <w:t>NQO1-201</w:t>
      </w:r>
      <w:r w:rsidR="00C63DFE">
        <w:t>), 5’-</w:t>
      </w:r>
      <w:r w:rsidR="00C63DFE" w:rsidRPr="00827649">
        <w:t>GGATCCCTTGCAGAGAGTACA</w:t>
      </w:r>
      <w:r w:rsidR="00C63DFE">
        <w:t xml:space="preserve">-3’ (exon 5 of </w:t>
      </w:r>
      <w:r w:rsidR="00C63DFE">
        <w:rPr>
          <w:i/>
          <w:iCs/>
        </w:rPr>
        <w:t>NQO1-201</w:t>
      </w:r>
      <w:r w:rsidR="00C63DFE">
        <w:t>); 5’-</w:t>
      </w:r>
      <w:r w:rsidR="00C63DFE" w:rsidRPr="00C16AEE">
        <w:t>ATGCCATGGGATTTGGAAT</w:t>
      </w:r>
      <w:r w:rsidR="00C63DFE">
        <w:t xml:space="preserve">-3’ (exon 6 of transcript </w:t>
      </w:r>
      <w:r w:rsidR="00C63DFE">
        <w:rPr>
          <w:i/>
          <w:iCs/>
        </w:rPr>
        <w:t>GCLC-214</w:t>
      </w:r>
      <w:r w:rsidR="00C63DFE">
        <w:t>), 5’-</w:t>
      </w:r>
      <w:r w:rsidR="00C63DFE" w:rsidRPr="00C16AEE">
        <w:t>AGATATACTGCAGGCTTGGAATG</w:t>
      </w:r>
      <w:r w:rsidR="00C63DFE">
        <w:t xml:space="preserve">-3’ (exon 7 of </w:t>
      </w:r>
      <w:r w:rsidR="00C63DFE">
        <w:rPr>
          <w:i/>
          <w:iCs/>
        </w:rPr>
        <w:t>GCLC-201</w:t>
      </w:r>
      <w:r w:rsidR="00C63DFE">
        <w:t>); 5’-</w:t>
      </w:r>
      <w:r w:rsidR="00C63DFE" w:rsidRPr="008249C0">
        <w:t>GGAGGAACTCCCTGAAAAGC</w:t>
      </w:r>
      <w:r w:rsidR="00C63DFE">
        <w:t xml:space="preserve">-3’ (exon 6 of transcript </w:t>
      </w:r>
      <w:r w:rsidR="00C63DFE">
        <w:rPr>
          <w:i/>
          <w:iCs/>
        </w:rPr>
        <w:t>GSTM1-214</w:t>
      </w:r>
      <w:r w:rsidR="00C63DFE">
        <w:t>), 5’-</w:t>
      </w:r>
      <w:r w:rsidR="00C63DFE" w:rsidRPr="008249C0">
        <w:t>GGGCTCAAATATACGGTGGA</w:t>
      </w:r>
      <w:r w:rsidR="00C63DFE">
        <w:t xml:space="preserve">-3’ (exon 7 of </w:t>
      </w:r>
      <w:r w:rsidR="00C63DFE">
        <w:rPr>
          <w:i/>
          <w:iCs/>
        </w:rPr>
        <w:t>GSTM1-214</w:t>
      </w:r>
      <w:r w:rsidR="00C63DFE">
        <w:t>); 5’-</w:t>
      </w:r>
      <w:r w:rsidR="00C63DFE" w:rsidRPr="00756315">
        <w:t>ATCAACGCGCAGATCATGCA</w:t>
      </w:r>
      <w:r w:rsidR="00C63DFE">
        <w:t xml:space="preserve">-3’ (exon 2 of transcript </w:t>
      </w:r>
      <w:r w:rsidR="00C63DFE">
        <w:rPr>
          <w:i/>
          <w:iCs/>
        </w:rPr>
        <w:t>SOD2-210</w:t>
      </w:r>
      <w:r w:rsidR="00C63DFE">
        <w:t>), 5’-</w:t>
      </w:r>
      <w:r w:rsidR="00C63DFE" w:rsidRPr="00741006">
        <w:t>GCTGTAACATCTCCCTTGG</w:t>
      </w:r>
      <w:r w:rsidR="00C63DFE">
        <w:t xml:space="preserve">-3’ (exon 3/4 of </w:t>
      </w:r>
      <w:r w:rsidR="00C63DFE">
        <w:rPr>
          <w:i/>
          <w:iCs/>
        </w:rPr>
        <w:t>SOD2-210</w:t>
      </w:r>
      <w:r w:rsidR="00C63DFE">
        <w:t>); 5’-</w:t>
      </w:r>
      <w:r w:rsidR="00C63DFE" w:rsidRPr="005C04B3">
        <w:t>GAGAGCAGAAGACCGAAAGG</w:t>
      </w:r>
      <w:r w:rsidR="00C63DFE">
        <w:t xml:space="preserve">-3’ (exon 1/2 of transcript </w:t>
      </w:r>
      <w:r w:rsidR="00C63DFE">
        <w:rPr>
          <w:i/>
          <w:iCs/>
        </w:rPr>
        <w:t>GADD45A-202</w:t>
      </w:r>
      <w:r w:rsidR="00C63DFE">
        <w:t>), 5’-</w:t>
      </w:r>
      <w:r w:rsidR="00C63DFE" w:rsidRPr="005C04B3">
        <w:t>TGACTCAGGGCTTTGCTGA</w:t>
      </w:r>
      <w:r w:rsidR="00C63DFE">
        <w:t xml:space="preserve">-3’ (exon 3/4 of </w:t>
      </w:r>
      <w:r w:rsidR="00C63DFE">
        <w:rPr>
          <w:i/>
          <w:iCs/>
        </w:rPr>
        <w:t>GADD45A-202</w:t>
      </w:r>
      <w:r w:rsidR="00C63DFE">
        <w:t>); 5’-</w:t>
      </w:r>
      <w:r w:rsidR="00C63DFE" w:rsidRPr="00923429">
        <w:t>AGAAAGCGGTCAAGAACTTCAC</w:t>
      </w:r>
      <w:r w:rsidR="00C63DFE">
        <w:t xml:space="preserve">-3’ (exon 11/12 of transcript </w:t>
      </w:r>
      <w:r w:rsidR="00C63DFE">
        <w:rPr>
          <w:i/>
          <w:iCs/>
        </w:rPr>
        <w:t>CAT-201</w:t>
      </w:r>
      <w:r w:rsidR="00C63DFE">
        <w:t>), 5’-</w:t>
      </w:r>
      <w:r w:rsidR="00C63DFE" w:rsidRPr="00923429">
        <w:t>GCATTCTTAGGCTTCTCAGCA</w:t>
      </w:r>
      <w:r w:rsidR="00C63DFE">
        <w:t xml:space="preserve">-3’ (exon 12/13 of </w:t>
      </w:r>
      <w:r w:rsidR="00C63DFE">
        <w:rPr>
          <w:i/>
          <w:iCs/>
        </w:rPr>
        <w:t>CAT-201</w:t>
      </w:r>
      <w:r w:rsidR="00C63DFE">
        <w:t>); 5’-</w:t>
      </w:r>
      <w:r w:rsidR="00C63DFE" w:rsidRPr="00E322FB">
        <w:t>TTGTGTTTGTCGGGTCTCG</w:t>
      </w:r>
      <w:r w:rsidR="00C63DFE">
        <w:t xml:space="preserve">-3’ (exon 8 of transcript </w:t>
      </w:r>
      <w:r w:rsidR="00C63DFE">
        <w:rPr>
          <w:i/>
          <w:iCs/>
        </w:rPr>
        <w:t>DDB1-201</w:t>
      </w:r>
      <w:r w:rsidR="00C63DFE">
        <w:t>), 5’-</w:t>
      </w:r>
      <w:r w:rsidR="00C63DFE" w:rsidRPr="00E322FB">
        <w:t>GGAGCCTTGTTCATTACTGTCA</w:t>
      </w:r>
      <w:r w:rsidR="00C63DFE">
        <w:t xml:space="preserve">-3’ (exon 9 of </w:t>
      </w:r>
      <w:r w:rsidR="00C63DFE">
        <w:rPr>
          <w:i/>
          <w:iCs/>
        </w:rPr>
        <w:t>DDB1-201</w:t>
      </w:r>
      <w:r w:rsidR="00C63DFE">
        <w:t>); 5’-</w:t>
      </w:r>
      <w:r w:rsidR="00C63DFE" w:rsidRPr="00AC0881">
        <w:t>GGCTAAAGTGCTTTGGATGC</w:t>
      </w:r>
      <w:r w:rsidR="00C63DFE">
        <w:t xml:space="preserve">-3’ (exon 1 of transcript </w:t>
      </w:r>
      <w:r w:rsidR="00C63DFE">
        <w:rPr>
          <w:i/>
          <w:iCs/>
        </w:rPr>
        <w:t>TXNIP-204</w:t>
      </w:r>
      <w:r w:rsidR="00C63DFE">
        <w:t>), 5’-</w:t>
      </w:r>
      <w:r w:rsidR="00C63DFE" w:rsidRPr="00AC0881">
        <w:t>TGATCACCATCTCATTCTCACC</w:t>
      </w:r>
      <w:r w:rsidR="00C63DFE">
        <w:t xml:space="preserve">-3’ (exon 1/2 of </w:t>
      </w:r>
      <w:r w:rsidR="00C63DFE">
        <w:rPr>
          <w:i/>
          <w:iCs/>
        </w:rPr>
        <w:t>TXNIP-204</w:t>
      </w:r>
      <w:r w:rsidR="00C63DFE">
        <w:t>); and 5’-</w:t>
      </w:r>
      <w:r w:rsidR="00C63DFE" w:rsidRPr="007F6D81">
        <w:t>GAATGTATGATAGCTTCTGGAGG</w:t>
      </w:r>
      <w:r w:rsidR="00C63DFE">
        <w:t xml:space="preserve">-3’ (exon 9 of transcript </w:t>
      </w:r>
      <w:r w:rsidR="00C63DFE">
        <w:rPr>
          <w:i/>
          <w:iCs/>
        </w:rPr>
        <w:t>SESN1-204</w:t>
      </w:r>
      <w:r w:rsidR="00C63DFE">
        <w:t>), 5’-</w:t>
      </w:r>
      <w:r w:rsidR="00C63DFE" w:rsidRPr="007F6D81">
        <w:t>GCAGATTAACATGAACCTTCTCAG</w:t>
      </w:r>
      <w:r w:rsidR="00C63DFE">
        <w:t xml:space="preserve">-3’ (exon 9/10 of </w:t>
      </w:r>
      <w:r w:rsidR="00C63DFE">
        <w:rPr>
          <w:i/>
          <w:iCs/>
        </w:rPr>
        <w:t>SESN1-204</w:t>
      </w:r>
      <w:r w:rsidR="00C63DFE">
        <w:t>).</w:t>
      </w:r>
    </w:p>
    <w:p w14:paraId="78136D24" w14:textId="5766CCE2" w:rsidR="008C40C5" w:rsidRDefault="00C63DFE" w:rsidP="00963938">
      <w:r>
        <w:lastRenderedPageBreak/>
        <w:t>qPCR primers used for the analysis of worm genes were: 5’-</w:t>
      </w:r>
      <w:r w:rsidRPr="0018475D">
        <w:t>GACGAGTCCAACGTACTCTCCAAC</w:t>
      </w:r>
      <w:r>
        <w:t xml:space="preserve">-3’ (exon 10/11 of </w:t>
      </w:r>
      <w:r w:rsidRPr="00B208C3">
        <w:rPr>
          <w:i/>
          <w:iCs/>
        </w:rPr>
        <w:t>ama-1</w:t>
      </w:r>
      <w:r>
        <w:t xml:space="preserve"> transcript </w:t>
      </w:r>
      <w:r w:rsidRPr="00B208C3">
        <w:rPr>
          <w:i/>
          <w:iCs/>
        </w:rPr>
        <w:t>F36A4.7.1</w:t>
      </w:r>
      <w:r>
        <w:t>) and 5’-</w:t>
      </w:r>
      <w:r w:rsidRPr="0018475D">
        <w:t>TACTTGGGGCTCGATGGGC</w:t>
      </w:r>
      <w:r>
        <w:t xml:space="preserve">-3’ (exon 11 of </w:t>
      </w:r>
      <w:r w:rsidRPr="00B208C3">
        <w:rPr>
          <w:i/>
          <w:iCs/>
        </w:rPr>
        <w:t>F36A4.7.1</w:t>
      </w:r>
      <w:r>
        <w:t>); 5’-</w:t>
      </w:r>
      <w:r w:rsidRPr="00BA2B96">
        <w:t>GATTGCACTACTGATTCGTC</w:t>
      </w:r>
      <w:r>
        <w:t xml:space="preserve">-3’ (exon 6/7 of </w:t>
      </w:r>
      <w:r w:rsidRPr="004529BD">
        <w:rPr>
          <w:i/>
          <w:iCs/>
        </w:rPr>
        <w:t>s</w:t>
      </w:r>
      <w:r>
        <w:rPr>
          <w:i/>
          <w:iCs/>
        </w:rPr>
        <w:t>k</w:t>
      </w:r>
      <w:r w:rsidRPr="004529BD">
        <w:rPr>
          <w:i/>
          <w:iCs/>
        </w:rPr>
        <w:t>n-1</w:t>
      </w:r>
      <w:r>
        <w:t xml:space="preserve"> transcript </w:t>
      </w:r>
      <w:r w:rsidRPr="005A7E21">
        <w:rPr>
          <w:i/>
          <w:iCs/>
        </w:rPr>
        <w:t>T19E7.2a.1</w:t>
      </w:r>
      <w:r>
        <w:t>), 5’-</w:t>
      </w:r>
      <w:r w:rsidRPr="00BA2B96">
        <w:t>GTGTATCGTGGAGATTCCGAAG</w:t>
      </w:r>
      <w:r>
        <w:t xml:space="preserve">-3’ (exon 7 of </w:t>
      </w:r>
      <w:r w:rsidRPr="005A7E21">
        <w:rPr>
          <w:i/>
          <w:iCs/>
        </w:rPr>
        <w:t>T19E7.2a.1</w:t>
      </w:r>
      <w:r>
        <w:t>); and 5’-</w:t>
      </w:r>
      <w:r w:rsidRPr="004529BD">
        <w:t>GGCAGCTTGCTATCCACATA</w:t>
      </w:r>
      <w:r>
        <w:t xml:space="preserve">-3’ (exon 4 of </w:t>
      </w:r>
      <w:r w:rsidRPr="004529BD">
        <w:rPr>
          <w:i/>
          <w:iCs/>
        </w:rPr>
        <w:t>sesn-1</w:t>
      </w:r>
      <w:r>
        <w:t xml:space="preserve"> transcript </w:t>
      </w:r>
      <w:r w:rsidRPr="004529BD">
        <w:rPr>
          <w:i/>
          <w:iCs/>
        </w:rPr>
        <w:t>Y74C9A.5.1</w:t>
      </w:r>
      <w:r>
        <w:t>), 5’-</w:t>
      </w:r>
      <w:r w:rsidRPr="00EB79E8">
        <w:t>AGCCATCGCTACCATCATTAC</w:t>
      </w:r>
      <w:r>
        <w:t xml:space="preserve">-3’ (exon 5 of </w:t>
      </w:r>
      <w:r w:rsidRPr="004529BD">
        <w:rPr>
          <w:i/>
          <w:iCs/>
        </w:rPr>
        <w:t>Y74C9A.5.1</w:t>
      </w:r>
      <w:r>
        <w:t>).</w:t>
      </w:r>
    </w:p>
    <w:p w14:paraId="64DE3F97" w14:textId="77777777" w:rsidR="0017482E" w:rsidRDefault="0017482E" w:rsidP="00963938"/>
    <w:p w14:paraId="3D3A6D48" w14:textId="77777777" w:rsidR="0017482E" w:rsidRPr="003B4AD1" w:rsidRDefault="0017482E" w:rsidP="00963938">
      <w:r>
        <w:rPr>
          <w:i/>
        </w:rPr>
        <w:t>mTOR Inhibition (RPS6 Phosphorylation Status) Analysis.</w:t>
      </w:r>
      <w:r w:rsidRPr="00C14260">
        <w:t xml:space="preserve">  </w:t>
      </w:r>
      <w:r>
        <w:t>In-Cell Western assays were performed, following a standard immuno-staining protocol.  Briefly, WI-38 cells were treated with small molecules for 24 hours, and then processed and incubated with primary antibody cocktail (Cell Signaling, mouse anti</w:t>
      </w:r>
      <w:r w:rsidRPr="00B70270">
        <w:t>-</w:t>
      </w:r>
      <w:r>
        <w:t>RPS, 1:25; rabbit-anti-p</w:t>
      </w:r>
      <w:r w:rsidRPr="0028054A">
        <w:t>RPS6</w:t>
      </w:r>
      <w:r>
        <w:t>-Ser-235/236,</w:t>
      </w:r>
      <w:r w:rsidRPr="0028054A">
        <w:t xml:space="preserve"> 1:100</w:t>
      </w:r>
      <w:r>
        <w:t>) overnight at 4</w:t>
      </w:r>
      <w:r>
        <w:rPr>
          <w:rFonts w:cs="Arial"/>
        </w:rPr>
        <w:t xml:space="preserve">º </w:t>
      </w:r>
      <w:r>
        <w:t>C.  The next day, samples were processed and incubated with fluorophore</w:t>
      </w:r>
      <w:r w:rsidRPr="00A61942">
        <w:t xml:space="preserve">-conjugated </w:t>
      </w:r>
      <w:r>
        <w:t xml:space="preserve">secondary antibodies (Cell Signaling, </w:t>
      </w:r>
      <w:r w:rsidRPr="005B6BE1">
        <w:t>DyLight 680</w:t>
      </w:r>
      <w:r>
        <w:t xml:space="preserve">-goat anti-mouse, 1:500; </w:t>
      </w:r>
      <w:r w:rsidRPr="005B6BE1">
        <w:t xml:space="preserve">DyLight </w:t>
      </w:r>
      <w:r>
        <w:t xml:space="preserve">800-goat anti-rabbit, 1:1,000).  Images were collected on an </w:t>
      </w:r>
      <w:r w:rsidRPr="00370185">
        <w:t>O</w:t>
      </w:r>
      <w:r>
        <w:t>dyssey Imager (LI-COR) and analyzed with the Image Studio Lite software (version 5.0.21).</w:t>
      </w:r>
    </w:p>
    <w:p w14:paraId="057F2C71" w14:textId="77777777" w:rsidR="0017482E" w:rsidRDefault="0017482E" w:rsidP="00963938"/>
    <w:p w14:paraId="7AD890E3" w14:textId="17926D05" w:rsidR="0017482E" w:rsidRDefault="0017482E" w:rsidP="00963938">
      <w:r>
        <w:rPr>
          <w:i/>
        </w:rPr>
        <w:t>Poly(Q) Toxicity &amp; Viability Analysis</w:t>
      </w:r>
      <w:r w:rsidRPr="00366E09">
        <w:rPr>
          <w:i/>
        </w:rPr>
        <w:t>.</w:t>
      </w:r>
      <w:r>
        <w:t xml:space="preserve">  Assessment of poly(Q) toxicity was performed as described previously </w:t>
      </w:r>
      <w:r>
        <w:fldChar w:fldCharType="begin"/>
      </w:r>
      <w:r w:rsidR="00E85DDE">
        <w:instrText xml:space="preserve"> ADDIN EN.CITE &lt;EndNote&gt;&lt;Cite&gt;&lt;Author&gt;Aiken&lt;/Author&gt;&lt;Year&gt;2004&lt;/Year&gt;&lt;RecNum&gt;1640&lt;/RecNum&gt;&lt;DisplayText&gt;(Aiken et al. 2004)&lt;/DisplayText&gt;&lt;record&gt;&lt;rec-number&gt;1640&lt;/rec-number&gt;&lt;foreign-keys&gt;&lt;key app="EN" db-id="5wa0przxnav95vevas9pdfwuttdaxvat0tex" timestamp="1433300289"&gt;1640&lt;/key&gt;&lt;/foreign-keys&gt;&lt;ref-type name="Journal Article"&gt;17&lt;/ref-type&gt;&lt;contributors&gt;&lt;authors&gt;&lt;author&gt;Aiken, C. T.&lt;/author&gt;&lt;author&gt;Tobin, A. J.&lt;/author&gt;&lt;author&gt;Schweitzer, E. S.&lt;/author&gt;&lt;/authors&gt;&lt;/contributors&gt;&lt;auth-address&gt;Departments of Physiological Science and Neurology, Brain Research Institute, University of California, Los Angeles, CA 90095, USA.&lt;/auth-address&gt;&lt;titles&gt;&lt;title&gt;A cell-based screen for drugs to treat Huntington&amp;apos;s disease&lt;/title&gt;&lt;secondary-title&gt;Neurobiol Dis&lt;/secondary-title&gt;&lt;/titles&gt;&lt;periodical&gt;&lt;full-title&gt;Neurobiol Dis&lt;/full-title&gt;&lt;/periodical&gt;&lt;pages&gt;546-55&lt;/pages&gt;&lt;volume&gt;16&lt;/volume&gt;&lt;number&gt;3&lt;/number&gt;&lt;edition&gt;2004/07/21&lt;/edition&gt;&lt;keywords&gt;&lt;keyword&gt;Animals&lt;/keyword&gt;&lt;keyword&gt;Benzyl Compounds/pharmacology&lt;/keyword&gt;&lt;keyword&gt;Cannabinoids/pharmacology&lt;/keyword&gt;&lt;keyword&gt;Caspase Inhibitors&lt;/keyword&gt;&lt;keyword&gt;Cysteine Proteinase Inhibitors/pharmacology&lt;/keyword&gt;&lt;keyword&gt;Drug Evaluation, Preclinical/*methods&lt;/keyword&gt;&lt;keyword&gt;Huntington Disease/*drug therapy&lt;/keyword&gt;&lt;keyword&gt;Hydrocarbons, Fluorinated/pharmacology&lt;/keyword&gt;&lt;keyword&gt;L-Lactate Dehydrogenase/metabolism&lt;/keyword&gt;&lt;keyword&gt;PC12 Cells&lt;/keyword&gt;&lt;keyword&gt;Rats&lt;/keyword&gt;&lt;keyword&gt;Staining and Labeling&lt;/keyword&gt;&lt;/keywords&gt;&lt;dates&gt;&lt;year&gt;2004&lt;/year&gt;&lt;pub-dates&gt;&lt;date&gt;Aug&lt;/date&gt;&lt;/pub-dates&gt;&lt;/dates&gt;&lt;isbn&gt;0969-9961 (Print)&amp;#xD;0969-9961 (Linking)&lt;/isbn&gt;&lt;accession-num&gt;15262266&lt;/accession-num&gt;&lt;urls&gt;&lt;related-urls&gt;&lt;url&gt;https://www.ncbi.nlm.nih.gov/pubmed/15262266&lt;/url&gt;&lt;/related-urls&gt;&lt;/urls&gt;&lt;electronic-resource-num&gt;10.1016/j.nbd.2004.04.001&lt;/electronic-resource-num&gt;&lt;/record&gt;&lt;/Cite&gt;&lt;/EndNote&gt;</w:instrText>
      </w:r>
      <w:r>
        <w:fldChar w:fldCharType="separate"/>
      </w:r>
      <w:r w:rsidR="00E85DDE">
        <w:rPr>
          <w:noProof/>
        </w:rPr>
        <w:t>(Aiken et al. 2004)</w:t>
      </w:r>
      <w:r>
        <w:fldChar w:fldCharType="end"/>
      </w:r>
      <w:r>
        <w:t xml:space="preserve">.  PC12 cells that stably express the inducible </w:t>
      </w:r>
      <w:r>
        <w:rPr>
          <w:color w:val="000000"/>
        </w:rPr>
        <w:t>poly(</w:t>
      </w:r>
      <w:r w:rsidRPr="00BB286A">
        <w:rPr>
          <w:color w:val="000000"/>
        </w:rPr>
        <w:t>Q</w:t>
      </w:r>
      <w:r>
        <w:rPr>
          <w:color w:val="000000"/>
        </w:rPr>
        <w:t>)</w:t>
      </w:r>
      <w:r w:rsidRPr="00BB286A">
        <w:rPr>
          <w:color w:val="000000"/>
        </w:rPr>
        <w:t>103-Htt-EGFP</w:t>
      </w:r>
      <w:r>
        <w:rPr>
          <w:color w:val="000000"/>
        </w:rPr>
        <w:t xml:space="preserve"> were grown in culture for 24 hours and then subjected to the treatment with small molecules (10 </w:t>
      </w:r>
      <w:r w:rsidRPr="008F0519">
        <w:rPr>
          <w:rFonts w:ascii="Symbol" w:hAnsi="Symbol"/>
          <w:color w:val="000000"/>
        </w:rPr>
        <w:t></w:t>
      </w:r>
      <w:r>
        <w:rPr>
          <w:color w:val="000000"/>
        </w:rPr>
        <w:t xml:space="preserve">M).  </w:t>
      </w:r>
      <w:r w:rsidRPr="00A758A3">
        <w:rPr>
          <w:color w:val="000000"/>
        </w:rPr>
        <w:t>Ponasterone A</w:t>
      </w:r>
      <w:r>
        <w:rPr>
          <w:color w:val="000000"/>
        </w:rPr>
        <w:t xml:space="preserve"> (Life Technologies), an e</w:t>
      </w:r>
      <w:r w:rsidRPr="00A758A3">
        <w:rPr>
          <w:color w:val="000000"/>
        </w:rPr>
        <w:t>cdysone</w:t>
      </w:r>
      <w:r>
        <w:rPr>
          <w:color w:val="000000"/>
        </w:rPr>
        <w:t xml:space="preserve"> analog, was introduced at 10 </w:t>
      </w:r>
      <w:r w:rsidRPr="00A758A3">
        <w:rPr>
          <w:rFonts w:ascii="Symbol" w:hAnsi="Symbol"/>
          <w:color w:val="000000"/>
        </w:rPr>
        <w:t></w:t>
      </w:r>
      <w:r>
        <w:rPr>
          <w:color w:val="000000"/>
        </w:rPr>
        <w:t xml:space="preserve">M 24 hours later to induce </w:t>
      </w:r>
      <w:r>
        <w:rPr>
          <w:color w:val="000000"/>
        </w:rPr>
        <w:lastRenderedPageBreak/>
        <w:t xml:space="preserve">transgene expression, and the formation of aggregation puncta was examined and confirmed using the Eclipse 200 fluorescent microscope (Nikon).  Cell viability was analyzed 48 hours later following the induction, by measuring ATP content with CellTiter-Glo.  </w:t>
      </w:r>
      <w:r>
        <w:t xml:space="preserve">The parental </w:t>
      </w:r>
      <w:r w:rsidRPr="00A11831">
        <w:t>WT-PC12A cells</w:t>
      </w:r>
      <w:r>
        <w:t xml:space="preserve">, which do not express </w:t>
      </w:r>
      <w:r w:rsidRPr="00A11831">
        <w:t>poly(Q)103-Htt-EGFP</w:t>
      </w:r>
      <w:r>
        <w:t>, were used as the negative control to exclude the possibility that certain small molecules may enhance ATP content even in the absence of toxic aggregates.</w:t>
      </w:r>
    </w:p>
    <w:p w14:paraId="613B4A40" w14:textId="77777777" w:rsidR="0017482E" w:rsidRDefault="0017482E" w:rsidP="00963938"/>
    <w:p w14:paraId="18FCEEC2" w14:textId="77777777" w:rsidR="0017482E" w:rsidRDefault="0017482E" w:rsidP="00963938">
      <w:r>
        <w:rPr>
          <w:i/>
        </w:rPr>
        <w:t>H</w:t>
      </w:r>
      <w:r w:rsidRPr="00BB205B">
        <w:rPr>
          <w:i/>
          <w:vertAlign w:val="subscript"/>
        </w:rPr>
        <w:t>2</w:t>
      </w:r>
      <w:r>
        <w:rPr>
          <w:i/>
        </w:rPr>
        <w:t>O</w:t>
      </w:r>
      <w:r w:rsidRPr="00BB205B">
        <w:rPr>
          <w:i/>
          <w:vertAlign w:val="subscript"/>
        </w:rPr>
        <w:t>2</w:t>
      </w:r>
      <w:r w:rsidRPr="00366E09">
        <w:rPr>
          <w:i/>
        </w:rPr>
        <w:t xml:space="preserve"> </w:t>
      </w:r>
      <w:r>
        <w:rPr>
          <w:i/>
        </w:rPr>
        <w:t xml:space="preserve">Stress </w:t>
      </w:r>
      <w:r w:rsidRPr="00366E09">
        <w:rPr>
          <w:i/>
        </w:rPr>
        <w:t>Assays</w:t>
      </w:r>
      <w:r>
        <w:rPr>
          <w:i/>
        </w:rPr>
        <w:t xml:space="preserve"> in C. elegans</w:t>
      </w:r>
      <w:r w:rsidRPr="00366E09">
        <w:rPr>
          <w:i/>
        </w:rPr>
        <w:t>.</w:t>
      </w:r>
      <w:r>
        <w:t xml:space="preserve">  This stress assay was performed in liquid, following procedures similar to lifespan assays as described above.  Wild-type w</w:t>
      </w:r>
      <w:r w:rsidRPr="00BB286A">
        <w:t xml:space="preserve">orms were </w:t>
      </w:r>
      <w:r>
        <w:t>treated</w:t>
      </w:r>
      <w:r w:rsidRPr="00BB286A">
        <w:t xml:space="preserve"> wit</w:t>
      </w:r>
      <w:r>
        <w:t xml:space="preserve">h the small molecules from young adulthood, and then </w:t>
      </w:r>
      <w:r w:rsidRPr="00BB286A">
        <w:t>H</w:t>
      </w:r>
      <w:r w:rsidRPr="00BB286A">
        <w:rPr>
          <w:vertAlign w:val="subscript"/>
        </w:rPr>
        <w:t>2</w:t>
      </w:r>
      <w:r w:rsidRPr="00BB286A">
        <w:t>O</w:t>
      </w:r>
      <w:r w:rsidRPr="00BB286A">
        <w:rPr>
          <w:vertAlign w:val="subscript"/>
        </w:rPr>
        <w:t>2</w:t>
      </w:r>
      <w:r>
        <w:t xml:space="preserve"> </w:t>
      </w:r>
      <w:r w:rsidRPr="00BB286A">
        <w:t>(</w:t>
      </w:r>
      <w:r>
        <w:t>0.5 mM final concentration</w:t>
      </w:r>
      <w:r w:rsidRPr="00BB286A">
        <w:t xml:space="preserve">) </w:t>
      </w:r>
      <w:r>
        <w:t>was added on day 8 (1</w:t>
      </w:r>
      <w:r w:rsidRPr="00396C95">
        <w:rPr>
          <w:vertAlign w:val="superscript"/>
        </w:rPr>
        <w:t>st</w:t>
      </w:r>
      <w:r>
        <w:t xml:space="preserve"> trial to test all the molecules repurchased) or day 6 (2</w:t>
      </w:r>
      <w:r w:rsidRPr="00396C95">
        <w:rPr>
          <w:vertAlign w:val="superscript"/>
        </w:rPr>
        <w:t>nd</w:t>
      </w:r>
      <w:r>
        <w:t xml:space="preserve"> trial to retest candidate hits from the 1</w:t>
      </w:r>
      <w:r w:rsidRPr="00396C95">
        <w:rPr>
          <w:vertAlign w:val="superscript"/>
        </w:rPr>
        <w:t>st</w:t>
      </w:r>
      <w:r>
        <w:t xml:space="preserve"> trial) </w:t>
      </w:r>
      <w:r w:rsidRPr="00BB286A">
        <w:t>of adulthood</w:t>
      </w:r>
      <w:r>
        <w:t>, and then animals were scored for viability every day</w:t>
      </w:r>
      <w:r w:rsidRPr="00BB286A">
        <w:t>.</w:t>
      </w:r>
    </w:p>
    <w:p w14:paraId="3A604B03" w14:textId="77777777" w:rsidR="0017482E" w:rsidRDefault="0017482E" w:rsidP="00963938"/>
    <w:p w14:paraId="03242247" w14:textId="08A21F80" w:rsidR="00FA4645" w:rsidRDefault="0017482E" w:rsidP="005A76F1">
      <w:r>
        <w:rPr>
          <w:i/>
        </w:rPr>
        <w:t xml:space="preserve">Effects on </w:t>
      </w:r>
      <w:r w:rsidR="005A76F1">
        <w:rPr>
          <w:i/>
        </w:rPr>
        <w:t>pathway-</w:t>
      </w:r>
      <w:r>
        <w:rPr>
          <w:i/>
        </w:rPr>
        <w:t xml:space="preserve">activity reporters in </w:t>
      </w:r>
      <w:r w:rsidRPr="000D6AEA">
        <w:t>C. elegans</w:t>
      </w:r>
      <w:r w:rsidRPr="00366E09">
        <w:rPr>
          <w:i/>
        </w:rPr>
        <w:t>.</w:t>
      </w:r>
      <w:r>
        <w:t xml:space="preserve">  Transgenic w</w:t>
      </w:r>
      <w:r w:rsidRPr="00BB286A">
        <w:t xml:space="preserve">orms </w:t>
      </w:r>
      <w:r>
        <w:t xml:space="preserve">expressing different reporters of several longevity-related pathways </w:t>
      </w:r>
      <w:r w:rsidRPr="00BB286A">
        <w:t xml:space="preserve">were </w:t>
      </w:r>
      <w:r>
        <w:t>raised from the L4 stage on</w:t>
      </w:r>
      <w:r w:rsidRPr="00BB286A">
        <w:t xml:space="preserve"> </w:t>
      </w:r>
      <w:r>
        <w:t xml:space="preserve">mini-plates that were seeded with normal OP50 bacteria, supplemented with 20uM FuDR (to block progeny production, and supplied with either DMSO (as the control) or different compounds.  About 30 hours later, at least 12-15 adult worms per condition were imaged on a </w:t>
      </w:r>
      <w:r w:rsidRPr="00E82FAE">
        <w:t>Nikon Eclipse Ti spinning disk confocal microscope</w:t>
      </w:r>
      <w:r>
        <w:t xml:space="preserve"> (</w:t>
      </w:r>
      <w:r w:rsidRPr="00E82FAE">
        <w:t>10x</w:t>
      </w:r>
      <w:r>
        <w:t xml:space="preserve"> objective</w:t>
      </w:r>
      <w:r w:rsidRPr="00E82FAE">
        <w:t>, 408nm</w:t>
      </w:r>
      <w:r>
        <w:t>)</w:t>
      </w:r>
      <w:r w:rsidRPr="00BB286A">
        <w:t>.</w:t>
      </w:r>
    </w:p>
    <w:p w14:paraId="4E9F1DB5" w14:textId="77777777" w:rsidR="00207D5B" w:rsidRDefault="00207D5B" w:rsidP="005A76F1"/>
    <w:p w14:paraId="345DECCA" w14:textId="31E9EA7D" w:rsidR="00D94AA8" w:rsidRDefault="00FA4645" w:rsidP="00207D5B">
      <w:r>
        <w:rPr>
          <w:i/>
        </w:rPr>
        <w:lastRenderedPageBreak/>
        <w:t xml:space="preserve">RNAi gene inhibition in </w:t>
      </w:r>
      <w:r>
        <w:t>C. elegans</w:t>
      </w:r>
      <w:r w:rsidR="00207D5B">
        <w:t xml:space="preserve">.  </w:t>
      </w:r>
      <w:r w:rsidR="00DA3DC2">
        <w:t>Overnight</w:t>
      </w:r>
      <w:r>
        <w:t xml:space="preserve"> cultures of RNAi bacteria (vector control L4440, Vidal-</w:t>
      </w:r>
      <w:r w:rsidR="00207D5B">
        <w:t>library</w:t>
      </w:r>
      <w:r>
        <w:t xml:space="preserve"> </w:t>
      </w:r>
      <w:r w:rsidRPr="00727918">
        <w:rPr>
          <w:i/>
          <w:iCs/>
        </w:rPr>
        <w:t>skn-1</w:t>
      </w:r>
      <w:r>
        <w:t xml:space="preserve"> or Ahringer-library </w:t>
      </w:r>
      <w:r w:rsidRPr="00727918">
        <w:rPr>
          <w:i/>
          <w:iCs/>
        </w:rPr>
        <w:t>sesn-1</w:t>
      </w:r>
      <w:r>
        <w:t xml:space="preserve"> RNAi clones, confirmed by DNA-sequencing) were diluted 10 times and cultured at 30</w:t>
      </w:r>
      <w:r>
        <w:rPr>
          <w:rFonts w:cs="Arial"/>
        </w:rPr>
        <w:t>º</w:t>
      </w:r>
      <w:r>
        <w:t xml:space="preserve">C </w:t>
      </w:r>
      <w:r w:rsidRPr="00BB286A">
        <w:t xml:space="preserve">for 4 </w:t>
      </w:r>
      <w:r>
        <w:t>hours in the presence of 1</w:t>
      </w:r>
      <w:r w:rsidR="00207D5B">
        <w:t xml:space="preserve">.0 </w:t>
      </w:r>
      <w:r>
        <w:t>mM IPTG to induce the production of double-stranded RNA.  Induced bacteria were then seeded onto NGM plates (containing 100</w:t>
      </w:r>
      <w:r w:rsidR="00207D5B">
        <w:t xml:space="preserve"> </w:t>
      </w:r>
      <w:r w:rsidR="00207D5B">
        <w:rPr>
          <w:rFonts w:ascii="Symbol" w:hAnsi="Symbol"/>
        </w:rPr>
        <w:t></w:t>
      </w:r>
      <w:r>
        <w:t>g/ml carbenicillin, 12.5</w:t>
      </w:r>
      <w:r w:rsidR="00207D5B">
        <w:t xml:space="preserve"> </w:t>
      </w:r>
      <w:r w:rsidR="00207D5B">
        <w:rPr>
          <w:rFonts w:ascii="Symbol" w:hAnsi="Symbol"/>
        </w:rPr>
        <w:t></w:t>
      </w:r>
      <w:r>
        <w:t>g/ml tetracycline and 1</w:t>
      </w:r>
      <w:r w:rsidR="00207D5B">
        <w:t xml:space="preserve">.0 </w:t>
      </w:r>
      <w:r>
        <w:t>mM IPTG), which were further supplemented with FuDR (50</w:t>
      </w:r>
      <w:r w:rsidR="00207D5B">
        <w:t xml:space="preserve"> </w:t>
      </w:r>
      <w:r w:rsidR="00207D5B">
        <w:rPr>
          <w:rFonts w:ascii="Symbol" w:hAnsi="Symbol"/>
        </w:rPr>
        <w:t></w:t>
      </w:r>
      <w:r>
        <w:t>M final) and the chalcone Gr-4D at different doses.  Note that RNAi bacteria were not subjected to UV irradiation, in order to avoid crosslink that might destroy dsRNA.  RNAi-sensitive mutants, CF3152 [</w:t>
      </w:r>
      <w:r w:rsidRPr="007678A3">
        <w:rPr>
          <w:i/>
          <w:iCs/>
        </w:rPr>
        <w:t>rrf-3 (pk1426)</w:t>
      </w:r>
      <w:r>
        <w:t xml:space="preserve">], were transferred on day 1 of adulthood onto these plates for lifespan assay.  Parallel cultures were used for isolation of total RNA on day 4 of adulthood.  Total RNA was extracted using TRIzol reagent, purified with RNeasy kit (Qiagen), and reverse-transcribed using the Sensiscript kit (Qiagen) for further qPCR analysis to confirm knockdown of </w:t>
      </w:r>
      <w:r w:rsidRPr="00E94DAE">
        <w:rPr>
          <w:i/>
          <w:iCs/>
        </w:rPr>
        <w:t>skn-1</w:t>
      </w:r>
      <w:r>
        <w:t xml:space="preserve"> or </w:t>
      </w:r>
      <w:r w:rsidRPr="00E94DAE">
        <w:rPr>
          <w:i/>
          <w:iCs/>
        </w:rPr>
        <w:t>sesn-1</w:t>
      </w:r>
      <w:r>
        <w:t>.</w:t>
      </w:r>
      <w:r w:rsidR="003468A6" w:rsidRPr="00BB286A">
        <w:br w:type="page"/>
      </w:r>
    </w:p>
    <w:p w14:paraId="1202F287" w14:textId="236E619D" w:rsidR="00D94AA8" w:rsidRPr="000D2F45" w:rsidRDefault="00D94AA8" w:rsidP="00444D44">
      <w:pPr>
        <w:pStyle w:val="LightGrid-Accent31"/>
        <w:spacing w:line="480" w:lineRule="auto"/>
        <w:ind w:left="0" w:firstLine="0"/>
        <w:rPr>
          <w:b/>
        </w:rPr>
      </w:pPr>
      <w:r w:rsidRPr="000D719F">
        <w:rPr>
          <w:b/>
        </w:rPr>
        <w:lastRenderedPageBreak/>
        <w:t xml:space="preserve">Supplemental </w:t>
      </w:r>
      <w:r>
        <w:rPr>
          <w:b/>
        </w:rPr>
        <w:t>Results</w:t>
      </w:r>
      <w:r w:rsidRPr="000D719F">
        <w:rPr>
          <w:b/>
        </w:rPr>
        <w:t>:</w:t>
      </w:r>
    </w:p>
    <w:p w14:paraId="161ECE1B" w14:textId="77777777" w:rsidR="00D94AA8" w:rsidRPr="00BB286A" w:rsidRDefault="00D94AA8" w:rsidP="00D94AA8">
      <w:pPr>
        <w:rPr>
          <w:b/>
          <w:i/>
        </w:rPr>
      </w:pPr>
      <w:r>
        <w:rPr>
          <w:b/>
          <w:i/>
        </w:rPr>
        <w:t>Addressing Long-term Effects of Small Molecules</w:t>
      </w:r>
    </w:p>
    <w:p w14:paraId="36D5A9F7" w14:textId="77777777" w:rsidR="00D94AA8" w:rsidRDefault="00D94AA8" w:rsidP="00D94AA8">
      <w:r>
        <w:t>We first performed viability assays to address the long-term effects of the molecules on WI-38 cells, by measuring ATP levels and scoring cell death during a course of 5 days of continuous treatment (in the absence of H</w:t>
      </w:r>
      <w:r w:rsidRPr="00DF021E">
        <w:rPr>
          <w:vertAlign w:val="subscript"/>
        </w:rPr>
        <w:t>2</w:t>
      </w:r>
      <w:r>
        <w:t>O</w:t>
      </w:r>
      <w:r w:rsidRPr="00DF021E">
        <w:rPr>
          <w:vertAlign w:val="subscript"/>
        </w:rPr>
        <w:t>2</w:t>
      </w:r>
      <w:r>
        <w:t xml:space="preserve">).  Of 32 core-set molecules, we found at least 11 that, compared with controls, reduced ATP content by more than 30% by day 5 of treatment </w:t>
      </w:r>
      <w:r w:rsidRPr="00BB286A">
        <w:t>(</w:t>
      </w:r>
      <w:r w:rsidRPr="00A20971">
        <w:rPr>
          <w:color w:val="0000FF"/>
        </w:rPr>
        <w:t xml:space="preserve">Supplemental Figure </w:t>
      </w:r>
      <w:r>
        <w:rPr>
          <w:color w:val="0000FF"/>
        </w:rPr>
        <w:t>5-1</w:t>
      </w:r>
      <w:r w:rsidRPr="00BB286A">
        <w:t>)</w:t>
      </w:r>
      <w:r>
        <w:t xml:space="preserve">, suggesting potential anti-proliferative activity and/or cell toxicity of these molecules.  Consistent with this, as indicated by the examination of cell confluency, morphology and cell death-imaging, 9 of these 11 molecules were found to reduce cell number and increase the fraction of PI-positive dead cells, and most cells treated with the remaining two (Gr-7A &amp; Gr-9B) were dead (data not shown).  Conversely, rapamycin (5 </w:t>
      </w:r>
      <w:r>
        <w:rPr>
          <w:rFonts w:ascii="Symbol" w:hAnsi="Symbol"/>
        </w:rPr>
        <w:t></w:t>
      </w:r>
      <w:r>
        <w:t>M), a potent inhibitor of mTOR that reduces growth rates, reduced the ATP content and cell confluency by ~50%, yet did not significantly increase cell death.</w:t>
      </w:r>
    </w:p>
    <w:p w14:paraId="3DE63F7F" w14:textId="77777777" w:rsidR="00D94AA8" w:rsidRDefault="00D94AA8" w:rsidP="00D94AA8">
      <w:r>
        <w:t xml:space="preserve">We also performed cell confluency-based proliferation assays, focusing on the small molecules that did not show obvious toxicity in the experiment described above.  We found that of 14 small molecules analyzed, at least 5 did not show strong inhibitory effects on cell proliferation </w:t>
      </w:r>
      <w:r w:rsidRPr="00BB286A">
        <w:t>(</w:t>
      </w:r>
      <w:r w:rsidRPr="00A20971">
        <w:rPr>
          <w:color w:val="0000FF"/>
        </w:rPr>
        <w:t xml:space="preserve">Supplemental Figure </w:t>
      </w:r>
      <w:r>
        <w:rPr>
          <w:color w:val="0000FF"/>
        </w:rPr>
        <w:t>5-2</w:t>
      </w:r>
      <w:r w:rsidRPr="00BB286A">
        <w:t>)</w:t>
      </w:r>
      <w:r>
        <w:t>.  Consistent with the previous analysis, the other 9 small molecules that inhibited cell proliferation, unlike rapamycin, produced cell toxicity (assessed by cell morphology).</w:t>
      </w:r>
      <w:r w:rsidRPr="00EE3B1E">
        <w:t xml:space="preserve"> </w:t>
      </w:r>
      <w:r>
        <w:t xml:space="preserve"> We noted that all group-7 molecules and multiple members of group 4, except for one (Gr-4D), were toxic, suggesting that the same attributes that elicit stress resistance may cause toxicity (“on target” effects).</w:t>
      </w:r>
    </w:p>
    <w:p w14:paraId="451ED203" w14:textId="77777777" w:rsidR="00D94AA8" w:rsidRDefault="00D94AA8" w:rsidP="00D94AA8"/>
    <w:p w14:paraId="4A6BA5FD" w14:textId="77777777" w:rsidR="00D94AA8" w:rsidRDefault="00D94AA8" w:rsidP="00D94AA8">
      <w:r>
        <w:rPr>
          <w:b/>
          <w:i/>
        </w:rPr>
        <w:t>Analyzing Potential DNA-damaging Effects of Small Molecules</w:t>
      </w:r>
    </w:p>
    <w:p w14:paraId="1ECBC024" w14:textId="77777777" w:rsidR="00D94AA8" w:rsidRDefault="00D94AA8" w:rsidP="00D94AA8">
      <w:r>
        <w:t xml:space="preserve">One (undesirable) way in which a small molecule could induce stress resistance is by blocking apoptosis in response to DNA damage.  Therefore, </w:t>
      </w:r>
      <w:r w:rsidRPr="00BB286A">
        <w:t xml:space="preserve">we </w:t>
      </w:r>
      <w:r>
        <w:t>examined</w:t>
      </w:r>
      <w:r w:rsidRPr="00BB286A">
        <w:t xml:space="preserve"> effects on two DNA damage-associated cellular markers, phosphorylated histone variant </w:t>
      </w:r>
      <w:r w:rsidRPr="00714186">
        <w:rPr>
          <w:rFonts w:ascii="Symbol" w:hAnsi="Symbol"/>
        </w:rPr>
        <w:t></w:t>
      </w:r>
      <w:r w:rsidRPr="00BB286A">
        <w:t xml:space="preserve">H2A.X and </w:t>
      </w:r>
      <w:r w:rsidRPr="00D30290">
        <w:t>tumor protein p53 binding protein 1</w:t>
      </w:r>
      <w:r w:rsidRPr="00BB286A">
        <w:t xml:space="preserve"> (</w:t>
      </w:r>
      <w:r w:rsidRPr="00D30290">
        <w:t>TP53BP1</w:t>
      </w:r>
      <w:r w:rsidRPr="00BB286A">
        <w:t>)</w:t>
      </w:r>
      <w:r>
        <w:t xml:space="preserve"> in WI-38 cells</w:t>
      </w:r>
      <w:r w:rsidRPr="00BB286A">
        <w:t xml:space="preserve">.  </w:t>
      </w:r>
      <w:r w:rsidRPr="00714186">
        <w:rPr>
          <w:rFonts w:ascii="Symbol" w:hAnsi="Symbol"/>
        </w:rPr>
        <w:t></w:t>
      </w:r>
      <w:r w:rsidRPr="00BB286A">
        <w:t>H2A.X is required for checkpoint-mediated cell cycle arrest and DNA repair following double-stranded DNA breaks</w:t>
      </w:r>
      <w:r>
        <w:t>, and p</w:t>
      </w:r>
      <w:r w:rsidRPr="00BB286A">
        <w:t xml:space="preserve">hosphorylation of </w:t>
      </w:r>
      <w:r w:rsidRPr="00714186">
        <w:rPr>
          <w:rFonts w:ascii="Symbol" w:hAnsi="Symbol"/>
        </w:rPr>
        <w:t></w:t>
      </w:r>
      <w:r w:rsidRPr="00BB286A">
        <w:t>H2A.X by a group of PI3K-like kinases (ATM, ATR, and DNA-PK) occurs rapidly in response to DNA damage</w:t>
      </w:r>
      <w:r>
        <w:t xml:space="preserve"> </w:t>
      </w:r>
      <w:r>
        <w:fldChar w:fldCharType="begin"/>
      </w:r>
      <w:r>
        <w:instrText xml:space="preserve"> ADDIN EN.CITE &lt;EndNote&gt;&lt;Cite&gt;&lt;Author&gt;Perez-Cadahia&lt;/Author&gt;&lt;Year&gt;2010&lt;/Year&gt;&lt;RecNum&gt;57&lt;/RecNum&gt;&lt;DisplayText&gt;(Perez-Cadahia et al. 2010)&lt;/DisplayText&gt;&lt;record&gt;&lt;rec-number&gt;57&lt;/rec-number&gt;&lt;foreign-keys&gt;&lt;key app="EN" db-id="9wv09wexqz0v9jed9f6ptpzb2rvzdz9effs2" timestamp="1433179477"&gt;57&lt;/key&gt;&lt;/foreign-keys&gt;&lt;ref-type name="Journal Article"&gt;17&lt;/ref-type&gt;&lt;contributors&gt;&lt;authors&gt;&lt;author&gt;Perez-Cadahia, B.&lt;/author&gt;&lt;author&gt;Drobic, B.&lt;/author&gt;&lt;author&gt;Khan, P.&lt;/author&gt;&lt;author&gt;Shivashankar, C. C.&lt;/author&gt;&lt;author&gt;Davie, J. R.&lt;/author&gt;&lt;/authors&gt;&lt;/contributors&gt;&lt;auth-address&gt;University of A Coruna, Toxicology Unit, Department of Psychobiology, Campus Elvina s/n, 15071-A Coruna, Spain.&lt;/auth-address&gt;&lt;titles&gt;&lt;title&gt;Current understanding and importance of histone phosphorylation in regulating chromatin biology&lt;/title&gt;&lt;secondary-title&gt;Curr Opin Drug Discov Devel&lt;/secondary-title&gt;&lt;/titles&gt;&lt;periodical&gt;&lt;full-title&gt;Curr Opin Drug Discov Devel&lt;/full-title&gt;&lt;/periodical&gt;&lt;pages&gt;613-22&lt;/pages&gt;&lt;volume&gt;13&lt;/volume&gt;&lt;number&gt;5&lt;/number&gt;&lt;keywords&gt;&lt;keyword&gt;Animals&lt;/keyword&gt;&lt;keyword&gt;Cell Line&lt;/keyword&gt;&lt;keyword&gt;Chromatin/*metabolism/*physiology&lt;/keyword&gt;&lt;keyword&gt;Histones/*metabolism/*physiology&lt;/keyword&gt;&lt;keyword&gt;Humans&lt;/keyword&gt;&lt;keyword&gt;Mitosis/physiology&lt;/keyword&gt;&lt;keyword&gt;Phosphorylation&lt;/keyword&gt;&lt;keyword&gt;Protein Processing, Post-Translational&lt;/keyword&gt;&lt;/keywords&gt;&lt;dates&gt;&lt;year&gt;2010&lt;/year&gt;&lt;pub-dates&gt;&lt;date&gt;Sep&lt;/date&gt;&lt;/pub-dates&gt;&lt;/dates&gt;&lt;isbn&gt;2040-3437 (Electronic)&amp;#xD;1367-6733 (Linking)&lt;/isbn&gt;&lt;accession-num&gt;20812153&lt;/accession-num&gt;&lt;urls&gt;&lt;related-urls&gt;&lt;url&gt;http://www.ncbi.nlm.nih.gov/pubmed/20812153&lt;/url&gt;&lt;/related-urls&gt;&lt;/urls&gt;&lt;/record&gt;&lt;/Cite&gt;&lt;/EndNote&gt;</w:instrText>
      </w:r>
      <w:r>
        <w:fldChar w:fldCharType="separate"/>
      </w:r>
      <w:r>
        <w:rPr>
          <w:noProof/>
        </w:rPr>
        <w:t>(Perez-Cadahia et al. 2010)</w:t>
      </w:r>
      <w:r>
        <w:fldChar w:fldCharType="end"/>
      </w:r>
      <w:r w:rsidRPr="00BB286A">
        <w:t xml:space="preserve">.  Likewise, in response to DNA damage, </w:t>
      </w:r>
      <w:r w:rsidRPr="00D30290">
        <w:t>TP53BP1</w:t>
      </w:r>
      <w:r w:rsidRPr="00BB286A">
        <w:t xml:space="preserve"> is phosphorylated and translocated into the nucleus, and retention of </w:t>
      </w:r>
      <w:r w:rsidRPr="00D30290">
        <w:t>TP53BP1</w:t>
      </w:r>
      <w:r w:rsidRPr="00BB286A">
        <w:t xml:space="preserve"> at DNA breaks requires phosphorylated </w:t>
      </w:r>
      <w:r w:rsidRPr="00714186">
        <w:rPr>
          <w:rFonts w:ascii="Symbol" w:hAnsi="Symbol"/>
        </w:rPr>
        <w:t></w:t>
      </w:r>
      <w:r w:rsidRPr="00BB286A">
        <w:t xml:space="preserve">H2A.X </w:t>
      </w:r>
      <w:r>
        <w:fldChar w:fldCharType="begin"/>
      </w:r>
      <w:r>
        <w:instrText xml:space="preserve"> ADDIN EN.CITE &lt;EndNote&gt;&lt;Cite&gt;&lt;Author&gt;Panier&lt;/Author&gt;&lt;Year&gt;2014&lt;/Year&gt;&lt;RecNum&gt;58&lt;/RecNum&gt;&lt;DisplayText&gt;(Panier and Boulton 2014)&lt;/DisplayText&gt;&lt;record&gt;&lt;rec-number&gt;58&lt;/rec-number&gt;&lt;foreign-keys&gt;&lt;key app="EN" db-id="9wv09wexqz0v9jed9f6ptpzb2rvzdz9effs2" timestamp="1433179843"&gt;58&lt;/key&gt;&lt;/foreign-keys&gt;&lt;ref-type name="Journal Article"&gt;17&lt;/ref-type&gt;&lt;contributors&gt;&lt;authors&gt;&lt;author&gt;Panier, S.&lt;/author&gt;&lt;author&gt;Boulton, S. J.&lt;/author&gt;&lt;/authors&gt;&lt;/contributors&gt;&lt;auth-address&gt;DNA Damage Response Laboratory, London Research Institute, Cancer Research UK, Clare Hall, South Mimms, London EN6 3LD, UK.&lt;/auth-address&gt;&lt;titles&gt;&lt;title&gt;Double-strand break repair: 53BP1 comes into focus&lt;/title&gt;&lt;secondary-title&gt;Nat Rev Mol Cell Biol&lt;/secondary-title&gt;&lt;alt-title&gt;Nat Rev Mol Cell Bio&lt;/alt-title&gt;&lt;/titles&gt;&lt;periodical&gt;&lt;full-title&gt;Nat Rev Mol Cell Biol&lt;/full-title&gt;&lt;/periodical&gt;&lt;alt-periodical&gt;&lt;full-title&gt;Nature Reviews Molecular Cell Biology&lt;/full-title&gt;&lt;abbr-1&gt;Nat Rev Mol Cell Bio&lt;/abbr-1&gt;&lt;/alt-periodical&gt;&lt;pages&gt;7-18&lt;/pages&gt;&lt;volume&gt;15&lt;/volume&gt;&lt;number&gt;1&lt;/number&gt;&lt;keywords&gt;&lt;keyword&gt;Animals&lt;/keyword&gt;&lt;keyword&gt;Chromatin/genetics/metabolism&lt;/keyword&gt;&lt;keyword&gt;*DNA Breaks, Double-Stranded&lt;/keyword&gt;&lt;keyword&gt;*DNA End-Joining Repair&lt;/keyword&gt;&lt;keyword&gt;DNA Repair&lt;/keyword&gt;&lt;keyword&gt;Histones/metabolism&lt;/keyword&gt;&lt;keyword&gt;Humans&lt;/keyword&gt;&lt;keyword&gt;Intracellular Signaling Peptides and Proteins/*physiology&lt;/keyword&gt;&lt;keyword&gt;Protein Transport&lt;/keyword&gt;&lt;keyword&gt;Signal Transduction&lt;/keyword&gt;&lt;/keywords&gt;&lt;dates&gt;&lt;year&gt;2014&lt;/year&gt;&lt;pub-dates&gt;&lt;date&gt;Jan&lt;/date&gt;&lt;/pub-dates&gt;&lt;/dates&gt;&lt;isbn&gt;1471-0080 (Electronic)&amp;#xD;1471-0072 (Linking)&lt;/isbn&gt;&lt;accession-num&gt;24326623&lt;/accession-num&gt;&lt;urls&gt;&lt;related-urls&gt;&lt;url&gt;http://www.ncbi.nlm.nih.gov/pubmed/24326623&lt;/url&gt;&lt;/related-urls&gt;&lt;/urls&gt;&lt;electronic-resource-num&gt;10.1038/nrm3719&lt;/electronic-resource-num&gt;&lt;language&gt;English&lt;/language&gt;&lt;/record&gt;&lt;/Cite&gt;&lt;/EndNote&gt;</w:instrText>
      </w:r>
      <w:r>
        <w:fldChar w:fldCharType="separate"/>
      </w:r>
      <w:r>
        <w:rPr>
          <w:noProof/>
        </w:rPr>
        <w:t>(Panier and Boulton 2014)</w:t>
      </w:r>
      <w:r>
        <w:fldChar w:fldCharType="end"/>
      </w:r>
      <w:r w:rsidRPr="00BB286A">
        <w:t xml:space="preserve">. </w:t>
      </w:r>
      <w:r>
        <w:t xml:space="preserve"> Among 32 core-set hits, seven small molecules (three members of group 4, two members of group 5, and two orphans) did not appear to increase the fraction of cells scoring positively for either marker</w:t>
      </w:r>
      <w:r w:rsidRPr="00693B79">
        <w:t xml:space="preserve"> </w:t>
      </w:r>
      <w:r>
        <w:t>in the absence of H</w:t>
      </w:r>
      <w:r w:rsidRPr="005934E8">
        <w:rPr>
          <w:vertAlign w:val="subscript"/>
        </w:rPr>
        <w:t>2</w:t>
      </w:r>
      <w:r>
        <w:t>O</w:t>
      </w:r>
      <w:r w:rsidRPr="005934E8">
        <w:rPr>
          <w:vertAlign w:val="subscript"/>
        </w:rPr>
        <w:t>2</w:t>
      </w:r>
      <w:r>
        <w:t xml:space="preserve"> stress (</w:t>
      </w:r>
      <w:r w:rsidRPr="000F783C">
        <w:rPr>
          <w:color w:val="0000FF"/>
        </w:rPr>
        <w:t>Supplemental Table 4</w:t>
      </w:r>
      <w:r w:rsidRPr="00BB286A">
        <w:t>)</w:t>
      </w:r>
      <w:r>
        <w:t>.  Consistent with this observation, 5 molecules (Gr-4D, Gr-5A, Gr-5D, O10 and O14) did not show strong cell toxicity in the cell-proliferation assays (</w:t>
      </w:r>
      <w:r w:rsidRPr="00A20971">
        <w:rPr>
          <w:color w:val="0000FF"/>
        </w:rPr>
        <w:t xml:space="preserve">Supplemental Figure </w:t>
      </w:r>
      <w:r>
        <w:rPr>
          <w:color w:val="0000FF"/>
        </w:rPr>
        <w:t>5</w:t>
      </w:r>
      <w:r>
        <w:t xml:space="preserve">).  Conversely, the remaining molecules increased the fraction of cells scoring positively for at least one marker in one experiment </w:t>
      </w:r>
      <w:r w:rsidRPr="00AD7955">
        <w:rPr>
          <w:color w:val="0000FF"/>
        </w:rPr>
        <w:t>(Supplementa</w:t>
      </w:r>
      <w:r>
        <w:rPr>
          <w:color w:val="0000FF"/>
        </w:rPr>
        <w:t>l</w:t>
      </w:r>
      <w:r w:rsidRPr="00AD7955">
        <w:rPr>
          <w:color w:val="0000FF"/>
        </w:rPr>
        <w:t xml:space="preserve"> Table 4).</w:t>
      </w:r>
    </w:p>
    <w:p w14:paraId="0996E7C5" w14:textId="77777777" w:rsidR="00D94AA8" w:rsidRDefault="00D94AA8" w:rsidP="00D94AA8">
      <w:r>
        <w:t xml:space="preserve">We also note that, of the small molecules that increased </w:t>
      </w:r>
      <w:r w:rsidRPr="00714186">
        <w:rPr>
          <w:rFonts w:ascii="Symbol" w:hAnsi="Symbol"/>
        </w:rPr>
        <w:t></w:t>
      </w:r>
      <w:r>
        <w:t>H2A.X</w:t>
      </w:r>
      <w:r w:rsidRPr="00BB286A">
        <w:t xml:space="preserve"> and</w:t>
      </w:r>
      <w:r>
        <w:t>/or</w:t>
      </w:r>
      <w:r w:rsidRPr="00BB286A">
        <w:t xml:space="preserve"> </w:t>
      </w:r>
      <w:r w:rsidRPr="00D30290">
        <w:t>TP53BP1</w:t>
      </w:r>
      <w:r>
        <w:t xml:space="preserve"> foci, 13</w:t>
      </w:r>
      <w:r w:rsidRPr="00BB286A">
        <w:t xml:space="preserve"> molecules</w:t>
      </w:r>
      <w:r>
        <w:t xml:space="preserve"> also </w:t>
      </w:r>
      <w:r w:rsidRPr="00BB286A">
        <w:t xml:space="preserve">increased the </w:t>
      </w:r>
      <w:r>
        <w:t>percentage</w:t>
      </w:r>
      <w:r w:rsidRPr="00BB286A">
        <w:t xml:space="preserve"> of </w:t>
      </w:r>
      <w:r>
        <w:t>propidium iodide-positive death cells under normal conditions (</w:t>
      </w:r>
      <w:r w:rsidRPr="000F783C">
        <w:rPr>
          <w:color w:val="0000FF"/>
        </w:rPr>
        <w:t>Supplemental Table 2</w:t>
      </w:r>
      <w:r>
        <w:t xml:space="preserve">), suggesting that cell toxicity is due to their effects to increase DNA damage and/or DNA damage-associated </w:t>
      </w:r>
      <w:r>
        <w:lastRenderedPageBreak/>
        <w:t xml:space="preserve">markers.  In other words, a number of small molecules identified in our screen, likely by inducing modest levels of cellular stress (some, by increasing DNA damage), may </w:t>
      </w:r>
      <w:r w:rsidRPr="00BB286A">
        <w:t>protect cells from H</w:t>
      </w:r>
      <w:r w:rsidRPr="00BB286A">
        <w:rPr>
          <w:vertAlign w:val="subscript"/>
        </w:rPr>
        <w:t>2</w:t>
      </w:r>
      <w:r w:rsidRPr="00BB286A">
        <w:t>O</w:t>
      </w:r>
      <w:r w:rsidRPr="00BB286A">
        <w:rPr>
          <w:vertAlign w:val="subscript"/>
        </w:rPr>
        <w:t>2</w:t>
      </w:r>
      <w:r w:rsidRPr="00BB286A">
        <w:t xml:space="preserve"> through </w:t>
      </w:r>
      <w:r>
        <w:t xml:space="preserve">a </w:t>
      </w:r>
      <w:r w:rsidRPr="00BB286A">
        <w:t>“hormesis” mechanism</w:t>
      </w:r>
      <w:r>
        <w:t>, or, alternatively by preventing the apoptosis that would normally occur in response to DNA damage</w:t>
      </w:r>
      <w:r w:rsidRPr="00BB286A">
        <w:t xml:space="preserve">.  </w:t>
      </w:r>
      <w:r>
        <w:t>Increased DNA damage can significantly elevate the risk of malignant transformation when affected cells do not undergo senescence and apoptosis</w:t>
      </w:r>
      <w:r w:rsidRPr="00BB286A">
        <w:t xml:space="preserve">.  </w:t>
      </w:r>
      <w:r>
        <w:t>However, we noted that</w:t>
      </w:r>
      <w:r w:rsidRPr="00BB286A">
        <w:t xml:space="preserve"> </w:t>
      </w:r>
      <w:r>
        <w:t xml:space="preserve">these DNA-damaging small molecules could still </w:t>
      </w:r>
      <w:r w:rsidRPr="00BB286A">
        <w:t xml:space="preserve">be interesting, </w:t>
      </w:r>
      <w:r>
        <w:t>as</w:t>
      </w:r>
      <w:r w:rsidRPr="00BB286A">
        <w:t xml:space="preserve"> they may act like certain cytotoxic agents (e.g., doxorubicin) an</w:t>
      </w:r>
      <w:r>
        <w:t xml:space="preserve">d kill highly </w:t>
      </w:r>
      <w:r w:rsidRPr="00BB286A">
        <w:t xml:space="preserve">proliferative tumor cells </w:t>
      </w:r>
      <w:r w:rsidRPr="00BB286A">
        <w:rPr>
          <w:i/>
        </w:rPr>
        <w:t>in vivo</w:t>
      </w:r>
      <w:r w:rsidRPr="00BB286A">
        <w:t>.</w:t>
      </w:r>
    </w:p>
    <w:p w14:paraId="7D461700" w14:textId="41EA9196" w:rsidR="00D94AA8" w:rsidRDefault="00D94AA8" w:rsidP="00D94AA8"/>
    <w:p w14:paraId="29C57DE8" w14:textId="187BF13E" w:rsidR="00A249C3" w:rsidRPr="00A249C3" w:rsidRDefault="00A249C3" w:rsidP="00A249C3">
      <w:pPr>
        <w:rPr>
          <w:b/>
          <w:bCs/>
        </w:rPr>
      </w:pPr>
      <w:r w:rsidRPr="00A249C3">
        <w:rPr>
          <w:b/>
          <w:bCs/>
          <w:i/>
        </w:rPr>
        <w:t>Poly-Q toxicity attenuation</w:t>
      </w:r>
    </w:p>
    <w:p w14:paraId="51471212" w14:textId="1AFA0D3E" w:rsidR="00A249C3" w:rsidRDefault="00FE3567" w:rsidP="00A249C3">
      <w:pPr>
        <w:rPr>
          <w:color w:val="000000"/>
        </w:rPr>
      </w:pPr>
      <w:r>
        <w:t>Among the efforts to characterize our screen hits, we also examined their effects on p</w:t>
      </w:r>
      <w:r w:rsidR="00A249C3" w:rsidRPr="00BB286A">
        <w:t>rotein aggregation</w:t>
      </w:r>
      <w:r>
        <w:t xml:space="preserve">, </w:t>
      </w:r>
      <w:r w:rsidR="00A249C3" w:rsidRPr="00BB286A">
        <w:t>a key feature of many age-related neurodegenerati</w:t>
      </w:r>
      <w:r w:rsidR="00A249C3">
        <w:t>ve</w:t>
      </w:r>
      <w:r w:rsidR="00A249C3" w:rsidRPr="00BB286A">
        <w:t xml:space="preserve"> diseases</w:t>
      </w:r>
      <w:r w:rsidR="00A249C3">
        <w:t xml:space="preserve"> </w:t>
      </w:r>
      <w:r w:rsidR="00A249C3">
        <w:fldChar w:fldCharType="begin">
          <w:fldData xml:space="preserve">PEVuZE5vdGU+PENpdGU+PEF1dGhvcj5Sb3NzPC9BdXRob3I+PFllYXI+MjAwNDwvWWVhcj48UmVj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</w:fldData>
        </w:fldChar>
      </w:r>
      <w:r w:rsidR="00A249C3">
        <w:instrText xml:space="preserve"> ADDIN EN.CITE </w:instrText>
      </w:r>
      <w:r w:rsidR="00A249C3">
        <w:fldChar w:fldCharType="begin">
          <w:fldData xml:space="preserve">PEVuZE5vdGU+PENpdGU+PEF1dGhvcj5Sb3NzPC9BdXRob3I+PFllYXI+MjAwNDwvWWVhcj48UmVj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</w:fldData>
        </w:fldChar>
      </w:r>
      <w:r w:rsidR="00A249C3">
        <w:instrText xml:space="preserve"> ADDIN EN.CITE.DATA </w:instrText>
      </w:r>
      <w:r w:rsidR="00A249C3">
        <w:fldChar w:fldCharType="end"/>
      </w:r>
      <w:r w:rsidR="00A249C3">
        <w:fldChar w:fldCharType="separate"/>
      </w:r>
      <w:r w:rsidR="00A249C3">
        <w:rPr>
          <w:noProof/>
        </w:rPr>
        <w:t>(Ross and Poirier 2004; Caughey and Lansbury 2003)</w:t>
      </w:r>
      <w:r w:rsidR="00A249C3">
        <w:fldChar w:fldCharType="end"/>
      </w:r>
      <w:r w:rsidR="00A249C3" w:rsidRPr="00BB286A">
        <w:t xml:space="preserve">.  </w:t>
      </w:r>
      <w:r w:rsidR="00A249C3">
        <w:t xml:space="preserve">A number of cell lines have been established to study these diseases at the cellular level </w:t>
      </w:r>
      <w:r w:rsidR="00A249C3">
        <w:fldChar w:fldCharType="begin"/>
      </w:r>
      <w:r w:rsidR="00A249C3">
        <w:instrText xml:space="preserve"> ADDIN EN.CITE &lt;EndNote&gt;&lt;Cite&gt;&lt;Author&gt;Schlachetzki&lt;/Author&gt;&lt;Year&gt;2013&lt;/Year&gt;&lt;RecNum&gt;1646&lt;/RecNum&gt;&lt;DisplayText&gt;(Schlachetzki et al. 2013)&lt;/DisplayText&gt;&lt;record&gt;&lt;rec-number&gt;1646&lt;/rec-number&gt;&lt;foreign-keys&gt;&lt;key app="EN" db-id="5wa0przxnav95vevas9pdfwuttdaxvat0tex" timestamp="1433308974"&gt;1646&lt;/key&gt;&lt;/foreign-keys&gt;&lt;ref-type name="Journal Article"&gt;17&lt;/ref-type&gt;&lt;contributors&gt;&lt;authors&gt;&lt;author&gt;Schlachetzki, J. C.&lt;/author&gt;&lt;author&gt;Saliba, S. W.&lt;/author&gt;&lt;author&gt;Oliveira, A. C.&lt;/author&gt;&lt;/authors&gt;&lt;/contributors&gt;&lt;auth-address&gt;Department of Molecular Neurology, University Hospital Erlangen, Erlangen, Germany.&lt;/auth-address&gt;&lt;titles&gt;&lt;title&gt;Studying neurodegenerative diseases in culture models&lt;/title&gt;&lt;secondary-title&gt;Rev Bras Psiquiatr&lt;/secondary-title&gt;&lt;/titles&gt;&lt;periodical&gt;&lt;full-title&gt;Rev Bras Psiquiatr&lt;/full-title&gt;&lt;/periodical&gt;&lt;pages&gt;S92-100&lt;/pages&gt;&lt;volume&gt;35 Suppl 2&lt;/volume&gt;&lt;edition&gt;2013/12/07&lt;/edition&gt;&lt;keywords&gt;&lt;keyword&gt;Alzheimer Disease/etiology/*pathology&lt;/keyword&gt;&lt;keyword&gt;Amyotrophic Lateral Sclerosis/etiology/*pathology&lt;/keyword&gt;&lt;keyword&gt;Animals&lt;/keyword&gt;&lt;keyword&gt;Astrocytes&lt;/keyword&gt;&lt;keyword&gt;Cells, Cultured&lt;/keyword&gt;&lt;keyword&gt;Culture Techniques/*methods&lt;/keyword&gt;&lt;keyword&gt;Disease Models, Animal&lt;/keyword&gt;&lt;keyword&gt;Huntington Disease/etiology/*pathology&lt;/keyword&gt;&lt;keyword&gt;Mice&lt;/keyword&gt;&lt;keyword&gt;Microglia&lt;/keyword&gt;&lt;keyword&gt;Neurodegenerative Diseases/etiology/pathology&lt;/keyword&gt;&lt;keyword&gt;Parkinson Disease/etiology/*pathology&lt;/keyword&gt;&lt;keyword&gt;Rats&lt;/keyword&gt;&lt;/keywords&gt;&lt;dates&gt;&lt;year&gt;2013&lt;/year&gt;&lt;/dates&gt;&lt;isbn&gt;1809-452X (Electronic)&amp;#xD;1516-4446 (Linking)&lt;/isbn&gt;&lt;accession-num&gt;24271231&lt;/accession-num&gt;&lt;urls&gt;&lt;related-urls&gt;&lt;url&gt;https://www.ncbi.nlm.nih.gov/pubmed/24271231&lt;/url&gt;&lt;/related-urls&gt;&lt;/urls&gt;&lt;electronic-resource-num&gt;10.1590/1516-4446-2013-1159&lt;/electronic-resource-num&gt;&lt;/record&gt;&lt;/Cite&gt;&lt;/EndNote&gt;</w:instrText>
      </w:r>
      <w:r w:rsidR="00A249C3">
        <w:fldChar w:fldCharType="separate"/>
      </w:r>
      <w:r w:rsidR="00A249C3">
        <w:rPr>
          <w:noProof/>
        </w:rPr>
        <w:t>(Schlachetzki et al. 2013)</w:t>
      </w:r>
      <w:r w:rsidR="00A249C3">
        <w:fldChar w:fldCharType="end"/>
      </w:r>
      <w:r w:rsidR="00A249C3">
        <w:t xml:space="preserve">.  Among these, </w:t>
      </w:r>
      <w:r w:rsidR="00A249C3">
        <w:rPr>
          <w:color w:val="000000"/>
        </w:rPr>
        <w:t xml:space="preserve">PC12 </w:t>
      </w:r>
      <w:r w:rsidR="00A249C3">
        <w:t xml:space="preserve">rat </w:t>
      </w:r>
      <w:r w:rsidR="00A249C3" w:rsidRPr="00BB286A">
        <w:t>pheochromocytoma</w:t>
      </w:r>
      <w:r w:rsidR="00A249C3">
        <w:rPr>
          <w:color w:val="000000"/>
        </w:rPr>
        <w:t xml:space="preserve"> cells that stably </w:t>
      </w:r>
      <w:r w:rsidR="00A249C3" w:rsidRPr="00C83AA8">
        <w:rPr>
          <w:color w:val="000000"/>
        </w:rPr>
        <w:t xml:space="preserve">express GFP fused to the </w:t>
      </w:r>
      <w:r w:rsidR="00A249C3">
        <w:rPr>
          <w:color w:val="000000"/>
        </w:rPr>
        <w:t>poly(Q) tract (exon 1)</w:t>
      </w:r>
      <w:r w:rsidR="00A249C3" w:rsidRPr="00C83AA8">
        <w:rPr>
          <w:color w:val="000000"/>
        </w:rPr>
        <w:t xml:space="preserve"> of </w:t>
      </w:r>
      <w:r w:rsidR="00A249C3">
        <w:rPr>
          <w:color w:val="000000"/>
        </w:rPr>
        <w:t xml:space="preserve">mutant human huntingtin gene </w:t>
      </w:r>
      <w:r w:rsidR="00A249C3" w:rsidRPr="00C83AA8">
        <w:rPr>
          <w:i/>
          <w:color w:val="000000"/>
        </w:rPr>
        <w:t>HTT</w:t>
      </w:r>
      <w:r w:rsidR="00A249C3">
        <w:rPr>
          <w:color w:val="000000"/>
        </w:rPr>
        <w:t xml:space="preserve"> (</w:t>
      </w:r>
      <w:r w:rsidR="00A249C3" w:rsidRPr="00C83AA8">
        <w:rPr>
          <w:color w:val="000000"/>
        </w:rPr>
        <w:t>Q103</w:t>
      </w:r>
      <w:r w:rsidR="00A249C3">
        <w:rPr>
          <w:color w:val="000000"/>
        </w:rPr>
        <w:t>-Htt-</w:t>
      </w:r>
      <w:r w:rsidR="00A249C3" w:rsidRPr="00BB286A">
        <w:rPr>
          <w:color w:val="000000"/>
        </w:rPr>
        <w:t>EGFP</w:t>
      </w:r>
      <w:r w:rsidR="00A249C3">
        <w:rPr>
          <w:color w:val="000000"/>
        </w:rPr>
        <w:t>)</w:t>
      </w:r>
      <w:r w:rsidR="00A249C3" w:rsidRPr="00BB286A">
        <w:rPr>
          <w:color w:val="000000"/>
        </w:rPr>
        <w:t xml:space="preserve">, </w:t>
      </w:r>
      <w:r w:rsidR="00A249C3">
        <w:rPr>
          <w:color w:val="000000"/>
        </w:rPr>
        <w:t>have</w:t>
      </w:r>
      <w:r w:rsidR="00A249C3" w:rsidRPr="00BB286A">
        <w:rPr>
          <w:color w:val="000000"/>
        </w:rPr>
        <w:t xml:space="preserve"> been </w:t>
      </w:r>
      <w:r w:rsidR="00A249C3">
        <w:rPr>
          <w:color w:val="000000"/>
        </w:rPr>
        <w:t xml:space="preserve">used to study Huntington’s disease </w:t>
      </w:r>
      <w:r w:rsidR="00A249C3">
        <w:rPr>
          <w:color w:val="000000"/>
        </w:rPr>
        <w:fldChar w:fldCharType="begin"/>
      </w:r>
      <w:r w:rsidR="00A249C3">
        <w:rPr>
          <w:color w:val="000000"/>
        </w:rPr>
        <w:instrText xml:space="preserve"> ADDIN EN.CITE &lt;EndNote&gt;&lt;Cite&gt;&lt;Author&gt;Aiken&lt;/Author&gt;&lt;Year&gt;2004&lt;/Year&gt;&lt;RecNum&gt;1640&lt;/RecNum&gt;&lt;DisplayText&gt;(Aiken et al. 2004)&lt;/DisplayText&gt;&lt;record&gt;&lt;rec-number&gt;1640&lt;/rec-number&gt;&lt;foreign-keys&gt;&lt;key app="EN" db-id="5wa0przxnav95vevas9pdfwuttdaxvat0tex" timestamp="1433300289"&gt;1640&lt;/key&gt;&lt;/foreign-keys&gt;&lt;ref-type name="Journal Article"&gt;17&lt;/ref-type&gt;&lt;contributors&gt;&lt;authors&gt;&lt;author&gt;Aiken, C. T.&lt;/author&gt;&lt;author&gt;Tobin, A. J.&lt;/author&gt;&lt;author&gt;Schweitzer, E. S.&lt;/author&gt;&lt;/authors&gt;&lt;/contributors&gt;&lt;auth-address&gt;Departments of Physiological Science and Neurology, Brain Research Institute, University of California, Los Angeles, CA 90095, USA.&lt;/auth-address&gt;&lt;titles&gt;&lt;title&gt;A cell-based screen for drugs to treat Huntington&amp;apos;s disease&lt;/title&gt;&lt;secondary-title&gt;Neurobiol Dis&lt;/secondary-title&gt;&lt;/titles&gt;&lt;periodical&gt;&lt;full-title&gt;Neurobiol Dis&lt;/full-title&gt;&lt;/periodical&gt;&lt;pages&gt;546-55&lt;/pages&gt;&lt;volume&gt;16&lt;/volume&gt;&lt;number&gt;3&lt;/number&gt;&lt;edition&gt;2004/07/21&lt;/edition&gt;&lt;keywords&gt;&lt;keyword&gt;Animals&lt;/keyword&gt;&lt;keyword&gt;Benzyl Compounds/pharmacology&lt;/keyword&gt;&lt;keyword&gt;Cannabinoids/pharmacology&lt;/keyword&gt;&lt;keyword&gt;Caspase Inhibitors&lt;/keyword&gt;&lt;keyword&gt;Cysteine Proteinase Inhibitors/pharmacology&lt;/keyword&gt;&lt;keyword&gt;Drug Evaluation, Preclinical/*methods&lt;/keyword&gt;&lt;keyword&gt;Huntington Disease/*drug therapy&lt;/keyword&gt;&lt;keyword&gt;Hydrocarbons, Fluorinated/pharmacology&lt;/keyword&gt;&lt;keyword&gt;L-Lactate Dehydrogenase/metabolism&lt;/keyword&gt;&lt;keyword&gt;PC12 Cells&lt;/keyword&gt;&lt;keyword&gt;Rats&lt;/keyword&gt;&lt;keyword&gt;Staining and Labeling&lt;/keyword&gt;&lt;/keywords&gt;&lt;dates&gt;&lt;year&gt;2004&lt;/year&gt;&lt;pub-dates&gt;&lt;date&gt;Aug&lt;/date&gt;&lt;/pub-dates&gt;&lt;/dates&gt;&lt;isbn&gt;0969-9961 (Print)&amp;#xD;0969-9961 (Linking)&lt;/isbn&gt;&lt;accession-num&gt;15262266&lt;/accession-num&gt;&lt;urls&gt;&lt;related-urls&gt;&lt;url&gt;https://www.ncbi.nlm.nih.gov/pubmed/15262266&lt;/url&gt;&lt;/related-urls&gt;&lt;/urls&gt;&lt;electronic-resource-num&gt;10.1016/j.nbd.2004.04.001&lt;/electronic-resource-num&gt;&lt;/record&gt;&lt;/Cite&gt;&lt;/EndNote&gt;</w:instrText>
      </w:r>
      <w:r w:rsidR="00A249C3">
        <w:rPr>
          <w:color w:val="000000"/>
        </w:rPr>
        <w:fldChar w:fldCharType="separate"/>
      </w:r>
      <w:r w:rsidR="00A249C3">
        <w:rPr>
          <w:noProof/>
          <w:color w:val="000000"/>
        </w:rPr>
        <w:t>(Aiken et al. 2004)</w:t>
      </w:r>
      <w:r w:rsidR="00A249C3">
        <w:rPr>
          <w:color w:val="000000"/>
        </w:rPr>
        <w:fldChar w:fldCharType="end"/>
      </w:r>
      <w:r w:rsidR="00A249C3">
        <w:rPr>
          <w:color w:val="000000"/>
        </w:rPr>
        <w:t>.  In this cell line, induced expression of poly(</w:t>
      </w:r>
      <w:r w:rsidR="00A249C3" w:rsidRPr="00C83AA8">
        <w:rPr>
          <w:color w:val="000000"/>
        </w:rPr>
        <w:t>Q</w:t>
      </w:r>
      <w:r w:rsidR="00A249C3">
        <w:rPr>
          <w:color w:val="000000"/>
        </w:rPr>
        <w:t>)</w:t>
      </w:r>
      <w:r w:rsidR="00A249C3" w:rsidRPr="00C83AA8">
        <w:rPr>
          <w:color w:val="000000"/>
        </w:rPr>
        <w:t>103</w:t>
      </w:r>
      <w:r w:rsidR="00A249C3">
        <w:rPr>
          <w:color w:val="000000"/>
        </w:rPr>
        <w:t>-Htt-</w:t>
      </w:r>
      <w:r w:rsidR="00A249C3" w:rsidRPr="00BB286A">
        <w:rPr>
          <w:color w:val="000000"/>
        </w:rPr>
        <w:t>EGFP</w:t>
      </w:r>
      <w:r w:rsidR="00A249C3">
        <w:rPr>
          <w:color w:val="000000"/>
        </w:rPr>
        <w:t xml:space="preserve"> causes the formation of </w:t>
      </w:r>
      <w:r w:rsidR="00A249C3" w:rsidRPr="00BB286A">
        <w:rPr>
          <w:color w:val="000000"/>
        </w:rPr>
        <w:t>aggregates and exert</w:t>
      </w:r>
      <w:r w:rsidR="00A249C3">
        <w:rPr>
          <w:color w:val="000000"/>
        </w:rPr>
        <w:t>s</w:t>
      </w:r>
      <w:r w:rsidR="00A249C3" w:rsidRPr="00BB286A">
        <w:rPr>
          <w:color w:val="000000"/>
        </w:rPr>
        <w:t xml:space="preserve"> substantial </w:t>
      </w:r>
      <w:r w:rsidR="00A249C3">
        <w:rPr>
          <w:color w:val="000000"/>
        </w:rPr>
        <w:t xml:space="preserve">cell </w:t>
      </w:r>
      <w:r w:rsidR="00A249C3" w:rsidRPr="00BB286A">
        <w:rPr>
          <w:color w:val="000000"/>
        </w:rPr>
        <w:t>toxicity</w:t>
      </w:r>
      <w:r w:rsidR="00A249C3">
        <w:rPr>
          <w:color w:val="000000"/>
        </w:rPr>
        <w:t xml:space="preserve">.  Previously, a medium-throughput small-molecule screen led to the identification of several compounds that could protect cells from toxic Huntington’s aggregates </w:t>
      </w:r>
      <w:r w:rsidR="00A249C3">
        <w:rPr>
          <w:color w:val="000000"/>
        </w:rPr>
        <w:fldChar w:fldCharType="begin"/>
      </w:r>
      <w:r w:rsidR="00A249C3">
        <w:rPr>
          <w:color w:val="000000"/>
        </w:rPr>
        <w:instrText xml:space="preserve"> ADDIN EN.CITE &lt;EndNote&gt;&lt;Cite&gt;&lt;Author&gt;Aiken&lt;/Author&gt;&lt;Year&gt;2004&lt;/Year&gt;&lt;RecNum&gt;1640&lt;/RecNum&gt;&lt;DisplayText&gt;(Aiken et al. 2004)&lt;/DisplayText&gt;&lt;record&gt;&lt;rec-number&gt;1640&lt;/rec-number&gt;&lt;foreign-keys&gt;&lt;key app="EN" db-id="5wa0przxnav95vevas9pdfwuttdaxvat0tex" timestamp="1433300289"&gt;1640&lt;/key&gt;&lt;/foreign-keys&gt;&lt;ref-type name="Journal Article"&gt;17&lt;/ref-type&gt;&lt;contributors&gt;&lt;authors&gt;&lt;author&gt;Aiken, C. T.&lt;/author&gt;&lt;author&gt;Tobin, A. J.&lt;/author&gt;&lt;author&gt;Schweitzer, E. S.&lt;/author&gt;&lt;/authors&gt;&lt;/contributors&gt;&lt;auth-address&gt;Departments of Physiological Science and Neurology, Brain Research Institute, University of California, Los Angeles, CA 90095, USA.&lt;/auth-address&gt;&lt;titles&gt;&lt;title&gt;A cell-based screen for drugs to treat Huntington&amp;apos;s disease&lt;/title&gt;&lt;secondary-title&gt;Neurobiol Dis&lt;/secondary-title&gt;&lt;/titles&gt;&lt;periodical&gt;&lt;full-title&gt;Neurobiol Dis&lt;/full-title&gt;&lt;/periodical&gt;&lt;pages&gt;546-55&lt;/pages&gt;&lt;volume&gt;16&lt;/volume&gt;&lt;number&gt;3&lt;/number&gt;&lt;edition&gt;2004/07/21&lt;/edition&gt;&lt;keywords&gt;&lt;keyword&gt;Animals&lt;/keyword&gt;&lt;keyword&gt;Benzyl Compounds/pharmacology&lt;/keyword&gt;&lt;keyword&gt;Cannabinoids/pharmacology&lt;/keyword&gt;&lt;keyword&gt;Caspase Inhibitors&lt;/keyword&gt;&lt;keyword&gt;Cysteine Proteinase Inhibitors/pharmacology&lt;/keyword&gt;&lt;keyword&gt;Drug Evaluation, Preclinical/*methods&lt;/keyword&gt;&lt;keyword&gt;Huntington Disease/*drug therapy&lt;/keyword&gt;&lt;keyword&gt;Hydrocarbons, Fluorinated/pharmacology&lt;/keyword&gt;&lt;keyword&gt;L-Lactate Dehydrogenase/metabolism&lt;/keyword&gt;&lt;keyword&gt;PC12 Cells&lt;/keyword&gt;&lt;keyword&gt;Rats&lt;/keyword&gt;&lt;keyword&gt;Staining and Labeling&lt;/keyword&gt;&lt;/keywords&gt;&lt;dates&gt;&lt;year&gt;2004&lt;/year&gt;&lt;pub-dates&gt;&lt;date&gt;Aug&lt;/date&gt;&lt;/pub-dates&gt;&lt;/dates&gt;&lt;isbn&gt;0969-9961 (Print)&amp;#xD;0969-9961 (Linking)&lt;/isbn&gt;&lt;accession-num&gt;15262266&lt;/accession-num&gt;&lt;urls&gt;&lt;related-urls&gt;&lt;url&gt;https://www.ncbi.nlm.nih.gov/pubmed/15262266&lt;/url&gt;&lt;/related-urls&gt;&lt;/urls&gt;&lt;electronic-resource-num&gt;10.1016/j.nbd.2004.04.001&lt;/electronic-resource-num&gt;&lt;/record&gt;&lt;/Cite&gt;&lt;/EndNote&gt;</w:instrText>
      </w:r>
      <w:r w:rsidR="00A249C3">
        <w:rPr>
          <w:color w:val="000000"/>
        </w:rPr>
        <w:fldChar w:fldCharType="separate"/>
      </w:r>
      <w:r w:rsidR="00A249C3">
        <w:rPr>
          <w:noProof/>
          <w:color w:val="000000"/>
        </w:rPr>
        <w:t>(Aiken et al. 2004)</w:t>
      </w:r>
      <w:r w:rsidR="00A249C3">
        <w:rPr>
          <w:color w:val="000000"/>
        </w:rPr>
        <w:fldChar w:fldCharType="end"/>
      </w:r>
      <w:r w:rsidR="00A249C3">
        <w:rPr>
          <w:color w:val="000000"/>
        </w:rPr>
        <w:t>, including c</w:t>
      </w:r>
      <w:r w:rsidR="00A249C3" w:rsidRPr="00C83AA8">
        <w:rPr>
          <w:color w:val="000000"/>
        </w:rPr>
        <w:t xml:space="preserve">aspase inhibitors </w:t>
      </w:r>
      <w:r w:rsidR="00A249C3">
        <w:rPr>
          <w:color w:val="000000"/>
        </w:rPr>
        <w:t xml:space="preserve">(e.g., </w:t>
      </w:r>
      <w:r w:rsidR="00A249C3" w:rsidRPr="007F0FFA">
        <w:rPr>
          <w:color w:val="000000"/>
        </w:rPr>
        <w:t>Z-VAD-FMK</w:t>
      </w:r>
      <w:r w:rsidR="00A249C3">
        <w:rPr>
          <w:color w:val="000000"/>
        </w:rPr>
        <w:t>) a</w:t>
      </w:r>
      <w:r w:rsidR="00A249C3" w:rsidRPr="00C83AA8">
        <w:rPr>
          <w:color w:val="000000"/>
        </w:rPr>
        <w:t xml:space="preserve">nd </w:t>
      </w:r>
      <w:r w:rsidR="00A249C3">
        <w:rPr>
          <w:color w:val="000000"/>
        </w:rPr>
        <w:t xml:space="preserve">anti-inflammatory </w:t>
      </w:r>
      <w:r w:rsidR="00A249C3" w:rsidRPr="00C83AA8">
        <w:rPr>
          <w:color w:val="000000"/>
        </w:rPr>
        <w:t xml:space="preserve">cannabinoids </w:t>
      </w:r>
      <w:r w:rsidR="00A249C3">
        <w:rPr>
          <w:color w:val="000000"/>
        </w:rPr>
        <w:t xml:space="preserve">that have been proposed as therapies in Alzheimer’s and Parkinson’s disease </w:t>
      </w:r>
      <w:r w:rsidR="00A249C3">
        <w:rPr>
          <w:color w:val="000000"/>
        </w:rPr>
        <w:fldChar w:fldCharType="begin">
          <w:fldData xml:space="preserve">PEVuZE5vdGU+PENpdGU+PEF1dGhvcj5Cb296PC9BdXRob3I+PFllYXI+MjAxMTwvWWVhcj48UmVj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</w:fldData>
        </w:fldChar>
      </w:r>
      <w:r w:rsidR="00A249C3">
        <w:rPr>
          <w:color w:val="000000"/>
        </w:rPr>
        <w:instrText xml:space="preserve"> ADDIN EN.CITE </w:instrText>
      </w:r>
      <w:r w:rsidR="00A249C3">
        <w:rPr>
          <w:color w:val="000000"/>
        </w:rPr>
        <w:fldChar w:fldCharType="begin">
          <w:fldData xml:space="preserve">PEVuZE5vdGU+PENpdGU+PEF1dGhvcj5Cb296PC9BdXRob3I+PFllYXI+MjAxMTwvWWVhcj48UmVj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</w:fldData>
        </w:fldChar>
      </w:r>
      <w:r w:rsidR="00A249C3">
        <w:rPr>
          <w:color w:val="000000"/>
        </w:rPr>
        <w:instrText xml:space="preserve"> ADDIN EN.CITE.DATA </w:instrText>
      </w:r>
      <w:r w:rsidR="00A249C3">
        <w:rPr>
          <w:color w:val="000000"/>
        </w:rPr>
      </w:r>
      <w:r w:rsidR="00A249C3">
        <w:rPr>
          <w:color w:val="000000"/>
        </w:rPr>
        <w:fldChar w:fldCharType="end"/>
      </w:r>
      <w:r w:rsidR="00A249C3">
        <w:rPr>
          <w:color w:val="000000"/>
        </w:rPr>
      </w:r>
      <w:r w:rsidR="00A249C3">
        <w:rPr>
          <w:color w:val="000000"/>
        </w:rPr>
        <w:fldChar w:fldCharType="separate"/>
      </w:r>
      <w:r w:rsidR="00A249C3">
        <w:rPr>
          <w:noProof/>
          <w:color w:val="000000"/>
        </w:rPr>
        <w:t>(Booz 2011; Aso and Ferrer 2014; Rohn 2010)</w:t>
      </w:r>
      <w:r w:rsidR="00A249C3">
        <w:rPr>
          <w:color w:val="000000"/>
        </w:rPr>
        <w:fldChar w:fldCharType="end"/>
      </w:r>
      <w:r w:rsidR="00A249C3" w:rsidRPr="00BB286A">
        <w:rPr>
          <w:color w:val="000000"/>
        </w:rPr>
        <w:t xml:space="preserve">.  We </w:t>
      </w:r>
      <w:r w:rsidR="00A249C3">
        <w:rPr>
          <w:color w:val="000000"/>
        </w:rPr>
        <w:t xml:space="preserve">analyzed our </w:t>
      </w:r>
      <w:r w:rsidR="00A249C3">
        <w:rPr>
          <w:color w:val="000000"/>
        </w:rPr>
        <w:lastRenderedPageBreak/>
        <w:t xml:space="preserve">repurchased </w:t>
      </w:r>
      <w:r w:rsidR="00A249C3" w:rsidRPr="00BB286A">
        <w:rPr>
          <w:color w:val="000000"/>
        </w:rPr>
        <w:t>molecules</w:t>
      </w:r>
      <w:r w:rsidR="00A249C3">
        <w:rPr>
          <w:color w:val="000000"/>
        </w:rPr>
        <w:t xml:space="preserve"> (at 10 </w:t>
      </w:r>
      <w:r w:rsidR="00A249C3" w:rsidRPr="009D129F">
        <w:rPr>
          <w:rFonts w:ascii="Symbol" w:hAnsi="Symbol"/>
          <w:color w:val="000000"/>
        </w:rPr>
        <w:t></w:t>
      </w:r>
      <w:r w:rsidR="00A249C3">
        <w:rPr>
          <w:color w:val="000000"/>
        </w:rPr>
        <w:t xml:space="preserve">M) in these cells, </w:t>
      </w:r>
      <w:r w:rsidR="00A249C3" w:rsidRPr="00BB286A">
        <w:rPr>
          <w:color w:val="000000"/>
        </w:rPr>
        <w:t xml:space="preserve">and </w:t>
      </w:r>
      <w:r w:rsidR="00A249C3">
        <w:rPr>
          <w:color w:val="000000"/>
        </w:rPr>
        <w:t xml:space="preserve">then </w:t>
      </w:r>
      <w:r w:rsidR="00A249C3" w:rsidRPr="00BB286A">
        <w:rPr>
          <w:color w:val="000000"/>
        </w:rPr>
        <w:t>retest</w:t>
      </w:r>
      <w:r w:rsidR="00A249C3">
        <w:rPr>
          <w:color w:val="000000"/>
        </w:rPr>
        <w:t>ed</w:t>
      </w:r>
      <w:r w:rsidR="00A249C3" w:rsidRPr="00BB286A">
        <w:rPr>
          <w:color w:val="000000"/>
        </w:rPr>
        <w:t xml:space="preserve"> </w:t>
      </w:r>
      <w:r w:rsidR="00A249C3">
        <w:rPr>
          <w:color w:val="000000"/>
        </w:rPr>
        <w:t xml:space="preserve">several </w:t>
      </w:r>
      <w:r w:rsidR="00A249C3" w:rsidRPr="00BB286A">
        <w:rPr>
          <w:color w:val="000000"/>
        </w:rPr>
        <w:t>candidates at multiple doses</w:t>
      </w:r>
      <w:r w:rsidR="00A249C3">
        <w:rPr>
          <w:color w:val="000000"/>
        </w:rPr>
        <w:t xml:space="preserve"> (2.5 </w:t>
      </w:r>
      <w:r w:rsidR="00A249C3" w:rsidRPr="009D129F">
        <w:rPr>
          <w:rFonts w:ascii="Symbol" w:hAnsi="Symbol"/>
          <w:color w:val="000000"/>
        </w:rPr>
        <w:t></w:t>
      </w:r>
      <w:r w:rsidR="00A249C3">
        <w:rPr>
          <w:color w:val="000000"/>
        </w:rPr>
        <w:t xml:space="preserve">M, 5 </w:t>
      </w:r>
      <w:r w:rsidR="00A249C3" w:rsidRPr="009D129F">
        <w:rPr>
          <w:rFonts w:ascii="Symbol" w:hAnsi="Symbol"/>
          <w:color w:val="000000"/>
        </w:rPr>
        <w:t></w:t>
      </w:r>
      <w:r w:rsidR="00A249C3">
        <w:rPr>
          <w:color w:val="000000"/>
        </w:rPr>
        <w:t xml:space="preserve">M, 10 </w:t>
      </w:r>
      <w:r w:rsidR="00A249C3" w:rsidRPr="009D129F">
        <w:rPr>
          <w:rFonts w:ascii="Symbol" w:hAnsi="Symbol"/>
          <w:color w:val="000000"/>
        </w:rPr>
        <w:t></w:t>
      </w:r>
      <w:r w:rsidR="00A249C3">
        <w:rPr>
          <w:color w:val="000000"/>
        </w:rPr>
        <w:t xml:space="preserve">M and 20 </w:t>
      </w:r>
      <w:r w:rsidR="00A249C3" w:rsidRPr="009D129F">
        <w:rPr>
          <w:rFonts w:ascii="Symbol" w:hAnsi="Symbol"/>
          <w:color w:val="000000"/>
        </w:rPr>
        <w:t></w:t>
      </w:r>
      <w:r w:rsidR="00A249C3">
        <w:rPr>
          <w:color w:val="000000"/>
        </w:rPr>
        <w:t>M).</w:t>
      </w:r>
    </w:p>
    <w:p w14:paraId="2E8D2F08" w14:textId="77777777" w:rsidR="00A249C3" w:rsidRPr="00BB286A" w:rsidRDefault="00A249C3" w:rsidP="00A249C3">
      <w:pPr>
        <w:rPr>
          <w:color w:val="000000"/>
        </w:rPr>
      </w:pPr>
      <w:r>
        <w:t>Among the non-toxic compounds, we did not find any that scored positively in this assay.  Instead, we</w:t>
      </w:r>
      <w:r>
        <w:rPr>
          <w:color w:val="000000"/>
        </w:rPr>
        <w:t xml:space="preserve"> </w:t>
      </w:r>
      <w:r w:rsidRPr="00BB286A">
        <w:rPr>
          <w:color w:val="000000"/>
        </w:rPr>
        <w:t xml:space="preserve">found </w:t>
      </w:r>
      <w:r>
        <w:rPr>
          <w:color w:val="000000"/>
        </w:rPr>
        <w:t>that four</w:t>
      </w:r>
      <w:r w:rsidRPr="00BB286A">
        <w:rPr>
          <w:color w:val="000000"/>
        </w:rPr>
        <w:t xml:space="preserve"> </w:t>
      </w:r>
      <w:r>
        <w:rPr>
          <w:color w:val="000000"/>
        </w:rPr>
        <w:t xml:space="preserve">toxic molecules </w:t>
      </w:r>
      <w:r w:rsidRPr="00BB286A">
        <w:rPr>
          <w:color w:val="000000"/>
        </w:rPr>
        <w:t xml:space="preserve">(Gr-1A, Gr-1C, Gr-6B and Gr-7C) </w:t>
      </w:r>
      <w:r>
        <w:rPr>
          <w:color w:val="000000"/>
        </w:rPr>
        <w:t xml:space="preserve">appeared to </w:t>
      </w:r>
      <w:r w:rsidRPr="00BB286A">
        <w:rPr>
          <w:color w:val="000000"/>
        </w:rPr>
        <w:t xml:space="preserve">increase the </w:t>
      </w:r>
      <w:r>
        <w:rPr>
          <w:color w:val="000000"/>
        </w:rPr>
        <w:t xml:space="preserve">ATP content </w:t>
      </w:r>
      <w:r w:rsidRPr="00BB286A">
        <w:rPr>
          <w:color w:val="000000"/>
        </w:rPr>
        <w:t xml:space="preserve">of PC12 cells </w:t>
      </w:r>
      <w:r>
        <w:rPr>
          <w:color w:val="000000"/>
        </w:rPr>
        <w:t>upon the induction of poly(</w:t>
      </w:r>
      <w:r w:rsidRPr="00BB286A">
        <w:rPr>
          <w:color w:val="000000"/>
        </w:rPr>
        <w:t>Q</w:t>
      </w:r>
      <w:r>
        <w:rPr>
          <w:color w:val="000000"/>
        </w:rPr>
        <w:t>)</w:t>
      </w:r>
      <w:r w:rsidRPr="00BB286A">
        <w:rPr>
          <w:color w:val="000000"/>
        </w:rPr>
        <w:t>103-Htt-EGFP</w:t>
      </w:r>
      <w:r>
        <w:rPr>
          <w:color w:val="000000"/>
        </w:rPr>
        <w:t xml:space="preserve"> aggregates (</w:t>
      </w:r>
      <w:r w:rsidRPr="000F783C">
        <w:rPr>
          <w:color w:val="0000FF"/>
        </w:rPr>
        <w:t xml:space="preserve">Supplemental Figure </w:t>
      </w:r>
      <w:r>
        <w:rPr>
          <w:color w:val="0000FF"/>
        </w:rPr>
        <w:t>9</w:t>
      </w:r>
      <w:r>
        <w:rPr>
          <w:color w:val="000000"/>
        </w:rPr>
        <w:t>)</w:t>
      </w:r>
      <w:r w:rsidRPr="00BB286A">
        <w:rPr>
          <w:color w:val="000000"/>
        </w:rPr>
        <w:t>.</w:t>
      </w:r>
      <w:r>
        <w:rPr>
          <w:color w:val="000000"/>
        </w:rPr>
        <w:t xml:space="preserve">  PubChem query indicated that Gr-3B (12 </w:t>
      </w:r>
      <w:r w:rsidRPr="009D129F">
        <w:rPr>
          <w:rFonts w:ascii="Symbol" w:hAnsi="Symbol"/>
          <w:color w:val="000000"/>
        </w:rPr>
        <w:t></w:t>
      </w:r>
      <w:r>
        <w:rPr>
          <w:color w:val="000000"/>
        </w:rPr>
        <w:t xml:space="preserve">M) and Gr-4D (5 </w:t>
      </w:r>
      <w:r w:rsidRPr="009D129F">
        <w:rPr>
          <w:rFonts w:ascii="Symbol" w:hAnsi="Symbol"/>
          <w:color w:val="000000"/>
        </w:rPr>
        <w:t></w:t>
      </w:r>
      <w:r>
        <w:rPr>
          <w:color w:val="000000"/>
        </w:rPr>
        <w:t>M) were identified by another screen and confirmed to be protective against Huntington’s toxicity in the same PC12 cell line (</w:t>
      </w:r>
      <w:r w:rsidRPr="000F783C">
        <w:rPr>
          <w:color w:val="0000FF"/>
        </w:rPr>
        <w:t xml:space="preserve">Supplemental Table </w:t>
      </w:r>
      <w:r>
        <w:rPr>
          <w:color w:val="0000FF"/>
        </w:rPr>
        <w:t>9</w:t>
      </w:r>
      <w:r>
        <w:rPr>
          <w:color w:val="000000"/>
        </w:rPr>
        <w:t>).  The basis of this discrepancy is not clear.</w:t>
      </w:r>
    </w:p>
    <w:p w14:paraId="02E26287" w14:textId="77777777" w:rsidR="00A249C3" w:rsidRDefault="00A249C3" w:rsidP="00D94AA8"/>
    <w:p w14:paraId="04ED622D" w14:textId="77777777" w:rsidR="00D94AA8" w:rsidRDefault="00D94AA8" w:rsidP="00D94AA8">
      <w:r w:rsidRPr="004E6602">
        <w:rPr>
          <w:b/>
          <w:i/>
        </w:rPr>
        <w:t>“PAINS”.</w:t>
      </w:r>
      <w:r w:rsidRPr="006E5F09">
        <w:rPr>
          <w:b/>
        </w:rPr>
        <w:t xml:space="preserve"> </w:t>
      </w:r>
      <w:r>
        <w:rPr>
          <w:b/>
        </w:rPr>
        <w:t xml:space="preserve"> </w:t>
      </w:r>
      <w:r w:rsidRPr="005F5CC4">
        <w:t>O</w:t>
      </w:r>
      <w:r>
        <w:t>ne general concern about small-molecule screens</w:t>
      </w:r>
      <w:r w:rsidRPr="00F87DBC">
        <w:t xml:space="preserve"> </w:t>
      </w:r>
      <w:r>
        <w:t xml:space="preserve">is whether the hits could have non-specific effects in cells.  In particular, reactive electrophilic “pan assay interference compounds” (PAINS), can have highly pleiotropic effects on cells </w:t>
      </w:r>
      <w:r>
        <w:fldChar w:fldCharType="begin">
          <w:fldData xml:space="preserve">PEVuZE5vdGU+PENpdGU+PEF1dGhvcj5CYWVsbDwvQXV0aG9yPjxZZWFyPjIwMTA8L1llYXI+PFJl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</w:fldData>
        </w:fldChar>
      </w:r>
      <w:r>
        <w:instrText xml:space="preserve"> ADDIN EN.CITE </w:instrText>
      </w:r>
      <w:r>
        <w:fldChar w:fldCharType="begin">
          <w:fldData xml:space="preserve">PEVuZE5vdGU+PENpdGU+PEF1dGhvcj5CYWVsbDwvQXV0aG9yPjxZZWFyPjIwMTA8L1llYXI+PFJl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</w:fldData>
        </w:fldChar>
      </w:r>
      <w:r>
        <w:instrText xml:space="preserve"> ADDIN EN.CITE.DATA </w:instrText>
      </w:r>
      <w:r>
        <w:fldChar w:fldCharType="end"/>
      </w:r>
      <w:r>
        <w:fldChar w:fldCharType="separate"/>
      </w:r>
      <w:r>
        <w:rPr>
          <w:noProof/>
        </w:rPr>
        <w:t>(Baell and Holloway 2010; Baell and Walters 2014)</w:t>
      </w:r>
      <w:r>
        <w:fldChar w:fldCharType="end"/>
      </w:r>
      <w:r>
        <w:t>.  A typical academic screening library could have ~5-12% of compounds that are PAINS, including catechols, rhodanines, phenolic Mannich bases, enones and others, which could behave as redox cyclers, metal complexers and covalent modifiers.  Notably, different classes of PAINS have been observed to co-segregate frequently in the same biological screens.  When we queried the diversity chemical library that we screened, using the known signature structures of PAINS, we found ~18,191 possible PAINS, representing 17.5% of 104,121 total molecules.  We further checked our small molecules and found that 7 of 61 primary hits (including a PARP inhibitor) and 5 of 32 core-set hits, contained at least part of the PAINS moieties (</w:t>
      </w:r>
      <w:r>
        <w:rPr>
          <w:color w:val="0000FF"/>
        </w:rPr>
        <w:t>Supplemental T</w:t>
      </w:r>
      <w:r w:rsidRPr="006A1033">
        <w:rPr>
          <w:color w:val="0000FF"/>
        </w:rPr>
        <w:t>able 1</w:t>
      </w:r>
      <w:r>
        <w:t xml:space="preserve">).  Among our top non-toxic hits, one, O6, was a </w:t>
      </w:r>
      <w:r>
        <w:lastRenderedPageBreak/>
        <w:t xml:space="preserve">PAIN (phenolic Mannich base); and hence, we excluded this molecule from microarray analysis.  In addition, four of the toxic core-set hits exhibited PAINS signatures.  Of these, Gr-6C contains a rhodanine moiety and Gr-9B shows both enone and catechol structures, and they extended </w:t>
      </w:r>
      <w:r w:rsidRPr="00B13F62">
        <w:rPr>
          <w:i/>
        </w:rPr>
        <w:t>C. elegans</w:t>
      </w:r>
      <w:r>
        <w:t>’ lifespan in multiple trials (</w:t>
      </w:r>
      <w:r>
        <w:rPr>
          <w:color w:val="0000FF"/>
        </w:rPr>
        <w:t>Supplemental T</w:t>
      </w:r>
      <w:r w:rsidRPr="006A1033">
        <w:rPr>
          <w:color w:val="0000FF"/>
        </w:rPr>
        <w:t xml:space="preserve">able </w:t>
      </w:r>
      <w:r>
        <w:rPr>
          <w:color w:val="0000FF"/>
        </w:rPr>
        <w:t>8</w:t>
      </w:r>
      <w:r>
        <w:t xml:space="preserve">).  Like O6, Gr-9A (enone) induced both </w:t>
      </w:r>
      <w:r w:rsidRPr="00B13F62">
        <w:rPr>
          <w:i/>
        </w:rPr>
        <w:t>HMOX1</w:t>
      </w:r>
      <w:r>
        <w:t xml:space="preserve"> (by almost 50 folds) and </w:t>
      </w:r>
      <w:r w:rsidRPr="00B13F62">
        <w:rPr>
          <w:i/>
        </w:rPr>
        <w:t>NQO1</w:t>
      </w:r>
      <w:r>
        <w:t>, two NRF2-regulated genes that are involved in the xenobiotic stress response.  As mentioned earlier, Gr-9A also protected worms from hydrogen peroxide.  O21, another possible PAIN molecule with a rhodanine structure</w:t>
      </w:r>
      <w:r w:rsidRPr="00A82F89">
        <w:t xml:space="preserve"> </w:t>
      </w:r>
      <w:r>
        <w:t>like Gr-6C, scored positive for DNA-damage markers (</w:t>
      </w:r>
      <w:r>
        <w:rPr>
          <w:color w:val="0000FF"/>
        </w:rPr>
        <w:t>Supplemental T</w:t>
      </w:r>
      <w:r w:rsidRPr="006A1033">
        <w:rPr>
          <w:color w:val="0000FF"/>
        </w:rPr>
        <w:t xml:space="preserve">able </w:t>
      </w:r>
      <w:r>
        <w:rPr>
          <w:color w:val="0000FF"/>
        </w:rPr>
        <w:t>4</w:t>
      </w:r>
      <w:r>
        <w:t>).</w:t>
      </w:r>
    </w:p>
    <w:p w14:paraId="68489767" w14:textId="5FA469C3" w:rsidR="00D94AA8" w:rsidRDefault="00D94AA8" w:rsidP="00811C61">
      <w:r>
        <w:t>Nonetheless, our screen did not seem to enrich for PAINS (</w:t>
      </w:r>
      <w:r w:rsidRPr="00B13F62">
        <w:rPr>
          <w:i/>
        </w:rPr>
        <w:t>P</w:t>
      </w:r>
      <w:r>
        <w:t xml:space="preserve"> = 0.068, hypergeometric distribution probability, for all 61 hits).  In the case of the potential PAINS, they produced many interesting phenotypes, including enhancing stress resistance, inducing expression of NRF2- and FOXO3-regulated genes, and extending lifespan of </w:t>
      </w:r>
      <w:r w:rsidRPr="00832910">
        <w:rPr>
          <w:i/>
        </w:rPr>
        <w:t>C. elegans</w:t>
      </w:r>
      <w:r>
        <w:t xml:space="preserve">.  We also note that curcumin and resveratrol, two prominent PAINS (see </w:t>
      </w:r>
      <w:r w:rsidRPr="00A472C0">
        <w:rPr>
          <w:color w:val="0000FF"/>
        </w:rPr>
        <w:t>Supplemental Table 9</w:t>
      </w:r>
      <w:r>
        <w:t xml:space="preserve">), extend lifespan in several species </w:t>
      </w:r>
      <w:r>
        <w:fldChar w:fldCharType="begin">
          <w:fldData xml:space="preserve">PEVuZE5vdGU+PENpdGU+PEF1dGhvcj5BbGF2ZXo8L0F1dGhvcj48WWVhcj4yMDExPC9ZZWFyPjxS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ZXJpb2RpY2FsPjxwYWdlcz4yMjYtOTwvcGFnZXM+PHZvbHVtZT40NzI8L3ZvbHVtZT48bnVtYmVy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</w:fldData>
        </w:fldChar>
      </w:r>
      <w:r>
        <w:instrText xml:space="preserve"> ADDIN EN.CITE </w:instrText>
      </w:r>
      <w:r>
        <w:fldChar w:fldCharType="begin">
          <w:fldData xml:space="preserve">PEVuZE5vdGU+PENpdGU+PEF1dGhvcj5BbGF2ZXo8L0F1dGhvcj48WWVhcj4yMDExPC9ZZWFyPjxS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ZXJpb2RpY2FsPjxwYWdlcz4yMjYtOTwvcGFnZXM+PHZvbHVtZT40NzI8L3ZvbHVtZT48bnVtYmVy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</w:fldData>
        </w:fldChar>
      </w:r>
      <w:r>
        <w:instrText xml:space="preserve"> ADDIN EN.CITE.DATA </w:instrText>
      </w:r>
      <w:r>
        <w:fldChar w:fldCharType="end"/>
      </w:r>
      <w:r>
        <w:fldChar w:fldCharType="separate"/>
      </w:r>
      <w:r>
        <w:rPr>
          <w:noProof/>
        </w:rPr>
        <w:t>(Alavez et al. 2011; Hubbard and Sinclair 2014)</w:t>
      </w:r>
      <w:r>
        <w:fldChar w:fldCharType="end"/>
      </w:r>
      <w:r>
        <w:t xml:space="preserve"> and also have potential value for treating cancer, diabetes and other diseases in humans </w:t>
      </w:r>
      <w:r>
        <w:fldChar w:fldCharType="begin">
          <w:fldData xml:space="preserve">PEVuZE5vdGU+PENpdGU+PEF1dGhvcj5BbmFuZDwvQXV0aG9yPjxZZWFyPjIwMDg8L1llYXI+PFJl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</w:fldData>
        </w:fldChar>
      </w:r>
      <w:r>
        <w:instrText xml:space="preserve"> ADDIN EN.CITE </w:instrText>
      </w:r>
      <w:r>
        <w:fldChar w:fldCharType="begin">
          <w:fldData xml:space="preserve">PEVuZE5vdGU+PENpdGU+PEF1dGhvcj5BbmFuZDwvQXV0aG9yPjxZZWFyPjIwMDg8L1llYXI+PFJl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</w:fldData>
        </w:fldChar>
      </w:r>
      <w:r>
        <w:instrText xml:space="preserve"> ADDIN EN.CITE.DATA </w:instrText>
      </w:r>
      <w:r>
        <w:fldChar w:fldCharType="end"/>
      </w:r>
      <w:r>
        <w:fldChar w:fldCharType="separate"/>
      </w:r>
      <w:r>
        <w:rPr>
          <w:noProof/>
        </w:rPr>
        <w:t>(Anand et al. 2008; Brasnyo et al. 2011)</w:t>
      </w:r>
      <w:r>
        <w:fldChar w:fldCharType="end"/>
      </w:r>
      <w:r>
        <w:t>.  In this regard, the PAIN molecules may still produce global benefits in a specific biological or pathological context in the whole animal.</w:t>
      </w:r>
      <w:r>
        <w:br w:type="page"/>
      </w:r>
    </w:p>
    <w:p w14:paraId="0AC2D808" w14:textId="4974CE30" w:rsidR="00413B59" w:rsidRDefault="00444D44" w:rsidP="00444D44">
      <w:pPr>
        <w:ind w:firstLine="0"/>
      </w:pPr>
      <w:r w:rsidRPr="000D719F">
        <w:rPr>
          <w:b/>
        </w:rPr>
        <w:lastRenderedPageBreak/>
        <w:t xml:space="preserve">Supplemental </w:t>
      </w:r>
      <w:r>
        <w:rPr>
          <w:b/>
        </w:rPr>
        <w:t>Discussion</w:t>
      </w:r>
      <w:r w:rsidRPr="000D719F">
        <w:rPr>
          <w:b/>
        </w:rPr>
        <w:t>:</w:t>
      </w:r>
    </w:p>
    <w:p w14:paraId="6AB965D7" w14:textId="0C712166" w:rsidR="00345B5F" w:rsidRPr="00345B5F" w:rsidRDefault="008272F1" w:rsidP="00963938">
      <w:pPr>
        <w:rPr>
          <w:b/>
        </w:rPr>
      </w:pPr>
      <w:r>
        <w:rPr>
          <w:b/>
        </w:rPr>
        <w:t>P</w:t>
      </w:r>
      <w:r w:rsidR="00345B5F" w:rsidRPr="00345B5F">
        <w:rPr>
          <w:b/>
        </w:rPr>
        <w:t xml:space="preserve">roperties of </w:t>
      </w:r>
      <w:r w:rsidR="00DC2BBA">
        <w:rPr>
          <w:b/>
        </w:rPr>
        <w:t xml:space="preserve">Hit </w:t>
      </w:r>
      <w:r w:rsidR="00345B5F" w:rsidRPr="00345B5F">
        <w:rPr>
          <w:b/>
        </w:rPr>
        <w:t>Molecules</w:t>
      </w:r>
    </w:p>
    <w:p w14:paraId="3B41BFD5" w14:textId="77777777" w:rsidR="00811C61" w:rsidRPr="00444D44" w:rsidRDefault="00811C61" w:rsidP="00444D44">
      <w:pPr>
        <w:rPr>
          <w:bCs/>
        </w:rPr>
      </w:pPr>
      <w:r w:rsidRPr="00444D44">
        <w:rPr>
          <w:bCs/>
          <w:i/>
        </w:rPr>
        <w:t>PARP Inhibitors</w:t>
      </w:r>
    </w:p>
    <w:p w14:paraId="64692B10" w14:textId="77777777" w:rsidR="00811C61" w:rsidRPr="00BB286A" w:rsidRDefault="00811C61" w:rsidP="00811C61">
      <w:r>
        <w:t>P</w:t>
      </w:r>
      <w:r w:rsidRPr="00511F1F">
        <w:t>oly ADP-ribose polymerase</w:t>
      </w:r>
      <w:r w:rsidRPr="00BB286A">
        <w:t xml:space="preserve"> mediates cellular responses</w:t>
      </w:r>
      <w:r>
        <w:t xml:space="preserve"> to </w:t>
      </w:r>
      <w:r w:rsidRPr="00BB286A">
        <w:t>many types of stress</w:t>
      </w:r>
      <w:r>
        <w:t xml:space="preserve">, including </w:t>
      </w:r>
      <w:r w:rsidRPr="00BB286A">
        <w:t>oxi</w:t>
      </w:r>
      <w:r>
        <w:t>dative, genotoxic, inflammatory and</w:t>
      </w:r>
      <w:r w:rsidRPr="00BB286A">
        <w:t xml:space="preserve"> metabolic</w:t>
      </w:r>
      <w:r>
        <w:t xml:space="preserve"> stress </w:t>
      </w:r>
      <w:r>
        <w:fldChar w:fldCharType="begin"/>
      </w:r>
      <w:r>
        <w:instrText xml:space="preserve"> ADDIN EN.CITE &lt;EndNote&gt;&lt;Cite&gt;&lt;Author&gt;Luo&lt;/Author&gt;&lt;Year&gt;2012&lt;/Year&gt;&lt;RecNum&gt;59&lt;/RecNum&gt;&lt;DisplayText&gt;(Luo and Kraus 2012)&lt;/DisplayText&gt;&lt;record&gt;&lt;rec-number&gt;59&lt;/rec-number&gt;&lt;foreign-keys&gt;&lt;key app="EN" db-id="9wv09wexqz0v9jed9f6ptpzb2rvzdz9effs2" timestamp="1433184215"&gt;59&lt;/key&gt;&lt;/foreign-keys&gt;&lt;ref-type name="Journal Article"&gt;17&lt;/ref-type&gt;&lt;contributors&gt;&lt;authors&gt;&lt;author&gt;Luo, X.&lt;/author&gt;&lt;author&gt;Kraus, W. L.&lt;/author&gt;&lt;/authors&gt;&lt;/contributors&gt;&lt;auth-address&gt;Cecil H. and Ida Green Center for Reproductive Biology Sciences, University of Texas Southwestern Medical Center, Dallas, TX 75390, USA.&lt;/auth-address&gt;&lt;titles&gt;&lt;title&gt;On PAR with PARP: cellular stress signaling through poly(ADP-ribose) and PARP-1&lt;/title&gt;&lt;secondary-title&gt;Genes Dev&lt;/secondary-title&gt;&lt;alt-title&gt;Gene Dev&lt;/alt-title&gt;&lt;/titles&gt;&lt;periodical&gt;&lt;full-title&gt;Genes &amp;amp; development&lt;/full-title&gt;&lt;abbr-1&gt;Genes Dev&lt;/abbr-1&gt;&lt;/periodical&gt;&lt;pages&gt;417-32&lt;/pages&gt;&lt;volume&gt;26&lt;/volume&gt;&lt;number&gt;5&lt;/number&gt;&lt;keywords&gt;&lt;keyword&gt;Aging&lt;/keyword&gt;&lt;keyword&gt;Animals&lt;/keyword&gt;&lt;keyword&gt;Enzyme Activation/physiology&lt;/keyword&gt;&lt;keyword&gt;Enzyme Inhibitors/therapeutic use&lt;/keyword&gt;&lt;keyword&gt;Genome&lt;/keyword&gt;&lt;keyword&gt;Homeostasis&lt;/keyword&gt;&lt;keyword&gt;Humans&lt;/keyword&gt;&lt;keyword&gt;Neoplasms/drug therapy&lt;/keyword&gt;&lt;keyword&gt;Poly(ADP-ribose) Polymerases/antagonists &amp;amp; inhibitors/genetics/*metabolism&lt;/keyword&gt;&lt;keyword&gt;*Signal Transduction&lt;/keyword&gt;&lt;keyword&gt;Stress, Physiological/genetics/*physiology&lt;/keyword&gt;&lt;/keywords&gt;&lt;dates&gt;&lt;year&gt;2012&lt;/year&gt;&lt;pub-dates&gt;&lt;date&gt;Mar 1&lt;/date&gt;&lt;/pub-dates&gt;&lt;/dates&gt;&lt;isbn&gt;1549-5477 (Electronic)&amp;#xD;0890-9369 (Linking)&lt;/isbn&gt;&lt;accession-num&gt;22391446&lt;/accession-num&gt;&lt;urls&gt;&lt;related-urls&gt;&lt;url&gt;http://www.ncbi.nlm.nih.gov/pubmed/22391446&lt;/url&gt;&lt;/related-urls&gt;&lt;/urls&gt;&lt;custom2&gt;3305980&lt;/custom2&gt;&lt;electronic-resource-num&gt;10.1101/gad.183509.111&lt;/electronic-resource-num&gt;&lt;language&gt;English&lt;/language&gt;&lt;/record&gt;&lt;/Cite&gt;&lt;/EndNote&gt;</w:instrText>
      </w:r>
      <w:r>
        <w:fldChar w:fldCharType="separate"/>
      </w:r>
      <w:r>
        <w:rPr>
          <w:noProof/>
        </w:rPr>
        <w:t>(Luo and Kraus 2012)</w:t>
      </w:r>
      <w:r>
        <w:fldChar w:fldCharType="end"/>
      </w:r>
      <w:r w:rsidRPr="00BB286A">
        <w:t xml:space="preserve">.  PARP inhibition </w:t>
      </w:r>
      <w:r>
        <w:t>has been reported to</w:t>
      </w:r>
      <w:r w:rsidRPr="00BB286A">
        <w:t xml:space="preserve"> increase</w:t>
      </w:r>
      <w:r>
        <w:t xml:space="preserve"> cells’</w:t>
      </w:r>
      <w:r w:rsidRPr="00BB286A">
        <w:t xml:space="preserve"> resistance to DNA-damaging agents </w:t>
      </w:r>
      <w:r>
        <w:t>like</w:t>
      </w:r>
      <w:r w:rsidRPr="00BB286A">
        <w:t xml:space="preserve"> hydrogen peroxide </w:t>
      </w:r>
      <w:r>
        <w:fldChar w:fldCharType="begin">
          <w:fldData xml:space="preserve">PEVuZE5vdGU+PENpdGU+PEF1dGhvcj5aaGFuZzwvQXV0aG9yPjxZZWFyPjIwMDc8L1llYXI+PFJl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</w:fldData>
        </w:fldChar>
      </w:r>
      <w:r>
        <w:instrText xml:space="preserve"> ADDIN EN.CITE </w:instrText>
      </w:r>
      <w:r>
        <w:fldChar w:fldCharType="begin">
          <w:fldData xml:space="preserve">PEVuZE5vdGU+PENpdGU+PEF1dGhvcj5aaGFuZzwvQXV0aG9yPjxZZWFyPjIwMDc8L1llYXI+PFJl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</w:fldData>
        </w:fldChar>
      </w:r>
      <w:r>
        <w:instrText xml:space="preserve"> ADDIN EN.CITE.DATA </w:instrText>
      </w:r>
      <w:r>
        <w:fldChar w:fldCharType="end"/>
      </w:r>
      <w:r>
        <w:fldChar w:fldCharType="separate"/>
      </w:r>
      <w:r>
        <w:rPr>
          <w:noProof/>
        </w:rPr>
        <w:t>(Zhang et al. 2007)</w:t>
      </w:r>
      <w:r>
        <w:fldChar w:fldCharType="end"/>
      </w:r>
      <w:r>
        <w:t>.</w:t>
      </w:r>
      <w:r w:rsidRPr="00BB286A">
        <w:t xml:space="preserve"> </w:t>
      </w:r>
      <w:r>
        <w:t xml:space="preserve"> We recovered two</w:t>
      </w:r>
      <w:r w:rsidRPr="00BB286A">
        <w:t xml:space="preserve"> compound</w:t>
      </w:r>
      <w:r>
        <w:t>s</w:t>
      </w:r>
      <w:r w:rsidRPr="00BB286A">
        <w:t xml:space="preserve"> (</w:t>
      </w:r>
      <w:r>
        <w:t>group 8</w:t>
      </w:r>
      <w:r w:rsidRPr="00BB286A">
        <w:t xml:space="preserve">) </w:t>
      </w:r>
      <w:r>
        <w:t>that are highly similar</w:t>
      </w:r>
      <w:r w:rsidRPr="00BB286A">
        <w:t xml:space="preserve"> to the PARP inhibitor </w:t>
      </w:r>
      <w:r w:rsidRPr="00EE5045">
        <w:t>4-</w:t>
      </w:r>
      <w:r>
        <w:t>a</w:t>
      </w:r>
      <w:r w:rsidRPr="00EE5045">
        <w:t>mino-1,8-naphthalimide</w:t>
      </w:r>
      <w:r>
        <w:t xml:space="preserve"> </w:t>
      </w:r>
      <w:r>
        <w:fldChar w:fldCharType="begin"/>
      </w:r>
      <w:r>
        <w:instrText xml:space="preserve"> ADDIN EN.CITE &lt;EndNote&gt;&lt;Cite&gt;&lt;Author&gt;Banasik&lt;/Author&gt;&lt;Year&gt;1992&lt;/Year&gt;&lt;RecNum&gt;13&lt;/RecNum&gt;&lt;DisplayText&gt;(Banasik et al. 1992)&lt;/DisplayText&gt;&lt;record&gt;&lt;rec-number&gt;13&lt;/rec-number&gt;&lt;foreign-keys&gt;&lt;key app="EN" db-id="5x0zt50t6wp9egeswfsp5zdffeppdr9vdwd9" timestamp="1433195052"&gt;13&lt;/key&gt;&lt;/foreign-keys&gt;&lt;ref-type name="Journal Article"&gt;17&lt;/ref-type&gt;&lt;contributors&gt;&lt;authors&gt;&lt;author&gt;Banasik, M.&lt;/author&gt;&lt;author&gt;Komura, H.&lt;/author&gt;&lt;author&gt;Shimoyama, M.&lt;/author&gt;&lt;author&gt;Ueda, K.&lt;/author&gt;&lt;/authors&gt;&lt;/contributors&gt;&lt;auth-address&gt;Department of Clinical Science and Laboratory Medicine, Kyoto University Faculty of Medicine, Japan.&lt;/auth-address&gt;&lt;titles&gt;&lt;title&gt;Specific inhibitors of poly(ADP-ribose) synthetase and mono(ADP-ribosyl)transferase&lt;/title&gt;&lt;secondary-title&gt;J Biol Chem&lt;/secondary-title&gt;&lt;/titles&gt;&lt;periodical&gt;&lt;full-title&gt;J Biol Chem&lt;/full-title&gt;&lt;/periodical&gt;&lt;pages&gt;1569-75&lt;/pages&gt;&lt;volume&gt;267&lt;/volume&gt;&lt;number&gt;3&lt;/number&gt;&lt;keywords&gt;&lt;keyword&gt;ADP Ribose Transferases/*antagonists &amp;amp; inhibitors&lt;/keyword&gt;&lt;keyword&gt;Acetophenones/pharmacology&lt;/keyword&gt;&lt;keyword&gt;Animals&lt;/keyword&gt;&lt;keyword&gt;Benzamides/pharmacology&lt;/keyword&gt;&lt;keyword&gt;Cattle&lt;/keyword&gt;&lt;keyword&gt;Enzyme Inhibitors/*pharmacology&lt;/keyword&gt;&lt;keyword&gt;Fatty Acids, Nonesterified/pharmacology&lt;/keyword&gt;&lt;keyword&gt;Isoquinolines/pharmacology&lt;/keyword&gt;&lt;keyword&gt;Kinetics&lt;/keyword&gt;&lt;keyword&gt;NAD/metabolism&lt;/keyword&gt;&lt;keyword&gt;Naphthalenes/pharmacology&lt;/keyword&gt;&lt;keyword&gt;Niacinamide/analogs &amp;amp; derivatives/pharmacology&lt;/keyword&gt;&lt;keyword&gt;Poly(ADP-ribose) Polymerases/*antagonists &amp;amp; inhibitors&lt;/keyword&gt;&lt;keyword&gt;Pyrimidines/pharmacology&lt;/keyword&gt;&lt;keyword&gt;Quinazolines/pharmacology&lt;/keyword&gt;&lt;keyword&gt;Quinolines/pharmacology&lt;/keyword&gt;&lt;keyword&gt;Structure-Activity Relationship&lt;/keyword&gt;&lt;keyword&gt;Thymus Gland/enzymology&lt;/keyword&gt;&lt;/keywords&gt;&lt;dates&gt;&lt;year&gt;1992&lt;/year&gt;&lt;pub-dates&gt;&lt;date&gt;Jan 25&lt;/date&gt;&lt;/pub-dates&gt;&lt;/dates&gt;&lt;isbn&gt;0021-9258 (Print)&amp;#xD;0021-9258 (Linking)&lt;/isbn&gt;&lt;accession-num&gt;1530940&lt;/accession-num&gt;&lt;urls&gt;&lt;related-urls&gt;&lt;url&gt;http://www.ncbi.nlm.nih.gov/pubmed/1530940&lt;/url&gt;&lt;/related-urls&gt;&lt;/urls&gt;&lt;/record&gt;&lt;/Cite&gt;&lt;/EndNote&gt;</w:instrText>
      </w:r>
      <w:r>
        <w:fldChar w:fldCharType="separate"/>
      </w:r>
      <w:r>
        <w:rPr>
          <w:noProof/>
        </w:rPr>
        <w:t>(Banasik et al. 1992)</w:t>
      </w:r>
      <w:r>
        <w:fldChar w:fldCharType="end"/>
      </w:r>
      <w:r w:rsidRPr="00BB286A">
        <w:t xml:space="preserve">, an experimental cancer drug </w:t>
      </w:r>
      <w:r>
        <w:fldChar w:fldCharType="begin"/>
      </w:r>
      <w:r>
        <w:instrText xml:space="preserve"> ADDIN EN.CITE &lt;EndNote&gt;&lt;Cite&gt;&lt;Author&gt;Costantino&lt;/Author&gt;&lt;Year&gt;2001&lt;/Year&gt;&lt;RecNum&gt;12&lt;/RecNum&gt;&lt;DisplayText&gt;(Costantino et al. 2001)&lt;/DisplayText&gt;&lt;record&gt;&lt;rec-number&gt;12&lt;/rec-number&gt;&lt;foreign-keys&gt;&lt;key app="EN" db-id="5x0zt50t6wp9egeswfsp5zdffeppdr9vdwd9" timestamp="1433194957"&gt;12&lt;/key&gt;&lt;/foreign-keys&gt;&lt;ref-type name="Journal Article"&gt;17&lt;/ref-type&gt;&lt;contributors&gt;&lt;authors&gt;&lt;author&gt;Costantino, G.&lt;/author&gt;&lt;author&gt;Macchiarulo, A.&lt;/author&gt;&lt;author&gt;Camaioni, E.&lt;/author&gt;&lt;author&gt;Pellicciari, R.&lt;/author&gt;&lt;/authors&gt;&lt;/contributors&gt;&lt;auth-address&gt;Dipartimento di Chimica e Tecnologia del Farmaco, Universita di Perugia, Via del Liceo 1, 06127 Perugia, Italy.&lt;/auth-address&gt;&lt;titles&gt;&lt;title&gt;Modeling of poly(ADP-ribose)polymerase (PARP) inhibitors. Docking of ligands and quantitative structure-activity relationship analysis&lt;/title&gt;&lt;secondary-title&gt;J Med Chem&lt;/secondary-title&gt;&lt;/titles&gt;&lt;periodical&gt;&lt;full-title&gt;J Med Chem&lt;/full-title&gt;&lt;/periodical&gt;&lt;pages&gt;3786-94&lt;/pages&gt;&lt;volume&gt;44&lt;/volume&gt;&lt;number&gt;23&lt;/number&gt;&lt;keywords&gt;&lt;keyword&gt;Catalytic Domain&lt;/keyword&gt;&lt;keyword&gt;Crystallography, X-Ray&lt;/keyword&gt;&lt;keyword&gt;Enzyme Inhibitors/*chemistry&lt;/keyword&gt;&lt;keyword&gt;Ligands&lt;/keyword&gt;&lt;keyword&gt;Models, Molecular&lt;/keyword&gt;&lt;keyword&gt;Naphthalenes/chemistry&lt;/keyword&gt;&lt;keyword&gt;Phenanthridines/chemistry&lt;/keyword&gt;&lt;keyword&gt;Poly(ADP-ribose) Polymerases/antagonists &amp;amp; inhibitors/*chemistry&lt;/keyword&gt;&lt;keyword&gt;Protein Binding&lt;/keyword&gt;&lt;keyword&gt;Quantitative Structure-Activity Relationship&lt;/keyword&gt;&lt;keyword&gt;Quinazolines/chemistry&lt;/keyword&gt;&lt;/keywords&gt;&lt;dates&gt;&lt;year&gt;2001&lt;/year&gt;&lt;pub-dates&gt;&lt;date&gt;Nov 8&lt;/date&gt;&lt;/pub-dates&gt;&lt;/dates&gt;&lt;isbn&gt;0022-2623 (Print)&amp;#xD;0022-2623 (Linking)&lt;/isbn&gt;&lt;accession-num&gt;11689065&lt;/accession-num&gt;&lt;urls&gt;&lt;related-urls&gt;&lt;url&gt;http://www.ncbi.nlm.nih.gov/pubmed/11689065&lt;/url&gt;&lt;/related-urls&gt;&lt;/urls&gt;&lt;/record&gt;&lt;/Cite&gt;&lt;/EndNote&gt;</w:instrText>
      </w:r>
      <w:r>
        <w:fldChar w:fldCharType="separate"/>
      </w:r>
      <w:r>
        <w:rPr>
          <w:noProof/>
        </w:rPr>
        <w:t>(Costantino et al. 2001)</w:t>
      </w:r>
      <w:r>
        <w:fldChar w:fldCharType="end"/>
      </w:r>
      <w:r>
        <w:t>.</w:t>
      </w:r>
      <w:r w:rsidRPr="00BB286A">
        <w:t xml:space="preserve">  </w:t>
      </w:r>
      <w:r>
        <w:t xml:space="preserve">This prompted us to analyze all of our 51 repurchased and validated molecules in an </w:t>
      </w:r>
      <w:r>
        <w:rPr>
          <w:i/>
        </w:rPr>
        <w:t>in</w:t>
      </w:r>
      <w:r w:rsidRPr="00BB286A">
        <w:rPr>
          <w:i/>
        </w:rPr>
        <w:t xml:space="preserve"> vitro</w:t>
      </w:r>
      <w:r w:rsidRPr="00BB286A">
        <w:t xml:space="preserve"> </w:t>
      </w:r>
      <w:r>
        <w:t>PARP assay.  In addition to these two group-8 molecules,</w:t>
      </w:r>
      <w:r w:rsidRPr="00BB286A">
        <w:t xml:space="preserve"> </w:t>
      </w:r>
      <w:r>
        <w:t xml:space="preserve">8 small molecules </w:t>
      </w:r>
      <w:r w:rsidRPr="00BB286A">
        <w:t>(</w:t>
      </w:r>
      <w:r>
        <w:t xml:space="preserve">including 4 members of the </w:t>
      </w:r>
      <w:r w:rsidRPr="00BB286A">
        <w:t>structural group</w:t>
      </w:r>
      <w:r>
        <w:t xml:space="preserve"> 2</w:t>
      </w:r>
      <w:r w:rsidRPr="00BB286A">
        <w:t xml:space="preserve">) </w:t>
      </w:r>
      <w:r>
        <w:t>also substantially inhibit human PARP1 activity (</w:t>
      </w:r>
      <w:r w:rsidRPr="00C52990">
        <w:rPr>
          <w:color w:val="0000FF"/>
        </w:rPr>
        <w:t xml:space="preserve">Supplemental Figure </w:t>
      </w:r>
      <w:r>
        <w:rPr>
          <w:color w:val="0000FF"/>
        </w:rPr>
        <w:t>8</w:t>
      </w:r>
      <w:r>
        <w:t>).</w:t>
      </w:r>
      <w:r w:rsidRPr="00BB286A">
        <w:t xml:space="preserve"> </w:t>
      </w:r>
      <w:r>
        <w:t xml:space="preserve"> Of these, Gr-2E is a non-specific PAIN molecule.  However, we noted that, despite their ability to preserve ATP content,</w:t>
      </w:r>
      <w:r w:rsidRPr="00BB286A">
        <w:t xml:space="preserve"> </w:t>
      </w:r>
      <w:r>
        <w:t xml:space="preserve">only </w:t>
      </w:r>
      <w:r w:rsidRPr="00BB286A">
        <w:t xml:space="preserve">4 </w:t>
      </w:r>
      <w:r>
        <w:t xml:space="preserve">of these molecules modestly </w:t>
      </w:r>
      <w:r w:rsidRPr="00BB286A">
        <w:t>reduce</w:t>
      </w:r>
      <w:r>
        <w:t>d</w:t>
      </w:r>
      <w:r w:rsidRPr="00BB286A">
        <w:t xml:space="preserve"> the percentage of </w:t>
      </w:r>
      <w:r>
        <w:t xml:space="preserve">PI-positive </w:t>
      </w:r>
      <w:r w:rsidRPr="00BB286A">
        <w:t>cells</w:t>
      </w:r>
      <w:r>
        <w:t xml:space="preserve"> upon</w:t>
      </w:r>
      <w:r w:rsidRPr="00BB286A">
        <w:t xml:space="preserve"> H</w:t>
      </w:r>
      <w:r w:rsidRPr="00BB286A">
        <w:rPr>
          <w:vertAlign w:val="subscript"/>
        </w:rPr>
        <w:t>2</w:t>
      </w:r>
      <w:r w:rsidRPr="00BB286A">
        <w:t>O</w:t>
      </w:r>
      <w:r w:rsidRPr="00BB286A">
        <w:rPr>
          <w:vertAlign w:val="subscript"/>
        </w:rPr>
        <w:t>2</w:t>
      </w:r>
      <w:r>
        <w:t xml:space="preserve"> stress </w:t>
      </w:r>
      <w:r w:rsidRPr="00BB286A">
        <w:t>(</w:t>
      </w:r>
      <w:r w:rsidRPr="00C52990">
        <w:rPr>
          <w:color w:val="0000FF"/>
        </w:rPr>
        <w:t>Supplemental Table 2</w:t>
      </w:r>
      <w:r w:rsidRPr="00BB286A">
        <w:t>)</w:t>
      </w:r>
      <w:r>
        <w:t>.  Thus, PARP inhibitors from our screen did not behave as agents that protect cells from oxidative stress, which is why we excluded these molecules from most of our analyses.</w:t>
      </w:r>
    </w:p>
    <w:p w14:paraId="31A5F91A" w14:textId="77777777" w:rsidR="00811C61" w:rsidRDefault="00811C61" w:rsidP="00811C61">
      <w:pPr>
        <w:rPr>
          <w:color w:val="000000"/>
        </w:rPr>
      </w:pPr>
      <w:r>
        <w:rPr>
          <w:color w:val="000000"/>
        </w:rPr>
        <w:t>On the other hand, s</w:t>
      </w:r>
      <w:r w:rsidRPr="00BB286A">
        <w:rPr>
          <w:color w:val="000000"/>
        </w:rPr>
        <w:t xml:space="preserve">everal </w:t>
      </w:r>
      <w:r>
        <w:rPr>
          <w:color w:val="000000"/>
        </w:rPr>
        <w:t xml:space="preserve">recent </w:t>
      </w:r>
      <w:r w:rsidRPr="00BB286A">
        <w:rPr>
          <w:color w:val="000000"/>
        </w:rPr>
        <w:t xml:space="preserve">studies </w:t>
      </w:r>
      <w:r>
        <w:rPr>
          <w:color w:val="000000"/>
        </w:rPr>
        <w:t>suggest that PARP inhibition may promote health and longevity</w:t>
      </w:r>
      <w:r w:rsidRPr="00BB286A">
        <w:rPr>
          <w:color w:val="000000"/>
        </w:rPr>
        <w:t xml:space="preserve">.  First, </w:t>
      </w:r>
      <w:r w:rsidRPr="00BB286A">
        <w:t xml:space="preserve">deletion of </w:t>
      </w:r>
      <w:r w:rsidRPr="007F5F7C">
        <w:rPr>
          <w:i/>
        </w:rPr>
        <w:t>Parp1</w:t>
      </w:r>
      <w:r w:rsidRPr="00BB286A">
        <w:t xml:space="preserve"> has been </w:t>
      </w:r>
      <w:r>
        <w:t>reported</w:t>
      </w:r>
      <w:r w:rsidRPr="00BB286A">
        <w:t xml:space="preserve"> to increase mitochondrial metabolism through NAD</w:t>
      </w:r>
      <w:r w:rsidRPr="007F5F7C">
        <w:rPr>
          <w:vertAlign w:val="superscript"/>
        </w:rPr>
        <w:t>+</w:t>
      </w:r>
      <w:r w:rsidRPr="00BB286A">
        <w:t xml:space="preserve"> preservation and SIRT1 activation</w:t>
      </w:r>
      <w:r>
        <w:t xml:space="preserve">, and to protect animals from </w:t>
      </w:r>
      <w:r w:rsidRPr="007F5F7C">
        <w:t>metabolic disease</w:t>
      </w:r>
      <w:r w:rsidRPr="00BB286A">
        <w:t xml:space="preserve"> </w:t>
      </w:r>
      <w:r>
        <w:fldChar w:fldCharType="begin">
          <w:fldData xml:space="preserve">PEVuZE5vdGU+PENpdGU+PEF1dGhvcj5CYWk8L0F1dGhvcj48WWVhcj4yMDExPC9ZZWFyPjxSZWNO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==
</w:fldData>
        </w:fldChar>
      </w:r>
      <w:r>
        <w:instrText xml:space="preserve"> ADDIN EN.CITE </w:instrText>
      </w:r>
      <w:r>
        <w:fldChar w:fldCharType="begin">
          <w:fldData xml:space="preserve">PEVuZE5vdGU+PENpdGU+PEF1dGhvcj5CYWk8L0F1dGhvcj48WWVhcj4yMDExPC9ZZWFyPjxSZWNO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==
</w:fldData>
        </w:fldChar>
      </w:r>
      <w:r>
        <w:instrText xml:space="preserve"> ADDIN EN.CITE.DATA </w:instrText>
      </w:r>
      <w:r>
        <w:fldChar w:fldCharType="end"/>
      </w:r>
      <w:r>
        <w:fldChar w:fldCharType="separate"/>
      </w:r>
      <w:r>
        <w:rPr>
          <w:noProof/>
        </w:rPr>
        <w:t>(Bai et al. 2011)</w:t>
      </w:r>
      <w:r>
        <w:fldChar w:fldCharType="end"/>
      </w:r>
      <w:r w:rsidRPr="00BB286A">
        <w:t xml:space="preserve">.  Second, </w:t>
      </w:r>
      <w:r>
        <w:t xml:space="preserve">long-term treatment with </w:t>
      </w:r>
      <w:r w:rsidRPr="00BB286A">
        <w:t>PARP inhibitors ha</w:t>
      </w:r>
      <w:r>
        <w:t>s</w:t>
      </w:r>
      <w:r w:rsidRPr="00BB286A">
        <w:t xml:space="preserve"> been found to enhance mitochondrial function and improve </w:t>
      </w:r>
      <w:r>
        <w:lastRenderedPageBreak/>
        <w:t xml:space="preserve">skeletal-muscle </w:t>
      </w:r>
      <w:r w:rsidRPr="00BB286A">
        <w:t>in mice</w:t>
      </w:r>
      <w:r>
        <w:t>,</w:t>
      </w:r>
      <w:r w:rsidRPr="00BB286A">
        <w:t xml:space="preserve"> </w:t>
      </w:r>
      <w:r>
        <w:t xml:space="preserve">and also </w:t>
      </w:r>
      <w:r w:rsidRPr="007F5F7C">
        <w:t xml:space="preserve">reverse mitochondrial defects in primary myotubes of obese humans and attenuate </w:t>
      </w:r>
      <w:r>
        <w:t xml:space="preserve">metabolism defects in </w:t>
      </w:r>
      <w:r w:rsidRPr="00792AAF">
        <w:rPr>
          <w:i/>
        </w:rPr>
        <w:t>NDUFS1</w:t>
      </w:r>
      <w:r w:rsidRPr="00792AAF">
        <w:t xml:space="preserve"> </w:t>
      </w:r>
      <w:r>
        <w:t xml:space="preserve">(a mitochondrial NADH dehydrogenase and </w:t>
      </w:r>
      <w:r w:rsidRPr="00F31FBD">
        <w:t>oxidoreductase</w:t>
      </w:r>
      <w:r>
        <w:t xml:space="preserve"> that transfers electrons from NADH to the respiratory chain) </w:t>
      </w:r>
      <w:r w:rsidRPr="00792AAF">
        <w:t>mutant fibroblasts</w:t>
      </w:r>
      <w:r>
        <w:t xml:space="preserve"> </w:t>
      </w:r>
      <w:r>
        <w:fldChar w:fldCharType="begin">
          <w:fldData xml:space="preserve">PEVuZE5vdGU+PENpdGU+PEF1dGhvcj5QaXJpbmVuPC9BdXRob3I+PFllYXI+MjAxNDwvWWVhcj48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</w:fldData>
        </w:fldChar>
      </w:r>
      <w:r>
        <w:instrText xml:space="preserve"> ADDIN EN.CITE </w:instrText>
      </w:r>
      <w:r>
        <w:fldChar w:fldCharType="begin">
          <w:fldData xml:space="preserve">PEVuZE5vdGU+PENpdGU+PEF1dGhvcj5QaXJpbmVuPC9BdXRob3I+PFllYXI+MjAxNDwvWWVhcj48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</w:fldData>
        </w:fldChar>
      </w:r>
      <w:r>
        <w:instrText xml:space="preserve"> ADDIN EN.CITE.DATA </w:instrText>
      </w:r>
      <w:r>
        <w:fldChar w:fldCharType="end"/>
      </w:r>
      <w:r>
        <w:fldChar w:fldCharType="separate"/>
      </w:r>
      <w:r>
        <w:rPr>
          <w:noProof/>
        </w:rPr>
        <w:t>(Pirinen et al. 2014)</w:t>
      </w:r>
      <w:r>
        <w:fldChar w:fldCharType="end"/>
      </w:r>
      <w:r w:rsidRPr="00BB286A">
        <w:t>.  Third, d</w:t>
      </w:r>
      <w:r>
        <w:t xml:space="preserve">isruption of the </w:t>
      </w:r>
      <w:r>
        <w:rPr>
          <w:i/>
        </w:rPr>
        <w:t>C. elegans</w:t>
      </w:r>
      <w:r>
        <w:t xml:space="preserve"> ortholog</w:t>
      </w:r>
      <w:r w:rsidRPr="00BB286A">
        <w:t xml:space="preserve"> </w:t>
      </w:r>
      <w:r w:rsidRPr="00BB286A">
        <w:rPr>
          <w:i/>
        </w:rPr>
        <w:t>pme-1</w:t>
      </w:r>
      <w:r>
        <w:rPr>
          <w:i/>
        </w:rPr>
        <w:t>/parp-1</w:t>
      </w:r>
      <w:r w:rsidRPr="00BB286A">
        <w:t xml:space="preserve">, as well as </w:t>
      </w:r>
      <w:r>
        <w:t xml:space="preserve">treatment with </w:t>
      </w:r>
      <w:r w:rsidRPr="00BB286A">
        <w:t>PARP inhibitors, induce</w:t>
      </w:r>
      <w:r>
        <w:t>d</w:t>
      </w:r>
      <w:r w:rsidRPr="00BB286A">
        <w:t xml:space="preserve"> the mitochondria</w:t>
      </w:r>
      <w:r>
        <w:t>l</w:t>
      </w:r>
      <w:r w:rsidRPr="00BB286A">
        <w:t xml:space="preserve"> unfolded</w:t>
      </w:r>
      <w:r>
        <w:t>-</w:t>
      </w:r>
      <w:r w:rsidRPr="00BB286A">
        <w:t>protein response (mtUPR) and extend</w:t>
      </w:r>
      <w:r>
        <w:t>ed</w:t>
      </w:r>
      <w:r w:rsidRPr="00BB286A">
        <w:t xml:space="preserve"> lifespan in a manner that require</w:t>
      </w:r>
      <w:r>
        <w:t>d</w:t>
      </w:r>
      <w:r w:rsidRPr="00BB286A">
        <w:t xml:space="preserve"> both </w:t>
      </w:r>
      <w:r w:rsidRPr="00BB286A">
        <w:rPr>
          <w:i/>
        </w:rPr>
        <w:t>sir-2.1</w:t>
      </w:r>
      <w:r w:rsidRPr="00BB286A">
        <w:t xml:space="preserve"> and </w:t>
      </w:r>
      <w:r w:rsidRPr="00BB286A">
        <w:rPr>
          <w:i/>
        </w:rPr>
        <w:t>daf-16/foxo</w:t>
      </w:r>
      <w:r w:rsidRPr="00BB286A">
        <w:t xml:space="preserve"> in </w:t>
      </w:r>
      <w:r w:rsidRPr="00BB286A">
        <w:rPr>
          <w:i/>
        </w:rPr>
        <w:t>C. elegans</w:t>
      </w:r>
      <w:r w:rsidRPr="00BB286A">
        <w:t xml:space="preserve"> </w:t>
      </w:r>
      <w:r>
        <w:fldChar w:fldCharType="begin">
          <w:fldData xml:space="preserve">PEVuZE5vdGU+PENpdGU+PEF1dGhvcj5Nb3VjaGlyb3VkPC9BdXRob3I+PFllYXI+MjAxMzwvWWVh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</w:fldData>
        </w:fldChar>
      </w:r>
      <w:r>
        <w:instrText xml:space="preserve"> ADDIN EN.CITE </w:instrText>
      </w:r>
      <w:r>
        <w:fldChar w:fldCharType="begin">
          <w:fldData xml:space="preserve">PEVuZE5vdGU+PENpdGU+PEF1dGhvcj5Nb3VjaGlyb3VkPC9BdXRob3I+PFllYXI+MjAxMzwvWWVh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</w:fldData>
        </w:fldChar>
      </w:r>
      <w:r>
        <w:instrText xml:space="preserve"> ADDIN EN.CITE.DATA </w:instrText>
      </w:r>
      <w:r>
        <w:fldChar w:fldCharType="end"/>
      </w:r>
      <w:r>
        <w:fldChar w:fldCharType="separate"/>
      </w:r>
      <w:r>
        <w:rPr>
          <w:noProof/>
        </w:rPr>
        <w:t>(Mouchiroud et al. 2013)</w:t>
      </w:r>
      <w:r>
        <w:fldChar w:fldCharType="end"/>
      </w:r>
      <w:r w:rsidRPr="00BB286A">
        <w:t xml:space="preserve">.  </w:t>
      </w:r>
      <w:r w:rsidRPr="00BB286A">
        <w:rPr>
          <w:color w:val="000000"/>
        </w:rPr>
        <w:t xml:space="preserve">Consistent with the previous </w:t>
      </w:r>
      <w:r>
        <w:rPr>
          <w:color w:val="000000"/>
        </w:rPr>
        <w:t>reports</w:t>
      </w:r>
      <w:r w:rsidRPr="00BB286A">
        <w:rPr>
          <w:color w:val="000000"/>
        </w:rPr>
        <w:t xml:space="preserve">, we also found that </w:t>
      </w:r>
      <w:r>
        <w:rPr>
          <w:color w:val="000000"/>
        </w:rPr>
        <w:t>some</w:t>
      </w:r>
      <w:r w:rsidRPr="00BB286A">
        <w:rPr>
          <w:color w:val="000000"/>
        </w:rPr>
        <w:t xml:space="preserve"> of </w:t>
      </w:r>
      <w:r>
        <w:rPr>
          <w:color w:val="000000"/>
        </w:rPr>
        <w:t>our</w:t>
      </w:r>
      <w:r w:rsidRPr="00BB286A">
        <w:rPr>
          <w:color w:val="000000"/>
        </w:rPr>
        <w:t xml:space="preserve"> PARP inhibitors extended </w:t>
      </w:r>
      <w:r w:rsidRPr="00BB286A">
        <w:rPr>
          <w:i/>
          <w:color w:val="000000"/>
        </w:rPr>
        <w:t>C. elegans’</w:t>
      </w:r>
      <w:r w:rsidRPr="00BB286A">
        <w:rPr>
          <w:color w:val="000000"/>
        </w:rPr>
        <w:t xml:space="preserve"> lifespan (</w:t>
      </w:r>
      <w:r>
        <w:rPr>
          <w:color w:val="000000"/>
        </w:rPr>
        <w:t>specifically</w:t>
      </w:r>
      <w:r w:rsidRPr="00BB286A">
        <w:rPr>
          <w:color w:val="000000"/>
        </w:rPr>
        <w:t xml:space="preserve">, </w:t>
      </w:r>
      <w:r>
        <w:rPr>
          <w:color w:val="000000"/>
        </w:rPr>
        <w:t>Gr-8A</w:t>
      </w:r>
      <w:r w:rsidRPr="00BB286A">
        <w:rPr>
          <w:color w:val="000000"/>
        </w:rPr>
        <w:t xml:space="preserve">, ~10% </w:t>
      </w:r>
      <w:r>
        <w:rPr>
          <w:color w:val="000000"/>
        </w:rPr>
        <w:t>to</w:t>
      </w:r>
      <w:r w:rsidRPr="00BB286A">
        <w:rPr>
          <w:color w:val="000000"/>
        </w:rPr>
        <w:t xml:space="preserve"> 34%, 4 of 4 trials; O14, ~</w:t>
      </w:r>
      <w:r>
        <w:rPr>
          <w:color w:val="000000"/>
        </w:rPr>
        <w:t>6</w:t>
      </w:r>
      <w:r w:rsidRPr="00BB286A">
        <w:rPr>
          <w:color w:val="000000"/>
        </w:rPr>
        <w:t>%</w:t>
      </w:r>
      <w:r>
        <w:rPr>
          <w:color w:val="000000"/>
        </w:rPr>
        <w:t xml:space="preserve"> to 14%</w:t>
      </w:r>
      <w:r w:rsidRPr="00BB286A">
        <w:rPr>
          <w:color w:val="000000"/>
        </w:rPr>
        <w:t>, 3 of 3 trials)</w:t>
      </w:r>
      <w:r>
        <w:rPr>
          <w:color w:val="000000"/>
        </w:rPr>
        <w:t xml:space="preserve"> </w:t>
      </w:r>
      <w:r w:rsidRPr="00BB286A">
        <w:t>(</w:t>
      </w:r>
      <w:r w:rsidRPr="00FA03A4">
        <w:rPr>
          <w:color w:val="0000FF"/>
        </w:rPr>
        <w:t xml:space="preserve">Supplemental Table </w:t>
      </w:r>
      <w:r>
        <w:rPr>
          <w:color w:val="0000FF"/>
        </w:rPr>
        <w:t>1</w:t>
      </w:r>
      <w:r w:rsidRPr="00BB286A">
        <w:t>)</w:t>
      </w:r>
      <w:r w:rsidRPr="00BB286A">
        <w:rPr>
          <w:color w:val="000000"/>
        </w:rPr>
        <w:t>.</w:t>
      </w:r>
    </w:p>
    <w:p w14:paraId="2C7FBB50" w14:textId="020A23CD" w:rsidR="00811C61" w:rsidRDefault="00811C61" w:rsidP="00963938">
      <w:r w:rsidRPr="00BB286A">
        <w:t>PARP inhibitors can kill certain</w:t>
      </w:r>
      <w:r>
        <w:t xml:space="preserve"> types of</w:t>
      </w:r>
      <w:r w:rsidRPr="00BB286A">
        <w:t xml:space="preserve"> tumor</w:t>
      </w:r>
      <w:r>
        <w:t>s</w:t>
      </w:r>
      <w:r w:rsidRPr="00BB286A">
        <w:t xml:space="preserve"> because of their effects on DNA repair pathways </w:t>
      </w:r>
      <w:r>
        <w:fldChar w:fldCharType="begin">
          <w:fldData xml:space="preserve">PEVuZE5vdGU+PENpdGU+PEF1dGhvcj5NYXNvbjwvQXV0aG9yPjxZZWFyPjIwMTQ8L1llYXI+PFJl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</w:fldData>
        </w:fldChar>
      </w:r>
      <w:r>
        <w:instrText xml:space="preserve"> ADDIN EN.CITE </w:instrText>
      </w:r>
      <w:r>
        <w:fldChar w:fldCharType="begin">
          <w:fldData xml:space="preserve">PEVuZE5vdGU+PENpdGU+PEF1dGhvcj5NYXNvbjwvQXV0aG9yPjxZZWFyPjIwMTQ8L1llYXI+PFJl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</w:fldData>
        </w:fldChar>
      </w:r>
      <w:r>
        <w:instrText xml:space="preserve"> ADDIN EN.CITE.DATA </w:instrText>
      </w:r>
      <w:r>
        <w:fldChar w:fldCharType="end"/>
      </w:r>
      <w:r>
        <w:fldChar w:fldCharType="separate"/>
      </w:r>
      <w:r>
        <w:rPr>
          <w:noProof/>
        </w:rPr>
        <w:t>(Mason et al. 2014; Chan et al. 2010; Rouleau et al. 2010)</w:t>
      </w:r>
      <w:r>
        <w:fldChar w:fldCharType="end"/>
      </w:r>
      <w:r>
        <w:t>;</w:t>
      </w:r>
      <w:r w:rsidRPr="00BB286A">
        <w:t xml:space="preserve"> </w:t>
      </w:r>
      <w:r>
        <w:t xml:space="preserve">specifically, </w:t>
      </w:r>
      <w:r w:rsidRPr="00BB286A">
        <w:t xml:space="preserve">they have been shown to be effective in clinical trials among cancer patients carrying </w:t>
      </w:r>
      <w:r w:rsidRPr="00BB286A">
        <w:rPr>
          <w:i/>
        </w:rPr>
        <w:t>BRCA1/2</w:t>
      </w:r>
      <w:r w:rsidRPr="00BB286A">
        <w:t xml:space="preserve"> mutations </w:t>
      </w:r>
      <w:r>
        <w:fldChar w:fldCharType="begin">
          <w:fldData xml:space="preserve">PEVuZE5vdGU+PENpdGU+PEF1dGhvcj5Gb25nPC9BdXRob3I+PFllYXI+MjAwOTwvWWVhcj48UmVj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</w:fldData>
        </w:fldChar>
      </w:r>
      <w:r>
        <w:instrText xml:space="preserve"> ADDIN EN.CITE </w:instrText>
      </w:r>
      <w:r>
        <w:fldChar w:fldCharType="begin">
          <w:fldData xml:space="preserve">PEVuZE5vdGU+PENpdGU+PEF1dGhvcj5Gb25nPC9BdXRob3I+PFllYXI+MjAwOTwvWWVhcj48UmVj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</w:fldData>
        </w:fldChar>
      </w:r>
      <w:r>
        <w:instrText xml:space="preserve"> ADDIN EN.CITE.DATA </w:instrText>
      </w:r>
      <w:r>
        <w:fldChar w:fldCharType="end"/>
      </w:r>
      <w:r>
        <w:fldChar w:fldCharType="separate"/>
      </w:r>
      <w:r>
        <w:rPr>
          <w:noProof/>
        </w:rPr>
        <w:t>(Fong et al. 2009)</w:t>
      </w:r>
      <w:r>
        <w:fldChar w:fldCharType="end"/>
      </w:r>
      <w:r w:rsidRPr="00BB286A">
        <w:t>.</w:t>
      </w:r>
      <w:r>
        <w:t xml:space="preserve">  The PARP inhibitors we identified could be interesting in this regard.</w:t>
      </w:r>
    </w:p>
    <w:p w14:paraId="123753CB" w14:textId="59784AC6" w:rsidR="00355806" w:rsidRDefault="00355806" w:rsidP="00963938"/>
    <w:p w14:paraId="76EFA90E" w14:textId="6335845B" w:rsidR="00444D44" w:rsidRDefault="00355806" w:rsidP="00355806">
      <w:pPr>
        <w:rPr>
          <w:b/>
        </w:rPr>
      </w:pPr>
      <w:r>
        <w:rPr>
          <w:b/>
        </w:rPr>
        <w:t>Reported Properties of Hit Molecules</w:t>
      </w:r>
    </w:p>
    <w:p w14:paraId="327B2AD1" w14:textId="17238415" w:rsidR="00355806" w:rsidRPr="00180BE9" w:rsidRDefault="00355806" w:rsidP="00355806">
      <w:r>
        <w:rPr>
          <w:i/>
        </w:rPr>
        <w:t>Inhibition of SUMOylation</w:t>
      </w:r>
    </w:p>
    <w:p w14:paraId="75A30CC3" w14:textId="298FF52B" w:rsidR="00355806" w:rsidRDefault="00355806" w:rsidP="00355806">
      <w:r>
        <w:t>Among our 32 core-set hits, two</w:t>
      </w:r>
      <w:r w:rsidRPr="00BB286A">
        <w:t xml:space="preserve"> molecules (Gr-1F </w:t>
      </w:r>
      <w:r>
        <w:t>&amp;</w:t>
      </w:r>
      <w:r w:rsidRPr="00BB286A">
        <w:t xml:space="preserve"> O13</w:t>
      </w:r>
      <w:r>
        <w:t>, both toxic</w:t>
      </w:r>
      <w:r w:rsidRPr="00BB286A">
        <w:t xml:space="preserve">) have been identified in </w:t>
      </w:r>
      <w:r>
        <w:t>several</w:t>
      </w:r>
      <w:r w:rsidRPr="00BB286A">
        <w:t xml:space="preserve"> screens and </w:t>
      </w:r>
      <w:r>
        <w:t>confirmed</w:t>
      </w:r>
      <w:r w:rsidRPr="00BB286A">
        <w:t xml:space="preserve"> to inhibit </w:t>
      </w:r>
      <w:r>
        <w:t xml:space="preserve">multiple </w:t>
      </w:r>
      <w:r w:rsidRPr="00BB286A">
        <w:t>SUMO/sentrin</w:t>
      </w:r>
      <w:r>
        <w:t>-</w:t>
      </w:r>
      <w:r w:rsidRPr="00BB286A">
        <w:t>specific peptidases (SENP</w:t>
      </w:r>
      <w:r>
        <w:t>s) (</w:t>
      </w:r>
      <w:r w:rsidRPr="00BB286A">
        <w:t>~</w:t>
      </w:r>
      <w:r>
        <w:t>50-9</w:t>
      </w:r>
      <w:r w:rsidRPr="00BB286A">
        <w:t xml:space="preserve">0% inhibition at </w:t>
      </w:r>
      <w:r>
        <w:t xml:space="preserve">5-20 </w:t>
      </w:r>
      <w:r>
        <w:rPr>
          <w:rFonts w:ascii="Symbol" w:hAnsi="Symbol"/>
        </w:rPr>
        <w:t></w:t>
      </w:r>
      <w:r w:rsidRPr="00BB286A">
        <w:t xml:space="preserve">M).  Small ubiquitin-related modifiers (SUMOs) are ubiquitin-like proteins that can be attached covalently to a variety of target proteins </w:t>
      </w:r>
      <w:r>
        <w:fldChar w:fldCharType="begin"/>
      </w:r>
      <w:r>
        <w:instrText xml:space="preserve"> ADDIN EN.CITE &lt;EndNote&gt;&lt;Cite&gt;&lt;Author&gt;Geiss-Friedlander&lt;/Author&gt;&lt;Year&gt;2007&lt;/Year&gt;&lt;RecNum&gt;71&lt;/RecNum&gt;&lt;DisplayText&gt;(Geiss-Friedlander and Melchior 2007)&lt;/DisplayText&gt;&lt;record&gt;&lt;rec-number&gt;71&lt;/rec-number&gt;&lt;foreign-keys&gt;&lt;key app="EN" db-id="9wv09wexqz0v9jed9f6ptpzb2rvzdz9effs2" timestamp="1433525911"&gt;71&lt;/key&gt;&lt;/foreign-keys&gt;&lt;ref-type name="Journal Article"&gt;17&lt;/ref-type&gt;&lt;contributors&gt;&lt;authors&gt;&lt;author&gt;Geiss-Friedlander, R.&lt;/author&gt;&lt;author&gt;Melchior, F.&lt;/author&gt;&lt;/authors&gt;&lt;/contributors&gt;&lt;auth-address&gt;Department of Biochemie I, Faculty of Medicine, University of Goettingen, Humboldt Allee 23, 37073 Goettingen, Germany.&lt;/auth-address&gt;&lt;titles&gt;&lt;title&gt;Concepts in sumoylation: a decade on&lt;/title&gt;&lt;secondary-title&gt;Nat Rev Mol Cell Biol&lt;/secondary-title&gt;&lt;/titles&gt;&lt;periodical&gt;&lt;full-title&gt;Nat Rev Mol Cell Biol&lt;/full-title&gt;&lt;/periodical&gt;&lt;pages&gt;947-56&lt;/pages&gt;&lt;volume&gt;8&lt;/volume&gt;&lt;number&gt;12&lt;/number&gt;&lt;keywords&gt;&lt;keyword&gt;Animals&lt;/keyword&gt;&lt;keyword&gt;Humans&lt;/keyword&gt;&lt;keyword&gt;*Protein Processing, Post-Translational&lt;/keyword&gt;&lt;keyword&gt;Proteins/metabolism&lt;/keyword&gt;&lt;keyword&gt;Small Ubiquitin-Related Modifier Proteins/*metabolism&lt;/keyword&gt;&lt;/keywords&gt;&lt;dates&gt;&lt;year&gt;2007&lt;/year&gt;&lt;pub-dates&gt;&lt;date&gt;Dec&lt;/date&gt;&lt;/pub-dates&gt;&lt;/dates&gt;&lt;isbn&gt;1471-0080 (Electronic)&amp;#xD;1471-0072 (Linking)&lt;/isbn&gt;&lt;accession-num&gt;18000527&lt;/accession-num&gt;&lt;urls&gt;&lt;related-urls&gt;&lt;url&gt;http://www.ncbi.nlm.nih.gov/pubmed/18000527&lt;/url&gt;&lt;/related-urls&gt;&lt;/urls&gt;&lt;electronic-resource-num&gt;10.1038/nrm2293&lt;/electronic-resource-num&gt;&lt;/record&gt;&lt;/Cite&gt;&lt;/EndNote&gt;</w:instrText>
      </w:r>
      <w:r>
        <w:fldChar w:fldCharType="separate"/>
      </w:r>
      <w:r>
        <w:rPr>
          <w:noProof/>
        </w:rPr>
        <w:t>(Geiss-Friedlander and Melchior 2007)</w:t>
      </w:r>
      <w:r>
        <w:fldChar w:fldCharType="end"/>
      </w:r>
      <w:r w:rsidRPr="00BB286A">
        <w:t xml:space="preserve">.  SUMOylation </w:t>
      </w:r>
      <w:r>
        <w:t xml:space="preserve">modification can by </w:t>
      </w:r>
      <w:r>
        <w:lastRenderedPageBreak/>
        <w:t xml:space="preserve">removed by </w:t>
      </w:r>
      <w:r w:rsidRPr="00BB286A">
        <w:t xml:space="preserve">SENPs, a class of SUMO-specific proteases, which affect many cellular processes, including apoptosis, DNA damage repair, ribosome maturation, and transcription </w:t>
      </w:r>
      <w:r>
        <w:fldChar w:fldCharType="begin">
          <w:fldData xml:space="preserve">PEVuZE5vdGU+PENpdGU+PEF1dGhvcj5ZZWg8L0F1dGhvcj48WWVhcj4yMDA5PC9ZZWFyPjxSZWNO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</w:fldData>
        </w:fldChar>
      </w:r>
      <w:r>
        <w:instrText xml:space="preserve"> ADDIN EN.CITE </w:instrText>
      </w:r>
      <w:r>
        <w:fldChar w:fldCharType="begin">
          <w:fldData xml:space="preserve">PEVuZE5vdGU+PENpdGU+PEF1dGhvcj5ZZWg8L0F1dGhvcj48WWVhcj4yMDA5PC9ZZWFyPjxSZWNO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</w:fldData>
        </w:fldChar>
      </w:r>
      <w:r>
        <w:instrText xml:space="preserve"> ADDIN EN.CITE.DATA </w:instrText>
      </w:r>
      <w:r>
        <w:fldChar w:fldCharType="end"/>
      </w:r>
      <w:r>
        <w:fldChar w:fldCharType="separate"/>
      </w:r>
      <w:r>
        <w:rPr>
          <w:noProof/>
        </w:rPr>
        <w:t>(Yeh 2009; Hickey et al. 2012)</w:t>
      </w:r>
      <w:r>
        <w:fldChar w:fldCharType="end"/>
      </w:r>
      <w:r w:rsidRPr="00BB286A">
        <w:t xml:space="preserve">.  SUMOylation of many proteins increases </w:t>
      </w:r>
      <w:r>
        <w:t>remarkably</w:t>
      </w:r>
      <w:r w:rsidRPr="00BB286A">
        <w:t xml:space="preserve"> </w:t>
      </w:r>
      <w:r>
        <w:t>in response to</w:t>
      </w:r>
      <w:r w:rsidRPr="00BB286A">
        <w:t xml:space="preserve"> heat shock and hydrogen peroxide </w:t>
      </w:r>
      <w:r>
        <w:fldChar w:fldCharType="begin">
          <w:fldData xml:space="preserve">PEVuZE5vdGU+PENpdGU+PEF1dGhvcj5aaG91PC9BdXRob3I+PFllYXI+MjAwNDwvWWVhcj48UmVj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</w:fldData>
        </w:fldChar>
      </w:r>
      <w:r>
        <w:instrText xml:space="preserve"> ADDIN EN.CITE </w:instrText>
      </w:r>
      <w:r>
        <w:fldChar w:fldCharType="begin">
          <w:fldData xml:space="preserve">PEVuZE5vdGU+PENpdGU+PEF1dGhvcj5aaG91PC9BdXRob3I+PFllYXI+MjAwNDwvWWVhcj48UmVj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</w:fldData>
        </w:fldChar>
      </w:r>
      <w:r>
        <w:instrText xml:space="preserve"> ADDIN EN.CITE.DATA </w:instrText>
      </w:r>
      <w:r>
        <w:fldChar w:fldCharType="end"/>
      </w:r>
      <w:r>
        <w:fldChar w:fldCharType="separate"/>
      </w:r>
      <w:r>
        <w:rPr>
          <w:noProof/>
        </w:rPr>
        <w:t>(Zhou et al. 2004)</w:t>
      </w:r>
      <w:r>
        <w:fldChar w:fldCharType="end"/>
      </w:r>
      <w:r w:rsidRPr="00BB286A">
        <w:t xml:space="preserve">, </w:t>
      </w:r>
      <w:r>
        <w:t>which may explain, at least in part, the mechanism by which our molecules promote stress resistance</w:t>
      </w:r>
      <w:r w:rsidRPr="00BB286A">
        <w:t xml:space="preserve">.  </w:t>
      </w:r>
      <w:r>
        <w:t xml:space="preserve">Our discovery of potential SENP inhibitors could be interesting, as these molecules have the potential in treating certain </w:t>
      </w:r>
      <w:r w:rsidRPr="00BB286A">
        <w:t>diseases including cancer, atherosclerosis and heart diseases</w:t>
      </w:r>
      <w:r>
        <w:t>, where p</w:t>
      </w:r>
      <w:r w:rsidRPr="00BB286A">
        <w:t xml:space="preserve">erturbed SUMOylation balance has been </w:t>
      </w:r>
      <w:r>
        <w:t>observed</w:t>
      </w:r>
      <w:r w:rsidRPr="00BB286A">
        <w:t xml:space="preserve"> </w:t>
      </w:r>
      <w:r>
        <w:fldChar w:fldCharType="begin"/>
      </w:r>
      <w:r>
        <w:instrText xml:space="preserve"> ADDIN EN.CITE &lt;EndNote&gt;&lt;Cite&gt;&lt;Author&gt;Kumar&lt;/Author&gt;&lt;Year&gt;2015&lt;/Year&gt;&lt;RecNum&gt;23&lt;/RecNum&gt;&lt;DisplayText&gt;(Kumar and Zhang 2015)&lt;/DisplayText&gt;&lt;record&gt;&lt;rec-number&gt;23&lt;/rec-number&gt;&lt;foreign-keys&gt;&lt;key app="EN" db-id="5x0zt50t6wp9egeswfsp5zdffeppdr9vdwd9" timestamp="1433526130"&gt;23&lt;/key&gt;&lt;/foreign-keys&gt;&lt;ref-type name="Journal Article"&gt;17&lt;/ref-type&gt;&lt;contributors&gt;&lt;authors&gt;&lt;author&gt;Kumar, A.&lt;/author&gt;&lt;author&gt;Zhang, K. Y.&lt;/author&gt;&lt;/authors&gt;&lt;/contributors&gt;&lt;auth-address&gt;Structural Bioinformatics Team, Division of Structural and Synthetic Biology, Center for Life Science Technologies, RIKEN, 1-7-22 Suehiro, Yokohama, Kanagawa 230-0045, Japan.&lt;/auth-address&gt;&lt;titles&gt;&lt;title&gt;Advances in the development of SUMO specific protease (SENP) inhibitors&lt;/title&gt;&lt;secondary-title&gt;Comput Struct Biotechnol J&lt;/secondary-title&gt;&lt;/titles&gt;&lt;periodical&gt;&lt;full-title&gt;Comput Struct Biotechnol J&lt;/full-title&gt;&lt;/periodical&gt;&lt;pages&gt;204-11&lt;/pages&gt;&lt;volume&gt;13&lt;/volume&gt;&lt;keywords&gt;&lt;keyword&gt;Prostate cancer&lt;/keyword&gt;&lt;keyword&gt;Senp&lt;/keyword&gt;&lt;keyword&gt;Sumo&lt;/keyword&gt;&lt;keyword&gt;Sumoylation&lt;/keyword&gt;&lt;keyword&gt;Virtual screening&lt;/keyword&gt;&lt;/keywords&gt;&lt;dates&gt;&lt;year&gt;2015&lt;/year&gt;&lt;/dates&gt;&lt;isbn&gt;2001-0370 (Electronic)&amp;#xD;2001-0370 (Linking)&lt;/isbn&gt;&lt;accession-num&gt;25893082&lt;/accession-num&gt;&lt;urls&gt;&lt;related-urls&gt;&lt;url&gt;http://www.ncbi.nlm.nih.gov/pubmed/25893082&lt;/url&gt;&lt;/related-urls&gt;&lt;/urls&gt;&lt;custom2&gt;4397505&lt;/custom2&gt;&lt;electronic-resource-num&gt;10.1016/j.csbj.2015.03.001&lt;/electronic-resource-num&gt;&lt;/record&gt;&lt;/Cite&gt;&lt;/EndNote&gt;</w:instrText>
      </w:r>
      <w:r>
        <w:fldChar w:fldCharType="separate"/>
      </w:r>
      <w:r>
        <w:rPr>
          <w:noProof/>
        </w:rPr>
        <w:t>(Kumar and Zhang 2015)</w:t>
      </w:r>
      <w:r>
        <w:fldChar w:fldCharType="end"/>
      </w:r>
      <w:r w:rsidRPr="00BB286A">
        <w:t>.</w:t>
      </w:r>
    </w:p>
    <w:p w14:paraId="79BE5769" w14:textId="6EFFFF46" w:rsidR="006E5F09" w:rsidRDefault="006E5F09" w:rsidP="00963938"/>
    <w:p w14:paraId="3B46E6AB" w14:textId="7429C7CF" w:rsidR="00103B2E" w:rsidRPr="00B615C5" w:rsidRDefault="00440E9D" w:rsidP="00963938">
      <w:pPr>
        <w:rPr>
          <w:b/>
        </w:rPr>
      </w:pPr>
      <w:r>
        <w:rPr>
          <w:b/>
        </w:rPr>
        <w:t xml:space="preserve">Hit </w:t>
      </w:r>
      <w:r w:rsidR="00682BD7">
        <w:rPr>
          <w:b/>
        </w:rPr>
        <w:t>Molecules</w:t>
      </w:r>
      <w:r w:rsidR="00F84FCA" w:rsidRPr="00B615C5">
        <w:rPr>
          <w:b/>
        </w:rPr>
        <w:t xml:space="preserve"> </w:t>
      </w:r>
      <w:r w:rsidR="005B63CD">
        <w:rPr>
          <w:b/>
        </w:rPr>
        <w:t>as</w:t>
      </w:r>
      <w:r w:rsidR="005B63CD" w:rsidRPr="00B615C5">
        <w:rPr>
          <w:b/>
        </w:rPr>
        <w:t xml:space="preserve"> </w:t>
      </w:r>
      <w:r w:rsidR="00103B2E" w:rsidRPr="00B615C5">
        <w:rPr>
          <w:b/>
        </w:rPr>
        <w:t>Regulators</w:t>
      </w:r>
      <w:r w:rsidR="005F28C0">
        <w:rPr>
          <w:b/>
        </w:rPr>
        <w:t xml:space="preserve"> of Longevity</w:t>
      </w:r>
      <w:r w:rsidR="00CA55A8">
        <w:rPr>
          <w:b/>
        </w:rPr>
        <w:t xml:space="preserve"> (</w:t>
      </w:r>
      <w:r w:rsidR="00C8775F">
        <w:rPr>
          <w:b/>
        </w:rPr>
        <w:t>B</w:t>
      </w:r>
      <w:r w:rsidR="00CA55A8">
        <w:rPr>
          <w:b/>
        </w:rPr>
        <w:t xml:space="preserve">ackground </w:t>
      </w:r>
      <w:r w:rsidR="00C8775F">
        <w:rPr>
          <w:b/>
        </w:rPr>
        <w:t>I</w:t>
      </w:r>
      <w:r w:rsidR="00CA55A8">
        <w:rPr>
          <w:b/>
        </w:rPr>
        <w:t>nformation)</w:t>
      </w:r>
    </w:p>
    <w:p w14:paraId="28F68CEC" w14:textId="1E36831A" w:rsidR="00CC0AD6" w:rsidRDefault="00E77D32" w:rsidP="00963938">
      <w:r>
        <w:t>In animals, the</w:t>
      </w:r>
      <w:r w:rsidRPr="00BB286A">
        <w:t xml:space="preserve"> </w:t>
      </w:r>
      <w:r w:rsidR="002F226B" w:rsidRPr="00BB286A">
        <w:t>rate of aging can be influenced by many factors, including a network of signaling proteins and transc</w:t>
      </w:r>
      <w:r w:rsidR="00D142EC" w:rsidRPr="00BB286A">
        <w:t>ription factors that also sense</w:t>
      </w:r>
      <w:r w:rsidR="002F226B" w:rsidRPr="00BB286A">
        <w:t xml:space="preserve"> nutrients, energy levels and stress. </w:t>
      </w:r>
      <w:r w:rsidR="00D142EC" w:rsidRPr="00BB286A">
        <w:t xml:space="preserve"> </w:t>
      </w:r>
      <w:r w:rsidR="002F226B" w:rsidRPr="00BB286A">
        <w:t xml:space="preserve">Perturbing many genes in this network can extend </w:t>
      </w:r>
      <w:r w:rsidR="00232A3C">
        <w:t xml:space="preserve">healthspan </w:t>
      </w:r>
      <w:r w:rsidR="002F226B" w:rsidRPr="00BB286A">
        <w:t xml:space="preserve">and increase disease-resistance and lifespan </w:t>
      </w:r>
      <w:r w:rsidR="00A00F0A">
        <w:fldChar w:fldCharType="begin">
          <w:fldData xml:space="preserve">PEVuZE5vdGU+PENpdGU+PEF1dGhvcj5Gb250YW5hPC9BdXRob3I+PFllYXI+MjAxMDwvWWVhcj48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</w:fldData>
        </w:fldChar>
      </w:r>
      <w:r w:rsidR="00E85DDE">
        <w:instrText xml:space="preserve"> ADDIN EN.CITE </w:instrText>
      </w:r>
      <w:r w:rsidR="00E85DDE">
        <w:fldChar w:fldCharType="begin">
          <w:fldData xml:space="preserve">PEVuZE5vdGU+PENpdGU+PEF1dGhvcj5Gb250YW5hPC9BdXRob3I+PFllYXI+MjAxMDwvWWVhcj48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</w:fldData>
        </w:fldChar>
      </w:r>
      <w:r w:rsidR="00E85DDE">
        <w:instrText xml:space="preserve"> ADDIN EN.CITE.DATA </w:instrText>
      </w:r>
      <w:r w:rsidR="00E85DDE">
        <w:fldChar w:fldCharType="end"/>
      </w:r>
      <w:r w:rsidR="00A00F0A">
        <w:fldChar w:fldCharType="separate"/>
      </w:r>
      <w:r w:rsidR="00E85DDE">
        <w:rPr>
          <w:noProof/>
        </w:rPr>
        <w:t>(Fontana et al. 2010; Bartke 2011)</w:t>
      </w:r>
      <w:r w:rsidR="00A00F0A">
        <w:fldChar w:fldCharType="end"/>
      </w:r>
      <w:r w:rsidR="002F226B" w:rsidRPr="00BB286A">
        <w:t xml:space="preserve">.  </w:t>
      </w:r>
      <w:r w:rsidR="00013858">
        <w:t xml:space="preserve">This is the case </w:t>
      </w:r>
      <w:r w:rsidR="006A54C2">
        <w:t>for</w:t>
      </w:r>
      <w:r w:rsidR="00013858">
        <w:t xml:space="preserve"> long-lived</w:t>
      </w:r>
      <w:r w:rsidR="00013858" w:rsidRPr="00BB286A">
        <w:t xml:space="preserve"> </w:t>
      </w:r>
      <w:r w:rsidR="00B643B4">
        <w:rPr>
          <w:i/>
        </w:rPr>
        <w:t xml:space="preserve">C. elegans </w:t>
      </w:r>
      <w:r w:rsidR="002F226B" w:rsidRPr="00BB286A">
        <w:t>insulin/IGF-1 pathway</w:t>
      </w:r>
      <w:r w:rsidR="006A54C2">
        <w:t xml:space="preserve"> </w:t>
      </w:r>
      <w:r w:rsidR="006A54C2" w:rsidRPr="00616551">
        <w:rPr>
          <w:i/>
        </w:rPr>
        <w:t>daf-2</w:t>
      </w:r>
      <w:r w:rsidR="006A54C2">
        <w:t xml:space="preserve"> mutants </w:t>
      </w:r>
      <w:r w:rsidR="00CC0AD6">
        <w:fldChar w:fldCharType="begin"/>
      </w:r>
      <w:r w:rsidR="00E85DDE">
        <w:instrText xml:space="preserve"> ADDIN EN.CITE &lt;EndNote&gt;&lt;Cite&gt;&lt;Author&gt;Kenyon&lt;/Author&gt;&lt;Year&gt;1993&lt;/Year&gt;&lt;RecNum&gt;1701&lt;/RecNum&gt;&lt;DisplayText&gt;(Kenyon et al. 1993)&lt;/DisplayText&gt;&lt;record&gt;&lt;rec-number&gt;1701&lt;/rec-number&gt;&lt;foreign-keys&gt;&lt;key app="EN" db-id="5wa0przxnav95vevas9pdfwuttdaxvat0tex" timestamp="1496876178"&gt;1701&lt;/key&gt;&lt;/foreign-keys&gt;&lt;ref-type name="Journal Article"&gt;17&lt;/ref-type&gt;&lt;contributors&gt;&lt;authors&gt;&lt;author&gt;Kenyon, C.&lt;/author&gt;&lt;author&gt;Chang, J.&lt;/author&gt;&lt;author&gt;Gensch, E.&lt;/author&gt;&lt;author&gt;Rudner, A.&lt;/author&gt;&lt;author&gt;Tabtiang, R.&lt;/author&gt;&lt;/authors&gt;&lt;/contributors&gt;&lt;auth-address&gt;Department of Biochemistry and Biophysics, University of California at San Francisco 94143-0554.&lt;/auth-address&gt;&lt;titles&gt;&lt;title&gt;A C. elegans mutant that lives twice as long as wild type&lt;/title&gt;&lt;secondary-title&gt;Nature&lt;/secondary-title&gt;&lt;/titles&gt;&lt;periodical&gt;&lt;full-title&gt;Nature&lt;/full-title&gt;&lt;/periodical&gt;&lt;pages&gt;461-4&lt;/pages&gt;&lt;volume&gt;366&lt;/volume&gt;&lt;number&gt;6454&lt;/number&gt;&lt;edition&gt;1993/12/02&lt;/edition&gt;&lt;keywords&gt;&lt;keyword&gt;Animals&lt;/keyword&gt;&lt;keyword&gt;Caenorhabditis elegans/*genetics/growth &amp;amp; development/physiology&lt;/keyword&gt;&lt;keyword&gt;Disorders of Sex Development&lt;/keyword&gt;&lt;keyword&gt;*Genes, Helminth&lt;/keyword&gt;&lt;keyword&gt;Larva/physiology&lt;/keyword&gt;&lt;keyword&gt;Longevity/*genetics&lt;/keyword&gt;&lt;keyword&gt;Mutation&lt;/keyword&gt;&lt;keyword&gt;Reproduction&lt;/keyword&gt;&lt;keyword&gt;Temperature&lt;/keyword&gt;&lt;/keywords&gt;&lt;dates&gt;&lt;year&gt;1993&lt;/year&gt;&lt;pub-dates&gt;&lt;date&gt;Dec 2&lt;/date&gt;&lt;/pub-dates&gt;&lt;/dates&gt;&lt;isbn&gt;0028-0836 (Print)&amp;#xD;0028-0836 (Linking)&lt;/isbn&gt;&lt;accession-num&gt;8247153&lt;/accession-num&gt;&lt;urls&gt;&lt;related-urls&gt;&lt;url&gt;https://www.ncbi.nlm.nih.gov/pubmed/8247153&lt;/url&gt;&lt;/related-urls&gt;&lt;/urls&gt;&lt;electronic-resource-num&gt;10.1038/366461a0&lt;/electronic-resource-num&gt;&lt;/record&gt;&lt;/Cite&gt;&lt;/EndNote&gt;</w:instrText>
      </w:r>
      <w:r w:rsidR="00CC0AD6">
        <w:fldChar w:fldCharType="separate"/>
      </w:r>
      <w:r w:rsidR="00E85DDE">
        <w:rPr>
          <w:noProof/>
        </w:rPr>
        <w:t>(Kenyon et al. 1993)</w:t>
      </w:r>
      <w:r w:rsidR="00CC0AD6">
        <w:fldChar w:fldCharType="end"/>
      </w:r>
      <w:r w:rsidR="002F226B" w:rsidRPr="00BB286A">
        <w:t>,</w:t>
      </w:r>
      <w:r w:rsidR="006A54C2">
        <w:t xml:space="preserve"> where lifespan extension relies on DAF-16/FOXO’s regulation of </w:t>
      </w:r>
      <w:r w:rsidR="002F226B" w:rsidRPr="00BB286A">
        <w:t xml:space="preserve">a diverse collection of cell-protective, proteostasis, metabolic, innate-immunity and other genes </w:t>
      </w:r>
      <w:r w:rsidR="00CC0AD6">
        <w:fldChar w:fldCharType="begin">
          <w:fldData xml:space="preserve">PEVuZE5vdGU+PENpdGU+PEF1dGhvcj5NdXJwaHk8L0F1dGhvcj48WWVhcj4yMDAzPC9ZZWFyPjxS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</w:fldData>
        </w:fldChar>
      </w:r>
      <w:r w:rsidR="00E85DDE">
        <w:instrText xml:space="preserve"> ADDIN EN.CITE </w:instrText>
      </w:r>
      <w:r w:rsidR="00E85DDE">
        <w:fldChar w:fldCharType="begin">
          <w:fldData xml:space="preserve">PEVuZE5vdGU+PENpdGU+PEF1dGhvcj5NdXJwaHk8L0F1dGhvcj48WWVhcj4yMDAzPC9ZZWFyPjxS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</w:fldData>
        </w:fldChar>
      </w:r>
      <w:r w:rsidR="00E85DDE">
        <w:instrText xml:space="preserve"> ADDIN EN.CITE.DATA </w:instrText>
      </w:r>
      <w:r w:rsidR="00E85DDE">
        <w:fldChar w:fldCharType="end"/>
      </w:r>
      <w:r w:rsidR="00CC0AD6">
        <w:fldChar w:fldCharType="separate"/>
      </w:r>
      <w:r w:rsidR="00E85DDE">
        <w:rPr>
          <w:noProof/>
        </w:rPr>
        <w:t>(Murphy et al. 2003; Schuster et al. 2010; Kaletsky et al. 2016)</w:t>
      </w:r>
      <w:r w:rsidR="00CC0AD6">
        <w:fldChar w:fldCharType="end"/>
      </w:r>
      <w:r w:rsidR="00D142EC" w:rsidRPr="00BB286A">
        <w:t>.</w:t>
      </w:r>
      <w:r w:rsidR="00DD098D">
        <w:t xml:space="preserve"> </w:t>
      </w:r>
      <w:r w:rsidR="006A27E1">
        <w:t xml:space="preserve"> </w:t>
      </w:r>
      <w:r w:rsidR="00DD098D">
        <w:t xml:space="preserve">This endocrine regulation of </w:t>
      </w:r>
      <w:r w:rsidR="008177C3">
        <w:t xml:space="preserve">lifespan </w:t>
      </w:r>
      <w:r w:rsidR="00DD098D">
        <w:t xml:space="preserve">has been shown to be conserved among many different experimental </w:t>
      </w:r>
      <w:r w:rsidR="009B3487">
        <w:t xml:space="preserve">species, and likely also small dogs and bats </w:t>
      </w:r>
      <w:r w:rsidR="00CC0AD6">
        <w:fldChar w:fldCharType="begin"/>
      </w:r>
      <w:r w:rsidR="005A76F1">
        <w:instrText xml:space="preserve"> ADDIN EN.CITE &lt;EndNote&gt;&lt;Cite&gt;&lt;Author&gt;Kenyon&lt;/Author&gt;&lt;Year&gt;2010&lt;/Year&gt;&lt;RecNum&gt;472&lt;/RecNum&gt;&lt;DisplayText&gt;(Kenyon 2010)&lt;/DisplayText&gt;&lt;record&gt;&lt;rec-number&gt;472&lt;/rec-number&gt;&lt;foreign-keys&gt;&lt;key app="EN" db-id="5wa0przxnav95vevas9pdfwuttdaxvat0tex" timestamp="1271320604"&gt;472&lt;/key&gt;&lt;/foreign-keys&gt;&lt;ref-type name="Manuscript"&gt;36&lt;/ref-type&gt;&lt;contributors&gt;&lt;authors&gt;&lt;author&gt;Kenyon, C. J.&lt;/author&gt;&lt;/authors&gt;&lt;/contributors&gt;&lt;auth-address&gt;Department of Biochemistry and Biophysics, University of California, San Francisco, San Francisco, California 94158, USA. cynthia.kenyon@ucsf.edu&lt;/auth-address&gt;&lt;titles&gt;&lt;title&gt;The genetics of ageing&lt;/title&gt;&lt;secondary-title&gt;Nature&lt;/secondary-title&gt;&lt;/titles&gt;&lt;periodical&gt;&lt;full-title&gt;Nature&lt;/full-title&gt;&lt;/periodical&gt;&lt;pages&gt;504-12&lt;/pages&gt;&lt;volume&gt;464&lt;/volume&gt;&lt;number&gt;7288&lt;/number&gt;&lt;edition&gt;2010/03/26&lt;/edition&gt;&lt;keywords&gt;&lt;keyword&gt;Aging/*genetics&lt;/keyword&gt;&lt;keyword&gt;Animals&lt;/keyword&gt;&lt;keyword&gt;Cell Respiration/physiology&lt;/keyword&gt;&lt;keyword&gt;Humans&lt;/keyword&gt;&lt;keyword&gt;Insulin/metabolism&lt;/keyword&gt;&lt;keyword&gt;Insulin-Like Growth Factor I/metabolism&lt;/keyword&gt;&lt;keyword&gt;Longevity/genetics/physiology&lt;/keyword&gt;&lt;keyword&gt;Signal Transduction/*physiology&lt;/keyword&gt;&lt;keyword&gt;Transferases/metabolism&lt;/keyword&gt;&lt;/keywords&gt;&lt;dates&gt;&lt;year&gt;2010&lt;/year&gt;&lt;pub-dates&gt;&lt;date&gt;Mar 25&lt;/date&gt;&lt;/pub-dates&gt;&lt;/dates&gt;&lt;isbn&gt;1476-4687 (Electronic)&amp;#xD;0028-0836 (Linking)&lt;/isbn&gt;&lt;accession-num&gt;20336132&lt;/accession-num&gt;&lt;urls&gt;&lt;related-urls&gt;&lt;url&gt;http://www.ncbi.nlm.nih.gov/entrez/query.fcgi?cmd=Retrieve&amp;amp;db=PubMed&amp;amp;dopt=Citation&amp;amp;list_uids=20336132&lt;/url&gt;&lt;/related-urls&gt;&lt;/urls&gt;&lt;electronic-resource-num&gt;nature08980 [pii]&amp;#xD;10.1038/nature08980&lt;/electronic-resource-num&gt;&lt;language&gt;eng&lt;/language&gt;&lt;/record&gt;&lt;/Cite&gt;&lt;/EndNote&gt;</w:instrText>
      </w:r>
      <w:r w:rsidR="00CC0AD6">
        <w:fldChar w:fldCharType="separate"/>
      </w:r>
      <w:r w:rsidR="005A76F1">
        <w:rPr>
          <w:noProof/>
        </w:rPr>
        <w:t>(Kenyon 2010)</w:t>
      </w:r>
      <w:r w:rsidR="00CC0AD6">
        <w:fldChar w:fldCharType="end"/>
      </w:r>
      <w:r w:rsidR="00DD098D">
        <w:t>.</w:t>
      </w:r>
    </w:p>
    <w:p w14:paraId="69896BDA" w14:textId="26BC0680" w:rsidR="00E611EA" w:rsidRDefault="00643366" w:rsidP="00963938">
      <w:r>
        <w:t xml:space="preserve">FOXO is required for fly </w:t>
      </w:r>
      <w:r w:rsidRPr="00BB286A">
        <w:t>insulin/IGF-1</w:t>
      </w:r>
      <w:r>
        <w:t xml:space="preserve"> signaling mutants to liv</w:t>
      </w:r>
      <w:r w:rsidR="005B1142">
        <w:t>e long</w:t>
      </w:r>
      <w:r>
        <w:t xml:space="preserve"> </w:t>
      </w:r>
      <w:r w:rsidR="005B1142">
        <w:fldChar w:fldCharType="begin">
          <w:fldData xml:space="preserve">PEVuZE5vdGU+PENpdGU+PEF1dGhvcj5TbGFjazwvQXV0aG9yPjxZZWFyPjIwMTE8L1llYXI+PFJl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</w:fldData>
        </w:fldChar>
      </w:r>
      <w:r w:rsidR="00E85DDE">
        <w:instrText xml:space="preserve"> ADDIN EN.CITE </w:instrText>
      </w:r>
      <w:r w:rsidR="00E85DDE">
        <w:fldChar w:fldCharType="begin">
          <w:fldData xml:space="preserve">PEVuZE5vdGU+PENpdGU+PEF1dGhvcj5TbGFjazwvQXV0aG9yPjxZZWFyPjIwMTE8L1llYXI+PFJl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</w:fldData>
        </w:fldChar>
      </w:r>
      <w:r w:rsidR="00E85DDE">
        <w:instrText xml:space="preserve"> ADDIN EN.CITE.DATA </w:instrText>
      </w:r>
      <w:r w:rsidR="00E85DDE">
        <w:fldChar w:fldCharType="end"/>
      </w:r>
      <w:r w:rsidR="005B1142">
        <w:fldChar w:fldCharType="separate"/>
      </w:r>
      <w:r w:rsidR="00E85DDE">
        <w:rPr>
          <w:noProof/>
        </w:rPr>
        <w:t>(Slack et al. 2011)</w:t>
      </w:r>
      <w:r w:rsidR="005B1142">
        <w:fldChar w:fldCharType="end"/>
      </w:r>
      <w:r w:rsidR="005B1142">
        <w:t xml:space="preserve"> </w:t>
      </w:r>
      <w:r>
        <w:t xml:space="preserve">and for calorie restriction to extend mouse lifespan </w:t>
      </w:r>
      <w:r w:rsidR="0068529E">
        <w:fldChar w:fldCharType="begin">
          <w:fldData xml:space="preserve">PEVuZE5vdGU+PENpdGU+PEF1dGhvcj5TaGltb2thd2E8L0F1dGhvcj48WWVhcj4yMDE1PC9ZZWFy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</w:fldData>
        </w:fldChar>
      </w:r>
      <w:r w:rsidR="00E85DDE">
        <w:instrText xml:space="preserve"> ADDIN EN.CITE </w:instrText>
      </w:r>
      <w:r w:rsidR="00E85DDE">
        <w:fldChar w:fldCharType="begin">
          <w:fldData xml:space="preserve">PEVuZE5vdGU+PENpdGU+PEF1dGhvcj5TaGltb2thd2E8L0F1dGhvcj48WWVhcj4yMDE1PC9ZZWFy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</w:fldData>
        </w:fldChar>
      </w:r>
      <w:r w:rsidR="00E85DDE">
        <w:instrText xml:space="preserve"> ADDIN EN.CITE.DATA </w:instrText>
      </w:r>
      <w:r w:rsidR="00E85DDE">
        <w:fldChar w:fldCharType="end"/>
      </w:r>
      <w:r w:rsidR="0068529E">
        <w:fldChar w:fldCharType="separate"/>
      </w:r>
      <w:r w:rsidR="00E85DDE">
        <w:rPr>
          <w:noProof/>
        </w:rPr>
        <w:t>(Shimokawa et al. 2015)</w:t>
      </w:r>
      <w:r w:rsidR="0068529E">
        <w:fldChar w:fldCharType="end"/>
      </w:r>
      <w:r w:rsidR="009A79C3">
        <w:t>.</w:t>
      </w:r>
      <w:r w:rsidR="00C51351">
        <w:t xml:space="preserve"> </w:t>
      </w:r>
      <w:r w:rsidR="00950140">
        <w:t xml:space="preserve"> </w:t>
      </w:r>
      <w:r w:rsidR="00AE44A0" w:rsidRPr="00BD5F9F">
        <w:rPr>
          <w:i/>
        </w:rPr>
        <w:lastRenderedPageBreak/>
        <w:t>AKT1</w:t>
      </w:r>
      <w:r w:rsidR="00AE44A0">
        <w:t xml:space="preserve"> knockdown, our control that </w:t>
      </w:r>
      <w:r w:rsidR="00CC7758">
        <w:t xml:space="preserve">was expected to </w:t>
      </w:r>
      <w:r w:rsidR="00AE44A0">
        <w:t xml:space="preserve">activate FOXO3, increased stress resistance in our assay. </w:t>
      </w:r>
      <w:r w:rsidR="00EB77EA">
        <w:t xml:space="preserve"> </w:t>
      </w:r>
      <w:r>
        <w:t>However,</w:t>
      </w:r>
      <w:r w:rsidR="003F5A6A">
        <w:t xml:space="preserve"> we </w:t>
      </w:r>
      <w:r>
        <w:t>identified only 3</w:t>
      </w:r>
      <w:r w:rsidR="00F23E89">
        <w:t xml:space="preserve"> molecules </w:t>
      </w:r>
      <w:r w:rsidR="00AE44A0">
        <w:t xml:space="preserve">within our 32 core-set hits </w:t>
      </w:r>
      <w:r w:rsidR="00F23E89">
        <w:t xml:space="preserve">that may activate </w:t>
      </w:r>
      <w:r w:rsidR="009C0DB4">
        <w:t>FOXO3</w:t>
      </w:r>
      <w:r>
        <w:t xml:space="preserve">, suggesting that </w:t>
      </w:r>
      <w:r w:rsidR="00210B16">
        <w:t>our stress-resistance screen may not be ideal to look for FOXO3 activators.</w:t>
      </w:r>
    </w:p>
    <w:p w14:paraId="0333921D" w14:textId="77777777" w:rsidR="000A643A" w:rsidRDefault="000A643A" w:rsidP="00963938">
      <w:pPr>
        <w:jc w:val="both"/>
      </w:pPr>
    </w:p>
    <w:p w14:paraId="25EEA64A" w14:textId="59D7F64B" w:rsidR="003468A6" w:rsidRPr="00BB286A" w:rsidRDefault="006D35BE" w:rsidP="00922D64">
      <w:r>
        <w:t xml:space="preserve">Conversely, we observed an enrichment of small molecules that can activate NRF2.  </w:t>
      </w:r>
      <w:r w:rsidR="004C1CB9">
        <w:t>I</w:t>
      </w:r>
      <w:r w:rsidR="004C1CB9" w:rsidRPr="00BB286A">
        <w:t>ncreased activity of SKN-1/NRF2</w:t>
      </w:r>
      <w:r w:rsidR="00503A46">
        <w:t>, the</w:t>
      </w:r>
      <w:r w:rsidR="004C1CB9" w:rsidRPr="00BB286A">
        <w:t xml:space="preserve"> oxidative</w:t>
      </w:r>
      <w:r w:rsidR="004C1CB9">
        <w:t xml:space="preserve"> </w:t>
      </w:r>
      <w:r w:rsidR="004C1CB9" w:rsidRPr="00BB286A">
        <w:t>stress and xenobiotic phase II detoxification</w:t>
      </w:r>
      <w:r w:rsidR="004C1CB9">
        <w:t xml:space="preserve"> regulator</w:t>
      </w:r>
      <w:r w:rsidR="00503A46">
        <w:t>,</w:t>
      </w:r>
      <w:r w:rsidR="004C1CB9">
        <w:t xml:space="preserve"> </w:t>
      </w:r>
      <w:r w:rsidR="005B70E3">
        <w:t xml:space="preserve">can </w:t>
      </w:r>
      <w:r w:rsidR="002F226B" w:rsidRPr="00BB286A">
        <w:t xml:space="preserve">extend life independently of </w:t>
      </w:r>
      <w:r w:rsidR="002F226B" w:rsidRPr="00BB286A">
        <w:rPr>
          <w:i/>
        </w:rPr>
        <w:t>daf-16</w:t>
      </w:r>
      <w:r w:rsidR="00D57EDF">
        <w:rPr>
          <w:i/>
        </w:rPr>
        <w:t>/foxo</w:t>
      </w:r>
      <w:r w:rsidR="00A8723C">
        <w:t xml:space="preserve">.  </w:t>
      </w:r>
      <w:r w:rsidR="00A92423">
        <w:t xml:space="preserve">In addition, like </w:t>
      </w:r>
      <w:r w:rsidR="00A92423">
        <w:rPr>
          <w:i/>
        </w:rPr>
        <w:t>daf-16</w:t>
      </w:r>
      <w:r w:rsidR="00A92423">
        <w:t xml:space="preserve">, </w:t>
      </w:r>
      <w:r w:rsidR="00D57EDF">
        <w:t>SKN-1/NRF</w:t>
      </w:r>
      <w:r w:rsidR="002F226B" w:rsidRPr="00BB286A">
        <w:t>2 pr</w:t>
      </w:r>
      <w:r w:rsidR="002609B2">
        <w:t xml:space="preserve">omotes longevity </w:t>
      </w:r>
      <w:r w:rsidR="00024587">
        <w:t xml:space="preserve">in </w:t>
      </w:r>
      <w:r w:rsidR="002609B2">
        <w:t xml:space="preserve">insulin/IGF1 </w:t>
      </w:r>
      <w:r w:rsidR="002F226B" w:rsidRPr="00BB286A">
        <w:t>pathway mutant</w:t>
      </w:r>
      <w:r w:rsidR="002609B2">
        <w:t>s</w:t>
      </w:r>
      <w:r w:rsidR="002F226B" w:rsidRPr="00BB286A">
        <w:t xml:space="preserve"> </w:t>
      </w:r>
      <w:r w:rsidR="00D57EDF">
        <w:fldChar w:fldCharType="begin">
          <w:fldData xml:space="preserve">PEVuZE5vdGU+PENpdGU+PEF1dGhvcj5UdWxsZXQ8L0F1dGhvcj48WWVhcj4yMDA4PC9ZZWFyPjxS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</w:fldData>
        </w:fldChar>
      </w:r>
      <w:r w:rsidR="00E85DDE">
        <w:instrText xml:space="preserve"> ADDIN EN.CITE </w:instrText>
      </w:r>
      <w:r w:rsidR="00E85DDE">
        <w:fldChar w:fldCharType="begin">
          <w:fldData xml:space="preserve">PEVuZE5vdGU+PENpdGU+PEF1dGhvcj5UdWxsZXQ8L0F1dGhvcj48WWVhcj4yMDA4PC9ZZWFyPjxS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</w:fldData>
        </w:fldChar>
      </w:r>
      <w:r w:rsidR="00E85DDE">
        <w:instrText xml:space="preserve"> ADDIN EN.CITE.DATA </w:instrText>
      </w:r>
      <w:r w:rsidR="00E85DDE">
        <w:fldChar w:fldCharType="end"/>
      </w:r>
      <w:r w:rsidR="00D57EDF">
        <w:fldChar w:fldCharType="separate"/>
      </w:r>
      <w:r w:rsidR="00E85DDE">
        <w:rPr>
          <w:noProof/>
        </w:rPr>
        <w:t>(Tullet et al. 2008)</w:t>
      </w:r>
      <w:r w:rsidR="00D57EDF">
        <w:fldChar w:fldCharType="end"/>
      </w:r>
      <w:r w:rsidR="00FC4903">
        <w:t xml:space="preserve"> and </w:t>
      </w:r>
      <w:r w:rsidR="00024587">
        <w:t xml:space="preserve">in </w:t>
      </w:r>
      <w:r w:rsidR="00FC4903">
        <w:t xml:space="preserve">calorically restricted </w:t>
      </w:r>
      <w:r w:rsidR="002F226B" w:rsidRPr="00BB286A">
        <w:t xml:space="preserve">worms </w:t>
      </w:r>
      <w:r w:rsidR="00D57EDF">
        <w:fldChar w:fldCharType="begin"/>
      </w:r>
      <w:r w:rsidR="00E85DDE">
        <w:instrText xml:space="preserve"> ADDIN EN.CITE &lt;EndNote&gt;&lt;Cite&gt;&lt;Author&gt;Bishop&lt;/Author&gt;&lt;Year&gt;2007&lt;/Year&gt;&lt;RecNum&gt;1818&lt;/RecNum&gt;&lt;DisplayText&gt;(Bishop and Guarente 2007)&lt;/DisplayText&gt;&lt;record&gt;&lt;rec-number&gt;1818&lt;/rec-number&gt;&lt;foreign-keys&gt;&lt;key app="EN" db-id="5wa0przxnav95vevas9pdfwuttdaxvat0tex" timestamp="1496882951"&gt;1818&lt;/key&gt;&lt;/foreign-keys&gt;&lt;ref-type name="Journal Article"&gt;17&lt;/ref-type&gt;&lt;contributors&gt;&lt;authors&gt;&lt;author&gt;Bishop, N. A.&lt;/author&gt;&lt;author&gt;Guarente, L.&lt;/author&gt;&lt;/authors&gt;&lt;/contributors&gt;&lt;auth-address&gt;Department of Biology, Massachusetts Institute of Technology, Cambridge, Massachusetts 02139, USA.&lt;/auth-address&gt;&lt;titles&gt;&lt;title&gt;Two neurons mediate diet-restriction-induced longevity in C. elegans&lt;/title&gt;&lt;secondary-title&gt;Nature&lt;/secondary-title&gt;&lt;/titles&gt;&lt;periodical&gt;&lt;full-title&gt;Nature&lt;/full-title&gt;&lt;/periodical&gt;&lt;pages&gt;545-9&lt;/pages&gt;&lt;volume&gt;447&lt;/volume&gt;&lt;number&gt;7144&lt;/number&gt;&lt;edition&gt;2007/06/01&lt;/edition&gt;&lt;keywords&gt;&lt;keyword&gt;Animals&lt;/keyword&gt;&lt;keyword&gt;Caenorhabditis elegans/anatomy &amp;amp; histology/*cytology/*physiology&lt;/keyword&gt;&lt;keyword&gt;Caenorhabditis elegans Proteins/genetics/*metabolism&lt;/keyword&gt;&lt;keyword&gt;*Caloric Restriction&lt;/keyword&gt;&lt;keyword&gt;Cell Respiration&lt;/keyword&gt;&lt;keyword&gt;DNA-Binding Proteins/genetics/*metabolism&lt;/keyword&gt;&lt;keyword&gt;Diet&lt;/keyword&gt;&lt;keyword&gt;Head&lt;/keyword&gt;&lt;keyword&gt;Longevity/*physiology&lt;/keyword&gt;&lt;keyword&gt;Models, Biological&lt;/keyword&gt;&lt;keyword&gt;Neurons/*metabolism&lt;/keyword&gt;&lt;keyword&gt;Oxygen Consumption&lt;/keyword&gt;&lt;keyword&gt;Transcription Factors/genetics/*metabolism&lt;/keyword&gt;&lt;/keywords&gt;&lt;dates&gt;&lt;year&gt;2007&lt;/year&gt;&lt;pub-dates&gt;&lt;date&gt;May 31&lt;/date&gt;&lt;/pub-dates&gt;&lt;/dates&gt;&lt;isbn&gt;1476-4687 (Electronic)&amp;#xD;0028-0836 (Linking)&lt;/isbn&gt;&lt;accession-num&gt;17538612&lt;/accession-num&gt;&lt;urls&gt;&lt;related-urls&gt;&lt;url&gt;https://www.ncbi.nlm.nih.gov/pubmed/17538612&lt;/url&gt;&lt;/related-urls&gt;&lt;/urls&gt;&lt;electronic-resource-num&gt;10.1038/nature05904&lt;/electronic-resource-num&gt;&lt;/record&gt;&lt;/Cite&gt;&lt;/EndNote&gt;</w:instrText>
      </w:r>
      <w:r w:rsidR="00D57EDF">
        <w:fldChar w:fldCharType="separate"/>
      </w:r>
      <w:r w:rsidR="00E85DDE">
        <w:rPr>
          <w:noProof/>
        </w:rPr>
        <w:t>(Bishop and Guarente 2007)</w:t>
      </w:r>
      <w:r w:rsidR="00D57EDF">
        <w:fldChar w:fldCharType="end"/>
      </w:r>
      <w:r w:rsidR="00853138">
        <w:t>,</w:t>
      </w:r>
      <w:r w:rsidR="002F226B" w:rsidRPr="00BB286A">
        <w:t xml:space="preserve"> and </w:t>
      </w:r>
      <w:r w:rsidR="00853138">
        <w:t>also</w:t>
      </w:r>
      <w:r w:rsidR="002F226B" w:rsidRPr="00BB286A">
        <w:t xml:space="preserve"> </w:t>
      </w:r>
      <w:r w:rsidR="00024587">
        <w:t xml:space="preserve">in </w:t>
      </w:r>
      <w:r w:rsidR="002F226B" w:rsidRPr="00BB286A">
        <w:t xml:space="preserve">fly </w:t>
      </w:r>
      <w:r w:rsidR="002F226B" w:rsidRPr="00BB286A">
        <w:rPr>
          <w:i/>
        </w:rPr>
        <w:t>keap1</w:t>
      </w:r>
      <w:r w:rsidR="002F226B" w:rsidRPr="00BB286A">
        <w:t xml:space="preserve"> mutants </w:t>
      </w:r>
      <w:r w:rsidR="00FC4903" w:rsidRPr="00BB286A">
        <w:fldChar w:fldCharType="begin">
          <w:fldData xml:space="preserve">PEVuZE5vdGU+PENpdGU+PEF1dGhvcj5TeWtpb3RpczwvQXV0aG9yPjxZZWFyPjIwMDg8L1llYXI+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</w:fldData>
        </w:fldChar>
      </w:r>
      <w:r w:rsidR="00E85DDE">
        <w:instrText xml:space="preserve"> ADDIN EN.CITE </w:instrText>
      </w:r>
      <w:r w:rsidR="00E85DDE">
        <w:fldChar w:fldCharType="begin">
          <w:fldData xml:space="preserve">PEVuZE5vdGU+PENpdGU+PEF1dGhvcj5TeWtpb3RpczwvQXV0aG9yPjxZZWFyPjIwMDg8L1llYXI+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</w:fldData>
        </w:fldChar>
      </w:r>
      <w:r w:rsidR="00E85DDE">
        <w:instrText xml:space="preserve"> ADDIN EN.CITE.DATA </w:instrText>
      </w:r>
      <w:r w:rsidR="00E85DDE">
        <w:fldChar w:fldCharType="end"/>
      </w:r>
      <w:r w:rsidR="00FC4903" w:rsidRPr="00BB286A">
        <w:fldChar w:fldCharType="separate"/>
      </w:r>
      <w:r w:rsidR="00E85DDE">
        <w:rPr>
          <w:noProof/>
        </w:rPr>
        <w:t>(Sykiotis and Bohmann 2008)</w:t>
      </w:r>
      <w:r w:rsidR="00FC4903" w:rsidRPr="00BB286A">
        <w:fldChar w:fldCharType="end"/>
      </w:r>
      <w:r w:rsidR="002F226B" w:rsidRPr="00BB286A">
        <w:t xml:space="preserve">. </w:t>
      </w:r>
      <w:r w:rsidR="000C7BF4" w:rsidRPr="00BB286A">
        <w:t xml:space="preserve"> </w:t>
      </w:r>
      <w:r w:rsidR="002F226B" w:rsidRPr="00BB286A">
        <w:t>It is activ</w:t>
      </w:r>
      <w:r w:rsidR="00F57998">
        <w:t xml:space="preserve">ated in long-lived IGF1 </w:t>
      </w:r>
      <w:r w:rsidR="002F226B" w:rsidRPr="00BB286A">
        <w:t xml:space="preserve">pathway mouse mutants </w:t>
      </w:r>
      <w:r w:rsidR="00D57EDF">
        <w:fldChar w:fldCharType="begin">
          <w:fldData xml:space="preserve">PEVuZE5vdGU+PENpdGU+PEF1dGhvcj5TdGVpbmJhdWdoPC9BdXRob3I+PFllYXI+MjAxMjwvWWVh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</w:fldData>
        </w:fldChar>
      </w:r>
      <w:r w:rsidR="00E85DDE">
        <w:instrText xml:space="preserve"> ADDIN EN.CITE </w:instrText>
      </w:r>
      <w:r w:rsidR="00E85DDE">
        <w:fldChar w:fldCharType="begin">
          <w:fldData xml:space="preserve">PEVuZE5vdGU+PENpdGU+PEF1dGhvcj5TdGVpbmJhdWdoPC9BdXRob3I+PFllYXI+MjAxMjwvWWVh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</w:fldData>
        </w:fldChar>
      </w:r>
      <w:r w:rsidR="00E85DDE">
        <w:instrText xml:space="preserve"> ADDIN EN.CITE.DATA </w:instrText>
      </w:r>
      <w:r w:rsidR="00E85DDE">
        <w:fldChar w:fldCharType="end"/>
      </w:r>
      <w:r w:rsidR="00D57EDF">
        <w:fldChar w:fldCharType="separate"/>
      </w:r>
      <w:r w:rsidR="00E85DDE">
        <w:rPr>
          <w:noProof/>
        </w:rPr>
        <w:t>(Steinbaugh et al. 2012; Blackwell et al. 2015)</w:t>
      </w:r>
      <w:r w:rsidR="00D57EDF">
        <w:fldChar w:fldCharType="end"/>
      </w:r>
      <w:r w:rsidR="002F226B" w:rsidRPr="00BB286A">
        <w:t xml:space="preserve">, and in long-lived mice lacking the glutathione S-transferase gene </w:t>
      </w:r>
      <w:r w:rsidR="002F226B" w:rsidRPr="00BD5F9F">
        <w:rPr>
          <w:i/>
        </w:rPr>
        <w:t>mGsta4</w:t>
      </w:r>
      <w:r w:rsidR="002F226B" w:rsidRPr="00BB286A">
        <w:t xml:space="preserve"> </w:t>
      </w:r>
      <w:r w:rsidR="00D57EDF">
        <w:fldChar w:fldCharType="begin"/>
      </w:r>
      <w:r w:rsidR="00E85DDE">
        <w:instrText xml:space="preserve"> ADDIN EN.CITE &lt;EndNote&gt;&lt;Cite&gt;&lt;Author&gt;Singh&lt;/Author&gt;&lt;Year&gt;2010&lt;/Year&gt;&lt;RecNum&gt;1810&lt;/RecNum&gt;&lt;DisplayText&gt;(Singh et al. 2010)&lt;/DisplayText&gt;&lt;record&gt;&lt;rec-number&gt;1810&lt;/rec-number&gt;&lt;foreign-keys&gt;&lt;key app="EN" db-id="5wa0przxnav95vevas9pdfwuttdaxvat0tex" timestamp="1496880989"&gt;1810&lt;/key&gt;&lt;/foreign-keys&gt;&lt;ref-type name="Journal Article"&gt;17&lt;/ref-type&gt;&lt;contributors&gt;&lt;authors&gt;&lt;author&gt;Singh, S. P.&lt;/author&gt;&lt;author&gt;Niemczyk, M.&lt;/author&gt;&lt;author&gt;Saini, D.&lt;/author&gt;&lt;author&gt;Sadovov, V.&lt;/author&gt;&lt;author&gt;Zimniak, L.&lt;/author&gt;&lt;author&gt;Zimniak, P.&lt;/author&gt;&lt;/authors&gt;&lt;/contributors&gt;&lt;auth-address&gt;Department of Pharmacology and Toxicology, University of Arkansas for Medical Sciences, 4301 West Markham Street, Little Rock, AR 72205, USA.&lt;/auth-address&gt;&lt;titles&gt;&lt;title&gt;Disruption of the mGsta4 gene increases life span of C57BL mice&lt;/title&gt;&lt;secondary-title&gt;J Gerontol A Biol Sci Med Sci&lt;/secondary-title&gt;&lt;/titles&gt;&lt;periodical&gt;&lt;full-title&gt;J Gerontol A Biol Sci Med Sci&lt;/full-title&gt;&lt;/periodical&gt;&lt;pages&gt;14-23&lt;/pages&gt;&lt;volume&gt;65&lt;/volume&gt;&lt;number&gt;1&lt;/number&gt;&lt;edition&gt;2009/11/03&lt;/edition&gt;&lt;keywords&gt;&lt;keyword&gt;Aldehydes/*pharmacology&lt;/keyword&gt;&lt;keyword&gt;Animals&lt;/keyword&gt;&lt;keyword&gt;Cysteine Proteinase Inhibitors/pharmacology&lt;/keyword&gt;&lt;keyword&gt;DNA/*genetics&lt;/keyword&gt;&lt;keyword&gt;*Gene Expression&lt;/keyword&gt;&lt;keyword&gt;Genotype&lt;/keyword&gt;&lt;keyword&gt;Glutathione Transferase/*genetics&lt;/keyword&gt;&lt;keyword&gt;Longevity/*genetics&lt;/keyword&gt;&lt;keyword&gt;Mice&lt;/keyword&gt;&lt;keyword&gt;Mice, Inbred C57BL&lt;/keyword&gt;&lt;keyword&gt;Oxidative Stress&lt;/keyword&gt;&lt;keyword&gt;Polymerase Chain Reaction&lt;/keyword&gt;&lt;/keywords&gt;&lt;dates&gt;&lt;year&gt;2010&lt;/year&gt;&lt;pub-dates&gt;&lt;date&gt;Jan&lt;/date&gt;&lt;/pub-dates&gt;&lt;/dates&gt;&lt;isbn&gt;1758-535X (Electronic)&amp;#xD;1079-5006 (Linking)&lt;/isbn&gt;&lt;accession-num&gt;19880816&lt;/accession-num&gt;&lt;urls&gt;&lt;related-urls&gt;&lt;url&gt;https://www.ncbi.nlm.nih.gov/pubmed/19880816&lt;/url&gt;&lt;/related-urls&gt;&lt;/urls&gt;&lt;custom2&gt;PMC2796882&lt;/custom2&gt;&lt;electronic-resource-num&gt;10.1093/gerona/glp165&lt;/electronic-resource-num&gt;&lt;/record&gt;&lt;/Cite&gt;&lt;/EndNote&gt;</w:instrText>
      </w:r>
      <w:r w:rsidR="00D57EDF">
        <w:fldChar w:fldCharType="separate"/>
      </w:r>
      <w:r w:rsidR="00E85DDE">
        <w:rPr>
          <w:noProof/>
        </w:rPr>
        <w:t>(Singh et al. 2010)</w:t>
      </w:r>
      <w:r w:rsidR="00D57EDF">
        <w:fldChar w:fldCharType="end"/>
      </w:r>
      <w:r w:rsidR="002F226B" w:rsidRPr="00BB286A">
        <w:t xml:space="preserve">. </w:t>
      </w:r>
      <w:r w:rsidR="000C7BF4" w:rsidRPr="00BB286A">
        <w:t xml:space="preserve"> </w:t>
      </w:r>
      <w:r w:rsidR="00D57EDF">
        <w:t>More r</w:t>
      </w:r>
      <w:r w:rsidR="00FC4903" w:rsidRPr="00BB286A">
        <w:t>ecently, constitutive Nrf2</w:t>
      </w:r>
      <w:r w:rsidR="00D92738">
        <w:t xml:space="preserve"> </w:t>
      </w:r>
      <w:r w:rsidR="00FC4903" w:rsidRPr="00BB286A">
        <w:t xml:space="preserve">signaling activity has been found to be </w:t>
      </w:r>
      <w:r w:rsidR="00CB66EC">
        <w:t>present in</w:t>
      </w:r>
      <w:r w:rsidR="00FC4903" w:rsidRPr="00BB286A">
        <w:t xml:space="preserve"> </w:t>
      </w:r>
      <w:r w:rsidR="00024587">
        <w:t>long-lived</w:t>
      </w:r>
      <w:r w:rsidR="00FC4903" w:rsidRPr="00BB286A">
        <w:t xml:space="preserve"> rodent species, including naked mole rats </w:t>
      </w:r>
      <w:r w:rsidR="00FC4903" w:rsidRPr="00BB286A">
        <w:fldChar w:fldCharType="begin">
          <w:fldData xml:space="preserve">PEVuZE5vdGU+PENpdGU+PEF1dGhvcj5MZXdpczwvQXV0aG9yPjxZZWFyPjIwMTU8L1llYXI+PFJl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</w:fldData>
        </w:fldChar>
      </w:r>
      <w:r w:rsidR="00E85DDE">
        <w:instrText xml:space="preserve"> ADDIN EN.CITE </w:instrText>
      </w:r>
      <w:r w:rsidR="00E85DDE">
        <w:fldChar w:fldCharType="begin">
          <w:fldData xml:space="preserve">PEVuZE5vdGU+PENpdGU+PEF1dGhvcj5MZXdpczwvQXV0aG9yPjxZZWFyPjIwMTU8L1llYXI+PFJl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</w:fldData>
        </w:fldChar>
      </w:r>
      <w:r w:rsidR="00E85DDE">
        <w:instrText xml:space="preserve"> ADDIN EN.CITE.DATA </w:instrText>
      </w:r>
      <w:r w:rsidR="00E85DDE">
        <w:fldChar w:fldCharType="end"/>
      </w:r>
      <w:r w:rsidR="00FC4903" w:rsidRPr="00BB286A">
        <w:fldChar w:fldCharType="separate"/>
      </w:r>
      <w:r w:rsidR="00E85DDE">
        <w:rPr>
          <w:noProof/>
        </w:rPr>
        <w:t>(Lewis et al. 2015)</w:t>
      </w:r>
      <w:r w:rsidR="00FC4903" w:rsidRPr="00BB286A">
        <w:fldChar w:fldCharType="end"/>
      </w:r>
      <w:r w:rsidR="00FC4903" w:rsidRPr="00BB286A">
        <w:t>, and enhanced cell signaling via Nrf2 and p53 ha</w:t>
      </w:r>
      <w:r w:rsidR="005B70E3">
        <w:t>ve</w:t>
      </w:r>
      <w:r w:rsidR="00FC4903" w:rsidRPr="00BB286A">
        <w:t xml:space="preserve"> been suggested to be protective against spontaneous neoplasia and </w:t>
      </w:r>
      <w:r w:rsidR="00555D63">
        <w:t>tumorigenesis</w:t>
      </w:r>
      <w:r w:rsidR="00FC4903" w:rsidRPr="00BB286A">
        <w:t xml:space="preserve"> in naked mole rats </w:t>
      </w:r>
      <w:r w:rsidR="00FC4903" w:rsidRPr="00BB286A">
        <w:fldChar w:fldCharType="begin"/>
      </w:r>
      <w:r w:rsidR="00E85DDE">
        <w:instrText xml:space="preserve"> ADDIN EN.CITE &lt;EndNote&gt;&lt;Cite&gt;&lt;Author&gt;Lewis&lt;/Author&gt;&lt;Year&gt;2012&lt;/Year&gt;&lt;RecNum&gt;1690&lt;/RecNum&gt;&lt;DisplayText&gt;(Lewis et al. 2012)&lt;/DisplayText&gt;&lt;record&gt;&lt;rec-number&gt;1690&lt;/rec-number&gt;&lt;foreign-keys&gt;&lt;key app="EN" db-id="5wa0przxnav95vevas9pdfwuttdaxvat0tex" timestamp="1496875832"&gt;1690&lt;/key&gt;&lt;/foreign-keys&gt;&lt;ref-type name="Journal Article"&gt;17&lt;/ref-type&gt;&lt;contributors&gt;&lt;authors&gt;&lt;author&gt;Lewis, K. N.&lt;/author&gt;&lt;author&gt;Mele, J.&lt;/author&gt;&lt;author&gt;Hornsby, P. J.&lt;/author&gt;&lt;author&gt;Buffenstein, R.&lt;/author&gt;&lt;/authors&gt;&lt;/contributors&gt;&lt;auth-address&gt;Barshop Institute for Longevity and Aging Studies, University of Texas Health Science Center at San Antonio, San Antonio, TX 78209, USA.&lt;/auth-address&gt;&lt;titles&gt;&lt;title&gt;Stress resistance in the naked mole-rat: the bare essentials - a mini-review&lt;/title&gt;&lt;secondary-title&gt;Gerontology&lt;/secondary-title&gt;&lt;/titles&gt;&lt;periodical&gt;&lt;full-title&gt;Gerontology&lt;/full-title&gt;&lt;abbr-1&gt;Gerontology&lt;/abbr-1&gt;&lt;/periodical&gt;&lt;pages&gt;453-62&lt;/pages&gt;&lt;volume&gt;58&lt;/volume&gt;&lt;number&gt;5&lt;/number&gt;&lt;edition&gt;2012/05/11&lt;/edition&gt;&lt;keywords&gt;&lt;keyword&gt;Aging/*physiology&lt;/keyword&gt;&lt;keyword&gt;Animals&lt;/keyword&gt;&lt;keyword&gt;Cell Survival/drug effects&lt;/keyword&gt;&lt;keyword&gt;Female&lt;/keyword&gt;&lt;keyword&gt;Fibroblasts/cytology/drug effects/metabolism&lt;/keyword&gt;&lt;keyword&gt;Humans&lt;/keyword&gt;&lt;keyword&gt;Longevity/physiology&lt;/keyword&gt;&lt;keyword&gt;Metals, Heavy/toxicity&lt;/keyword&gt;&lt;keyword&gt;Mice&lt;/keyword&gt;&lt;keyword&gt;Models, Animal&lt;/keyword&gt;&lt;keyword&gt;Mole Rats/*physiology&lt;/keyword&gt;&lt;keyword&gt;NF-E2-Related Factor 2/metabolism&lt;/keyword&gt;&lt;keyword&gt;Oxidative Stress&lt;/keyword&gt;&lt;keyword&gt;Species Specificity&lt;/keyword&gt;&lt;keyword&gt;Stress, Physiological&lt;/keyword&gt;&lt;keyword&gt;Tumor Suppressor Protein p53/metabolism&lt;/keyword&gt;&lt;/keywords&gt;&lt;dates&gt;&lt;year&gt;2012&lt;/year&gt;&lt;/dates&gt;&lt;isbn&gt;1423-0003 (Electronic)&amp;#xD;0304-324X (Linking)&lt;/isbn&gt;&lt;accession-num&gt;22572398&lt;/accession-num&gt;&lt;urls&gt;&lt;related-urls&gt;&lt;url&gt;https://www.ncbi.nlm.nih.gov/pubmed/22572398&lt;/url&gt;&lt;/related-urls&gt;&lt;/urls&gt;&lt;custom2&gt;PMC4439786&lt;/custom2&gt;&lt;electronic-resource-num&gt;10.1159/000335966&lt;/electronic-resource-num&gt;&lt;/record&gt;&lt;/Cite&gt;&lt;/EndNote&gt;</w:instrText>
      </w:r>
      <w:r w:rsidR="00FC4903" w:rsidRPr="00BB286A">
        <w:fldChar w:fldCharType="separate"/>
      </w:r>
      <w:r w:rsidR="00E85DDE">
        <w:rPr>
          <w:noProof/>
        </w:rPr>
        <w:t>(Lewis et al. 2012)</w:t>
      </w:r>
      <w:r w:rsidR="00FC4903" w:rsidRPr="00BB286A">
        <w:fldChar w:fldCharType="end"/>
      </w:r>
      <w:r w:rsidR="00FC4903" w:rsidRPr="00BB286A">
        <w:t>.</w:t>
      </w:r>
      <w:bookmarkEnd w:id="0"/>
      <w:bookmarkEnd w:id="1"/>
      <w:r w:rsidR="003468A6" w:rsidRPr="00BB286A">
        <w:br w:type="page"/>
      </w:r>
      <w:r w:rsidR="003468A6" w:rsidRPr="00CF22BF">
        <w:rPr>
          <w:b/>
        </w:rPr>
        <w:lastRenderedPageBreak/>
        <w:t>References</w:t>
      </w:r>
    </w:p>
    <w:p w14:paraId="73CD3C29" w14:textId="77777777" w:rsidR="00170585" w:rsidRPr="00170585" w:rsidRDefault="003468A6" w:rsidP="00170585">
      <w:pPr>
        <w:pStyle w:val="EndNoteBibliography"/>
        <w:ind w:left="720" w:hanging="720"/>
        <w:rPr>
          <w:noProof/>
        </w:rPr>
      </w:pPr>
      <w:r w:rsidRPr="00BB286A">
        <w:rPr>
          <w:rFonts w:cs="Arial"/>
        </w:rPr>
        <w:fldChar w:fldCharType="begin"/>
      </w:r>
      <w:r w:rsidRPr="00BB286A">
        <w:rPr>
          <w:rFonts w:cs="Arial"/>
        </w:rPr>
        <w:instrText xml:space="preserve"> ADDIN EN.REFLIST </w:instrText>
      </w:r>
      <w:r w:rsidRPr="00BB286A">
        <w:rPr>
          <w:rFonts w:cs="Arial"/>
        </w:rPr>
        <w:fldChar w:fldCharType="separate"/>
      </w:r>
      <w:r w:rsidR="00170585" w:rsidRPr="00170585">
        <w:rPr>
          <w:noProof/>
        </w:rPr>
        <w:t xml:space="preserve">Aiken, C.T., A.J. Tobin, and E.S. Schweitzer, 2004 A cell-based screen for drugs to treat Huntington's disease. </w:t>
      </w:r>
      <w:r w:rsidR="00170585" w:rsidRPr="00170585">
        <w:rPr>
          <w:i/>
          <w:noProof/>
        </w:rPr>
        <w:t>Neurobiol Dis</w:t>
      </w:r>
      <w:r w:rsidR="00170585" w:rsidRPr="00170585">
        <w:rPr>
          <w:noProof/>
        </w:rPr>
        <w:t xml:space="preserve"> 16 (3):546-555.</w:t>
      </w:r>
    </w:p>
    <w:p w14:paraId="025DC657" w14:textId="77777777" w:rsidR="00170585" w:rsidRPr="00170585" w:rsidRDefault="00170585" w:rsidP="00170585">
      <w:pPr>
        <w:pStyle w:val="EndNoteBibliography"/>
        <w:ind w:left="720" w:hanging="720"/>
        <w:rPr>
          <w:noProof/>
        </w:rPr>
      </w:pPr>
      <w:r w:rsidRPr="00170585">
        <w:rPr>
          <w:noProof/>
        </w:rPr>
        <w:t xml:space="preserve">Alavez, S., M.C. Vantipalli, D.J. Zucker, I.M. Klang, and G.J. Lithgow, 2011 Amyloid-binding compounds maintain protein homeostasis during ageing and extend lifespan. </w:t>
      </w:r>
      <w:r w:rsidRPr="00170585">
        <w:rPr>
          <w:i/>
          <w:noProof/>
        </w:rPr>
        <w:t>Nature</w:t>
      </w:r>
      <w:r w:rsidRPr="00170585">
        <w:rPr>
          <w:noProof/>
        </w:rPr>
        <w:t xml:space="preserve"> 472 (7342):226-229.</w:t>
      </w:r>
    </w:p>
    <w:p w14:paraId="72CFBE3B" w14:textId="77777777" w:rsidR="00170585" w:rsidRPr="00170585" w:rsidRDefault="00170585" w:rsidP="00170585">
      <w:pPr>
        <w:pStyle w:val="EndNoteBibliography"/>
        <w:ind w:left="720" w:hanging="720"/>
        <w:rPr>
          <w:noProof/>
        </w:rPr>
      </w:pPr>
      <w:r w:rsidRPr="00170585">
        <w:rPr>
          <w:noProof/>
        </w:rPr>
        <w:t xml:space="preserve">Anand, P., C. Sundaram, S. Jhurani, A.B. Kunnumakkara, and B.B. Aggarwal, 2008 Curcumin and cancer: an "old-age" disease with an "age-old" solution. </w:t>
      </w:r>
      <w:r w:rsidRPr="00170585">
        <w:rPr>
          <w:i/>
          <w:noProof/>
        </w:rPr>
        <w:t>Cancer Lett</w:t>
      </w:r>
      <w:r w:rsidRPr="00170585">
        <w:rPr>
          <w:noProof/>
        </w:rPr>
        <w:t xml:space="preserve"> 267 (1):133-164.</w:t>
      </w:r>
    </w:p>
    <w:p w14:paraId="738C288D" w14:textId="77777777" w:rsidR="00170585" w:rsidRPr="00170585" w:rsidRDefault="00170585" w:rsidP="00170585">
      <w:pPr>
        <w:pStyle w:val="EndNoteBibliography"/>
        <w:ind w:left="720" w:hanging="720"/>
        <w:rPr>
          <w:noProof/>
        </w:rPr>
      </w:pPr>
      <w:r w:rsidRPr="00170585">
        <w:rPr>
          <w:noProof/>
        </w:rPr>
        <w:t xml:space="preserve">Aso, E., and I. Ferrer, 2014 Cannabinoids for treatment of Alzheimer's disease: moving toward the clinic. </w:t>
      </w:r>
      <w:r w:rsidRPr="00170585">
        <w:rPr>
          <w:i/>
          <w:noProof/>
        </w:rPr>
        <w:t>Front Pharmacol</w:t>
      </w:r>
      <w:r w:rsidRPr="00170585">
        <w:rPr>
          <w:noProof/>
        </w:rPr>
        <w:t xml:space="preserve"> 5:37.</w:t>
      </w:r>
    </w:p>
    <w:p w14:paraId="0D9E5EBB" w14:textId="77777777" w:rsidR="00170585" w:rsidRPr="00170585" w:rsidRDefault="00170585" w:rsidP="00170585">
      <w:pPr>
        <w:pStyle w:val="EndNoteBibliography"/>
        <w:ind w:left="720" w:hanging="720"/>
        <w:rPr>
          <w:noProof/>
        </w:rPr>
      </w:pPr>
      <w:r w:rsidRPr="00170585">
        <w:rPr>
          <w:noProof/>
        </w:rPr>
        <w:t xml:space="preserve">Baell, J., and M.A. Walters, 2014 Chemistry: Chemical con artists foil drug discovery. </w:t>
      </w:r>
      <w:r w:rsidRPr="00170585">
        <w:rPr>
          <w:i/>
          <w:noProof/>
        </w:rPr>
        <w:t>Nature</w:t>
      </w:r>
      <w:r w:rsidRPr="00170585">
        <w:rPr>
          <w:noProof/>
        </w:rPr>
        <w:t xml:space="preserve"> 513 (7519):481-483.</w:t>
      </w:r>
    </w:p>
    <w:p w14:paraId="2916D98E" w14:textId="77777777" w:rsidR="00170585" w:rsidRPr="00170585" w:rsidRDefault="00170585" w:rsidP="00170585">
      <w:pPr>
        <w:pStyle w:val="EndNoteBibliography"/>
        <w:ind w:left="720" w:hanging="720"/>
        <w:rPr>
          <w:noProof/>
        </w:rPr>
      </w:pPr>
      <w:r w:rsidRPr="00170585">
        <w:rPr>
          <w:noProof/>
        </w:rPr>
        <w:t xml:space="preserve">Baell, J.B., and G.A. Holloway, 2010 New substructure filters for removal of pan assay interference compounds (PAINS) from screening libraries and for their exclusion in bioassays. </w:t>
      </w:r>
      <w:r w:rsidRPr="00170585">
        <w:rPr>
          <w:i/>
          <w:noProof/>
        </w:rPr>
        <w:t>J Med Chem</w:t>
      </w:r>
      <w:r w:rsidRPr="00170585">
        <w:rPr>
          <w:noProof/>
        </w:rPr>
        <w:t xml:space="preserve"> 53 (7):2719-2740.</w:t>
      </w:r>
    </w:p>
    <w:p w14:paraId="03CA73B9" w14:textId="77777777" w:rsidR="00170585" w:rsidRPr="00170585" w:rsidRDefault="00170585" w:rsidP="00170585">
      <w:pPr>
        <w:pStyle w:val="EndNoteBibliography"/>
        <w:ind w:left="720" w:hanging="720"/>
        <w:rPr>
          <w:noProof/>
        </w:rPr>
      </w:pPr>
      <w:r w:rsidRPr="00170585">
        <w:rPr>
          <w:noProof/>
        </w:rPr>
        <w:t>Bai, P., C. Canto, H. Oudart, A. Brunyanszki, Y. Cen</w:t>
      </w:r>
      <w:r w:rsidRPr="00170585">
        <w:rPr>
          <w:i/>
          <w:noProof/>
        </w:rPr>
        <w:t xml:space="preserve"> et al.</w:t>
      </w:r>
      <w:r w:rsidRPr="00170585">
        <w:rPr>
          <w:noProof/>
        </w:rPr>
        <w:t xml:space="preserve">, 2011 PARP-1 inhibition increases mitochondrial metabolism through SIRT1 activation. </w:t>
      </w:r>
      <w:r w:rsidRPr="00170585">
        <w:rPr>
          <w:i/>
          <w:noProof/>
        </w:rPr>
        <w:t>Cell Metab</w:t>
      </w:r>
      <w:r w:rsidRPr="00170585">
        <w:rPr>
          <w:noProof/>
        </w:rPr>
        <w:t xml:space="preserve"> 13 (4):461-468.</w:t>
      </w:r>
    </w:p>
    <w:p w14:paraId="0C193984" w14:textId="77777777" w:rsidR="00170585" w:rsidRPr="00170585" w:rsidRDefault="00170585" w:rsidP="00170585">
      <w:pPr>
        <w:pStyle w:val="EndNoteBibliography"/>
        <w:ind w:left="720" w:hanging="720"/>
        <w:rPr>
          <w:noProof/>
        </w:rPr>
      </w:pPr>
      <w:r w:rsidRPr="00170585">
        <w:rPr>
          <w:noProof/>
        </w:rPr>
        <w:t xml:space="preserve">Banasik, M., H. Komura, M. Shimoyama, and K. Ueda, 1992 Specific inhibitors of poly(ADP-ribose) synthetase and mono(ADP-ribosyl)transferase. </w:t>
      </w:r>
      <w:r w:rsidRPr="00170585">
        <w:rPr>
          <w:i/>
          <w:noProof/>
        </w:rPr>
        <w:t>J Biol Chem</w:t>
      </w:r>
      <w:r w:rsidRPr="00170585">
        <w:rPr>
          <w:noProof/>
        </w:rPr>
        <w:t xml:space="preserve"> 267 (3):1569-1575.</w:t>
      </w:r>
    </w:p>
    <w:p w14:paraId="6CB5CD26" w14:textId="77777777" w:rsidR="00170585" w:rsidRPr="00170585" w:rsidRDefault="00170585" w:rsidP="00170585">
      <w:pPr>
        <w:pStyle w:val="EndNoteBibliography"/>
        <w:ind w:left="720" w:hanging="720"/>
        <w:rPr>
          <w:noProof/>
        </w:rPr>
      </w:pPr>
      <w:r w:rsidRPr="00170585">
        <w:rPr>
          <w:noProof/>
        </w:rPr>
        <w:t xml:space="preserve">Bartke, A., 2011 Single-gene mutations and healthy ageing in mammals. </w:t>
      </w:r>
      <w:r w:rsidRPr="00170585">
        <w:rPr>
          <w:i/>
          <w:noProof/>
        </w:rPr>
        <w:t>Philosophical transactions of the Royal Society of London. Series B, Biological sciences</w:t>
      </w:r>
      <w:r w:rsidRPr="00170585">
        <w:rPr>
          <w:noProof/>
        </w:rPr>
        <w:t xml:space="preserve"> 366 (1561):28-34.</w:t>
      </w:r>
    </w:p>
    <w:p w14:paraId="28160618" w14:textId="77777777" w:rsidR="00170585" w:rsidRPr="00170585" w:rsidRDefault="00170585" w:rsidP="00170585">
      <w:pPr>
        <w:pStyle w:val="EndNoteBibliography"/>
        <w:ind w:left="720" w:hanging="720"/>
        <w:rPr>
          <w:noProof/>
        </w:rPr>
      </w:pPr>
      <w:r w:rsidRPr="00170585">
        <w:rPr>
          <w:noProof/>
        </w:rPr>
        <w:t xml:space="preserve">Bishop, N.A., and L. Guarente, 2007 Two neurons mediate diet-restriction-induced longevity in C. elegans. </w:t>
      </w:r>
      <w:r w:rsidRPr="00170585">
        <w:rPr>
          <w:i/>
          <w:noProof/>
        </w:rPr>
        <w:t>Nature</w:t>
      </w:r>
      <w:r w:rsidRPr="00170585">
        <w:rPr>
          <w:noProof/>
        </w:rPr>
        <w:t xml:space="preserve"> 447 (7144):545-549.</w:t>
      </w:r>
    </w:p>
    <w:p w14:paraId="7AEDE12C" w14:textId="77777777" w:rsidR="00170585" w:rsidRPr="00170585" w:rsidRDefault="00170585" w:rsidP="00170585">
      <w:pPr>
        <w:pStyle w:val="EndNoteBibliography"/>
        <w:ind w:left="720" w:hanging="720"/>
        <w:rPr>
          <w:noProof/>
        </w:rPr>
      </w:pPr>
      <w:r w:rsidRPr="00170585">
        <w:rPr>
          <w:noProof/>
        </w:rPr>
        <w:t xml:space="preserve">Blackwell, T.K., M.J. Steinbaugh, J.M. Hourihan, C.Y. Ewald, and M. Isik, 2015 SKN-1/Nrf, stress responses, and aging in Caenorhabditis elegans. </w:t>
      </w:r>
      <w:r w:rsidRPr="00170585">
        <w:rPr>
          <w:i/>
          <w:noProof/>
        </w:rPr>
        <w:t>Free Radic Biol Med</w:t>
      </w:r>
      <w:r w:rsidRPr="00170585">
        <w:rPr>
          <w:noProof/>
        </w:rPr>
        <w:t xml:space="preserve"> 88 (Pt B):290-301.</w:t>
      </w:r>
    </w:p>
    <w:p w14:paraId="5C8B056C" w14:textId="77777777" w:rsidR="00170585" w:rsidRPr="00170585" w:rsidRDefault="00170585" w:rsidP="00170585">
      <w:pPr>
        <w:pStyle w:val="EndNoteBibliography"/>
        <w:ind w:left="720" w:hanging="720"/>
        <w:rPr>
          <w:noProof/>
        </w:rPr>
      </w:pPr>
      <w:r w:rsidRPr="00170585">
        <w:rPr>
          <w:noProof/>
        </w:rPr>
        <w:t xml:space="preserve">Booz, G.W., 2011 Cannabidiol as an emergent therapeutic strategy for lessening the impact of inflammation on oxidative stress. </w:t>
      </w:r>
      <w:r w:rsidRPr="00170585">
        <w:rPr>
          <w:i/>
          <w:noProof/>
        </w:rPr>
        <w:t>Free Radic Biol Med</w:t>
      </w:r>
      <w:r w:rsidRPr="00170585">
        <w:rPr>
          <w:noProof/>
        </w:rPr>
        <w:t xml:space="preserve"> 51 (5):1054-1061.</w:t>
      </w:r>
    </w:p>
    <w:p w14:paraId="73F538F8" w14:textId="77777777" w:rsidR="00170585" w:rsidRPr="00170585" w:rsidRDefault="00170585" w:rsidP="00170585">
      <w:pPr>
        <w:pStyle w:val="EndNoteBibliography"/>
        <w:ind w:left="720" w:hanging="720"/>
        <w:rPr>
          <w:noProof/>
        </w:rPr>
      </w:pPr>
      <w:r w:rsidRPr="00170585">
        <w:rPr>
          <w:noProof/>
        </w:rPr>
        <w:t>Brasnyo, P., G.A. Molnar, M. Mohas, L. Marko, B. Laczy</w:t>
      </w:r>
      <w:r w:rsidRPr="00170585">
        <w:rPr>
          <w:i/>
          <w:noProof/>
        </w:rPr>
        <w:t xml:space="preserve"> et al.</w:t>
      </w:r>
      <w:r w:rsidRPr="00170585">
        <w:rPr>
          <w:noProof/>
        </w:rPr>
        <w:t xml:space="preserve">, 2011 Resveratrol improves insulin sensitivity, reduces oxidative stress and activates the Akt pathway in type 2 diabetic patients. </w:t>
      </w:r>
      <w:r w:rsidRPr="00170585">
        <w:rPr>
          <w:i/>
          <w:noProof/>
        </w:rPr>
        <w:t>Br J Nutr</w:t>
      </w:r>
      <w:r w:rsidRPr="00170585">
        <w:rPr>
          <w:noProof/>
        </w:rPr>
        <w:t xml:space="preserve"> 106 (3):383-389.</w:t>
      </w:r>
    </w:p>
    <w:p w14:paraId="77944636" w14:textId="77777777" w:rsidR="00170585" w:rsidRPr="00170585" w:rsidRDefault="00170585" w:rsidP="00170585">
      <w:pPr>
        <w:pStyle w:val="EndNoteBibliography"/>
        <w:ind w:left="720" w:hanging="720"/>
        <w:rPr>
          <w:noProof/>
        </w:rPr>
      </w:pPr>
      <w:r w:rsidRPr="00170585">
        <w:rPr>
          <w:noProof/>
        </w:rPr>
        <w:t xml:space="preserve">Caughey, B., and P.T. Lansbury, 2003 Protofibrils, pores, fibrils, and neurodegeneration: separating the responsible protein aggregates from the innocent bystanders. </w:t>
      </w:r>
      <w:r w:rsidRPr="00170585">
        <w:rPr>
          <w:i/>
          <w:noProof/>
        </w:rPr>
        <w:t>Annu Rev Neurosci</w:t>
      </w:r>
      <w:r w:rsidRPr="00170585">
        <w:rPr>
          <w:noProof/>
        </w:rPr>
        <w:t xml:space="preserve"> 26:267-298.</w:t>
      </w:r>
    </w:p>
    <w:p w14:paraId="2B33FAA9" w14:textId="77777777" w:rsidR="00170585" w:rsidRPr="00170585" w:rsidRDefault="00170585" w:rsidP="00170585">
      <w:pPr>
        <w:pStyle w:val="EndNoteBibliography"/>
        <w:ind w:left="720" w:hanging="720"/>
        <w:rPr>
          <w:noProof/>
        </w:rPr>
      </w:pPr>
      <w:r w:rsidRPr="00170585">
        <w:rPr>
          <w:noProof/>
        </w:rPr>
        <w:t>Chan, N., I.M. Pires, Z. Bencokova, C. Coackley, K.R. Luoto</w:t>
      </w:r>
      <w:r w:rsidRPr="00170585">
        <w:rPr>
          <w:i/>
          <w:noProof/>
        </w:rPr>
        <w:t xml:space="preserve"> et al.</w:t>
      </w:r>
      <w:r w:rsidRPr="00170585">
        <w:rPr>
          <w:noProof/>
        </w:rPr>
        <w:t xml:space="preserve">, 2010 Contextual synthetic lethality of cancer cell kill based on the tumor microenvironment. </w:t>
      </w:r>
      <w:r w:rsidRPr="00170585">
        <w:rPr>
          <w:i/>
          <w:noProof/>
        </w:rPr>
        <w:t>Cancer Res</w:t>
      </w:r>
      <w:r w:rsidRPr="00170585">
        <w:rPr>
          <w:noProof/>
        </w:rPr>
        <w:t xml:space="preserve"> 70 (20):8045-8054.</w:t>
      </w:r>
    </w:p>
    <w:p w14:paraId="72AA81FC" w14:textId="77777777" w:rsidR="00170585" w:rsidRPr="00170585" w:rsidRDefault="00170585" w:rsidP="00170585">
      <w:pPr>
        <w:pStyle w:val="EndNoteBibliography"/>
        <w:ind w:left="720" w:hanging="720"/>
        <w:rPr>
          <w:noProof/>
        </w:rPr>
      </w:pPr>
      <w:r w:rsidRPr="00170585">
        <w:rPr>
          <w:noProof/>
        </w:rPr>
        <w:t>Chen, E.Y., C.M. Tan, Y. Kou, Q. Duan, Z. Wang</w:t>
      </w:r>
      <w:r w:rsidRPr="00170585">
        <w:rPr>
          <w:i/>
          <w:noProof/>
        </w:rPr>
        <w:t xml:space="preserve"> et al.</w:t>
      </w:r>
      <w:r w:rsidRPr="00170585">
        <w:rPr>
          <w:noProof/>
        </w:rPr>
        <w:t xml:space="preserve">, 2013 Enrichr: interactive and collaborative HTML5 gene list enrichment analysis tool. </w:t>
      </w:r>
      <w:r w:rsidRPr="00170585">
        <w:rPr>
          <w:i/>
          <w:noProof/>
        </w:rPr>
        <w:t>BMC Bioinformatics</w:t>
      </w:r>
      <w:r w:rsidRPr="00170585">
        <w:rPr>
          <w:noProof/>
        </w:rPr>
        <w:t xml:space="preserve"> 14:128.</w:t>
      </w:r>
    </w:p>
    <w:p w14:paraId="0786BE47" w14:textId="77777777" w:rsidR="00170585" w:rsidRPr="00170585" w:rsidRDefault="00170585" w:rsidP="00170585">
      <w:pPr>
        <w:pStyle w:val="EndNoteBibliography"/>
        <w:ind w:left="720" w:hanging="720"/>
        <w:rPr>
          <w:noProof/>
        </w:rPr>
      </w:pPr>
      <w:r w:rsidRPr="00170585">
        <w:rPr>
          <w:noProof/>
        </w:rPr>
        <w:t xml:space="preserve">Costantino, G., A. Macchiarulo, E. Camaioni, and R. Pellicciari, 2001 Modeling of poly(ADP-ribose)polymerase (PARP) inhibitors. Docking of ligands and quantitative structure-activity relationship analysis. </w:t>
      </w:r>
      <w:r w:rsidRPr="00170585">
        <w:rPr>
          <w:i/>
          <w:noProof/>
        </w:rPr>
        <w:t>J Med Chem</w:t>
      </w:r>
      <w:r w:rsidRPr="00170585">
        <w:rPr>
          <w:noProof/>
        </w:rPr>
        <w:t xml:space="preserve"> 44 (23):3786-3794.</w:t>
      </w:r>
    </w:p>
    <w:p w14:paraId="5DEF69EC" w14:textId="77777777" w:rsidR="00170585" w:rsidRPr="00170585" w:rsidRDefault="00170585" w:rsidP="00170585">
      <w:pPr>
        <w:pStyle w:val="EndNoteBibliography"/>
        <w:ind w:left="720" w:hanging="720"/>
        <w:rPr>
          <w:noProof/>
        </w:rPr>
      </w:pPr>
      <w:r w:rsidRPr="00170585">
        <w:rPr>
          <w:noProof/>
        </w:rPr>
        <w:lastRenderedPageBreak/>
        <w:t xml:space="preserve">Ekins, S., Y. Nikolsky, A. Bugrim, E. Kirillov, and T. Nikolskaya, 2007 Pathway mapping tools for analysis of high content data. </w:t>
      </w:r>
      <w:r w:rsidRPr="00170585">
        <w:rPr>
          <w:i/>
          <w:noProof/>
        </w:rPr>
        <w:t>Methods Mol Biol</w:t>
      </w:r>
      <w:r w:rsidRPr="00170585">
        <w:rPr>
          <w:noProof/>
        </w:rPr>
        <w:t xml:space="preserve"> 356:319-350.</w:t>
      </w:r>
    </w:p>
    <w:p w14:paraId="7FDE7C13" w14:textId="77777777" w:rsidR="00170585" w:rsidRPr="00170585" w:rsidRDefault="00170585" w:rsidP="00170585">
      <w:pPr>
        <w:pStyle w:val="EndNoteBibliography"/>
        <w:ind w:left="720" w:hanging="720"/>
        <w:rPr>
          <w:noProof/>
        </w:rPr>
      </w:pPr>
      <w:r w:rsidRPr="00170585">
        <w:rPr>
          <w:noProof/>
        </w:rPr>
        <w:t>Fong, P.C., D.S. Boss, T.A. Yap, A. Tutt, P. Wu</w:t>
      </w:r>
      <w:r w:rsidRPr="00170585">
        <w:rPr>
          <w:i/>
          <w:noProof/>
        </w:rPr>
        <w:t xml:space="preserve"> et al.</w:t>
      </w:r>
      <w:r w:rsidRPr="00170585">
        <w:rPr>
          <w:noProof/>
        </w:rPr>
        <w:t xml:space="preserve">, 2009 Inhibition of poly(ADP-ribose) polymerase in tumors from BRCA mutation carriers. </w:t>
      </w:r>
      <w:r w:rsidRPr="00170585">
        <w:rPr>
          <w:i/>
          <w:noProof/>
        </w:rPr>
        <w:t>N Engl J Med</w:t>
      </w:r>
      <w:r w:rsidRPr="00170585">
        <w:rPr>
          <w:noProof/>
        </w:rPr>
        <w:t xml:space="preserve"> 361 (2):123-134.</w:t>
      </w:r>
    </w:p>
    <w:p w14:paraId="17DE776D" w14:textId="77777777" w:rsidR="00170585" w:rsidRPr="00170585" w:rsidRDefault="00170585" w:rsidP="00170585">
      <w:pPr>
        <w:pStyle w:val="EndNoteBibliography"/>
        <w:ind w:left="720" w:hanging="720"/>
        <w:rPr>
          <w:noProof/>
        </w:rPr>
      </w:pPr>
      <w:r w:rsidRPr="00170585">
        <w:rPr>
          <w:noProof/>
        </w:rPr>
        <w:t xml:space="preserve">Fontana, L., L. Partridge, and V.D. Longo, 2010 Extending healthy life span--from yeast to humans. </w:t>
      </w:r>
      <w:r w:rsidRPr="00170585">
        <w:rPr>
          <w:i/>
          <w:noProof/>
        </w:rPr>
        <w:t>Science</w:t>
      </w:r>
      <w:r w:rsidRPr="00170585">
        <w:rPr>
          <w:noProof/>
        </w:rPr>
        <w:t xml:space="preserve"> 328 (5976):321-326.</w:t>
      </w:r>
    </w:p>
    <w:p w14:paraId="0969D3B7" w14:textId="77777777" w:rsidR="00170585" w:rsidRPr="00170585" w:rsidRDefault="00170585" w:rsidP="00170585">
      <w:pPr>
        <w:pStyle w:val="EndNoteBibliography"/>
        <w:ind w:left="720" w:hanging="720"/>
        <w:rPr>
          <w:noProof/>
        </w:rPr>
      </w:pPr>
      <w:r w:rsidRPr="00170585">
        <w:rPr>
          <w:noProof/>
        </w:rPr>
        <w:t xml:space="preserve">Geiss-Friedlander, R., and F. Melchior, 2007 Concepts in sumoylation: a decade on. </w:t>
      </w:r>
      <w:r w:rsidRPr="00170585">
        <w:rPr>
          <w:i/>
          <w:noProof/>
        </w:rPr>
        <w:t>Nat Rev Mol Cell Biol</w:t>
      </w:r>
      <w:r w:rsidRPr="00170585">
        <w:rPr>
          <w:noProof/>
        </w:rPr>
        <w:t xml:space="preserve"> 8 (12):947-956.</w:t>
      </w:r>
    </w:p>
    <w:p w14:paraId="6CAE3234" w14:textId="77777777" w:rsidR="00170585" w:rsidRPr="00170585" w:rsidRDefault="00170585" w:rsidP="00170585">
      <w:pPr>
        <w:pStyle w:val="EndNoteBibliography"/>
        <w:ind w:left="720" w:hanging="720"/>
        <w:rPr>
          <w:noProof/>
        </w:rPr>
      </w:pPr>
      <w:r w:rsidRPr="00170585">
        <w:rPr>
          <w:noProof/>
        </w:rPr>
        <w:t xml:space="preserve">Hickey, C.M., N.R. Wilson, and M. Hochstrasser, 2012 Function and regulation of SUMO proteases. </w:t>
      </w:r>
      <w:r w:rsidRPr="00170585">
        <w:rPr>
          <w:i/>
          <w:noProof/>
        </w:rPr>
        <w:t>Nat Rev Mol Cell Biol</w:t>
      </w:r>
      <w:r w:rsidRPr="00170585">
        <w:rPr>
          <w:noProof/>
        </w:rPr>
        <w:t xml:space="preserve"> 13 (12):755-766.</w:t>
      </w:r>
    </w:p>
    <w:p w14:paraId="551A1D52" w14:textId="77777777" w:rsidR="00170585" w:rsidRPr="00170585" w:rsidRDefault="00170585" w:rsidP="00170585">
      <w:pPr>
        <w:pStyle w:val="EndNoteBibliography"/>
        <w:ind w:left="720" w:hanging="720"/>
        <w:rPr>
          <w:noProof/>
        </w:rPr>
      </w:pPr>
      <w:r w:rsidRPr="00170585">
        <w:rPr>
          <w:noProof/>
        </w:rPr>
        <w:t xml:space="preserve">Hubbard, B.P., and D.A. Sinclair, 2014 Small molecule SIRT1 activators for the treatment of aging and age-related diseases. </w:t>
      </w:r>
      <w:r w:rsidRPr="00170585">
        <w:rPr>
          <w:i/>
          <w:noProof/>
        </w:rPr>
        <w:t>Trends Pharmacol Sci</w:t>
      </w:r>
      <w:r w:rsidRPr="00170585">
        <w:rPr>
          <w:noProof/>
        </w:rPr>
        <w:t xml:space="preserve"> 35 (3):146-154.</w:t>
      </w:r>
    </w:p>
    <w:p w14:paraId="6BF1FC2E" w14:textId="77777777" w:rsidR="00170585" w:rsidRPr="00170585" w:rsidRDefault="00170585" w:rsidP="00170585">
      <w:pPr>
        <w:pStyle w:val="EndNoteBibliography"/>
        <w:ind w:left="720" w:hanging="720"/>
        <w:rPr>
          <w:noProof/>
        </w:rPr>
      </w:pPr>
      <w:r w:rsidRPr="00170585">
        <w:rPr>
          <w:noProof/>
        </w:rPr>
        <w:t>Kaletsky, R., V. Lakhina, R. Arey, A. Williams, J. Landis</w:t>
      </w:r>
      <w:r w:rsidRPr="00170585">
        <w:rPr>
          <w:i/>
          <w:noProof/>
        </w:rPr>
        <w:t xml:space="preserve"> et al.</w:t>
      </w:r>
      <w:r w:rsidRPr="00170585">
        <w:rPr>
          <w:noProof/>
        </w:rPr>
        <w:t xml:space="preserve">, 2016 The C. elegans adult neuronal IIS/FOXO transcriptome reveals adult phenotype regulators. </w:t>
      </w:r>
      <w:r w:rsidRPr="00170585">
        <w:rPr>
          <w:i/>
          <w:noProof/>
        </w:rPr>
        <w:t>Nature</w:t>
      </w:r>
      <w:r w:rsidRPr="00170585">
        <w:rPr>
          <w:noProof/>
        </w:rPr>
        <w:t xml:space="preserve"> 529 (7584):92-96.</w:t>
      </w:r>
    </w:p>
    <w:p w14:paraId="7F9DF56D" w14:textId="77777777" w:rsidR="00170585" w:rsidRPr="00170585" w:rsidRDefault="00170585" w:rsidP="00170585">
      <w:pPr>
        <w:pStyle w:val="EndNoteBibliography"/>
        <w:ind w:left="720" w:hanging="720"/>
        <w:rPr>
          <w:noProof/>
        </w:rPr>
      </w:pPr>
      <w:r w:rsidRPr="00170585">
        <w:rPr>
          <w:noProof/>
        </w:rPr>
        <w:t>Keiser, M.J., B.L. Roth, B.N. Armbruster, P. Ernsberger, J.J. Irwin</w:t>
      </w:r>
      <w:r w:rsidRPr="00170585">
        <w:rPr>
          <w:i/>
          <w:noProof/>
        </w:rPr>
        <w:t xml:space="preserve"> et al.</w:t>
      </w:r>
      <w:r w:rsidRPr="00170585">
        <w:rPr>
          <w:noProof/>
        </w:rPr>
        <w:t xml:space="preserve">, 2007 Relating protein pharmacology by ligand chemistry. </w:t>
      </w:r>
      <w:r w:rsidRPr="00170585">
        <w:rPr>
          <w:i/>
          <w:noProof/>
        </w:rPr>
        <w:t>Nat Biotechnol</w:t>
      </w:r>
      <w:r w:rsidRPr="00170585">
        <w:rPr>
          <w:noProof/>
        </w:rPr>
        <w:t xml:space="preserve"> 25 (2):197-206.</w:t>
      </w:r>
    </w:p>
    <w:p w14:paraId="52E8C9CB" w14:textId="77777777" w:rsidR="00170585" w:rsidRPr="00170585" w:rsidRDefault="00170585" w:rsidP="00170585">
      <w:pPr>
        <w:pStyle w:val="EndNoteBibliography"/>
        <w:ind w:left="720" w:hanging="720"/>
        <w:rPr>
          <w:noProof/>
        </w:rPr>
      </w:pPr>
      <w:r w:rsidRPr="00170585">
        <w:rPr>
          <w:noProof/>
        </w:rPr>
        <w:t xml:space="preserve">Kenyon, C., J. Chang, E. Gensch, A. Rudner, and R. Tabtiang, 1993 A C. elegans mutant that lives twice as long as wild type. </w:t>
      </w:r>
      <w:r w:rsidRPr="00170585">
        <w:rPr>
          <w:i/>
          <w:noProof/>
        </w:rPr>
        <w:t>Nature</w:t>
      </w:r>
      <w:r w:rsidRPr="00170585">
        <w:rPr>
          <w:noProof/>
        </w:rPr>
        <w:t xml:space="preserve"> 366 (6454):461-464.</w:t>
      </w:r>
    </w:p>
    <w:p w14:paraId="55188D93" w14:textId="77777777" w:rsidR="00170585" w:rsidRPr="00170585" w:rsidRDefault="00170585" w:rsidP="00170585">
      <w:pPr>
        <w:pStyle w:val="EndNoteBibliography"/>
        <w:ind w:left="720" w:hanging="720"/>
        <w:rPr>
          <w:noProof/>
        </w:rPr>
      </w:pPr>
      <w:r w:rsidRPr="00170585">
        <w:rPr>
          <w:noProof/>
        </w:rPr>
        <w:t xml:space="preserve">Kenyon, C.J., 2010 The genetics of ageing, pp. 504-512 in </w:t>
      </w:r>
      <w:r w:rsidRPr="00170585">
        <w:rPr>
          <w:i/>
          <w:noProof/>
        </w:rPr>
        <w:t>Nature</w:t>
      </w:r>
      <w:r w:rsidRPr="00170585">
        <w:rPr>
          <w:noProof/>
        </w:rPr>
        <w:t>.</w:t>
      </w:r>
    </w:p>
    <w:p w14:paraId="470ED3A0" w14:textId="77777777" w:rsidR="00170585" w:rsidRPr="00170585" w:rsidRDefault="00170585" w:rsidP="00170585">
      <w:pPr>
        <w:pStyle w:val="EndNoteBibliography"/>
        <w:ind w:left="720" w:hanging="720"/>
        <w:rPr>
          <w:noProof/>
        </w:rPr>
      </w:pPr>
      <w:r w:rsidRPr="00170585">
        <w:rPr>
          <w:noProof/>
        </w:rPr>
        <w:t xml:space="preserve">Kumar, A., and K.Y. Zhang, 2015 Advances in the development of SUMO specific protease (SENP) inhibitors. </w:t>
      </w:r>
      <w:r w:rsidRPr="00170585">
        <w:rPr>
          <w:i/>
          <w:noProof/>
        </w:rPr>
        <w:t>Comput Struct Biotechnol J</w:t>
      </w:r>
      <w:r w:rsidRPr="00170585">
        <w:rPr>
          <w:noProof/>
        </w:rPr>
        <w:t xml:space="preserve"> 13:204-211.</w:t>
      </w:r>
    </w:p>
    <w:p w14:paraId="761157D0" w14:textId="77777777" w:rsidR="00170585" w:rsidRPr="00170585" w:rsidRDefault="00170585" w:rsidP="00170585">
      <w:pPr>
        <w:pStyle w:val="EndNoteBibliography"/>
        <w:ind w:left="720" w:hanging="720"/>
        <w:rPr>
          <w:noProof/>
        </w:rPr>
      </w:pPr>
      <w:r w:rsidRPr="00170585">
        <w:rPr>
          <w:noProof/>
        </w:rPr>
        <w:t xml:space="preserve">Lewis, K.N., J. Mele, P.J. Hornsby, and R. Buffenstein, 2012 Stress resistance in the naked mole-rat: the bare essentials - a mini-review. </w:t>
      </w:r>
      <w:r w:rsidRPr="00170585">
        <w:rPr>
          <w:i/>
          <w:noProof/>
        </w:rPr>
        <w:t>Gerontology</w:t>
      </w:r>
      <w:r w:rsidRPr="00170585">
        <w:rPr>
          <w:noProof/>
        </w:rPr>
        <w:t xml:space="preserve"> 58 (5):453-462.</w:t>
      </w:r>
    </w:p>
    <w:p w14:paraId="542517B8" w14:textId="77777777" w:rsidR="00170585" w:rsidRPr="00170585" w:rsidRDefault="00170585" w:rsidP="00170585">
      <w:pPr>
        <w:pStyle w:val="EndNoteBibliography"/>
        <w:ind w:left="720" w:hanging="720"/>
        <w:rPr>
          <w:noProof/>
        </w:rPr>
      </w:pPr>
      <w:r w:rsidRPr="00170585">
        <w:rPr>
          <w:noProof/>
        </w:rPr>
        <w:t>Lewis, K.N., E. Wason, Y.H. Edrey, D.M. Kristan, E. Nevo</w:t>
      </w:r>
      <w:r w:rsidRPr="00170585">
        <w:rPr>
          <w:i/>
          <w:noProof/>
        </w:rPr>
        <w:t xml:space="preserve"> et al.</w:t>
      </w:r>
      <w:r w:rsidRPr="00170585">
        <w:rPr>
          <w:noProof/>
        </w:rPr>
        <w:t xml:space="preserve">, 2015 Regulation of Nrf2 signaling and longevity in naturally long-lived rodents. </w:t>
      </w:r>
      <w:r w:rsidRPr="00170585">
        <w:rPr>
          <w:i/>
          <w:noProof/>
        </w:rPr>
        <w:t>Proc Natl Acad Sci U S A</w:t>
      </w:r>
      <w:r w:rsidRPr="00170585">
        <w:rPr>
          <w:noProof/>
        </w:rPr>
        <w:t xml:space="preserve"> 112 (12):3722-3727.</w:t>
      </w:r>
    </w:p>
    <w:p w14:paraId="18EC28BA" w14:textId="77777777" w:rsidR="00170585" w:rsidRPr="00170585" w:rsidRDefault="00170585" w:rsidP="00170585">
      <w:pPr>
        <w:pStyle w:val="EndNoteBibliography"/>
        <w:ind w:left="720" w:hanging="720"/>
        <w:rPr>
          <w:noProof/>
        </w:rPr>
      </w:pPr>
      <w:r w:rsidRPr="00170585">
        <w:rPr>
          <w:noProof/>
        </w:rPr>
        <w:t xml:space="preserve">Luo, X., and W.L. Kraus, 2012 On PAR with PARP: cellular stress signaling through poly(ADP-ribose) and PARP-1. </w:t>
      </w:r>
      <w:r w:rsidRPr="00170585">
        <w:rPr>
          <w:i/>
          <w:noProof/>
        </w:rPr>
        <w:t>Genes &amp; development</w:t>
      </w:r>
      <w:r w:rsidRPr="00170585">
        <w:rPr>
          <w:noProof/>
        </w:rPr>
        <w:t xml:space="preserve"> 26 (5):417-432.</w:t>
      </w:r>
    </w:p>
    <w:p w14:paraId="47D1DF75" w14:textId="77777777" w:rsidR="00170585" w:rsidRPr="00170585" w:rsidRDefault="00170585" w:rsidP="00170585">
      <w:pPr>
        <w:pStyle w:val="EndNoteBibliography"/>
        <w:ind w:left="720" w:hanging="720"/>
        <w:rPr>
          <w:noProof/>
        </w:rPr>
      </w:pPr>
      <w:r w:rsidRPr="00170585">
        <w:rPr>
          <w:noProof/>
        </w:rPr>
        <w:t>Mason, K.A., U. Raju, T.A. Buchholz, L. Wang, Z.L. Milas</w:t>
      </w:r>
      <w:r w:rsidRPr="00170585">
        <w:rPr>
          <w:i/>
          <w:noProof/>
        </w:rPr>
        <w:t xml:space="preserve"> et al.</w:t>
      </w:r>
      <w:r w:rsidRPr="00170585">
        <w:rPr>
          <w:noProof/>
        </w:rPr>
        <w:t xml:space="preserve">, 2014 Poly (ADP-ribose) polymerase inhibitors in cancer treatment. </w:t>
      </w:r>
      <w:r w:rsidRPr="00170585">
        <w:rPr>
          <w:i/>
          <w:noProof/>
        </w:rPr>
        <w:t>Am J Clin Oncol</w:t>
      </w:r>
      <w:r w:rsidRPr="00170585">
        <w:rPr>
          <w:noProof/>
        </w:rPr>
        <w:t xml:space="preserve"> 37 (1):90-100.</w:t>
      </w:r>
    </w:p>
    <w:p w14:paraId="579454B1" w14:textId="77777777" w:rsidR="00170585" w:rsidRPr="00170585" w:rsidRDefault="00170585" w:rsidP="00170585">
      <w:pPr>
        <w:pStyle w:val="EndNoteBibliography"/>
        <w:ind w:left="720" w:hanging="720"/>
        <w:rPr>
          <w:noProof/>
        </w:rPr>
      </w:pPr>
      <w:r w:rsidRPr="00170585">
        <w:rPr>
          <w:noProof/>
        </w:rPr>
        <w:t>Mouchiroud, L., R.H. Houtkooper, N. Moullan, E. Katsyuba, D. Ryu</w:t>
      </w:r>
      <w:r w:rsidRPr="00170585">
        <w:rPr>
          <w:i/>
          <w:noProof/>
        </w:rPr>
        <w:t xml:space="preserve"> et al.</w:t>
      </w:r>
      <w:r w:rsidRPr="00170585">
        <w:rPr>
          <w:noProof/>
        </w:rPr>
        <w:t xml:space="preserve">, 2013 The NAD(+)/Sirtuin Pathway Modulates Longevity through Activation of Mitochondrial UPR and FOXO Signaling. </w:t>
      </w:r>
      <w:r w:rsidRPr="00170585">
        <w:rPr>
          <w:i/>
          <w:noProof/>
        </w:rPr>
        <w:t>Cell</w:t>
      </w:r>
      <w:r w:rsidRPr="00170585">
        <w:rPr>
          <w:noProof/>
        </w:rPr>
        <w:t xml:space="preserve"> 154 (2):430-441.</w:t>
      </w:r>
    </w:p>
    <w:p w14:paraId="7D85B0EC" w14:textId="77777777" w:rsidR="00170585" w:rsidRPr="00170585" w:rsidRDefault="00170585" w:rsidP="00170585">
      <w:pPr>
        <w:pStyle w:val="EndNoteBibliography"/>
        <w:ind w:left="720" w:hanging="720"/>
        <w:rPr>
          <w:noProof/>
        </w:rPr>
      </w:pPr>
      <w:r w:rsidRPr="00170585">
        <w:rPr>
          <w:noProof/>
        </w:rPr>
        <w:t>Murphy, C.T., S.A. McCarroll, C.I. Bargmann, A. Fraser, R.S. Kamath</w:t>
      </w:r>
      <w:r w:rsidRPr="00170585">
        <w:rPr>
          <w:i/>
          <w:noProof/>
        </w:rPr>
        <w:t xml:space="preserve"> et al.</w:t>
      </w:r>
      <w:r w:rsidRPr="00170585">
        <w:rPr>
          <w:noProof/>
        </w:rPr>
        <w:t xml:space="preserve">, 2003 Genes that act downstream of DAF-16 to influence the lifespan of Caenorhabditis elegans. </w:t>
      </w:r>
      <w:r w:rsidRPr="00170585">
        <w:rPr>
          <w:i/>
          <w:noProof/>
        </w:rPr>
        <w:t>Nature</w:t>
      </w:r>
      <w:r w:rsidRPr="00170585">
        <w:rPr>
          <w:noProof/>
        </w:rPr>
        <w:t xml:space="preserve"> 424 (6946):277-283.</w:t>
      </w:r>
    </w:p>
    <w:p w14:paraId="3A2FE53E" w14:textId="77777777" w:rsidR="00170585" w:rsidRPr="00170585" w:rsidRDefault="00170585" w:rsidP="00170585">
      <w:pPr>
        <w:pStyle w:val="EndNoteBibliography"/>
        <w:ind w:left="720" w:hanging="720"/>
        <w:rPr>
          <w:noProof/>
        </w:rPr>
      </w:pPr>
      <w:r w:rsidRPr="00170585">
        <w:rPr>
          <w:noProof/>
        </w:rPr>
        <w:t xml:space="preserve">Panier, S., and S.J. Boulton, 2014 Double-strand break repair: 53BP1 comes into focus. </w:t>
      </w:r>
      <w:r w:rsidRPr="00170585">
        <w:rPr>
          <w:i/>
          <w:noProof/>
        </w:rPr>
        <w:t>Nat Rev Mol Cell Biol</w:t>
      </w:r>
      <w:r w:rsidRPr="00170585">
        <w:rPr>
          <w:noProof/>
        </w:rPr>
        <w:t xml:space="preserve"> 15 (1):7-18.</w:t>
      </w:r>
    </w:p>
    <w:p w14:paraId="618417D0" w14:textId="77777777" w:rsidR="00170585" w:rsidRPr="00170585" w:rsidRDefault="00170585" w:rsidP="00170585">
      <w:pPr>
        <w:pStyle w:val="EndNoteBibliography"/>
        <w:ind w:left="720" w:hanging="720"/>
        <w:rPr>
          <w:noProof/>
        </w:rPr>
      </w:pPr>
      <w:r w:rsidRPr="00170585">
        <w:rPr>
          <w:noProof/>
        </w:rPr>
        <w:t xml:space="preserve">Perez-Cadahia, B., B. Drobic, P. Khan, C.C. Shivashankar, and J.R. Davie, 2010 Current understanding and importance of histone phosphorylation in regulating chromatin biology. </w:t>
      </w:r>
      <w:r w:rsidRPr="00170585">
        <w:rPr>
          <w:i/>
          <w:noProof/>
        </w:rPr>
        <w:t>Curr Opin Drug Discov Devel</w:t>
      </w:r>
      <w:r w:rsidRPr="00170585">
        <w:rPr>
          <w:noProof/>
        </w:rPr>
        <w:t xml:space="preserve"> 13 (5):613-622.</w:t>
      </w:r>
    </w:p>
    <w:p w14:paraId="791A3F52" w14:textId="77777777" w:rsidR="00170585" w:rsidRPr="00170585" w:rsidRDefault="00170585" w:rsidP="00170585">
      <w:pPr>
        <w:pStyle w:val="EndNoteBibliography"/>
        <w:ind w:left="720" w:hanging="720"/>
        <w:rPr>
          <w:noProof/>
        </w:rPr>
      </w:pPr>
      <w:r w:rsidRPr="00170585">
        <w:rPr>
          <w:noProof/>
        </w:rPr>
        <w:t>Pirinen, E., C. Canto, Y.S. Jo, L. Morato, H. Zhang</w:t>
      </w:r>
      <w:r w:rsidRPr="00170585">
        <w:rPr>
          <w:i/>
          <w:noProof/>
        </w:rPr>
        <w:t xml:space="preserve"> et al.</w:t>
      </w:r>
      <w:r w:rsidRPr="00170585">
        <w:rPr>
          <w:noProof/>
        </w:rPr>
        <w:t xml:space="preserve">, 2014 Pharmacological Inhibition of poly(ADP-ribose) polymerases improves fitness and mitochondrial function in skeletal muscle. </w:t>
      </w:r>
      <w:r w:rsidRPr="00170585">
        <w:rPr>
          <w:i/>
          <w:noProof/>
        </w:rPr>
        <w:t>Cell Metab</w:t>
      </w:r>
      <w:r w:rsidRPr="00170585">
        <w:rPr>
          <w:noProof/>
        </w:rPr>
        <w:t xml:space="preserve"> 19 (6):1034-1041.</w:t>
      </w:r>
    </w:p>
    <w:p w14:paraId="2BFAB693" w14:textId="77777777" w:rsidR="00170585" w:rsidRPr="00170585" w:rsidRDefault="00170585" w:rsidP="00170585">
      <w:pPr>
        <w:pStyle w:val="EndNoteBibliography"/>
        <w:ind w:left="720" w:hanging="720"/>
        <w:rPr>
          <w:noProof/>
        </w:rPr>
      </w:pPr>
      <w:r w:rsidRPr="00170585">
        <w:rPr>
          <w:noProof/>
        </w:rPr>
        <w:lastRenderedPageBreak/>
        <w:t xml:space="preserve">Rohn, T.T., 2010 The role of caspases in Alzheimer's disease; potential novel therapeutic opportunities. </w:t>
      </w:r>
      <w:r w:rsidRPr="00170585">
        <w:rPr>
          <w:i/>
          <w:noProof/>
        </w:rPr>
        <w:t>Apoptosis</w:t>
      </w:r>
      <w:r w:rsidRPr="00170585">
        <w:rPr>
          <w:noProof/>
        </w:rPr>
        <w:t xml:space="preserve"> 15 (11):1403-1409.</w:t>
      </w:r>
    </w:p>
    <w:p w14:paraId="192599FE" w14:textId="77777777" w:rsidR="00170585" w:rsidRPr="00170585" w:rsidRDefault="00170585" w:rsidP="00170585">
      <w:pPr>
        <w:pStyle w:val="EndNoteBibliography"/>
        <w:ind w:left="720" w:hanging="720"/>
        <w:rPr>
          <w:noProof/>
        </w:rPr>
      </w:pPr>
      <w:r w:rsidRPr="00170585">
        <w:rPr>
          <w:noProof/>
        </w:rPr>
        <w:t xml:space="preserve">Ross, C.A., and M.A. Poirier, 2004 Protein aggregation and neurodegenerative disease. </w:t>
      </w:r>
      <w:r w:rsidRPr="00170585">
        <w:rPr>
          <w:i/>
          <w:noProof/>
        </w:rPr>
        <w:t>Nat Med</w:t>
      </w:r>
      <w:r w:rsidRPr="00170585">
        <w:rPr>
          <w:noProof/>
        </w:rPr>
        <w:t xml:space="preserve"> 10 Suppl:S10-17.</w:t>
      </w:r>
    </w:p>
    <w:p w14:paraId="2D376D3A" w14:textId="77777777" w:rsidR="00170585" w:rsidRPr="00170585" w:rsidRDefault="00170585" w:rsidP="00170585">
      <w:pPr>
        <w:pStyle w:val="EndNoteBibliography"/>
        <w:ind w:left="720" w:hanging="720"/>
        <w:rPr>
          <w:noProof/>
        </w:rPr>
      </w:pPr>
      <w:r w:rsidRPr="00170585">
        <w:rPr>
          <w:noProof/>
        </w:rPr>
        <w:t xml:space="preserve">Rouleau, M., A. Patel, M.J. Hendzel, S.H. Kaufmann, and G.G. Poirier, 2010 PARP inhibition: PARP1 and beyond. </w:t>
      </w:r>
      <w:r w:rsidRPr="00170585">
        <w:rPr>
          <w:i/>
          <w:noProof/>
        </w:rPr>
        <w:t>Nat Rev Cancer</w:t>
      </w:r>
      <w:r w:rsidRPr="00170585">
        <w:rPr>
          <w:noProof/>
        </w:rPr>
        <w:t xml:space="preserve"> 10 (4):293-301.</w:t>
      </w:r>
    </w:p>
    <w:p w14:paraId="6C6150B8" w14:textId="77777777" w:rsidR="00170585" w:rsidRPr="00170585" w:rsidRDefault="00170585" w:rsidP="00170585">
      <w:pPr>
        <w:pStyle w:val="EndNoteBibliography"/>
        <w:ind w:left="720" w:hanging="720"/>
        <w:rPr>
          <w:noProof/>
        </w:rPr>
      </w:pPr>
      <w:r w:rsidRPr="00170585">
        <w:rPr>
          <w:noProof/>
        </w:rPr>
        <w:t>Salmon, A.B., S. Murakami, A. Bartke, J. Kopchick, K. Yasumura</w:t>
      </w:r>
      <w:r w:rsidRPr="00170585">
        <w:rPr>
          <w:i/>
          <w:noProof/>
        </w:rPr>
        <w:t xml:space="preserve"> et al.</w:t>
      </w:r>
      <w:r w:rsidRPr="00170585">
        <w:rPr>
          <w:noProof/>
        </w:rPr>
        <w:t xml:space="preserve">, 2005 Fibroblast cell lines from young adult mice of long-lived mutant strains are resistant to multiple forms of stress. </w:t>
      </w:r>
      <w:r w:rsidRPr="00170585">
        <w:rPr>
          <w:i/>
          <w:noProof/>
        </w:rPr>
        <w:t>Am J Physiol Endocrinol Metab</w:t>
      </w:r>
      <w:r w:rsidRPr="00170585">
        <w:rPr>
          <w:noProof/>
        </w:rPr>
        <w:t xml:space="preserve"> 289 (1):E23-29.</w:t>
      </w:r>
    </w:p>
    <w:p w14:paraId="164D10CC" w14:textId="77777777" w:rsidR="00170585" w:rsidRPr="00170585" w:rsidRDefault="00170585" w:rsidP="00170585">
      <w:pPr>
        <w:pStyle w:val="EndNoteBibliography"/>
        <w:ind w:left="720" w:hanging="720"/>
        <w:rPr>
          <w:noProof/>
        </w:rPr>
      </w:pPr>
      <w:r w:rsidRPr="00170585">
        <w:rPr>
          <w:noProof/>
        </w:rPr>
        <w:t xml:space="preserve">Schlachetzki, J.C., S.W. Saliba, and A.C. Oliveira, 2013 Studying neurodegenerative diseases in culture models. </w:t>
      </w:r>
      <w:r w:rsidRPr="00170585">
        <w:rPr>
          <w:i/>
          <w:noProof/>
        </w:rPr>
        <w:t>Rev Bras Psiquiatr</w:t>
      </w:r>
      <w:r w:rsidRPr="00170585">
        <w:rPr>
          <w:noProof/>
        </w:rPr>
        <w:t xml:space="preserve"> 35 Suppl 2:S92-100.</w:t>
      </w:r>
    </w:p>
    <w:p w14:paraId="47D50243" w14:textId="77777777" w:rsidR="00170585" w:rsidRPr="00170585" w:rsidRDefault="00170585" w:rsidP="00170585">
      <w:pPr>
        <w:pStyle w:val="EndNoteBibliography"/>
        <w:ind w:left="720" w:hanging="720"/>
        <w:rPr>
          <w:noProof/>
        </w:rPr>
      </w:pPr>
      <w:r w:rsidRPr="00170585">
        <w:rPr>
          <w:noProof/>
        </w:rPr>
        <w:t>Schuster, E., J.J. McElwee, J.M. Tullet, R. Doonan, F. Matthijssens</w:t>
      </w:r>
      <w:r w:rsidRPr="00170585">
        <w:rPr>
          <w:i/>
          <w:noProof/>
        </w:rPr>
        <w:t xml:space="preserve"> et al.</w:t>
      </w:r>
      <w:r w:rsidRPr="00170585">
        <w:rPr>
          <w:noProof/>
        </w:rPr>
        <w:t xml:space="preserve">, 2010 DamID in C. elegans reveals longevity-associated targets of DAF-16/FoxO. </w:t>
      </w:r>
      <w:r w:rsidRPr="00170585">
        <w:rPr>
          <w:i/>
          <w:noProof/>
        </w:rPr>
        <w:t>Molecular systems biology</w:t>
      </w:r>
      <w:r w:rsidRPr="00170585">
        <w:rPr>
          <w:noProof/>
        </w:rPr>
        <w:t xml:space="preserve"> 6:399.</w:t>
      </w:r>
    </w:p>
    <w:p w14:paraId="00650BD5" w14:textId="77777777" w:rsidR="00170585" w:rsidRPr="00170585" w:rsidRDefault="00170585" w:rsidP="00170585">
      <w:pPr>
        <w:pStyle w:val="EndNoteBibliography"/>
        <w:ind w:left="720" w:hanging="720"/>
        <w:rPr>
          <w:noProof/>
        </w:rPr>
      </w:pPr>
      <w:r w:rsidRPr="00170585">
        <w:rPr>
          <w:noProof/>
        </w:rPr>
        <w:t xml:space="preserve">Sharma, O.P., and T.K. Bhat, 2009 DPPH antioxidant assay revisited. </w:t>
      </w:r>
      <w:r w:rsidRPr="00170585">
        <w:rPr>
          <w:i/>
          <w:noProof/>
        </w:rPr>
        <w:t>Food Chemistry</w:t>
      </w:r>
      <w:r w:rsidRPr="00170585">
        <w:rPr>
          <w:noProof/>
        </w:rPr>
        <w:t xml:space="preserve"> 113 (4):1202-1205.</w:t>
      </w:r>
    </w:p>
    <w:p w14:paraId="7AA9B1DE" w14:textId="77777777" w:rsidR="00170585" w:rsidRPr="00170585" w:rsidRDefault="00170585" w:rsidP="00170585">
      <w:pPr>
        <w:pStyle w:val="EndNoteBibliography"/>
        <w:ind w:left="720" w:hanging="720"/>
        <w:rPr>
          <w:noProof/>
        </w:rPr>
      </w:pPr>
      <w:r w:rsidRPr="00170585">
        <w:rPr>
          <w:noProof/>
        </w:rPr>
        <w:t>Shimokawa, I., T. Komatsu, N. Hayashi, S.E. Kim, T. Kawata</w:t>
      </w:r>
      <w:r w:rsidRPr="00170585">
        <w:rPr>
          <w:i/>
          <w:noProof/>
        </w:rPr>
        <w:t xml:space="preserve"> et al.</w:t>
      </w:r>
      <w:r w:rsidRPr="00170585">
        <w:rPr>
          <w:noProof/>
        </w:rPr>
        <w:t xml:space="preserve">, 2015 The life-extending effect of dietary restriction requires Foxo3 in mice. </w:t>
      </w:r>
      <w:r w:rsidRPr="00170585">
        <w:rPr>
          <w:i/>
          <w:noProof/>
        </w:rPr>
        <w:t>Aging Cell</w:t>
      </w:r>
      <w:r w:rsidRPr="00170585">
        <w:rPr>
          <w:noProof/>
        </w:rPr>
        <w:t xml:space="preserve"> 14 (4):707-709.</w:t>
      </w:r>
    </w:p>
    <w:p w14:paraId="31F9B603" w14:textId="77777777" w:rsidR="00170585" w:rsidRPr="00170585" w:rsidRDefault="00170585" w:rsidP="00170585">
      <w:pPr>
        <w:pStyle w:val="EndNoteBibliography"/>
        <w:ind w:left="720" w:hanging="720"/>
        <w:rPr>
          <w:noProof/>
        </w:rPr>
      </w:pPr>
      <w:r w:rsidRPr="00170585">
        <w:rPr>
          <w:noProof/>
        </w:rPr>
        <w:t>Singh, A., S. Boldin-Adamsky, R.K. Thimmulappa, S.K. Rath, H. Ashush</w:t>
      </w:r>
      <w:r w:rsidRPr="00170585">
        <w:rPr>
          <w:i/>
          <w:noProof/>
        </w:rPr>
        <w:t xml:space="preserve"> et al.</w:t>
      </w:r>
      <w:r w:rsidRPr="00170585">
        <w:rPr>
          <w:noProof/>
        </w:rPr>
        <w:t xml:space="preserve">, 2008 RNAi-mediated silencing of nuclear factor erythroid-2-related factor 2 gene expression in non-small cell lung cancer inhibits tumor growth and increases efficacy of chemotherapy. </w:t>
      </w:r>
      <w:r w:rsidRPr="00170585">
        <w:rPr>
          <w:i/>
          <w:noProof/>
        </w:rPr>
        <w:t>Cancer Res</w:t>
      </w:r>
      <w:r w:rsidRPr="00170585">
        <w:rPr>
          <w:noProof/>
        </w:rPr>
        <w:t xml:space="preserve"> 68 (19):7975-7984.</w:t>
      </w:r>
    </w:p>
    <w:p w14:paraId="46BBAC2C" w14:textId="77777777" w:rsidR="00170585" w:rsidRPr="00170585" w:rsidRDefault="00170585" w:rsidP="00170585">
      <w:pPr>
        <w:pStyle w:val="EndNoteBibliography"/>
        <w:ind w:left="720" w:hanging="720"/>
        <w:rPr>
          <w:noProof/>
        </w:rPr>
      </w:pPr>
      <w:r w:rsidRPr="00170585">
        <w:rPr>
          <w:noProof/>
        </w:rPr>
        <w:t>Singh, S.P., M. Niemczyk, D. Saini, V. Sadovov, L. Zimniak</w:t>
      </w:r>
      <w:r w:rsidRPr="00170585">
        <w:rPr>
          <w:i/>
          <w:noProof/>
        </w:rPr>
        <w:t xml:space="preserve"> et al.</w:t>
      </w:r>
      <w:r w:rsidRPr="00170585">
        <w:rPr>
          <w:noProof/>
        </w:rPr>
        <w:t xml:space="preserve">, 2010 Disruption of the mGsta4 gene increases life span of C57BL mice. </w:t>
      </w:r>
      <w:r w:rsidRPr="00170585">
        <w:rPr>
          <w:i/>
          <w:noProof/>
        </w:rPr>
        <w:t>J Gerontol A Biol Sci Med Sci</w:t>
      </w:r>
      <w:r w:rsidRPr="00170585">
        <w:rPr>
          <w:noProof/>
        </w:rPr>
        <w:t xml:space="preserve"> 65 (1):14-23.</w:t>
      </w:r>
    </w:p>
    <w:p w14:paraId="170DDDA5" w14:textId="77777777" w:rsidR="00170585" w:rsidRPr="00170585" w:rsidRDefault="00170585" w:rsidP="00170585">
      <w:pPr>
        <w:pStyle w:val="EndNoteBibliography"/>
        <w:ind w:left="720" w:hanging="720"/>
        <w:rPr>
          <w:noProof/>
        </w:rPr>
      </w:pPr>
      <w:r w:rsidRPr="00170585">
        <w:rPr>
          <w:noProof/>
        </w:rPr>
        <w:t xml:space="preserve">Slack, C., M.E. Giannakou, A. Foley, M. Goss, and L. Partridge, 2011 dFOXO-independent effects of reduced insulin-like signaling in Drosophila. </w:t>
      </w:r>
      <w:r w:rsidRPr="00170585">
        <w:rPr>
          <w:i/>
          <w:noProof/>
        </w:rPr>
        <w:t>Aging Cell</w:t>
      </w:r>
      <w:r w:rsidRPr="00170585">
        <w:rPr>
          <w:noProof/>
        </w:rPr>
        <w:t xml:space="preserve"> 10 (5):735-748.</w:t>
      </w:r>
    </w:p>
    <w:p w14:paraId="4593EC4E" w14:textId="77777777" w:rsidR="00170585" w:rsidRPr="00170585" w:rsidRDefault="00170585" w:rsidP="00170585">
      <w:pPr>
        <w:pStyle w:val="EndNoteBibliography"/>
        <w:ind w:left="720" w:hanging="720"/>
        <w:rPr>
          <w:noProof/>
        </w:rPr>
      </w:pPr>
      <w:r w:rsidRPr="00170585">
        <w:rPr>
          <w:noProof/>
        </w:rPr>
        <w:t xml:space="preserve">Steinbaugh, M.J., L.Y. Sun, A. Bartke, and R.A. Miller, 2012 Activation of genes involved in xenobiotic metabolism is a shared signature of mouse models with extended lifespan. </w:t>
      </w:r>
      <w:r w:rsidRPr="00170585">
        <w:rPr>
          <w:i/>
          <w:noProof/>
        </w:rPr>
        <w:t>Am J Physiol Endocrinol Metab</w:t>
      </w:r>
      <w:r w:rsidRPr="00170585">
        <w:rPr>
          <w:noProof/>
        </w:rPr>
        <w:t xml:space="preserve"> 303 (4):E488-495.</w:t>
      </w:r>
    </w:p>
    <w:p w14:paraId="133F4A45" w14:textId="77777777" w:rsidR="00170585" w:rsidRPr="00170585" w:rsidRDefault="00170585" w:rsidP="00170585">
      <w:pPr>
        <w:pStyle w:val="EndNoteBibliography"/>
        <w:ind w:left="720" w:hanging="720"/>
        <w:rPr>
          <w:noProof/>
        </w:rPr>
      </w:pPr>
      <w:r w:rsidRPr="00170585">
        <w:rPr>
          <w:noProof/>
        </w:rPr>
        <w:t xml:space="preserve">Sykiotis, G.P., and D. Bohmann, 2008 Keap1/Nrf2 signaling regulates oxidative stress tolerance and lifespan in Drosophila. </w:t>
      </w:r>
      <w:r w:rsidRPr="00170585">
        <w:rPr>
          <w:i/>
          <w:noProof/>
        </w:rPr>
        <w:t>Dev Cell</w:t>
      </w:r>
      <w:r w:rsidRPr="00170585">
        <w:rPr>
          <w:noProof/>
        </w:rPr>
        <w:t xml:space="preserve"> 14 (1):76-85.</w:t>
      </w:r>
    </w:p>
    <w:p w14:paraId="6CBF319A" w14:textId="77777777" w:rsidR="00170585" w:rsidRPr="00170585" w:rsidRDefault="00170585" w:rsidP="00170585">
      <w:pPr>
        <w:pStyle w:val="EndNoteBibliography"/>
        <w:ind w:left="720" w:hanging="720"/>
        <w:rPr>
          <w:noProof/>
        </w:rPr>
      </w:pPr>
      <w:r w:rsidRPr="00170585">
        <w:rPr>
          <w:noProof/>
        </w:rPr>
        <w:t>Tullet, J.M., M. Hertweck, J.H. An, J. Baker, J.Y. Hwang</w:t>
      </w:r>
      <w:r w:rsidRPr="00170585">
        <w:rPr>
          <w:i/>
          <w:noProof/>
        </w:rPr>
        <w:t xml:space="preserve"> et al.</w:t>
      </w:r>
      <w:r w:rsidRPr="00170585">
        <w:rPr>
          <w:noProof/>
        </w:rPr>
        <w:t xml:space="preserve">, 2008 Direct inhibition of the longevity-promoting factor SKN-1 by insulin-like signaling in C. elegans. </w:t>
      </w:r>
      <w:r w:rsidRPr="00170585">
        <w:rPr>
          <w:i/>
          <w:noProof/>
        </w:rPr>
        <w:t>Cell</w:t>
      </w:r>
      <w:r w:rsidRPr="00170585">
        <w:rPr>
          <w:noProof/>
        </w:rPr>
        <w:t xml:space="preserve"> 132 (6):1025-1038.</w:t>
      </w:r>
    </w:p>
    <w:p w14:paraId="38367E28" w14:textId="77777777" w:rsidR="00170585" w:rsidRPr="00170585" w:rsidRDefault="00170585" w:rsidP="00170585">
      <w:pPr>
        <w:pStyle w:val="EndNoteBibliography"/>
        <w:ind w:left="720" w:hanging="720"/>
        <w:rPr>
          <w:noProof/>
        </w:rPr>
      </w:pPr>
      <w:r w:rsidRPr="00170585">
        <w:rPr>
          <w:noProof/>
        </w:rPr>
        <w:t xml:space="preserve">Yeh, E.T., 2009 SUMOylation and De-SUMOylation: wrestling with life's processes. </w:t>
      </w:r>
      <w:r w:rsidRPr="00170585">
        <w:rPr>
          <w:i/>
          <w:noProof/>
        </w:rPr>
        <w:t>The Journal of biological chemistry</w:t>
      </w:r>
      <w:r w:rsidRPr="00170585">
        <w:rPr>
          <w:noProof/>
        </w:rPr>
        <w:t xml:space="preserve"> 284 (13):8223-8227.</w:t>
      </w:r>
    </w:p>
    <w:p w14:paraId="44DA3BA7" w14:textId="77777777" w:rsidR="00170585" w:rsidRPr="00170585" w:rsidRDefault="00170585" w:rsidP="00170585">
      <w:pPr>
        <w:pStyle w:val="EndNoteBibliography"/>
        <w:ind w:left="720" w:hanging="720"/>
        <w:rPr>
          <w:noProof/>
        </w:rPr>
      </w:pPr>
      <w:r w:rsidRPr="00170585">
        <w:rPr>
          <w:noProof/>
        </w:rPr>
        <w:t>Zhang, S., Y. Lin, Y.S. Kim, M.P. Hande, Z.G. Liu</w:t>
      </w:r>
      <w:r w:rsidRPr="00170585">
        <w:rPr>
          <w:i/>
          <w:noProof/>
        </w:rPr>
        <w:t xml:space="preserve"> et al.</w:t>
      </w:r>
      <w:r w:rsidRPr="00170585">
        <w:rPr>
          <w:noProof/>
        </w:rPr>
        <w:t xml:space="preserve">, 2007 c-Jun N-terminal kinase mediates hydrogen peroxide-induced cell death via sustained poly(ADP-ribose) polymerase-1 activation. </w:t>
      </w:r>
      <w:r w:rsidRPr="00170585">
        <w:rPr>
          <w:i/>
          <w:noProof/>
        </w:rPr>
        <w:t>Cell Death Differ</w:t>
      </w:r>
      <w:r w:rsidRPr="00170585">
        <w:rPr>
          <w:noProof/>
        </w:rPr>
        <w:t xml:space="preserve"> 14 (5):1001-1010.</w:t>
      </w:r>
    </w:p>
    <w:p w14:paraId="1F8BD6D8" w14:textId="77777777" w:rsidR="00170585" w:rsidRPr="00170585" w:rsidRDefault="00170585" w:rsidP="00170585">
      <w:pPr>
        <w:pStyle w:val="EndNoteBibliography"/>
        <w:ind w:left="720" w:hanging="720"/>
        <w:rPr>
          <w:noProof/>
        </w:rPr>
      </w:pPr>
      <w:r w:rsidRPr="00170585">
        <w:rPr>
          <w:noProof/>
        </w:rPr>
        <w:t xml:space="preserve">Zhou, W., J.J. Ryan, and H. Zhou, 2004 Global analyses of sumoylated proteins in Saccharomyces cerevisiae. Induction of protein sumoylation by cellular stresses. </w:t>
      </w:r>
      <w:r w:rsidRPr="00170585">
        <w:rPr>
          <w:i/>
          <w:noProof/>
        </w:rPr>
        <w:t>The Journal of biological chemistry</w:t>
      </w:r>
      <w:r w:rsidRPr="00170585">
        <w:rPr>
          <w:noProof/>
        </w:rPr>
        <w:t xml:space="preserve"> 279 (31):32262-32268.</w:t>
      </w:r>
    </w:p>
    <w:p w14:paraId="78F1BA36" w14:textId="5CD2BE07" w:rsidR="005A270F" w:rsidRPr="00CF22BF" w:rsidRDefault="003468A6" w:rsidP="00170585">
      <w:pPr>
        <w:ind w:firstLine="0"/>
        <w:rPr>
          <w:b/>
        </w:rPr>
      </w:pPr>
      <w:r w:rsidRPr="00BB286A">
        <w:fldChar w:fldCharType="end"/>
      </w:r>
      <w:r w:rsidRPr="00CF22BF">
        <w:rPr>
          <w:b/>
        </w:rPr>
        <w:br w:type="page"/>
      </w:r>
      <w:r w:rsidR="005A270F" w:rsidRPr="00CF22BF">
        <w:rPr>
          <w:b/>
        </w:rPr>
        <w:lastRenderedPageBreak/>
        <w:t>Supplemental Figure</w:t>
      </w:r>
      <w:r w:rsidR="00E6571E" w:rsidRPr="00CF22BF">
        <w:rPr>
          <w:b/>
        </w:rPr>
        <w:t xml:space="preserve"> </w:t>
      </w:r>
      <w:r w:rsidR="005A270F" w:rsidRPr="00CF22BF">
        <w:rPr>
          <w:b/>
        </w:rPr>
        <w:t>Legends</w:t>
      </w:r>
    </w:p>
    <w:p w14:paraId="361E7287" w14:textId="4540AB36" w:rsidR="00E00E4C" w:rsidRDefault="00D56DB4" w:rsidP="00963938">
      <w:r w:rsidRPr="00A66BE2">
        <w:t xml:space="preserve">Supplemental Figure </w:t>
      </w:r>
      <w:r>
        <w:t>1</w:t>
      </w:r>
      <w:r w:rsidRPr="00A66BE2">
        <w:t xml:space="preserve"> (related to Figure 1). </w:t>
      </w:r>
      <w:r>
        <w:t xml:space="preserve"> </w:t>
      </w:r>
      <w:r w:rsidR="00624543">
        <w:t xml:space="preserve">Increased oxidative-stress resistance upon </w:t>
      </w:r>
      <w:r w:rsidR="00E00E4C" w:rsidRPr="00DE1BE8">
        <w:rPr>
          <w:i/>
        </w:rPr>
        <w:t>AKT1</w:t>
      </w:r>
      <w:r w:rsidR="00E00E4C">
        <w:t xml:space="preserve"> </w:t>
      </w:r>
      <w:r w:rsidR="00624543">
        <w:t xml:space="preserve">or </w:t>
      </w:r>
      <w:r w:rsidR="00E00E4C" w:rsidRPr="00DE1BE8">
        <w:rPr>
          <w:i/>
        </w:rPr>
        <w:t>KEAP1</w:t>
      </w:r>
      <w:r w:rsidR="00E00E4C">
        <w:t xml:space="preserve"> knockdown.</w:t>
      </w:r>
    </w:p>
    <w:p w14:paraId="40746255" w14:textId="1B8A95C1" w:rsidR="00E00E4C" w:rsidRDefault="00E00E4C" w:rsidP="00963938">
      <w:r>
        <w:t xml:space="preserve">A) </w:t>
      </w:r>
      <w:r w:rsidR="00FA145E">
        <w:t xml:space="preserve">To </w:t>
      </w:r>
      <w:r w:rsidR="00934216">
        <w:t xml:space="preserve">define </w:t>
      </w:r>
      <w:r w:rsidR="00FA145E">
        <w:t xml:space="preserve">the </w:t>
      </w:r>
      <w:r w:rsidR="00934216">
        <w:t xml:space="preserve">optimal </w:t>
      </w:r>
      <w:r w:rsidR="00FA145E">
        <w:t xml:space="preserve">assay conditions for our screen, WI-38 cells were incubated with </w:t>
      </w:r>
      <w:r w:rsidR="001515A9">
        <w:t xml:space="preserve">different doses of </w:t>
      </w:r>
      <w:r w:rsidR="00FA145E">
        <w:t>H</w:t>
      </w:r>
      <w:r w:rsidR="00FA145E" w:rsidRPr="00B13D9A">
        <w:rPr>
          <w:vertAlign w:val="subscript"/>
        </w:rPr>
        <w:t>2</w:t>
      </w:r>
      <w:r w:rsidR="00FA145E">
        <w:t>O</w:t>
      </w:r>
      <w:r w:rsidR="00FA145E" w:rsidRPr="00B13D9A">
        <w:rPr>
          <w:vertAlign w:val="subscript"/>
        </w:rPr>
        <w:t>2</w:t>
      </w:r>
      <w:r w:rsidR="00FA145E">
        <w:t xml:space="preserve"> for different periods </w:t>
      </w:r>
      <w:r w:rsidR="00934216">
        <w:t xml:space="preserve">of time </w:t>
      </w:r>
      <w:r w:rsidR="001515A9">
        <w:t>in</w:t>
      </w:r>
      <w:r w:rsidR="00934216">
        <w:t xml:space="preserve"> 384-well plate</w:t>
      </w:r>
      <w:r w:rsidR="001515A9">
        <w:t>s</w:t>
      </w:r>
      <w:r w:rsidR="00934216">
        <w:t xml:space="preserve"> </w:t>
      </w:r>
      <w:r w:rsidR="00FA145E">
        <w:t xml:space="preserve">and then assayed </w:t>
      </w:r>
      <w:r w:rsidR="00934216">
        <w:t>for viability by measuring the</w:t>
      </w:r>
      <w:r w:rsidR="00FA145E">
        <w:t xml:space="preserve"> ATP content.  </w:t>
      </w:r>
      <w:r w:rsidR="00934216">
        <w:t xml:space="preserve">Shown here are representative data, indicating that high doses </w:t>
      </w:r>
      <w:r w:rsidR="001157CD">
        <w:t>(above 600</w:t>
      </w:r>
      <w:r w:rsidR="00DE1BE8">
        <w:t xml:space="preserve"> </w:t>
      </w:r>
      <w:r w:rsidR="001157CD" w:rsidRPr="00B13D9A">
        <w:rPr>
          <w:rFonts w:ascii="Symbol" w:hAnsi="Symbol"/>
        </w:rPr>
        <w:t></w:t>
      </w:r>
      <w:r w:rsidR="001157CD">
        <w:t xml:space="preserve">M) </w:t>
      </w:r>
      <w:r w:rsidR="00934216">
        <w:t>of H</w:t>
      </w:r>
      <w:r w:rsidR="00934216" w:rsidRPr="00B13D9A">
        <w:rPr>
          <w:vertAlign w:val="subscript"/>
        </w:rPr>
        <w:t>2</w:t>
      </w:r>
      <w:r w:rsidR="00934216">
        <w:t>O</w:t>
      </w:r>
      <w:r w:rsidR="00934216" w:rsidRPr="00B13D9A">
        <w:rPr>
          <w:vertAlign w:val="subscript"/>
        </w:rPr>
        <w:t>2</w:t>
      </w:r>
      <w:r w:rsidR="00934216">
        <w:t xml:space="preserve"> substantially deplete</w:t>
      </w:r>
      <w:r w:rsidR="00B0117B">
        <w:t>d</w:t>
      </w:r>
      <w:r w:rsidR="00934216">
        <w:t xml:space="preserve"> the ATP content after 3 hours</w:t>
      </w:r>
      <w:r w:rsidR="00185F9A">
        <w:t xml:space="preserve"> of incubation (l</w:t>
      </w:r>
      <w:r w:rsidR="00B0117B">
        <w:t>uminescence values</w:t>
      </w:r>
      <w:r w:rsidR="00934216">
        <w:t xml:space="preserve"> are </w:t>
      </w:r>
      <w:r w:rsidR="00185F9A">
        <w:t>shown by the side)</w:t>
      </w:r>
      <w:r w:rsidR="00934216">
        <w:t xml:space="preserve">.  </w:t>
      </w:r>
      <w:r w:rsidR="00FA145E">
        <w:t>C</w:t>
      </w:r>
      <w:r w:rsidR="009A69EC">
        <w:t>ontrol</w:t>
      </w:r>
      <w:r w:rsidR="00FA145E">
        <w:t>, n</w:t>
      </w:r>
      <w:r w:rsidR="001515A9">
        <w:t xml:space="preserve"> </w:t>
      </w:r>
      <w:r w:rsidR="00FA145E">
        <w:t>=</w:t>
      </w:r>
      <w:r w:rsidR="001515A9">
        <w:t xml:space="preserve"> </w:t>
      </w:r>
      <w:r w:rsidR="00FA145E">
        <w:t>16; for all other H</w:t>
      </w:r>
      <w:r w:rsidR="00FA145E" w:rsidRPr="00B13D9A">
        <w:rPr>
          <w:vertAlign w:val="subscript"/>
        </w:rPr>
        <w:t>2</w:t>
      </w:r>
      <w:r w:rsidR="00FA145E">
        <w:t>O</w:t>
      </w:r>
      <w:r w:rsidR="00FA145E" w:rsidRPr="00B13D9A">
        <w:rPr>
          <w:vertAlign w:val="subscript"/>
        </w:rPr>
        <w:t>2</w:t>
      </w:r>
      <w:r w:rsidR="00FA145E">
        <w:t xml:space="preserve"> test samples, n</w:t>
      </w:r>
      <w:r w:rsidR="001515A9">
        <w:t xml:space="preserve"> </w:t>
      </w:r>
      <w:r w:rsidR="00FA145E">
        <w:t>=</w:t>
      </w:r>
      <w:r w:rsidR="001515A9">
        <w:t xml:space="preserve"> </w:t>
      </w:r>
      <w:r w:rsidR="003D6598">
        <w:t xml:space="preserve">11-16 </w:t>
      </w:r>
      <w:r w:rsidR="00FA145E">
        <w:t>(</w:t>
      </w:r>
      <w:r w:rsidR="00614517">
        <w:t xml:space="preserve">***, </w:t>
      </w:r>
      <w:r w:rsidR="001D0762" w:rsidRPr="00616551">
        <w:rPr>
          <w:i/>
        </w:rPr>
        <w:t>P</w:t>
      </w:r>
      <w:r w:rsidR="001D0762">
        <w:t xml:space="preserve"> </w:t>
      </w:r>
      <w:r w:rsidR="00FA145E">
        <w:t>&lt;0.0001 for 500</w:t>
      </w:r>
      <w:r w:rsidR="00DE1BE8">
        <w:t xml:space="preserve"> </w:t>
      </w:r>
      <w:r w:rsidR="00FA145E" w:rsidRPr="00DE1BE8">
        <w:rPr>
          <w:rFonts w:ascii="Symbol" w:hAnsi="Symbol"/>
        </w:rPr>
        <w:t></w:t>
      </w:r>
      <w:r w:rsidR="00FA145E">
        <w:t>M H</w:t>
      </w:r>
      <w:r w:rsidR="00FA145E" w:rsidRPr="00B13D9A">
        <w:rPr>
          <w:vertAlign w:val="subscript"/>
        </w:rPr>
        <w:t>2</w:t>
      </w:r>
      <w:r w:rsidR="00FA145E">
        <w:t>O</w:t>
      </w:r>
      <w:r w:rsidR="00FA145E" w:rsidRPr="00B13D9A">
        <w:rPr>
          <w:vertAlign w:val="subscript"/>
        </w:rPr>
        <w:t>2</w:t>
      </w:r>
      <w:r w:rsidR="00FA145E">
        <w:t xml:space="preserve"> and above</w:t>
      </w:r>
      <w:r w:rsidR="00614517">
        <w:t>, Student’s t-test</w:t>
      </w:r>
      <w:r w:rsidR="00FA145E">
        <w:t>).</w:t>
      </w:r>
      <w:r w:rsidR="009767A5">
        <w:t xml:space="preserve">  </w:t>
      </w:r>
      <w:r w:rsidR="0014011F">
        <w:t xml:space="preserve">Shown in all the figures, unless otherwise specified, were mean </w:t>
      </w:r>
      <w:r w:rsidR="0014011F">
        <w:rPr>
          <w:rFonts w:cs="Arial"/>
        </w:rPr>
        <w:t>± SD</w:t>
      </w:r>
      <w:r w:rsidR="009767A5">
        <w:t>.</w:t>
      </w:r>
    </w:p>
    <w:p w14:paraId="4BED3DE8" w14:textId="6675215E" w:rsidR="00E00E4C" w:rsidRDefault="00E00E4C" w:rsidP="00963938">
      <w:r>
        <w:t>B) WI-38 cells were transfected with 20</w:t>
      </w:r>
      <w:r w:rsidR="00DE1BE8">
        <w:t xml:space="preserve"> </w:t>
      </w:r>
      <w:r>
        <w:t xml:space="preserve">nM </w:t>
      </w:r>
      <w:r w:rsidR="00624543">
        <w:t xml:space="preserve">AllStars negative </w:t>
      </w:r>
      <w:r>
        <w:t xml:space="preserve">control or </w:t>
      </w:r>
      <w:r w:rsidRPr="00B13D9A">
        <w:rPr>
          <w:i/>
        </w:rPr>
        <w:t>AKT1</w:t>
      </w:r>
      <w:r>
        <w:t xml:space="preserve"> or </w:t>
      </w:r>
      <w:r w:rsidRPr="00B13D9A">
        <w:rPr>
          <w:i/>
        </w:rPr>
        <w:t>KEAP1</w:t>
      </w:r>
      <w:r>
        <w:t xml:space="preserve"> siRNA oligos (Qiagen) and then assayed for viability 72 hours post-transfection upon H</w:t>
      </w:r>
      <w:r w:rsidRPr="00B13D9A">
        <w:rPr>
          <w:vertAlign w:val="subscript"/>
        </w:rPr>
        <w:t>2</w:t>
      </w:r>
      <w:r>
        <w:t>O</w:t>
      </w:r>
      <w:r w:rsidRPr="00B13D9A">
        <w:rPr>
          <w:vertAlign w:val="subscript"/>
        </w:rPr>
        <w:t>2</w:t>
      </w:r>
      <w:r>
        <w:t xml:space="preserve">.  Representative data </w:t>
      </w:r>
      <w:r w:rsidR="00D01A02">
        <w:t xml:space="preserve">indicated </w:t>
      </w:r>
      <w:r w:rsidR="00185F9A">
        <w:t xml:space="preserve">that </w:t>
      </w:r>
      <w:r w:rsidRPr="00B13D9A">
        <w:rPr>
          <w:i/>
        </w:rPr>
        <w:t>AKT1</w:t>
      </w:r>
      <w:r>
        <w:t xml:space="preserve"> or </w:t>
      </w:r>
      <w:r w:rsidRPr="00B13D9A">
        <w:rPr>
          <w:i/>
        </w:rPr>
        <w:t>KEAP1</w:t>
      </w:r>
      <w:r>
        <w:t xml:space="preserve"> </w:t>
      </w:r>
      <w:r w:rsidR="00185F9A">
        <w:t xml:space="preserve">knockdown significantly increased cell viability, </w:t>
      </w:r>
      <w:r>
        <w:t>as measured by ATP content following 3 hours incubation in 700</w:t>
      </w:r>
      <w:r w:rsidR="00DE1BE8">
        <w:t xml:space="preserve"> </w:t>
      </w:r>
      <w:r>
        <w:rPr>
          <w:rFonts w:ascii="Symbol" w:hAnsi="Symbol"/>
        </w:rPr>
        <w:t></w:t>
      </w:r>
      <w:r>
        <w:t>M H</w:t>
      </w:r>
      <w:r w:rsidRPr="00B13D9A">
        <w:rPr>
          <w:vertAlign w:val="subscript"/>
        </w:rPr>
        <w:t>2</w:t>
      </w:r>
      <w:r>
        <w:t>O</w:t>
      </w:r>
      <w:r w:rsidRPr="00B13D9A">
        <w:rPr>
          <w:vertAlign w:val="subscript"/>
        </w:rPr>
        <w:t>2</w:t>
      </w:r>
      <w:r>
        <w:t xml:space="preserve">.  One-way ANOVA was performed for statistics (p&lt;0.001), plus post-comparison with control (***, p&lt;0.001).  </w:t>
      </w:r>
      <w:r w:rsidR="009A69EC">
        <w:t>C</w:t>
      </w:r>
      <w:r>
        <w:t>ontrol, n</w:t>
      </w:r>
      <w:r w:rsidR="001515A9">
        <w:t xml:space="preserve"> </w:t>
      </w:r>
      <w:r>
        <w:t>=</w:t>
      </w:r>
      <w:r w:rsidR="001515A9">
        <w:t xml:space="preserve"> </w:t>
      </w:r>
      <w:r>
        <w:t xml:space="preserve">24; </w:t>
      </w:r>
      <w:r w:rsidRPr="00B13D9A">
        <w:rPr>
          <w:i/>
        </w:rPr>
        <w:t>AKT1</w:t>
      </w:r>
      <w:r>
        <w:t xml:space="preserve"> knockdown, n</w:t>
      </w:r>
      <w:r w:rsidR="001515A9">
        <w:t xml:space="preserve"> </w:t>
      </w:r>
      <w:r>
        <w:t>=</w:t>
      </w:r>
      <w:r w:rsidR="001515A9">
        <w:t xml:space="preserve"> </w:t>
      </w:r>
      <w:r>
        <w:t xml:space="preserve">18; </w:t>
      </w:r>
      <w:r w:rsidRPr="00B13D9A">
        <w:rPr>
          <w:i/>
        </w:rPr>
        <w:t>KEAP1</w:t>
      </w:r>
      <w:r>
        <w:t xml:space="preserve"> knockdown, n</w:t>
      </w:r>
      <w:r w:rsidR="001515A9">
        <w:t xml:space="preserve"> </w:t>
      </w:r>
      <w:r>
        <w:t>=</w:t>
      </w:r>
      <w:r w:rsidR="001515A9">
        <w:t xml:space="preserve"> </w:t>
      </w:r>
      <w:r>
        <w:t xml:space="preserve">13.  Viability was </w:t>
      </w:r>
      <w:r w:rsidR="00A8291A">
        <w:t xml:space="preserve">also </w:t>
      </w:r>
      <w:r>
        <w:t>measured in the same experiment for cells not subjected to H</w:t>
      </w:r>
      <w:r w:rsidRPr="00DE1BE8">
        <w:rPr>
          <w:vertAlign w:val="subscript"/>
        </w:rPr>
        <w:t>2</w:t>
      </w:r>
      <w:r>
        <w:t>O</w:t>
      </w:r>
      <w:r w:rsidRPr="00DE1BE8">
        <w:rPr>
          <w:vertAlign w:val="subscript"/>
        </w:rPr>
        <w:t>2</w:t>
      </w:r>
      <w:r>
        <w:t>.  One-way ANOVA (p&lt;0.001), plus post-comparison with control (**, p&lt;0.01; n.s., not significant).  Control, n</w:t>
      </w:r>
      <w:r w:rsidR="001515A9">
        <w:t xml:space="preserve"> </w:t>
      </w:r>
      <w:r>
        <w:t>=</w:t>
      </w:r>
      <w:r w:rsidR="001515A9">
        <w:t xml:space="preserve"> </w:t>
      </w:r>
      <w:r>
        <w:t xml:space="preserve">16; </w:t>
      </w:r>
      <w:r w:rsidRPr="00DE1BE8">
        <w:rPr>
          <w:i/>
        </w:rPr>
        <w:t>AKT1</w:t>
      </w:r>
      <w:r>
        <w:t xml:space="preserve"> knockdown, n</w:t>
      </w:r>
      <w:r w:rsidR="001515A9">
        <w:t xml:space="preserve"> </w:t>
      </w:r>
      <w:r>
        <w:t>=</w:t>
      </w:r>
      <w:r w:rsidR="001515A9">
        <w:t xml:space="preserve"> </w:t>
      </w:r>
      <w:r>
        <w:t xml:space="preserve">12; </w:t>
      </w:r>
      <w:r w:rsidRPr="00DE1BE8">
        <w:rPr>
          <w:i/>
        </w:rPr>
        <w:t>KEAP1</w:t>
      </w:r>
      <w:r>
        <w:t xml:space="preserve"> knockdown, n</w:t>
      </w:r>
      <w:r w:rsidR="001515A9">
        <w:t xml:space="preserve"> </w:t>
      </w:r>
      <w:r>
        <w:t>=</w:t>
      </w:r>
      <w:r w:rsidR="001515A9">
        <w:t xml:space="preserve"> </w:t>
      </w:r>
      <w:r>
        <w:t>12.</w:t>
      </w:r>
    </w:p>
    <w:p w14:paraId="725E178B" w14:textId="5E71175A" w:rsidR="00D56DB4" w:rsidRDefault="00E00E4C" w:rsidP="00963938">
      <w:r>
        <w:t>C) Propidium iodide staining was performed in parallel to analyze the fraction of dead/dying cells upon H</w:t>
      </w:r>
      <w:r w:rsidRPr="00B13D9A">
        <w:rPr>
          <w:vertAlign w:val="subscript"/>
        </w:rPr>
        <w:t>2</w:t>
      </w:r>
      <w:r>
        <w:t>O</w:t>
      </w:r>
      <w:r w:rsidRPr="00B13D9A">
        <w:rPr>
          <w:vertAlign w:val="subscript"/>
        </w:rPr>
        <w:t>2</w:t>
      </w:r>
      <w:r>
        <w:t xml:space="preserve">.  Consistent with the ATP assay results, </w:t>
      </w:r>
      <w:r w:rsidRPr="00DE1BE8">
        <w:rPr>
          <w:i/>
        </w:rPr>
        <w:t>AKT1</w:t>
      </w:r>
      <w:r>
        <w:t xml:space="preserve"> </w:t>
      </w:r>
      <w:r w:rsidR="00C71DC0">
        <w:t xml:space="preserve">or </w:t>
      </w:r>
      <w:r w:rsidRPr="00DE1BE8">
        <w:rPr>
          <w:i/>
        </w:rPr>
        <w:t>KEAP1</w:t>
      </w:r>
      <w:r>
        <w:t xml:space="preserve"> </w:t>
      </w:r>
      <w:r>
        <w:lastRenderedPageBreak/>
        <w:t>knockdown significantly reduced the fraction of PI-positive cells.  One-way ANOVA (p&lt;0.001), plus post-comparison with control (***, p&lt;0.001).  Control, n</w:t>
      </w:r>
      <w:r w:rsidR="001515A9">
        <w:t xml:space="preserve"> </w:t>
      </w:r>
      <w:r>
        <w:t>=</w:t>
      </w:r>
      <w:r w:rsidR="001515A9">
        <w:t xml:space="preserve"> </w:t>
      </w:r>
      <w:r>
        <w:t xml:space="preserve">8; </w:t>
      </w:r>
      <w:r w:rsidRPr="00DE1BE8">
        <w:rPr>
          <w:i/>
        </w:rPr>
        <w:t>AKT1</w:t>
      </w:r>
      <w:r>
        <w:t xml:space="preserve"> knockdown, n</w:t>
      </w:r>
      <w:r w:rsidR="001515A9">
        <w:t xml:space="preserve"> </w:t>
      </w:r>
      <w:r>
        <w:t>=</w:t>
      </w:r>
      <w:r w:rsidR="001515A9">
        <w:t xml:space="preserve"> </w:t>
      </w:r>
      <w:r>
        <w:t xml:space="preserve">6; </w:t>
      </w:r>
      <w:r w:rsidRPr="00DE1BE8">
        <w:rPr>
          <w:i/>
        </w:rPr>
        <w:t>KEAP1</w:t>
      </w:r>
      <w:r>
        <w:t xml:space="preserve"> knockdown, n</w:t>
      </w:r>
      <w:r w:rsidR="001515A9">
        <w:t xml:space="preserve"> </w:t>
      </w:r>
      <w:r>
        <w:t>=</w:t>
      </w:r>
      <w:r w:rsidR="001515A9">
        <w:t xml:space="preserve"> </w:t>
      </w:r>
      <w:r>
        <w:t>6.</w:t>
      </w:r>
    </w:p>
    <w:p w14:paraId="496F8758" w14:textId="77777777" w:rsidR="00D56DB4" w:rsidRDefault="00D56DB4" w:rsidP="00963938"/>
    <w:p w14:paraId="6C81B2E2" w14:textId="74419508" w:rsidR="00687340" w:rsidRDefault="003F7953" w:rsidP="00963938">
      <w:r w:rsidRPr="00A66BE2">
        <w:t xml:space="preserve">Supplemental Figure </w:t>
      </w:r>
      <w:r w:rsidR="00D56DB4">
        <w:t>2</w:t>
      </w:r>
      <w:r w:rsidR="00D56DB4" w:rsidRPr="00A66BE2">
        <w:t xml:space="preserve"> </w:t>
      </w:r>
      <w:r w:rsidR="009570B1" w:rsidRPr="00A66BE2">
        <w:t>(related to Figure 1)</w:t>
      </w:r>
      <w:r w:rsidRPr="00A66BE2">
        <w:t xml:space="preserve">. </w:t>
      </w:r>
      <w:r w:rsidR="00301146">
        <w:t xml:space="preserve"> </w:t>
      </w:r>
      <w:r w:rsidRPr="00A66BE2">
        <w:t>Z’</w:t>
      </w:r>
      <w:r>
        <w:t xml:space="preserve"> </w:t>
      </w:r>
      <w:r w:rsidR="007C6E68">
        <w:t>score</w:t>
      </w:r>
      <w:r w:rsidR="006C2E39">
        <w:t>s</w:t>
      </w:r>
      <w:r w:rsidR="003A541E">
        <w:t xml:space="preserve"> </w:t>
      </w:r>
      <w:r w:rsidR="008E5D86">
        <w:t xml:space="preserve">for the ATP assay </w:t>
      </w:r>
      <w:r w:rsidR="003A541E">
        <w:t>across the screen</w:t>
      </w:r>
      <w:r w:rsidR="00723E5F">
        <w:t xml:space="preserve">. </w:t>
      </w:r>
      <w:r w:rsidR="007C6E68">
        <w:t xml:space="preserve"> </w:t>
      </w:r>
      <w:r w:rsidR="00723E5F">
        <w:t xml:space="preserve">Shown is the Z’ score </w:t>
      </w:r>
      <w:r>
        <w:t xml:space="preserve">for </w:t>
      </w:r>
      <w:r w:rsidR="007C6E68">
        <w:t>each</w:t>
      </w:r>
      <w:r>
        <w:t xml:space="preserve"> </w:t>
      </w:r>
      <w:r w:rsidR="007C6E68">
        <w:t xml:space="preserve">of </w:t>
      </w:r>
      <w:r>
        <w:t xml:space="preserve">the 327 plates </w:t>
      </w:r>
      <w:r w:rsidR="007C6E68">
        <w:t>carrying a total of</w:t>
      </w:r>
      <w:r w:rsidR="00F85C72">
        <w:t xml:space="preserve"> 104,121</w:t>
      </w:r>
      <w:r>
        <w:t xml:space="preserve"> library compounds</w:t>
      </w:r>
      <w:r w:rsidR="00F85C72">
        <w:t xml:space="preserve"> screened</w:t>
      </w:r>
      <w:r>
        <w:t>.  Z’ score</w:t>
      </w:r>
      <w:r w:rsidR="00CB199E">
        <w:t xml:space="preserve">, </w:t>
      </w:r>
      <w:r>
        <w:t xml:space="preserve">defined as 1 – [(3X standard deviation </w:t>
      </w:r>
      <w:r w:rsidR="00F33665">
        <w:t>for</w:t>
      </w:r>
      <w:r>
        <w:t xml:space="preserve"> positive controls + 3X standard deviation </w:t>
      </w:r>
      <w:r w:rsidR="00F33665">
        <w:t>for</w:t>
      </w:r>
      <w:r>
        <w:t xml:space="preserve"> negative controls)/(mean </w:t>
      </w:r>
      <w:r w:rsidR="00F33665">
        <w:t>value for</w:t>
      </w:r>
      <w:r>
        <w:t xml:space="preserve"> positive controls - mean </w:t>
      </w:r>
      <w:r w:rsidR="00F33665">
        <w:t>value for</w:t>
      </w:r>
      <w:r>
        <w:t xml:space="preserve"> negative controls)]</w:t>
      </w:r>
      <w:r w:rsidR="00CB199E">
        <w:t xml:space="preserve">, is </w:t>
      </w:r>
      <w:r w:rsidR="00B67A53">
        <w:t xml:space="preserve">typically </w:t>
      </w:r>
      <w:r w:rsidR="00CB199E">
        <w:t xml:space="preserve">used to access </w:t>
      </w:r>
      <w:r w:rsidR="00F85C72">
        <w:t xml:space="preserve">the </w:t>
      </w:r>
      <w:r w:rsidR="00B67A53">
        <w:t xml:space="preserve">assay </w:t>
      </w:r>
      <w:r w:rsidR="00F85C72">
        <w:t xml:space="preserve">quality </w:t>
      </w:r>
      <w:r w:rsidR="005864D7">
        <w:t>in</w:t>
      </w:r>
      <w:r w:rsidR="00F85C72">
        <w:t xml:space="preserve"> </w:t>
      </w:r>
      <w:r w:rsidR="00CB199E">
        <w:t>a high-throughput screen</w:t>
      </w:r>
      <w:r w:rsidR="00C87C2A">
        <w:t xml:space="preserve">, and assay robustness is indicated by a </w:t>
      </w:r>
      <w:r w:rsidR="0099698A" w:rsidRPr="00BB286A">
        <w:t xml:space="preserve">Z’ </w:t>
      </w:r>
      <w:r w:rsidR="0099698A">
        <w:t>score</w:t>
      </w:r>
      <w:r w:rsidR="00C87C2A">
        <w:t xml:space="preserve"> greater than 0.5</w:t>
      </w:r>
      <w:r w:rsidR="0099698A">
        <w:t>.</w:t>
      </w:r>
      <w:r w:rsidR="0032040F">
        <w:t xml:space="preserve">  </w:t>
      </w:r>
      <w:r w:rsidR="00E008B9">
        <w:t>The positive control c</w:t>
      </w:r>
      <w:r w:rsidR="00F85C72">
        <w:t xml:space="preserve">alyculin (EMD Biosciences), a potent </w:t>
      </w:r>
      <w:r w:rsidR="00F85C72" w:rsidRPr="00F85C72">
        <w:t>serine/threonin</w:t>
      </w:r>
      <w:r w:rsidR="00F85C72">
        <w:t>e pro</w:t>
      </w:r>
      <w:r w:rsidR="00E008B9">
        <w:t xml:space="preserve">tein phosphatase inhibitor, </w:t>
      </w:r>
      <w:r w:rsidR="00F85C72">
        <w:t>significantly increased the levels of ATP in H</w:t>
      </w:r>
      <w:r w:rsidR="00F85C72" w:rsidRPr="00F85C72">
        <w:rPr>
          <w:vertAlign w:val="subscript"/>
        </w:rPr>
        <w:t>2</w:t>
      </w:r>
      <w:r w:rsidR="00F85C72">
        <w:t>O</w:t>
      </w:r>
      <w:r w:rsidR="00F85C72" w:rsidRPr="00F85C72">
        <w:rPr>
          <w:vertAlign w:val="subscript"/>
        </w:rPr>
        <w:t>2</w:t>
      </w:r>
      <w:r w:rsidR="00085A5E">
        <w:t>-stressed WI-38 cells</w:t>
      </w:r>
      <w:r w:rsidR="00183647">
        <w:t>, relative to the DMSO negative control</w:t>
      </w:r>
      <w:r w:rsidR="00F85C72">
        <w:t>.</w:t>
      </w:r>
      <w:r w:rsidR="00160BB7">
        <w:t xml:space="preserve">  Average Z’ </w:t>
      </w:r>
      <w:r w:rsidR="00795BEF">
        <w:t xml:space="preserve">score </w:t>
      </w:r>
      <w:r w:rsidR="00160BB7">
        <w:t>is 0.6</w:t>
      </w:r>
      <w:r w:rsidR="00A41BC0">
        <w:t>1</w:t>
      </w:r>
      <w:r w:rsidR="00160BB7">
        <w:rPr>
          <w:rFonts w:cs="Arial"/>
        </w:rPr>
        <w:t>±</w:t>
      </w:r>
      <w:r w:rsidR="00160BB7">
        <w:t>0.1</w:t>
      </w:r>
      <w:r w:rsidR="00A41BC0">
        <w:t>3</w:t>
      </w:r>
      <w:r w:rsidR="00160BB7">
        <w:t xml:space="preserve"> </w:t>
      </w:r>
      <w:r w:rsidR="00314029">
        <w:t>(mean</w:t>
      </w:r>
      <w:r w:rsidR="00CD0E76">
        <w:t xml:space="preserve"> </w:t>
      </w:r>
      <w:r w:rsidR="00314029">
        <w:rPr>
          <w:rFonts w:cs="Arial"/>
        </w:rPr>
        <w:t>±</w:t>
      </w:r>
      <w:r w:rsidR="00CD0E76">
        <w:rPr>
          <w:rFonts w:cs="Arial"/>
        </w:rPr>
        <w:t xml:space="preserve"> </w:t>
      </w:r>
      <w:r w:rsidR="00314029">
        <w:rPr>
          <w:rFonts w:cs="Arial"/>
        </w:rPr>
        <w:t>SD</w:t>
      </w:r>
      <w:r w:rsidR="00314029">
        <w:t xml:space="preserve">) </w:t>
      </w:r>
      <w:r w:rsidR="00766FB6">
        <w:t>in</w:t>
      </w:r>
      <w:r w:rsidR="00160BB7">
        <w:t xml:space="preserve"> our </w:t>
      </w:r>
      <w:r w:rsidR="00DA64BD">
        <w:t xml:space="preserve">primary </w:t>
      </w:r>
      <w:r w:rsidR="00F33EC3">
        <w:t>screen</w:t>
      </w:r>
      <w:r w:rsidR="001D58C5">
        <w:t>.</w:t>
      </w:r>
    </w:p>
    <w:p w14:paraId="46B87F50" w14:textId="77777777" w:rsidR="00687340" w:rsidRDefault="00687340" w:rsidP="00963938"/>
    <w:p w14:paraId="2EF8F99A" w14:textId="1D081ED5" w:rsidR="003F7953" w:rsidRDefault="00051CAD" w:rsidP="00963938">
      <w:r w:rsidRPr="00A66BE2">
        <w:t xml:space="preserve">Supplemental Figure </w:t>
      </w:r>
      <w:r w:rsidR="00D56DB4">
        <w:t>3</w:t>
      </w:r>
      <w:r w:rsidR="00D56DB4" w:rsidRPr="00A66BE2">
        <w:t xml:space="preserve"> </w:t>
      </w:r>
      <w:r w:rsidRPr="00A66BE2">
        <w:t xml:space="preserve">(related to Figure 1).  </w:t>
      </w:r>
      <w:r w:rsidR="00DF7D15">
        <w:t xml:space="preserve">Cell-free </w:t>
      </w:r>
      <w:r w:rsidR="00A05677">
        <w:t xml:space="preserve">ROS-scavenging </w:t>
      </w:r>
      <w:r w:rsidR="00753E76">
        <w:t xml:space="preserve">assay </w:t>
      </w:r>
      <w:r w:rsidR="00A05677">
        <w:t xml:space="preserve">of </w:t>
      </w:r>
      <w:r w:rsidR="00696A0D">
        <w:t xml:space="preserve">known ROS scavengers and our </w:t>
      </w:r>
      <w:r w:rsidR="00A05677">
        <w:t>small molecules</w:t>
      </w:r>
      <w:r w:rsidR="00CC5D14">
        <w:t xml:space="preserve">.  </w:t>
      </w:r>
      <w:r w:rsidR="007A0413">
        <w:t xml:space="preserve">The </w:t>
      </w:r>
      <w:r w:rsidR="007B488F">
        <w:t>s</w:t>
      </w:r>
      <w:r w:rsidR="00AA08B8">
        <w:t xml:space="preserve">creen hits were </w:t>
      </w:r>
      <w:r w:rsidR="00123C13">
        <w:t>analyzed together with s</w:t>
      </w:r>
      <w:r w:rsidR="00CB699F">
        <w:t xml:space="preserve">everal known ROS scavengers, including </w:t>
      </w:r>
      <w:r w:rsidR="00CB699F" w:rsidRPr="00064A87">
        <w:t>N-</w:t>
      </w:r>
      <w:r w:rsidR="00CB699F">
        <w:t>a</w:t>
      </w:r>
      <w:r w:rsidR="00CB699F" w:rsidRPr="00064A87">
        <w:t xml:space="preserve">cetyl </w:t>
      </w:r>
      <w:r w:rsidR="00CB699F">
        <w:t>c</w:t>
      </w:r>
      <w:r w:rsidR="00CB699F" w:rsidRPr="00064A87">
        <w:t xml:space="preserve">ysteine </w:t>
      </w:r>
      <w:r w:rsidR="00CB699F">
        <w:t>(NAC), a</w:t>
      </w:r>
      <w:r w:rsidR="00CB699F" w:rsidRPr="00064A87">
        <w:t>modiaquin</w:t>
      </w:r>
      <w:r w:rsidR="00D349ED">
        <w:t>e</w:t>
      </w:r>
      <w:r w:rsidR="00CB699F" w:rsidRPr="00064A87">
        <w:t xml:space="preserve"> dihydrochloride</w:t>
      </w:r>
      <w:r w:rsidR="00CB699F">
        <w:t xml:space="preserve"> (AmD) and </w:t>
      </w:r>
      <w:r w:rsidR="00CB699F" w:rsidRPr="00064A87">
        <w:t>8-</w:t>
      </w:r>
      <w:r w:rsidR="00CB699F">
        <w:t>h</w:t>
      </w:r>
      <w:r w:rsidR="00CB699F" w:rsidRPr="00064A87">
        <w:t xml:space="preserve">ydroxyquinoline </w:t>
      </w:r>
      <w:r w:rsidR="00CB699F">
        <w:t>quinoline</w:t>
      </w:r>
      <w:r w:rsidR="00123C13">
        <w:t xml:space="preserve"> (8-HQ)</w:t>
      </w:r>
      <w:r w:rsidR="00BD0DE7">
        <w:t>, in the absence of cells</w:t>
      </w:r>
      <w:r w:rsidR="00537882">
        <w:t xml:space="preserve">.  Of 209 </w:t>
      </w:r>
      <w:r w:rsidR="006A6F9E">
        <w:t>screen</w:t>
      </w:r>
      <w:r w:rsidR="007A0413">
        <w:t>-</w:t>
      </w:r>
      <w:r w:rsidR="006A6F9E">
        <w:t>hits</w:t>
      </w:r>
      <w:r w:rsidR="00537882">
        <w:t xml:space="preserve"> assayed</w:t>
      </w:r>
      <w:r w:rsidR="007103B0">
        <w:t xml:space="preserve"> </w:t>
      </w:r>
      <w:r w:rsidR="001A13BE">
        <w:t>(</w:t>
      </w:r>
      <w:r w:rsidR="00123C13">
        <w:t xml:space="preserve">at </w:t>
      </w:r>
      <w:r w:rsidR="005D3548">
        <w:t>1</w:t>
      </w:r>
      <w:r w:rsidR="007103B0">
        <w:t>0</w:t>
      </w:r>
      <w:r w:rsidR="00A2211A">
        <w:t xml:space="preserve"> </w:t>
      </w:r>
      <w:r w:rsidR="007103B0" w:rsidRPr="007103B0">
        <w:rPr>
          <w:rFonts w:ascii="Symbol" w:hAnsi="Symbol"/>
        </w:rPr>
        <w:t></w:t>
      </w:r>
      <w:r w:rsidR="007103B0">
        <w:t>M</w:t>
      </w:r>
      <w:r w:rsidR="001A13BE">
        <w:t>)</w:t>
      </w:r>
      <w:r w:rsidR="00537882">
        <w:t xml:space="preserve">, </w:t>
      </w:r>
      <w:r w:rsidR="00113EE4">
        <w:t xml:space="preserve">56 </w:t>
      </w:r>
      <w:r w:rsidR="00123C13">
        <w:t>molecules</w:t>
      </w:r>
      <w:r w:rsidR="00185BF0">
        <w:t xml:space="preserve"> (</w:t>
      </w:r>
      <w:r w:rsidR="00255859">
        <w:t xml:space="preserve">including </w:t>
      </w:r>
      <w:r w:rsidR="003E52AA">
        <w:t xml:space="preserve">40 </w:t>
      </w:r>
      <w:r w:rsidR="00123C13">
        <w:t>that share</w:t>
      </w:r>
      <w:r w:rsidR="006A6F9E">
        <w:t xml:space="preserve"> a core structure of</w:t>
      </w:r>
      <w:r w:rsidR="003E52AA">
        <w:t xml:space="preserve"> 8-HQ</w:t>
      </w:r>
      <w:r w:rsidR="00185BF0">
        <w:t xml:space="preserve">) were found to </w:t>
      </w:r>
      <w:r w:rsidR="00CB699F">
        <w:t>reduce</w:t>
      </w:r>
      <w:r w:rsidR="00B11A24">
        <w:t xml:space="preserve"> the absorbance by 10% or more</w:t>
      </w:r>
      <w:r w:rsidR="00537882">
        <w:t xml:space="preserve"> 24</w:t>
      </w:r>
      <w:r w:rsidR="00B11A24">
        <w:t xml:space="preserve"> hour-post incubation</w:t>
      </w:r>
      <w:r w:rsidR="00185BF0">
        <w:t xml:space="preserve"> and</w:t>
      </w:r>
      <w:r w:rsidR="00123C13">
        <w:t xml:space="preserve"> </w:t>
      </w:r>
      <w:r w:rsidR="00CB699F">
        <w:t xml:space="preserve">were </w:t>
      </w:r>
      <w:r w:rsidR="00726164">
        <w:t xml:space="preserve">classified </w:t>
      </w:r>
      <w:r w:rsidR="00D12F49">
        <w:t>as</w:t>
      </w:r>
      <w:r w:rsidR="00537882">
        <w:t xml:space="preserve"> </w:t>
      </w:r>
      <w:r w:rsidR="00534620">
        <w:t xml:space="preserve">putative </w:t>
      </w:r>
      <w:r w:rsidR="00537882">
        <w:t>ROS scavengers.</w:t>
      </w:r>
      <w:r w:rsidR="00B874E8">
        <w:t xml:space="preserve"> </w:t>
      </w:r>
      <w:r w:rsidR="00AC0654">
        <w:t xml:space="preserve"> </w:t>
      </w:r>
      <w:r w:rsidR="00185BF0">
        <w:t xml:space="preserve">The </w:t>
      </w:r>
      <w:r w:rsidR="00726164">
        <w:t xml:space="preserve">majority of these reduced the absorbance by ~30%.  </w:t>
      </w:r>
      <w:r w:rsidR="00AC0654">
        <w:t xml:space="preserve">Across 3 </w:t>
      </w:r>
      <w:r w:rsidR="00BF6444">
        <w:t xml:space="preserve">assay </w:t>
      </w:r>
      <w:r w:rsidR="00AC0654">
        <w:t xml:space="preserve">plates: </w:t>
      </w:r>
      <w:r w:rsidR="00705C8C">
        <w:t xml:space="preserve">0.4% </w:t>
      </w:r>
      <w:r w:rsidR="008022D6">
        <w:lastRenderedPageBreak/>
        <w:t xml:space="preserve">DMSO </w:t>
      </w:r>
      <w:r w:rsidR="00D47854">
        <w:t xml:space="preserve">negative </w:t>
      </w:r>
      <w:r w:rsidR="008022D6">
        <w:t>control</w:t>
      </w:r>
      <w:r w:rsidR="007A61BF">
        <w:t>,</w:t>
      </w:r>
      <w:r w:rsidR="008022D6">
        <w:t xml:space="preserve"> n</w:t>
      </w:r>
      <w:r w:rsidR="00A2211A">
        <w:t xml:space="preserve"> </w:t>
      </w:r>
      <w:r w:rsidR="008022D6">
        <w:t>=</w:t>
      </w:r>
      <w:r w:rsidR="00A2211A">
        <w:t xml:space="preserve"> </w:t>
      </w:r>
      <w:r w:rsidR="001206E6">
        <w:t>417</w:t>
      </w:r>
      <w:r w:rsidR="008022D6">
        <w:t>; each positive control of each dose</w:t>
      </w:r>
      <w:r w:rsidR="007A61BF">
        <w:t>,</w:t>
      </w:r>
      <w:r w:rsidR="00A977F4">
        <w:t xml:space="preserve"> n</w:t>
      </w:r>
      <w:r w:rsidR="00A2211A">
        <w:t xml:space="preserve"> </w:t>
      </w:r>
      <w:r w:rsidR="00A977F4">
        <w:t>=</w:t>
      </w:r>
      <w:r w:rsidR="00A2211A">
        <w:t xml:space="preserve"> </w:t>
      </w:r>
      <w:r w:rsidR="001206E6">
        <w:t>12</w:t>
      </w:r>
      <w:r w:rsidR="00A977F4">
        <w:t>;</w:t>
      </w:r>
      <w:r w:rsidR="008E659D">
        <w:t xml:space="preserve"> </w:t>
      </w:r>
      <w:r w:rsidR="008022D6">
        <w:t>each library compound</w:t>
      </w:r>
      <w:r w:rsidR="007A61BF">
        <w:t>,</w:t>
      </w:r>
      <w:r w:rsidR="008022D6">
        <w:t xml:space="preserve"> n</w:t>
      </w:r>
      <w:r w:rsidR="00A2211A">
        <w:t xml:space="preserve"> </w:t>
      </w:r>
      <w:r w:rsidR="008022D6">
        <w:t>=</w:t>
      </w:r>
      <w:r w:rsidR="00A2211A">
        <w:t xml:space="preserve"> </w:t>
      </w:r>
      <w:r w:rsidR="008022D6">
        <w:t>3</w:t>
      </w:r>
      <w:r w:rsidR="00A977F4">
        <w:t>.</w:t>
      </w:r>
      <w:r w:rsidR="00C0690A">
        <w:t xml:space="preserve">  Mean of absorbance normalized to DMSO control for each group was shown above.</w:t>
      </w:r>
    </w:p>
    <w:p w14:paraId="208C651C" w14:textId="77777777" w:rsidR="001C384B" w:rsidRDefault="001C384B" w:rsidP="00963938"/>
    <w:p w14:paraId="17E89918" w14:textId="6670279B" w:rsidR="0050785C" w:rsidRDefault="001C384B" w:rsidP="00963938">
      <w:r w:rsidRPr="00A66BE2">
        <w:t xml:space="preserve">Supplemental Figure </w:t>
      </w:r>
      <w:r w:rsidR="00D56DB4">
        <w:t>4</w:t>
      </w:r>
      <w:r w:rsidR="00D56DB4" w:rsidRPr="00A66BE2">
        <w:t xml:space="preserve"> </w:t>
      </w:r>
      <w:r w:rsidRPr="00A66BE2">
        <w:t xml:space="preserve">(related to Figure </w:t>
      </w:r>
      <w:r w:rsidR="00E91846">
        <w:t>2</w:t>
      </w:r>
      <w:r w:rsidRPr="00A66BE2">
        <w:t xml:space="preserve">).  </w:t>
      </w:r>
      <w:r w:rsidR="00EF7C50">
        <w:t xml:space="preserve">No </w:t>
      </w:r>
      <w:r w:rsidR="009E6C3A">
        <w:rPr>
          <w:i/>
        </w:rPr>
        <w:t>i</w:t>
      </w:r>
      <w:r w:rsidR="009E6C3A" w:rsidRPr="0029655B">
        <w:rPr>
          <w:i/>
        </w:rPr>
        <w:t>n vitro</w:t>
      </w:r>
      <w:r w:rsidR="009E6C3A" w:rsidRPr="00BB286A">
        <w:rPr>
          <w:color w:val="000000"/>
        </w:rPr>
        <w:t xml:space="preserve"> </w:t>
      </w:r>
      <w:r w:rsidR="00EF7C50" w:rsidRPr="00BB286A">
        <w:rPr>
          <w:color w:val="000000"/>
        </w:rPr>
        <w:t>H</w:t>
      </w:r>
      <w:r w:rsidR="00EF7C50" w:rsidRPr="00BB286A">
        <w:rPr>
          <w:color w:val="000000"/>
          <w:vertAlign w:val="subscript"/>
        </w:rPr>
        <w:t>2</w:t>
      </w:r>
      <w:r w:rsidR="00EF7C50" w:rsidRPr="00BB286A">
        <w:rPr>
          <w:color w:val="000000"/>
        </w:rPr>
        <w:t>O</w:t>
      </w:r>
      <w:r w:rsidR="00EF7C50" w:rsidRPr="00BB286A">
        <w:rPr>
          <w:color w:val="000000"/>
          <w:vertAlign w:val="subscript"/>
        </w:rPr>
        <w:t>2</w:t>
      </w:r>
      <w:r w:rsidR="00EF7C50">
        <w:t xml:space="preserve">-quenching </w:t>
      </w:r>
      <w:r w:rsidR="00C837E4">
        <w:t xml:space="preserve">effects </w:t>
      </w:r>
      <w:r w:rsidR="00EF7C50">
        <w:t>by s</w:t>
      </w:r>
      <w:r w:rsidR="00EF7C50" w:rsidRPr="00A66BE2">
        <w:t>mall</w:t>
      </w:r>
      <w:r w:rsidR="00EF7C50">
        <w:t xml:space="preserve"> </w:t>
      </w:r>
      <w:r w:rsidR="003972F1">
        <w:t>molecules</w:t>
      </w:r>
      <w:r w:rsidR="00ED3E02">
        <w:t xml:space="preserve">. </w:t>
      </w:r>
      <w:r w:rsidR="003972F1">
        <w:t xml:space="preserve"> </w:t>
      </w:r>
      <w:r w:rsidR="00917F20">
        <w:t>Catalase</w:t>
      </w:r>
      <w:r w:rsidR="000B21FE">
        <w:t xml:space="preserve"> (0.</w:t>
      </w:r>
      <w:r w:rsidR="00DE1BE8">
        <w:t xml:space="preserve">02 units </w:t>
      </w:r>
      <w:r w:rsidR="000B21FE">
        <w:t>and 0.</w:t>
      </w:r>
      <w:r w:rsidR="00DE1BE8">
        <w:t>04 units</w:t>
      </w:r>
      <w:r w:rsidR="000B21FE">
        <w:t>)</w:t>
      </w:r>
      <w:r w:rsidR="00917F20">
        <w:t xml:space="preserve">, the positive control, substantially reduced the </w:t>
      </w:r>
      <w:r w:rsidR="00C0690A">
        <w:t xml:space="preserve">fluorescence </w:t>
      </w:r>
      <w:r w:rsidR="00917F20">
        <w:t xml:space="preserve">in the </w:t>
      </w:r>
      <w:r w:rsidR="00917F20" w:rsidRPr="008A167A">
        <w:t>Amplex Red</w:t>
      </w:r>
      <w:r w:rsidR="00917F20">
        <w:t xml:space="preserve"> assay</w:t>
      </w:r>
      <w:r w:rsidR="007F7D13">
        <w:t xml:space="preserve"> that</w:t>
      </w:r>
      <w:r w:rsidR="00AE535A">
        <w:t xml:space="preserve"> measure</w:t>
      </w:r>
      <w:r w:rsidR="007F7D13">
        <w:t>s</w:t>
      </w:r>
      <w:r w:rsidR="00AE535A">
        <w:t xml:space="preserve"> </w:t>
      </w:r>
      <w:r w:rsidR="00AE535A" w:rsidRPr="00BB286A">
        <w:rPr>
          <w:color w:val="000000"/>
        </w:rPr>
        <w:t>H</w:t>
      </w:r>
      <w:r w:rsidR="00AE535A" w:rsidRPr="00BB286A">
        <w:rPr>
          <w:color w:val="000000"/>
          <w:vertAlign w:val="subscript"/>
        </w:rPr>
        <w:t>2</w:t>
      </w:r>
      <w:r w:rsidR="00AE535A" w:rsidRPr="00BB286A">
        <w:rPr>
          <w:color w:val="000000"/>
        </w:rPr>
        <w:t>O</w:t>
      </w:r>
      <w:r w:rsidR="00AE535A" w:rsidRPr="00BB286A">
        <w:rPr>
          <w:color w:val="000000"/>
          <w:vertAlign w:val="subscript"/>
        </w:rPr>
        <w:t>2</w:t>
      </w:r>
      <w:r w:rsidR="00AE535A">
        <w:t xml:space="preserve"> concentration</w:t>
      </w:r>
      <w:r w:rsidR="00917F20">
        <w:t xml:space="preserve">.  </w:t>
      </w:r>
      <w:r w:rsidR="00E018DF">
        <w:t xml:space="preserve">By </w:t>
      </w:r>
      <w:r w:rsidR="004F47E0">
        <w:t>contrast</w:t>
      </w:r>
      <w:r w:rsidR="00917F20">
        <w:t xml:space="preserve">, </w:t>
      </w:r>
      <w:r w:rsidR="003972F1">
        <w:t xml:space="preserve">none of the </w:t>
      </w:r>
      <w:r w:rsidR="00600D42">
        <w:t xml:space="preserve">51 </w:t>
      </w:r>
      <w:r w:rsidR="003972F1">
        <w:t xml:space="preserve">repurchased </w:t>
      </w:r>
      <w:r w:rsidR="00B06229">
        <w:rPr>
          <w:color w:val="000000"/>
        </w:rPr>
        <w:t xml:space="preserve">molecules </w:t>
      </w:r>
      <w:r w:rsidR="00DF19D6">
        <w:rPr>
          <w:color w:val="000000"/>
        </w:rPr>
        <w:t>appeared to reduce the absorbance</w:t>
      </w:r>
      <w:r w:rsidR="00246BD0">
        <w:t xml:space="preserve">.  </w:t>
      </w:r>
      <w:r w:rsidR="0050785C">
        <w:t>Across 4 assay plates: 0.2% DMSO negative control, n</w:t>
      </w:r>
      <w:r w:rsidR="00EF7C50">
        <w:t xml:space="preserve"> </w:t>
      </w:r>
      <w:r w:rsidR="0050785C">
        <w:t>=</w:t>
      </w:r>
      <w:r w:rsidR="00EF7C50">
        <w:t xml:space="preserve"> </w:t>
      </w:r>
      <w:r w:rsidR="0050785C">
        <w:t>8; catalase positive control or each repurchased small molecule, n</w:t>
      </w:r>
      <w:r w:rsidR="00EF7C50">
        <w:t xml:space="preserve"> </w:t>
      </w:r>
      <w:r w:rsidR="0050785C">
        <w:t>=</w:t>
      </w:r>
      <w:r w:rsidR="00EF7C50">
        <w:t xml:space="preserve"> </w:t>
      </w:r>
      <w:r w:rsidR="0050785C">
        <w:t>4.</w:t>
      </w:r>
    </w:p>
    <w:p w14:paraId="047A544E" w14:textId="77777777" w:rsidR="003F7953" w:rsidRDefault="003F7953" w:rsidP="00963938"/>
    <w:p w14:paraId="77D252FE" w14:textId="5237E09D" w:rsidR="0020062E" w:rsidRDefault="0020062E" w:rsidP="00963938">
      <w:pPr>
        <w:pStyle w:val="LightGrid-Accent31"/>
        <w:spacing w:line="480" w:lineRule="auto"/>
        <w:ind w:left="0"/>
        <w:rPr>
          <w:szCs w:val="24"/>
        </w:rPr>
      </w:pPr>
      <w:r w:rsidRPr="0020062E">
        <w:rPr>
          <w:szCs w:val="24"/>
        </w:rPr>
        <w:t xml:space="preserve">Supplemental Figure </w:t>
      </w:r>
      <w:r w:rsidR="00D56DB4">
        <w:rPr>
          <w:szCs w:val="24"/>
        </w:rPr>
        <w:t xml:space="preserve">5 </w:t>
      </w:r>
      <w:r>
        <w:rPr>
          <w:szCs w:val="24"/>
        </w:rPr>
        <w:t>(related to Figure 3)</w:t>
      </w:r>
      <w:r w:rsidRPr="0020062E">
        <w:rPr>
          <w:szCs w:val="24"/>
        </w:rPr>
        <w:t xml:space="preserve">.  </w:t>
      </w:r>
      <w:r w:rsidR="00D56DB4">
        <w:rPr>
          <w:szCs w:val="24"/>
        </w:rPr>
        <w:t>5</w:t>
      </w:r>
      <w:r w:rsidR="000C12C3">
        <w:rPr>
          <w:szCs w:val="24"/>
        </w:rPr>
        <w:t xml:space="preserve">-1) </w:t>
      </w:r>
      <w:r w:rsidRPr="0020062E">
        <w:rPr>
          <w:szCs w:val="24"/>
        </w:rPr>
        <w:t>Long-term effects of sma</w:t>
      </w:r>
      <w:r w:rsidR="00417115">
        <w:rPr>
          <w:szCs w:val="24"/>
        </w:rPr>
        <w:t xml:space="preserve">ll molecules on </w:t>
      </w:r>
      <w:r w:rsidR="00F513C0">
        <w:rPr>
          <w:szCs w:val="24"/>
        </w:rPr>
        <w:t xml:space="preserve">ATP levels </w:t>
      </w:r>
      <w:r w:rsidR="009C126E">
        <w:rPr>
          <w:szCs w:val="24"/>
        </w:rPr>
        <w:t>of cultured WI-38 cells</w:t>
      </w:r>
      <w:r w:rsidR="00417115">
        <w:rPr>
          <w:szCs w:val="24"/>
        </w:rPr>
        <w:t>.  O</w:t>
      </w:r>
      <w:r w:rsidR="00F952AC">
        <w:rPr>
          <w:szCs w:val="24"/>
        </w:rPr>
        <w:t xml:space="preserve">f </w:t>
      </w:r>
      <w:r w:rsidR="00AC2382">
        <w:rPr>
          <w:szCs w:val="24"/>
        </w:rPr>
        <w:t xml:space="preserve">32 </w:t>
      </w:r>
      <w:r>
        <w:rPr>
          <w:szCs w:val="24"/>
        </w:rPr>
        <w:t>core</w:t>
      </w:r>
      <w:r w:rsidR="00523662">
        <w:rPr>
          <w:szCs w:val="24"/>
        </w:rPr>
        <w:t>-</w:t>
      </w:r>
      <w:r>
        <w:rPr>
          <w:szCs w:val="24"/>
        </w:rPr>
        <w:t xml:space="preserve">set </w:t>
      </w:r>
      <w:r w:rsidR="002036F6">
        <w:rPr>
          <w:szCs w:val="24"/>
        </w:rPr>
        <w:t>hits</w:t>
      </w:r>
      <w:r w:rsidR="00417115">
        <w:rPr>
          <w:szCs w:val="24"/>
        </w:rPr>
        <w:t xml:space="preserve">, </w:t>
      </w:r>
      <w:r w:rsidR="00102F19">
        <w:rPr>
          <w:szCs w:val="24"/>
        </w:rPr>
        <w:t xml:space="preserve">28 </w:t>
      </w:r>
      <w:r w:rsidR="002036F6">
        <w:rPr>
          <w:szCs w:val="24"/>
        </w:rPr>
        <w:t xml:space="preserve">molecules </w:t>
      </w:r>
      <w:r>
        <w:rPr>
          <w:szCs w:val="24"/>
        </w:rPr>
        <w:t>were analyzed</w:t>
      </w:r>
      <w:r w:rsidR="004A2B9A">
        <w:rPr>
          <w:szCs w:val="24"/>
        </w:rPr>
        <w:t xml:space="preserve"> </w:t>
      </w:r>
      <w:r w:rsidR="00D540EA">
        <w:rPr>
          <w:szCs w:val="24"/>
        </w:rPr>
        <w:t xml:space="preserve">in </w:t>
      </w:r>
      <w:r w:rsidR="004A2B9A">
        <w:rPr>
          <w:szCs w:val="24"/>
        </w:rPr>
        <w:t>multiple 384-well plates</w:t>
      </w:r>
      <w:r>
        <w:rPr>
          <w:szCs w:val="24"/>
        </w:rPr>
        <w:t xml:space="preserve"> </w:t>
      </w:r>
      <w:r w:rsidR="00235BA1">
        <w:rPr>
          <w:szCs w:val="24"/>
        </w:rPr>
        <w:t xml:space="preserve">in replicates </w:t>
      </w:r>
      <w:r>
        <w:rPr>
          <w:szCs w:val="24"/>
        </w:rPr>
        <w:t>i</w:t>
      </w:r>
      <w:r w:rsidR="00382FFE">
        <w:rPr>
          <w:szCs w:val="24"/>
        </w:rPr>
        <w:t>n two batches</w:t>
      </w:r>
      <w:r w:rsidR="00B37F12">
        <w:rPr>
          <w:szCs w:val="24"/>
        </w:rPr>
        <w:t>,</w:t>
      </w:r>
      <w:r w:rsidR="00382FFE">
        <w:rPr>
          <w:szCs w:val="24"/>
        </w:rPr>
        <w:t xml:space="preserve"> (</w:t>
      </w:r>
      <w:r w:rsidR="0092437C">
        <w:rPr>
          <w:szCs w:val="24"/>
        </w:rPr>
        <w:t>A</w:t>
      </w:r>
      <w:r w:rsidR="00382FFE">
        <w:rPr>
          <w:szCs w:val="24"/>
        </w:rPr>
        <w:t xml:space="preserve">) </w:t>
      </w:r>
      <w:r w:rsidR="00AC2382">
        <w:rPr>
          <w:szCs w:val="24"/>
        </w:rPr>
        <w:t xml:space="preserve">26 </w:t>
      </w:r>
      <w:r w:rsidR="00382FFE">
        <w:rPr>
          <w:szCs w:val="24"/>
        </w:rPr>
        <w:t>and (</w:t>
      </w:r>
      <w:r w:rsidR="0092437C">
        <w:rPr>
          <w:szCs w:val="24"/>
        </w:rPr>
        <w:t>B</w:t>
      </w:r>
      <w:r w:rsidR="00382FFE">
        <w:rPr>
          <w:szCs w:val="24"/>
        </w:rPr>
        <w:t>) 2</w:t>
      </w:r>
      <w:r w:rsidR="00B37F12">
        <w:rPr>
          <w:szCs w:val="24"/>
        </w:rPr>
        <w:t xml:space="preserve">, </w:t>
      </w:r>
      <w:r w:rsidR="00382FFE">
        <w:rPr>
          <w:szCs w:val="24"/>
        </w:rPr>
        <w:t>to assess t</w:t>
      </w:r>
      <w:r>
        <w:rPr>
          <w:szCs w:val="24"/>
        </w:rPr>
        <w:t xml:space="preserve">heir effects on </w:t>
      </w:r>
      <w:r w:rsidR="0080722E">
        <w:rPr>
          <w:szCs w:val="24"/>
        </w:rPr>
        <w:t>ATP levels</w:t>
      </w:r>
      <w:r>
        <w:rPr>
          <w:szCs w:val="24"/>
        </w:rPr>
        <w:t xml:space="preserve"> upon prolonged incubation </w:t>
      </w:r>
      <w:r w:rsidR="006443B4">
        <w:t>in the absence of H</w:t>
      </w:r>
      <w:r w:rsidR="006443B4" w:rsidRPr="00DF021E">
        <w:rPr>
          <w:vertAlign w:val="subscript"/>
        </w:rPr>
        <w:t>2</w:t>
      </w:r>
      <w:r w:rsidR="006443B4">
        <w:t>O</w:t>
      </w:r>
      <w:r w:rsidR="006443B4" w:rsidRPr="00DF021E">
        <w:rPr>
          <w:vertAlign w:val="subscript"/>
        </w:rPr>
        <w:t>2</w:t>
      </w:r>
      <w:r w:rsidR="006443B4">
        <w:rPr>
          <w:szCs w:val="24"/>
        </w:rPr>
        <w:t xml:space="preserve"> </w:t>
      </w:r>
      <w:r w:rsidR="00242AC8">
        <w:rPr>
          <w:szCs w:val="24"/>
        </w:rPr>
        <w:t xml:space="preserve">for up to 5 days </w:t>
      </w:r>
      <w:r>
        <w:rPr>
          <w:szCs w:val="24"/>
        </w:rPr>
        <w:t>(</w:t>
      </w:r>
      <w:r w:rsidR="00382FFE">
        <w:rPr>
          <w:szCs w:val="24"/>
        </w:rPr>
        <w:t>10</w:t>
      </w:r>
      <w:r w:rsidR="00A13C31">
        <w:rPr>
          <w:szCs w:val="24"/>
        </w:rPr>
        <w:t xml:space="preserve"> </w:t>
      </w:r>
      <w:r w:rsidR="00382FFE" w:rsidRPr="00382FFE">
        <w:rPr>
          <w:rFonts w:ascii="Symbol" w:hAnsi="Symbol"/>
          <w:szCs w:val="24"/>
        </w:rPr>
        <w:t></w:t>
      </w:r>
      <w:r w:rsidR="00242AC8">
        <w:rPr>
          <w:szCs w:val="24"/>
        </w:rPr>
        <w:t>M,</w:t>
      </w:r>
      <w:r w:rsidR="0071094C">
        <w:rPr>
          <w:szCs w:val="24"/>
        </w:rPr>
        <w:t xml:space="preserve"> n</w:t>
      </w:r>
      <w:r w:rsidR="00A13C31">
        <w:rPr>
          <w:szCs w:val="24"/>
        </w:rPr>
        <w:t xml:space="preserve"> </w:t>
      </w:r>
      <w:r w:rsidR="0071094C">
        <w:rPr>
          <w:szCs w:val="24"/>
        </w:rPr>
        <w:t>=</w:t>
      </w:r>
      <w:r w:rsidR="00A13C31">
        <w:rPr>
          <w:szCs w:val="24"/>
        </w:rPr>
        <w:t xml:space="preserve"> </w:t>
      </w:r>
      <w:r w:rsidR="0071094C">
        <w:rPr>
          <w:szCs w:val="24"/>
        </w:rPr>
        <w:t>6 for each molecule</w:t>
      </w:r>
      <w:r w:rsidR="002B6896">
        <w:rPr>
          <w:szCs w:val="24"/>
        </w:rPr>
        <w:t xml:space="preserve">, average </w:t>
      </w:r>
      <w:r w:rsidR="002B6896">
        <w:t>standard deviation across the whole assay is ~5.9%</w:t>
      </w:r>
      <w:r w:rsidR="000D364B">
        <w:rPr>
          <w:szCs w:val="24"/>
        </w:rPr>
        <w:t>)</w:t>
      </w:r>
      <w:r>
        <w:rPr>
          <w:szCs w:val="24"/>
        </w:rPr>
        <w:t xml:space="preserve">. </w:t>
      </w:r>
      <w:r w:rsidR="00761150">
        <w:rPr>
          <w:szCs w:val="24"/>
        </w:rPr>
        <w:t xml:space="preserve"> </w:t>
      </w:r>
      <w:r w:rsidR="00EA3FB1">
        <w:rPr>
          <w:szCs w:val="24"/>
        </w:rPr>
        <w:t>Four</w:t>
      </w:r>
      <w:r w:rsidR="005218C8">
        <w:rPr>
          <w:szCs w:val="24"/>
        </w:rPr>
        <w:t xml:space="preserve"> </w:t>
      </w:r>
      <w:r w:rsidR="00FC086C">
        <w:rPr>
          <w:szCs w:val="24"/>
        </w:rPr>
        <w:t>molecules (</w:t>
      </w:r>
      <w:r w:rsidR="00283279">
        <w:rPr>
          <w:szCs w:val="24"/>
        </w:rPr>
        <w:t>Gr-3A, Gr-4B, Gr-4D</w:t>
      </w:r>
      <w:r w:rsidR="005218C8">
        <w:rPr>
          <w:szCs w:val="24"/>
        </w:rPr>
        <w:t xml:space="preserve"> </w:t>
      </w:r>
      <w:r w:rsidR="00283279">
        <w:rPr>
          <w:szCs w:val="24"/>
        </w:rPr>
        <w:t>and O6</w:t>
      </w:r>
      <w:r w:rsidR="00FC086C">
        <w:rPr>
          <w:szCs w:val="24"/>
        </w:rPr>
        <w:t>)</w:t>
      </w:r>
      <w:r w:rsidR="00283279">
        <w:rPr>
          <w:szCs w:val="24"/>
        </w:rPr>
        <w:t xml:space="preserve"> were not included</w:t>
      </w:r>
      <w:r w:rsidR="00E04782">
        <w:rPr>
          <w:szCs w:val="24"/>
        </w:rPr>
        <w:t xml:space="preserve"> in </w:t>
      </w:r>
      <w:r w:rsidR="00EA3FB1">
        <w:rPr>
          <w:szCs w:val="24"/>
        </w:rPr>
        <w:t>this</w:t>
      </w:r>
      <w:r w:rsidR="00E04782">
        <w:rPr>
          <w:szCs w:val="24"/>
        </w:rPr>
        <w:t xml:space="preserve"> experiment</w:t>
      </w:r>
      <w:r w:rsidR="009D5F41">
        <w:rPr>
          <w:szCs w:val="24"/>
        </w:rPr>
        <w:t xml:space="preserve">, </w:t>
      </w:r>
      <w:r w:rsidR="007159BF">
        <w:rPr>
          <w:szCs w:val="24"/>
        </w:rPr>
        <w:t>since</w:t>
      </w:r>
      <w:r w:rsidR="00763C12">
        <w:rPr>
          <w:szCs w:val="24"/>
        </w:rPr>
        <w:t xml:space="preserve"> </w:t>
      </w:r>
      <w:r w:rsidR="00283279">
        <w:rPr>
          <w:szCs w:val="24"/>
        </w:rPr>
        <w:t xml:space="preserve">likely due to compromised </w:t>
      </w:r>
      <w:r w:rsidR="00763C12">
        <w:rPr>
          <w:szCs w:val="24"/>
        </w:rPr>
        <w:t>stability,</w:t>
      </w:r>
      <w:r w:rsidR="00283279">
        <w:rPr>
          <w:szCs w:val="24"/>
        </w:rPr>
        <w:t xml:space="preserve"> these </w:t>
      </w:r>
      <w:r w:rsidR="005218C8">
        <w:rPr>
          <w:szCs w:val="24"/>
        </w:rPr>
        <w:t xml:space="preserve">4 </w:t>
      </w:r>
      <w:r w:rsidR="00283279">
        <w:rPr>
          <w:szCs w:val="24"/>
        </w:rPr>
        <w:t xml:space="preserve">of this specific batch did not </w:t>
      </w:r>
      <w:r w:rsidR="009C3B9F">
        <w:rPr>
          <w:szCs w:val="24"/>
        </w:rPr>
        <w:t>retest</w:t>
      </w:r>
      <w:r w:rsidR="00CC539E">
        <w:rPr>
          <w:szCs w:val="24"/>
        </w:rPr>
        <w:t xml:space="preserve"> </w:t>
      </w:r>
      <w:r w:rsidR="00B26764">
        <w:rPr>
          <w:szCs w:val="24"/>
        </w:rPr>
        <w:t>for H</w:t>
      </w:r>
      <w:r w:rsidR="00B26764" w:rsidRPr="00B26764">
        <w:rPr>
          <w:szCs w:val="24"/>
          <w:vertAlign w:val="subscript"/>
        </w:rPr>
        <w:t>2</w:t>
      </w:r>
      <w:r w:rsidR="00B26764">
        <w:rPr>
          <w:szCs w:val="24"/>
        </w:rPr>
        <w:t>O</w:t>
      </w:r>
      <w:r w:rsidR="00B26764" w:rsidRPr="00B26764">
        <w:rPr>
          <w:szCs w:val="24"/>
          <w:vertAlign w:val="subscript"/>
        </w:rPr>
        <w:t>2</w:t>
      </w:r>
      <w:r w:rsidR="00B26764">
        <w:rPr>
          <w:szCs w:val="24"/>
        </w:rPr>
        <w:t xml:space="preserve">-resistance </w:t>
      </w:r>
      <w:r w:rsidR="00CC539E">
        <w:t>on day 2 of treatment</w:t>
      </w:r>
      <w:r w:rsidR="00283279">
        <w:rPr>
          <w:szCs w:val="24"/>
        </w:rPr>
        <w:t xml:space="preserve">.  </w:t>
      </w:r>
      <w:r w:rsidR="006443B4">
        <w:rPr>
          <w:szCs w:val="24"/>
        </w:rPr>
        <w:t xml:space="preserve">However, </w:t>
      </w:r>
      <w:r w:rsidR="00283279">
        <w:rPr>
          <w:szCs w:val="24"/>
        </w:rPr>
        <w:t xml:space="preserve">Gr-4B and Gr-4D </w:t>
      </w:r>
      <w:r w:rsidR="00B04B08">
        <w:rPr>
          <w:szCs w:val="24"/>
        </w:rPr>
        <w:t>from a new b</w:t>
      </w:r>
      <w:r w:rsidR="00EA3FB1">
        <w:rPr>
          <w:szCs w:val="24"/>
        </w:rPr>
        <w:t xml:space="preserve">atch </w:t>
      </w:r>
      <w:r w:rsidR="00B04B08">
        <w:rPr>
          <w:szCs w:val="24"/>
        </w:rPr>
        <w:t xml:space="preserve">purchased </w:t>
      </w:r>
      <w:r w:rsidR="00E8553D">
        <w:rPr>
          <w:szCs w:val="24"/>
        </w:rPr>
        <w:t>were</w:t>
      </w:r>
      <w:r w:rsidR="001B1E92">
        <w:rPr>
          <w:szCs w:val="24"/>
        </w:rPr>
        <w:t xml:space="preserve"> </w:t>
      </w:r>
      <w:r w:rsidR="00E8553D">
        <w:rPr>
          <w:szCs w:val="24"/>
        </w:rPr>
        <w:t>analyzed in</w:t>
      </w:r>
      <w:r w:rsidR="00B72740">
        <w:rPr>
          <w:szCs w:val="24"/>
        </w:rPr>
        <w:t xml:space="preserve"> the IncuCyte analysis of cell </w:t>
      </w:r>
      <w:r w:rsidR="00DB4AA3">
        <w:rPr>
          <w:szCs w:val="24"/>
        </w:rPr>
        <w:t>confluency</w:t>
      </w:r>
      <w:r w:rsidR="00EA3FB1">
        <w:rPr>
          <w:szCs w:val="24"/>
        </w:rPr>
        <w:t xml:space="preserve"> (see </w:t>
      </w:r>
      <w:r w:rsidR="00EA3FB1" w:rsidRPr="00616551">
        <w:rPr>
          <w:color w:val="0432FF"/>
          <w:szCs w:val="24"/>
        </w:rPr>
        <w:t>Supplemental Figure 5-2</w:t>
      </w:r>
      <w:r w:rsidR="00EA3FB1">
        <w:rPr>
          <w:szCs w:val="24"/>
        </w:rPr>
        <w:t>)</w:t>
      </w:r>
      <w:r w:rsidR="00283279">
        <w:rPr>
          <w:szCs w:val="24"/>
        </w:rPr>
        <w:t xml:space="preserve">. </w:t>
      </w:r>
      <w:r w:rsidR="00FC086C">
        <w:rPr>
          <w:szCs w:val="24"/>
        </w:rPr>
        <w:t xml:space="preserve"> </w:t>
      </w:r>
      <w:r w:rsidR="00382FFE">
        <w:rPr>
          <w:szCs w:val="24"/>
        </w:rPr>
        <w:t xml:space="preserve">Green </w:t>
      </w:r>
      <w:r w:rsidR="00F7695A">
        <w:rPr>
          <w:szCs w:val="24"/>
        </w:rPr>
        <w:t>mark</w:t>
      </w:r>
      <w:r w:rsidR="00382FFE">
        <w:rPr>
          <w:szCs w:val="24"/>
        </w:rPr>
        <w:t xml:space="preserve"> </w:t>
      </w:r>
      <w:r w:rsidR="000D364B">
        <w:rPr>
          <w:szCs w:val="24"/>
        </w:rPr>
        <w:t xml:space="preserve">on the </w:t>
      </w:r>
      <w:r w:rsidR="003C1527">
        <w:rPr>
          <w:szCs w:val="24"/>
        </w:rPr>
        <w:t>y-axis</w:t>
      </w:r>
      <w:r w:rsidR="000D364B">
        <w:rPr>
          <w:szCs w:val="24"/>
        </w:rPr>
        <w:t xml:space="preserve"> </w:t>
      </w:r>
      <w:r w:rsidR="00382FFE">
        <w:rPr>
          <w:szCs w:val="24"/>
        </w:rPr>
        <w:t xml:space="preserve">indicates the </w:t>
      </w:r>
      <w:r w:rsidR="00095383">
        <w:rPr>
          <w:szCs w:val="24"/>
        </w:rPr>
        <w:t xml:space="preserve">start-point </w:t>
      </w:r>
      <w:r w:rsidR="00892DCC">
        <w:rPr>
          <w:szCs w:val="24"/>
        </w:rPr>
        <w:t>ATP level</w:t>
      </w:r>
      <w:r>
        <w:rPr>
          <w:szCs w:val="24"/>
        </w:rPr>
        <w:t xml:space="preserve"> </w:t>
      </w:r>
      <w:r w:rsidR="00382FFE">
        <w:rPr>
          <w:szCs w:val="24"/>
        </w:rPr>
        <w:t xml:space="preserve">measured </w:t>
      </w:r>
      <w:r>
        <w:rPr>
          <w:szCs w:val="24"/>
        </w:rPr>
        <w:t xml:space="preserve">for </w:t>
      </w:r>
      <w:r w:rsidR="00EA1FE6">
        <w:rPr>
          <w:szCs w:val="24"/>
        </w:rPr>
        <w:t xml:space="preserve">1,000 </w:t>
      </w:r>
      <w:r w:rsidR="00382FFE">
        <w:rPr>
          <w:szCs w:val="24"/>
        </w:rPr>
        <w:t xml:space="preserve">cells </w:t>
      </w:r>
      <w:r>
        <w:rPr>
          <w:szCs w:val="24"/>
        </w:rPr>
        <w:t xml:space="preserve">24 </w:t>
      </w:r>
      <w:r w:rsidR="00AA5291">
        <w:rPr>
          <w:szCs w:val="24"/>
        </w:rPr>
        <w:t>hours</w:t>
      </w:r>
      <w:r w:rsidR="00382FFE">
        <w:rPr>
          <w:szCs w:val="24"/>
        </w:rPr>
        <w:t xml:space="preserve"> post-</w:t>
      </w:r>
      <w:r>
        <w:rPr>
          <w:szCs w:val="24"/>
        </w:rPr>
        <w:t xml:space="preserve">seeding, before adding </w:t>
      </w:r>
      <w:r w:rsidR="008C1A9C">
        <w:rPr>
          <w:szCs w:val="24"/>
        </w:rPr>
        <w:t xml:space="preserve">any </w:t>
      </w:r>
      <w:r>
        <w:rPr>
          <w:szCs w:val="24"/>
        </w:rPr>
        <w:t xml:space="preserve">small molecules.  Note that </w:t>
      </w:r>
      <w:r w:rsidR="00210B0A">
        <w:rPr>
          <w:szCs w:val="24"/>
        </w:rPr>
        <w:t xml:space="preserve">compared with 0.1% DMSO control (black </w:t>
      </w:r>
      <w:r w:rsidR="00904382">
        <w:rPr>
          <w:szCs w:val="24"/>
        </w:rPr>
        <w:t xml:space="preserve">thick </w:t>
      </w:r>
      <w:r w:rsidR="00210B0A">
        <w:rPr>
          <w:szCs w:val="24"/>
        </w:rPr>
        <w:t xml:space="preserve">line) and </w:t>
      </w:r>
      <w:r w:rsidR="00210B0A">
        <w:rPr>
          <w:szCs w:val="24"/>
        </w:rPr>
        <w:lastRenderedPageBreak/>
        <w:t>H</w:t>
      </w:r>
      <w:r w:rsidR="00210B0A" w:rsidRPr="00210B0A">
        <w:rPr>
          <w:szCs w:val="24"/>
          <w:vertAlign w:val="subscript"/>
        </w:rPr>
        <w:t>2</w:t>
      </w:r>
      <w:r w:rsidR="00210B0A">
        <w:rPr>
          <w:szCs w:val="24"/>
        </w:rPr>
        <w:t>O control (</w:t>
      </w:r>
      <w:r w:rsidR="00904382">
        <w:rPr>
          <w:szCs w:val="24"/>
        </w:rPr>
        <w:t>aqua thick line</w:t>
      </w:r>
      <w:r w:rsidR="00210B0A">
        <w:rPr>
          <w:szCs w:val="24"/>
        </w:rPr>
        <w:t xml:space="preserve">), </w:t>
      </w:r>
      <w:r w:rsidR="00E3297A">
        <w:rPr>
          <w:szCs w:val="24"/>
        </w:rPr>
        <w:t>5</w:t>
      </w:r>
      <w:r w:rsidR="00A13C31">
        <w:rPr>
          <w:szCs w:val="24"/>
        </w:rPr>
        <w:t xml:space="preserve"> </w:t>
      </w:r>
      <w:r w:rsidR="00E3297A" w:rsidRPr="00006FC2">
        <w:rPr>
          <w:rFonts w:ascii="Symbol" w:hAnsi="Symbol"/>
          <w:szCs w:val="24"/>
        </w:rPr>
        <w:t></w:t>
      </w:r>
      <w:r w:rsidR="00E3297A">
        <w:rPr>
          <w:szCs w:val="24"/>
        </w:rPr>
        <w:t xml:space="preserve">M </w:t>
      </w:r>
      <w:r>
        <w:rPr>
          <w:szCs w:val="24"/>
        </w:rPr>
        <w:t xml:space="preserve">rapamycin </w:t>
      </w:r>
      <w:r w:rsidR="00AD62FB">
        <w:rPr>
          <w:szCs w:val="24"/>
        </w:rPr>
        <w:t>(</w:t>
      </w:r>
      <w:r w:rsidR="00E3297A">
        <w:rPr>
          <w:szCs w:val="24"/>
        </w:rPr>
        <w:t>yellow thick line</w:t>
      </w:r>
      <w:r w:rsidR="00006FC2">
        <w:rPr>
          <w:szCs w:val="24"/>
        </w:rPr>
        <w:t>)</w:t>
      </w:r>
      <w:r w:rsidR="000B26CD">
        <w:rPr>
          <w:szCs w:val="24"/>
        </w:rPr>
        <w:t>, which is known to reduce cell proliferation and cell size,</w:t>
      </w:r>
      <w:r w:rsidR="00006FC2">
        <w:rPr>
          <w:szCs w:val="24"/>
        </w:rPr>
        <w:t xml:space="preserve"> </w:t>
      </w:r>
      <w:r>
        <w:rPr>
          <w:szCs w:val="24"/>
        </w:rPr>
        <w:t xml:space="preserve">reduced </w:t>
      </w:r>
      <w:r w:rsidR="00FA7A56">
        <w:rPr>
          <w:szCs w:val="24"/>
        </w:rPr>
        <w:t>ATP level</w:t>
      </w:r>
      <w:r w:rsidR="00B3019B">
        <w:rPr>
          <w:szCs w:val="24"/>
        </w:rPr>
        <w:t xml:space="preserve"> by ~50% </w:t>
      </w:r>
      <w:r>
        <w:rPr>
          <w:szCs w:val="24"/>
        </w:rPr>
        <w:t xml:space="preserve">on day 5 of treatment.  </w:t>
      </w:r>
      <w:r w:rsidR="00C663AA">
        <w:rPr>
          <w:szCs w:val="24"/>
        </w:rPr>
        <w:t xml:space="preserve">Dashed lines: of </w:t>
      </w:r>
      <w:r w:rsidR="00AC2382">
        <w:rPr>
          <w:szCs w:val="24"/>
        </w:rPr>
        <w:t>2</w:t>
      </w:r>
      <w:r w:rsidR="00102F19">
        <w:rPr>
          <w:szCs w:val="24"/>
        </w:rPr>
        <w:t>8</w:t>
      </w:r>
      <w:r w:rsidR="00AC2382">
        <w:rPr>
          <w:szCs w:val="24"/>
        </w:rPr>
        <w:t xml:space="preserve"> </w:t>
      </w:r>
      <w:r w:rsidR="00F167BE">
        <w:rPr>
          <w:szCs w:val="24"/>
        </w:rPr>
        <w:t>analyzed,</w:t>
      </w:r>
      <w:r>
        <w:rPr>
          <w:szCs w:val="24"/>
        </w:rPr>
        <w:t xml:space="preserve"> </w:t>
      </w:r>
      <w:r w:rsidR="00F167BE">
        <w:rPr>
          <w:szCs w:val="24"/>
        </w:rPr>
        <w:t xml:space="preserve">at </w:t>
      </w:r>
      <w:r>
        <w:rPr>
          <w:szCs w:val="24"/>
        </w:rPr>
        <w:t xml:space="preserve">least </w:t>
      </w:r>
      <w:r w:rsidR="00C663AA">
        <w:rPr>
          <w:szCs w:val="24"/>
        </w:rPr>
        <w:t xml:space="preserve">11 </w:t>
      </w:r>
      <w:r>
        <w:rPr>
          <w:szCs w:val="24"/>
        </w:rPr>
        <w:t xml:space="preserve">small molecules </w:t>
      </w:r>
      <w:r w:rsidR="00E63F1F">
        <w:rPr>
          <w:szCs w:val="24"/>
        </w:rPr>
        <w:t>(</w:t>
      </w:r>
      <w:r w:rsidR="00F167BE">
        <w:rPr>
          <w:szCs w:val="24"/>
        </w:rPr>
        <w:t xml:space="preserve">Gr-1F, </w:t>
      </w:r>
      <w:r w:rsidR="006C300B">
        <w:rPr>
          <w:szCs w:val="24"/>
        </w:rPr>
        <w:t xml:space="preserve">Gr-3B, Gr-3C, </w:t>
      </w:r>
      <w:r w:rsidR="00F167BE">
        <w:rPr>
          <w:szCs w:val="24"/>
        </w:rPr>
        <w:t>Gr-6C, Gr-</w:t>
      </w:r>
      <w:r w:rsidR="00517A45">
        <w:rPr>
          <w:szCs w:val="24"/>
        </w:rPr>
        <w:t xml:space="preserve">7A, </w:t>
      </w:r>
      <w:r w:rsidR="00C663AA">
        <w:rPr>
          <w:szCs w:val="24"/>
        </w:rPr>
        <w:t xml:space="preserve">Gr-7B, </w:t>
      </w:r>
      <w:r w:rsidR="00517A45">
        <w:rPr>
          <w:szCs w:val="24"/>
        </w:rPr>
        <w:t xml:space="preserve">Gr-7C, </w:t>
      </w:r>
      <w:r w:rsidR="001A22A8">
        <w:rPr>
          <w:szCs w:val="24"/>
        </w:rPr>
        <w:t xml:space="preserve">Gr-9B, </w:t>
      </w:r>
      <w:r w:rsidR="00517A45">
        <w:rPr>
          <w:szCs w:val="24"/>
        </w:rPr>
        <w:t>O11, O21 and O27</w:t>
      </w:r>
      <w:r w:rsidR="00E63F1F">
        <w:rPr>
          <w:szCs w:val="24"/>
        </w:rPr>
        <w:t xml:space="preserve">) </w:t>
      </w:r>
      <w:r>
        <w:rPr>
          <w:szCs w:val="24"/>
        </w:rPr>
        <w:t>reduced the ATP level by more than 30%</w:t>
      </w:r>
      <w:r w:rsidR="00E04782">
        <w:rPr>
          <w:szCs w:val="24"/>
        </w:rPr>
        <w:t xml:space="preserve"> by day 5</w:t>
      </w:r>
      <w:r w:rsidR="00F22DCA">
        <w:rPr>
          <w:szCs w:val="24"/>
        </w:rPr>
        <w:t xml:space="preserve"> (see </w:t>
      </w:r>
      <w:r w:rsidR="00F22DCA" w:rsidRPr="00F22DCA">
        <w:rPr>
          <w:color w:val="0432FF"/>
          <w:szCs w:val="24"/>
        </w:rPr>
        <w:t>Supplemental Table 4</w:t>
      </w:r>
      <w:r w:rsidR="00F22DCA">
        <w:rPr>
          <w:szCs w:val="24"/>
        </w:rPr>
        <w:t xml:space="preserve"> for details)</w:t>
      </w:r>
      <w:r w:rsidR="0043133B">
        <w:rPr>
          <w:szCs w:val="24"/>
        </w:rPr>
        <w:t xml:space="preserve">.  These </w:t>
      </w:r>
      <w:r w:rsidR="00761150">
        <w:rPr>
          <w:szCs w:val="24"/>
        </w:rPr>
        <w:t xml:space="preserve">molecules </w:t>
      </w:r>
      <w:r w:rsidR="006924DC">
        <w:rPr>
          <w:szCs w:val="24"/>
        </w:rPr>
        <w:t xml:space="preserve">also </w:t>
      </w:r>
      <w:r w:rsidR="0043133B">
        <w:rPr>
          <w:szCs w:val="24"/>
        </w:rPr>
        <w:t xml:space="preserve">were </w:t>
      </w:r>
      <w:r w:rsidR="006924DC">
        <w:rPr>
          <w:szCs w:val="24"/>
        </w:rPr>
        <w:t xml:space="preserve">examined in the same experiment for their effects on </w:t>
      </w:r>
      <w:r w:rsidR="0043133B">
        <w:rPr>
          <w:szCs w:val="24"/>
        </w:rPr>
        <w:t>cell</w:t>
      </w:r>
      <w:r w:rsidR="006924DC">
        <w:rPr>
          <w:szCs w:val="24"/>
        </w:rPr>
        <w:t xml:space="preserve"> </w:t>
      </w:r>
      <w:r w:rsidR="0043133B">
        <w:rPr>
          <w:szCs w:val="24"/>
        </w:rPr>
        <w:t>morphology and cell death</w:t>
      </w:r>
      <w:r w:rsidR="006924DC">
        <w:rPr>
          <w:szCs w:val="24"/>
        </w:rPr>
        <w:t xml:space="preserve"> by PI-</w:t>
      </w:r>
      <w:r w:rsidR="0043133B">
        <w:rPr>
          <w:szCs w:val="24"/>
        </w:rPr>
        <w:t>imaging</w:t>
      </w:r>
      <w:r w:rsidR="0043133B" w:rsidRPr="00CC539E">
        <w:t xml:space="preserve"> </w:t>
      </w:r>
      <w:r w:rsidR="0043133B">
        <w:t xml:space="preserve">on day 2 and day 5 of treatment.  Unlike rapamycin, </w:t>
      </w:r>
      <w:r w:rsidR="00D145DF">
        <w:rPr>
          <w:szCs w:val="24"/>
        </w:rPr>
        <w:t xml:space="preserve">which </w:t>
      </w:r>
      <w:r w:rsidR="007D7454">
        <w:rPr>
          <w:szCs w:val="24"/>
        </w:rPr>
        <w:t xml:space="preserve">also </w:t>
      </w:r>
      <w:r w:rsidR="00D145DF">
        <w:rPr>
          <w:szCs w:val="24"/>
        </w:rPr>
        <w:t xml:space="preserve">reduced ATP levels substantially, </w:t>
      </w:r>
      <w:r w:rsidR="00C663AA">
        <w:t xml:space="preserve">9 </w:t>
      </w:r>
      <w:r w:rsidR="00EE3B1E">
        <w:t xml:space="preserve">of these </w:t>
      </w:r>
      <w:r w:rsidR="00C663AA">
        <w:t xml:space="preserve">11 </w:t>
      </w:r>
      <w:r w:rsidR="00EE3B1E">
        <w:t xml:space="preserve">molecules </w:t>
      </w:r>
      <w:r w:rsidR="00EE3B1E" w:rsidRPr="00DB7E5D">
        <w:t xml:space="preserve">(Gr-3B, Gr-6C, </w:t>
      </w:r>
      <w:r w:rsidR="00D95934">
        <w:t xml:space="preserve">Gr-7A, </w:t>
      </w:r>
      <w:r w:rsidR="00C663AA">
        <w:t xml:space="preserve">Gr-7B, </w:t>
      </w:r>
      <w:r w:rsidR="00EE3B1E" w:rsidRPr="00DB7E5D">
        <w:t xml:space="preserve">Gr-7C, </w:t>
      </w:r>
      <w:r w:rsidR="001A22A8">
        <w:t xml:space="preserve">Gr-9B, </w:t>
      </w:r>
      <w:r w:rsidR="00EE3B1E" w:rsidRPr="00DB7E5D">
        <w:t>O11, O21 &amp; O27)</w:t>
      </w:r>
      <w:r>
        <w:rPr>
          <w:szCs w:val="24"/>
        </w:rPr>
        <w:t xml:space="preserve"> </w:t>
      </w:r>
      <w:r w:rsidR="00C442E7">
        <w:rPr>
          <w:szCs w:val="24"/>
        </w:rPr>
        <w:t xml:space="preserve">also </w:t>
      </w:r>
      <w:r w:rsidR="00B37B11">
        <w:rPr>
          <w:szCs w:val="24"/>
        </w:rPr>
        <w:t xml:space="preserve">produced </w:t>
      </w:r>
      <w:r>
        <w:rPr>
          <w:szCs w:val="24"/>
        </w:rPr>
        <w:t>cell toxicity (</w:t>
      </w:r>
      <w:r w:rsidR="006443B4">
        <w:rPr>
          <w:szCs w:val="24"/>
        </w:rPr>
        <w:t xml:space="preserve">by the examination of cell morphology, </w:t>
      </w:r>
      <w:r w:rsidR="00030922">
        <w:rPr>
          <w:szCs w:val="24"/>
        </w:rPr>
        <w:t>data not shown</w:t>
      </w:r>
      <w:r>
        <w:rPr>
          <w:szCs w:val="24"/>
        </w:rPr>
        <w:t>).</w:t>
      </w:r>
      <w:r w:rsidR="006443B4">
        <w:rPr>
          <w:szCs w:val="24"/>
        </w:rPr>
        <w:t xml:space="preserve">  The other two, Gr-1F and Gr-3C, caused DNA damages</w:t>
      </w:r>
      <w:r w:rsidR="00E8078D">
        <w:rPr>
          <w:szCs w:val="24"/>
        </w:rPr>
        <w:t>, like the others</w:t>
      </w:r>
      <w:r w:rsidR="006443B4">
        <w:rPr>
          <w:szCs w:val="24"/>
        </w:rPr>
        <w:t xml:space="preserve"> (</w:t>
      </w:r>
      <w:r w:rsidR="006443B4">
        <w:t xml:space="preserve">see </w:t>
      </w:r>
      <w:r w:rsidR="006443B4" w:rsidRPr="001A1BDF">
        <w:rPr>
          <w:color w:val="0000FF"/>
        </w:rPr>
        <w:t xml:space="preserve">Supplemental </w:t>
      </w:r>
      <w:r w:rsidR="006443B4">
        <w:rPr>
          <w:color w:val="0000FF"/>
        </w:rPr>
        <w:t>Table 4</w:t>
      </w:r>
      <w:r w:rsidR="006443B4">
        <w:rPr>
          <w:szCs w:val="24"/>
        </w:rPr>
        <w:t>).</w:t>
      </w:r>
    </w:p>
    <w:p w14:paraId="1D81FC10" w14:textId="39E7A5FF" w:rsidR="000C12C3" w:rsidRDefault="00D56DB4" w:rsidP="00963938">
      <w:pPr>
        <w:pStyle w:val="LightGrid-Accent31"/>
        <w:spacing w:line="480" w:lineRule="auto"/>
        <w:ind w:left="0"/>
      </w:pPr>
      <w:r>
        <w:rPr>
          <w:szCs w:val="24"/>
        </w:rPr>
        <w:t>5</w:t>
      </w:r>
      <w:r w:rsidR="000C12C3">
        <w:rPr>
          <w:szCs w:val="24"/>
        </w:rPr>
        <w:t>-2) Eff</w:t>
      </w:r>
      <w:r w:rsidR="000C12C3" w:rsidRPr="00D81FC7">
        <w:rPr>
          <w:szCs w:val="24"/>
        </w:rPr>
        <w:t>ects of prolonged small</w:t>
      </w:r>
      <w:r w:rsidR="000C12C3">
        <w:rPr>
          <w:szCs w:val="24"/>
        </w:rPr>
        <w:t>-</w:t>
      </w:r>
      <w:r w:rsidR="000C12C3" w:rsidRPr="00D81FC7">
        <w:rPr>
          <w:szCs w:val="24"/>
        </w:rPr>
        <w:t xml:space="preserve">molecule incubation on WI-38 </w:t>
      </w:r>
      <w:r w:rsidR="000C12C3">
        <w:rPr>
          <w:szCs w:val="24"/>
        </w:rPr>
        <w:t xml:space="preserve">cell </w:t>
      </w:r>
      <w:r w:rsidR="00867283">
        <w:rPr>
          <w:szCs w:val="24"/>
        </w:rPr>
        <w:t>confluency</w:t>
      </w:r>
      <w:r w:rsidR="000C12C3" w:rsidRPr="00656B1F">
        <w:rPr>
          <w:szCs w:val="24"/>
        </w:rPr>
        <w:t xml:space="preserve">.  </w:t>
      </w:r>
      <w:r w:rsidR="000C12C3">
        <w:rPr>
          <w:szCs w:val="24"/>
        </w:rPr>
        <w:t xml:space="preserve">Shown is a representative plot of cell confluency for each treatment condition.  Confluency of </w:t>
      </w:r>
      <w:r w:rsidR="000C12C3">
        <w:t xml:space="preserve">WI-38 cells was monitored in an IncuCyte Zoom </w:t>
      </w:r>
      <w:r w:rsidR="000C12C3" w:rsidRPr="000758E8">
        <w:t>Live-Cell Analysis System‎</w:t>
      </w:r>
      <w:r w:rsidR="000C12C3">
        <w:t xml:space="preserve"> for 112 </w:t>
      </w:r>
      <w:r w:rsidR="000E19AD">
        <w:t>hours</w:t>
      </w:r>
      <w:r w:rsidR="000C12C3">
        <w:t xml:space="preserve">.  Small molecules (10 </w:t>
      </w:r>
      <w:r w:rsidR="000C12C3" w:rsidRPr="000758E8">
        <w:rPr>
          <w:rFonts w:ascii="Symbol" w:hAnsi="Symbol"/>
        </w:rPr>
        <w:t></w:t>
      </w:r>
      <w:r w:rsidR="000C12C3">
        <w:t xml:space="preserve">M final, n = 3 each) were introduced at 24 </w:t>
      </w:r>
      <w:r w:rsidR="000E19AD">
        <w:t xml:space="preserve">hours </w:t>
      </w:r>
      <w:r w:rsidR="000C12C3">
        <w:t xml:space="preserve">(indicated by arrows) following the start point.  </w:t>
      </w:r>
      <w:r w:rsidR="00C442E7">
        <w:t xml:space="preserve">Fourteen </w:t>
      </w:r>
      <w:r w:rsidR="000C12C3">
        <w:t xml:space="preserve">different small molecules that did not produce obvious long-term cell toxicity (see </w:t>
      </w:r>
      <w:r w:rsidR="000C12C3" w:rsidRPr="001A1BDF">
        <w:rPr>
          <w:color w:val="0000FF"/>
        </w:rPr>
        <w:t>Supplemental Figure</w:t>
      </w:r>
      <w:r w:rsidR="0062266B">
        <w:rPr>
          <w:color w:val="0000FF"/>
        </w:rPr>
        <w:t xml:space="preserve"> 5</w:t>
      </w:r>
      <w:r w:rsidR="00EA3624">
        <w:rPr>
          <w:color w:val="0000FF"/>
        </w:rPr>
        <w:t>-1</w:t>
      </w:r>
      <w:r w:rsidR="000C12C3">
        <w:t>) were retested (vendors are listed at the bottom).  A) As a positive control, the TOR inhibitor rapamycin (2.5</w:t>
      </w:r>
      <w:r w:rsidR="00C71DC0">
        <w:t xml:space="preserve"> </w:t>
      </w:r>
      <w:r w:rsidR="000C12C3" w:rsidRPr="00810FFD">
        <w:rPr>
          <w:rFonts w:ascii="Symbol" w:hAnsi="Symbol"/>
        </w:rPr>
        <w:t></w:t>
      </w:r>
      <w:r w:rsidR="000C12C3">
        <w:t xml:space="preserve">M) reduced cell confluency significantly.  B) </w:t>
      </w:r>
      <w:r w:rsidR="00C442E7">
        <w:t xml:space="preserve">5 </w:t>
      </w:r>
      <w:r w:rsidR="000C12C3">
        <w:t xml:space="preserve">molecules did not show strong inhibitory effects on cell </w:t>
      </w:r>
      <w:r w:rsidR="00D312E2">
        <w:t>confluency</w:t>
      </w:r>
      <w:r w:rsidR="000C12C3">
        <w:t xml:space="preserve">, and C) </w:t>
      </w:r>
      <w:r w:rsidR="00C442E7">
        <w:t xml:space="preserve">9 </w:t>
      </w:r>
      <w:r w:rsidR="000C12C3">
        <w:t xml:space="preserve">molecules </w:t>
      </w:r>
      <w:r w:rsidR="006443B4">
        <w:t xml:space="preserve">significantly </w:t>
      </w:r>
      <w:r w:rsidR="007B164B">
        <w:t>reduced</w:t>
      </w:r>
      <w:r w:rsidR="000C12C3">
        <w:t xml:space="preserve"> cell </w:t>
      </w:r>
      <w:r w:rsidR="007B164B">
        <w:t>confluency</w:t>
      </w:r>
      <w:r w:rsidR="000C12C3" w:rsidRPr="00A66BE2">
        <w:t>.</w:t>
      </w:r>
    </w:p>
    <w:p w14:paraId="690C737B" w14:textId="76EF6590" w:rsidR="00035572" w:rsidRDefault="00035572" w:rsidP="00963938">
      <w:pPr>
        <w:pStyle w:val="LightGrid-Accent31"/>
        <w:spacing w:line="480" w:lineRule="auto"/>
        <w:ind w:left="0"/>
        <w:rPr>
          <w:szCs w:val="24"/>
        </w:rPr>
      </w:pPr>
    </w:p>
    <w:p w14:paraId="59183567" w14:textId="78346330" w:rsidR="00D8498A" w:rsidRDefault="00D8498A" w:rsidP="00963938">
      <w:pPr>
        <w:pStyle w:val="LightGrid-Accent31"/>
        <w:spacing w:line="480" w:lineRule="auto"/>
        <w:ind w:left="0"/>
        <w:rPr>
          <w:szCs w:val="24"/>
        </w:rPr>
      </w:pPr>
      <w:r w:rsidRPr="00CF22BF">
        <w:lastRenderedPageBreak/>
        <w:t xml:space="preserve">Supplemental Figure </w:t>
      </w:r>
      <w:r>
        <w:t>6</w:t>
      </w:r>
      <w:r w:rsidRPr="00CF22BF">
        <w:t xml:space="preserve"> (related to Figure </w:t>
      </w:r>
      <w:r>
        <w:t>3</w:t>
      </w:r>
      <w:r w:rsidRPr="00CF22BF">
        <w:t xml:space="preserve">).  </w:t>
      </w:r>
      <w:r w:rsidR="007C6DAA">
        <w:t>Increased cell viability upon H</w:t>
      </w:r>
      <w:r w:rsidR="007C6DAA" w:rsidRPr="00180BE9">
        <w:rPr>
          <w:vertAlign w:val="subscript"/>
        </w:rPr>
        <w:t>2</w:t>
      </w:r>
      <w:r w:rsidR="007C6DAA">
        <w:t>O</w:t>
      </w:r>
      <w:r w:rsidR="007C6DAA" w:rsidRPr="00180BE9">
        <w:rPr>
          <w:vertAlign w:val="subscript"/>
        </w:rPr>
        <w:t>2</w:t>
      </w:r>
      <w:r w:rsidR="007C6DAA">
        <w:t xml:space="preserve"> by small molecules in the RNA-seq and microarray experiment, as well as </w:t>
      </w:r>
      <w:r w:rsidR="007C6DAA" w:rsidRPr="00180BE9">
        <w:rPr>
          <w:i/>
        </w:rPr>
        <w:t>NRF2</w:t>
      </w:r>
      <w:r w:rsidR="007C6DAA">
        <w:t xml:space="preserve"> non-dependency for Gr-4D.  </w:t>
      </w:r>
      <w:r w:rsidR="00D127AE">
        <w:t xml:space="preserve">A) RT-qPCR analysis showing knockdown of </w:t>
      </w:r>
      <w:r w:rsidR="00D127AE" w:rsidRPr="00180BE9">
        <w:rPr>
          <w:i/>
        </w:rPr>
        <w:t>NRF2</w:t>
      </w:r>
      <w:r w:rsidR="00D127AE">
        <w:t xml:space="preserve"> expression by more than 95% in WI-38 cells transfected with </w:t>
      </w:r>
      <w:r w:rsidR="007C6DAA">
        <w:t xml:space="preserve">siRNA oligos (normalized to </w:t>
      </w:r>
      <w:r w:rsidR="007C6DAA" w:rsidRPr="00180BE9">
        <w:rPr>
          <w:i/>
        </w:rPr>
        <w:t>PPIA</w:t>
      </w:r>
      <w:r w:rsidR="007C6DAA">
        <w:t xml:space="preserve">, n = 8 each; one-way ANOVA, followed by </w:t>
      </w:r>
      <w:r w:rsidR="007C6DAA" w:rsidRPr="007C6DAA">
        <w:t>Dunnett’s multiple comparison</w:t>
      </w:r>
      <w:r w:rsidR="007C6DAA">
        <w:t xml:space="preserve">, </w:t>
      </w:r>
      <w:r w:rsidR="007C6DAA" w:rsidRPr="00180BE9">
        <w:rPr>
          <w:i/>
        </w:rPr>
        <w:t>P</w:t>
      </w:r>
      <w:r w:rsidR="007C6DAA">
        <w:t xml:space="preserve"> &lt; 0.0001)</w:t>
      </w:r>
      <w:r w:rsidRPr="00CF22BF">
        <w:t xml:space="preserve">.  </w:t>
      </w:r>
      <w:r w:rsidR="0088727C">
        <w:t xml:space="preserve">B) </w:t>
      </w:r>
      <w:r w:rsidR="009C01EE">
        <w:t xml:space="preserve">WI-38 cells were transfected with control or </w:t>
      </w:r>
      <w:r w:rsidR="009C01EE" w:rsidRPr="00180BE9">
        <w:rPr>
          <w:i/>
        </w:rPr>
        <w:t>NRF2</w:t>
      </w:r>
      <w:r w:rsidR="009C01EE">
        <w:t xml:space="preserve"> siRNA and then treated with Gr-4D (from two different vendors) at 3 different doses (2.5/3.75/5 </w:t>
      </w:r>
      <w:r w:rsidR="009C01EE" w:rsidRPr="007D1039">
        <w:rPr>
          <w:rFonts w:ascii="Symbol" w:hAnsi="Symbol"/>
        </w:rPr>
        <w:t></w:t>
      </w:r>
      <w:r w:rsidR="009C01EE">
        <w:t>M), before subject to H</w:t>
      </w:r>
      <w:r w:rsidR="009C01EE" w:rsidRPr="00180BE9">
        <w:rPr>
          <w:vertAlign w:val="subscript"/>
        </w:rPr>
        <w:t>2</w:t>
      </w:r>
      <w:r w:rsidR="009C01EE">
        <w:t>O</w:t>
      </w:r>
      <w:r w:rsidR="009C01EE" w:rsidRPr="00180BE9">
        <w:rPr>
          <w:vertAlign w:val="subscript"/>
        </w:rPr>
        <w:t>2</w:t>
      </w:r>
      <w:r w:rsidR="009C01EE">
        <w:t xml:space="preserve"> </w:t>
      </w:r>
      <w:r w:rsidR="00F77614">
        <w:t>or no H</w:t>
      </w:r>
      <w:r w:rsidR="00F77614" w:rsidRPr="001D4009">
        <w:rPr>
          <w:vertAlign w:val="subscript"/>
        </w:rPr>
        <w:t>2</w:t>
      </w:r>
      <w:r w:rsidR="00F77614">
        <w:t>O</w:t>
      </w:r>
      <w:r w:rsidR="00F77614" w:rsidRPr="001D4009">
        <w:rPr>
          <w:vertAlign w:val="subscript"/>
        </w:rPr>
        <w:t>2</w:t>
      </w:r>
      <w:r w:rsidR="00F77614">
        <w:t xml:space="preserve"> </w:t>
      </w:r>
      <w:r w:rsidR="009C01EE">
        <w:t>treatment, and scored for propidium iodide staining.</w:t>
      </w:r>
      <w:r w:rsidR="004711F3">
        <w:t xml:space="preserve">  </w:t>
      </w:r>
      <w:r w:rsidR="00D87676">
        <w:t xml:space="preserve">Note that Gr-4D (from two different vendors) significantly increased the percentage of PI-positive cells, particularly, in </w:t>
      </w:r>
      <w:r w:rsidR="00D87676" w:rsidRPr="00180BE9">
        <w:rPr>
          <w:i/>
        </w:rPr>
        <w:t>NRF2</w:t>
      </w:r>
      <w:r w:rsidR="00D87676">
        <w:t>-deficient WI-38 cells</w:t>
      </w:r>
      <w:r w:rsidR="00CD21AB">
        <w:t xml:space="preserve"> at higher doses</w:t>
      </w:r>
      <w:r w:rsidR="004711F3">
        <w:t xml:space="preserve"> in the absence of H</w:t>
      </w:r>
      <w:r w:rsidR="004711F3" w:rsidRPr="00A737A7">
        <w:rPr>
          <w:vertAlign w:val="subscript"/>
        </w:rPr>
        <w:t>2</w:t>
      </w:r>
      <w:r w:rsidR="004711F3">
        <w:t>O</w:t>
      </w:r>
      <w:r w:rsidR="004711F3" w:rsidRPr="00A737A7">
        <w:rPr>
          <w:vertAlign w:val="subscript"/>
        </w:rPr>
        <w:t>2</w:t>
      </w:r>
      <w:r w:rsidR="00D87676">
        <w:t xml:space="preserve">. </w:t>
      </w:r>
      <w:r w:rsidR="006540E4">
        <w:t xml:space="preserve"> </w:t>
      </w:r>
      <w:r w:rsidR="004711F3">
        <w:t>Hence, we treated cells with a lower dose of</w:t>
      </w:r>
      <w:r w:rsidR="004711F3" w:rsidRPr="00B7465D">
        <w:t xml:space="preserve"> </w:t>
      </w:r>
      <w:r w:rsidR="004711F3">
        <w:t>H</w:t>
      </w:r>
      <w:r w:rsidR="004711F3" w:rsidRPr="00A737A7">
        <w:rPr>
          <w:vertAlign w:val="subscript"/>
        </w:rPr>
        <w:t>2</w:t>
      </w:r>
      <w:r w:rsidR="004711F3">
        <w:t>O</w:t>
      </w:r>
      <w:r w:rsidR="004711F3" w:rsidRPr="00A737A7">
        <w:rPr>
          <w:vertAlign w:val="subscript"/>
        </w:rPr>
        <w:t>2</w:t>
      </w:r>
      <w:r w:rsidR="004711F3">
        <w:t xml:space="preserve"> (500uM instead of 700uM) to prevent ceiling of death for </w:t>
      </w:r>
      <w:r w:rsidR="004711F3" w:rsidRPr="00A737A7">
        <w:rPr>
          <w:i/>
        </w:rPr>
        <w:t>NRF2</w:t>
      </w:r>
      <w:r w:rsidR="004711F3">
        <w:t xml:space="preserve">-deficent cells.  </w:t>
      </w:r>
      <w:r w:rsidR="006540E4">
        <w:t xml:space="preserve">Gr-4D also protected </w:t>
      </w:r>
      <w:r w:rsidR="006540E4" w:rsidRPr="00180BE9">
        <w:rPr>
          <w:i/>
        </w:rPr>
        <w:t>NRF2(-)</w:t>
      </w:r>
      <w:r w:rsidR="006540E4">
        <w:t xml:space="preserve"> cells from H</w:t>
      </w:r>
      <w:r w:rsidR="006540E4" w:rsidRPr="001D4009">
        <w:rPr>
          <w:vertAlign w:val="subscript"/>
        </w:rPr>
        <w:t>2</w:t>
      </w:r>
      <w:r w:rsidR="006540E4">
        <w:t>O</w:t>
      </w:r>
      <w:r w:rsidR="006540E4" w:rsidRPr="001D4009">
        <w:rPr>
          <w:vertAlign w:val="subscript"/>
        </w:rPr>
        <w:t>2</w:t>
      </w:r>
      <w:r w:rsidR="006540E4">
        <w:t xml:space="preserve">, just like </w:t>
      </w:r>
      <w:r w:rsidR="00D4398A">
        <w:t xml:space="preserve">what it did in </w:t>
      </w:r>
      <w:r w:rsidR="006540E4" w:rsidRPr="001D4009">
        <w:rPr>
          <w:i/>
        </w:rPr>
        <w:t>NRF2(+)</w:t>
      </w:r>
      <w:r w:rsidR="006540E4">
        <w:t xml:space="preserve"> cells.  </w:t>
      </w:r>
      <w:r w:rsidR="0088727C">
        <w:t xml:space="preserve">B &amp; C) </w:t>
      </w:r>
      <w:r w:rsidR="007663B5">
        <w:t>In parallel to our</w:t>
      </w:r>
      <w:r w:rsidR="001A319A">
        <w:t xml:space="preserve"> </w:t>
      </w:r>
      <w:r w:rsidR="002F0BFA">
        <w:t>RNA-seq or</w:t>
      </w:r>
      <w:r w:rsidR="001A319A">
        <w:t xml:space="preserve"> </w:t>
      </w:r>
      <w:r w:rsidR="007663B5">
        <w:t>microarray analysis of WI-38 treated with small molecules (in the absence of H</w:t>
      </w:r>
      <w:r w:rsidR="007663B5" w:rsidRPr="00616551">
        <w:rPr>
          <w:vertAlign w:val="subscript"/>
        </w:rPr>
        <w:t>2</w:t>
      </w:r>
      <w:r w:rsidR="007663B5">
        <w:t>O</w:t>
      </w:r>
      <w:r w:rsidR="007663B5" w:rsidRPr="00616551">
        <w:rPr>
          <w:vertAlign w:val="subscript"/>
        </w:rPr>
        <w:t>2</w:t>
      </w:r>
      <w:r w:rsidR="007663B5">
        <w:t>), cells were incubated with these molecules (</w:t>
      </w:r>
      <w:r w:rsidR="00243758">
        <w:t xml:space="preserve">Gr-4D, 2.5/3.75/5 </w:t>
      </w:r>
      <w:r w:rsidR="00243758" w:rsidRPr="007D1039">
        <w:rPr>
          <w:rFonts w:ascii="Symbol" w:hAnsi="Symbol"/>
        </w:rPr>
        <w:t></w:t>
      </w:r>
      <w:r w:rsidR="00243758">
        <w:t>M,</w:t>
      </w:r>
      <w:r w:rsidR="00243758" w:rsidDel="00243758">
        <w:t xml:space="preserve"> </w:t>
      </w:r>
      <w:r w:rsidR="00243758">
        <w:t xml:space="preserve">n = </w:t>
      </w:r>
      <w:r w:rsidR="001A319A">
        <w:t>8 for RNA-seq</w:t>
      </w:r>
      <w:r w:rsidR="00243758">
        <w:t>;</w:t>
      </w:r>
      <w:r w:rsidR="001A319A">
        <w:t xml:space="preserve"> or </w:t>
      </w:r>
      <w:r w:rsidR="00243758">
        <w:t xml:space="preserve">others, 10 </w:t>
      </w:r>
      <w:r w:rsidR="00243758" w:rsidRPr="007D1039">
        <w:rPr>
          <w:rFonts w:ascii="Symbol" w:hAnsi="Symbol"/>
        </w:rPr>
        <w:t></w:t>
      </w:r>
      <w:r w:rsidR="00243758">
        <w:t xml:space="preserve">M, n = 3 </w:t>
      </w:r>
      <w:r w:rsidR="001A319A">
        <w:t>for microarray</w:t>
      </w:r>
      <w:r w:rsidR="00243758">
        <w:t>s</w:t>
      </w:r>
      <w:r w:rsidR="007663B5">
        <w:t xml:space="preserve">) or DMSO control (0.1%, n = </w:t>
      </w:r>
      <w:r w:rsidR="001A319A">
        <w:t xml:space="preserve">8 for RNA-seq or </w:t>
      </w:r>
      <w:r w:rsidR="007663B5">
        <w:t>6-8</w:t>
      </w:r>
      <w:r w:rsidR="001A319A">
        <w:t xml:space="preserve"> for microarray</w:t>
      </w:r>
      <w:r w:rsidR="007663B5">
        <w:t>) for 24 hours in 96-well plates and then analyzed for cell viability upon 3 hours of H</w:t>
      </w:r>
      <w:r w:rsidR="007663B5" w:rsidRPr="00616551">
        <w:rPr>
          <w:vertAlign w:val="subscript"/>
        </w:rPr>
        <w:t>2</w:t>
      </w:r>
      <w:r w:rsidR="007663B5">
        <w:t>O</w:t>
      </w:r>
      <w:r w:rsidR="007663B5" w:rsidRPr="00616551">
        <w:rPr>
          <w:vertAlign w:val="subscript"/>
        </w:rPr>
        <w:t>2</w:t>
      </w:r>
      <w:r w:rsidR="007663B5">
        <w:t xml:space="preserve"> treatment.  </w:t>
      </w:r>
      <w:r w:rsidR="007275A4">
        <w:t xml:space="preserve">Shown is the percentage of cells </w:t>
      </w:r>
      <w:r w:rsidR="00EB547E">
        <w:t>that scored</w:t>
      </w:r>
      <w:r w:rsidR="007275A4">
        <w:t xml:space="preserve"> positive</w:t>
      </w:r>
      <w:r w:rsidR="005F6491">
        <w:t>ly</w:t>
      </w:r>
      <w:r w:rsidR="007275A4">
        <w:t xml:space="preserve"> for propidium iodide </w:t>
      </w:r>
      <w:r w:rsidR="00EB547E">
        <w:t>staining following treatment with</w:t>
      </w:r>
      <w:r w:rsidR="00F33B41">
        <w:t xml:space="preserve"> </w:t>
      </w:r>
      <w:r w:rsidR="004164F0">
        <w:t xml:space="preserve">DMSO </w:t>
      </w:r>
      <w:r w:rsidR="00EB547E">
        <w:t>control</w:t>
      </w:r>
      <w:r w:rsidR="00F33B41">
        <w:t xml:space="preserve"> </w:t>
      </w:r>
      <w:r w:rsidR="00EB547E">
        <w:t xml:space="preserve">or </w:t>
      </w:r>
      <w:r w:rsidR="007663B5">
        <w:t>small molecule</w:t>
      </w:r>
      <w:r w:rsidR="00EB547E">
        <w:t>s</w:t>
      </w:r>
      <w:r w:rsidR="007663B5">
        <w:t xml:space="preserve"> </w:t>
      </w:r>
      <w:r w:rsidR="00F33B41">
        <w:t xml:space="preserve">(named according to the source of </w:t>
      </w:r>
      <w:r w:rsidR="007663B5">
        <w:t>vendors: CB, ChemBridge; CD, ChemDiv; MP, MolPort; and V, Vitascreen</w:t>
      </w:r>
      <w:r w:rsidR="002805B7">
        <w:t>).</w:t>
      </w:r>
      <w:r w:rsidR="001D0762">
        <w:t xml:space="preserve">  </w:t>
      </w:r>
      <w:r w:rsidR="001D0762">
        <w:rPr>
          <w:color w:val="000000"/>
        </w:rPr>
        <w:t xml:space="preserve">Student’s t-test, </w:t>
      </w:r>
      <w:r w:rsidR="0088727C">
        <w:rPr>
          <w:color w:val="000000"/>
        </w:rPr>
        <w:t xml:space="preserve">* </w:t>
      </w:r>
      <w:r w:rsidR="0088727C" w:rsidRPr="009D67DE">
        <w:rPr>
          <w:i/>
          <w:color w:val="000000"/>
        </w:rPr>
        <w:t>P</w:t>
      </w:r>
      <w:r w:rsidR="0088727C">
        <w:rPr>
          <w:color w:val="000000"/>
        </w:rPr>
        <w:t xml:space="preserve"> &lt; 0.05; </w:t>
      </w:r>
      <w:r w:rsidR="001D0762">
        <w:rPr>
          <w:color w:val="000000"/>
        </w:rPr>
        <w:t xml:space="preserve">** </w:t>
      </w:r>
      <w:r w:rsidR="001D0762" w:rsidRPr="009D67DE">
        <w:rPr>
          <w:i/>
          <w:color w:val="000000"/>
        </w:rPr>
        <w:t>P</w:t>
      </w:r>
      <w:r w:rsidR="001D0762">
        <w:rPr>
          <w:color w:val="000000"/>
        </w:rPr>
        <w:t xml:space="preserve"> &lt; 0.01; *** </w:t>
      </w:r>
      <w:r w:rsidR="001D0762" w:rsidRPr="009D67DE">
        <w:rPr>
          <w:i/>
          <w:color w:val="000000"/>
        </w:rPr>
        <w:t>P</w:t>
      </w:r>
      <w:r w:rsidR="001D0762">
        <w:rPr>
          <w:color w:val="000000"/>
        </w:rPr>
        <w:t xml:space="preserve"> &lt; 0.001</w:t>
      </w:r>
      <w:r w:rsidR="0088727C">
        <w:rPr>
          <w:color w:val="000000"/>
        </w:rPr>
        <w:t>; n.s. not significant</w:t>
      </w:r>
      <w:r w:rsidR="00B16F37">
        <w:rPr>
          <w:color w:val="000000"/>
        </w:rPr>
        <w:t>; normalized to respective controls</w:t>
      </w:r>
      <w:r w:rsidR="007B439D">
        <w:rPr>
          <w:color w:val="000000"/>
        </w:rPr>
        <w:t xml:space="preserve"> (color-coded)</w:t>
      </w:r>
      <w:r w:rsidR="00B16F37">
        <w:rPr>
          <w:color w:val="000000"/>
        </w:rPr>
        <w:t>.</w:t>
      </w:r>
    </w:p>
    <w:p w14:paraId="098EA707" w14:textId="59E07928" w:rsidR="00D8498A" w:rsidRDefault="00D8498A" w:rsidP="00963938">
      <w:pPr>
        <w:pStyle w:val="LightGrid-Accent31"/>
        <w:spacing w:line="480" w:lineRule="auto"/>
        <w:ind w:left="0"/>
        <w:rPr>
          <w:szCs w:val="24"/>
        </w:rPr>
      </w:pPr>
    </w:p>
    <w:p w14:paraId="2BBF7E8D" w14:textId="678B9060" w:rsidR="002A6489" w:rsidRDefault="002A6489" w:rsidP="00963938">
      <w:pPr>
        <w:pStyle w:val="LightGrid-Accent31"/>
        <w:spacing w:line="480" w:lineRule="auto"/>
        <w:ind w:left="0"/>
      </w:pPr>
      <w:r w:rsidRPr="00CF22BF">
        <w:lastRenderedPageBreak/>
        <w:t xml:space="preserve">Supplemental Figure </w:t>
      </w:r>
      <w:r>
        <w:t>7</w:t>
      </w:r>
      <w:r w:rsidRPr="00CF22BF">
        <w:t xml:space="preserve"> (related to Figure </w:t>
      </w:r>
      <w:r>
        <w:t>3</w:t>
      </w:r>
      <w:r w:rsidRPr="00CF22BF">
        <w:t xml:space="preserve">).  </w:t>
      </w:r>
      <w:r>
        <w:t>Pearson’s correlation</w:t>
      </w:r>
      <w:r w:rsidRPr="00954760">
        <w:t xml:space="preserve"> between </w:t>
      </w:r>
      <w:r>
        <w:t xml:space="preserve">global </w:t>
      </w:r>
      <w:r w:rsidRPr="00954760">
        <w:t>transcriptional profiles</w:t>
      </w:r>
      <w:r>
        <w:t xml:space="preserve"> for cells treated with small molecules</w:t>
      </w:r>
      <w:r w:rsidRPr="00954760">
        <w:t xml:space="preserve">. </w:t>
      </w:r>
      <w:r>
        <w:t xml:space="preserve"> </w:t>
      </w:r>
      <w:r w:rsidRPr="009A3C78">
        <w:t xml:space="preserve">Shown is </w:t>
      </w:r>
      <w:r>
        <w:t xml:space="preserve">the normalized </w:t>
      </w:r>
      <w:r w:rsidRPr="009A3C78">
        <w:t xml:space="preserve">expression of </w:t>
      </w:r>
      <w:r>
        <w:t xml:space="preserve">the 18,683 </w:t>
      </w:r>
      <w:r w:rsidRPr="009A3C78">
        <w:t>probe</w:t>
      </w:r>
      <w:r>
        <w:t xml:space="preserve"> sets detected</w:t>
      </w:r>
      <w:r w:rsidRPr="009A3C78">
        <w:t xml:space="preserve"> </w:t>
      </w:r>
      <w:r>
        <w:t>in</w:t>
      </w:r>
      <w:r w:rsidRPr="009A3C78">
        <w:t xml:space="preserve"> </w:t>
      </w:r>
      <w:r>
        <w:t>every</w:t>
      </w:r>
      <w:r w:rsidRPr="009A3C78">
        <w:t xml:space="preserve"> array</w:t>
      </w:r>
      <w:r>
        <w:t xml:space="preserve">, grouped by unsupervised clustering using </w:t>
      </w:r>
      <w:r w:rsidRPr="00954760">
        <w:t>Pearson correlation coefficient</w:t>
      </w:r>
      <w:r>
        <w:t xml:space="preserve"> as a distance metric</w:t>
      </w:r>
      <w:r w:rsidRPr="00954760">
        <w:t xml:space="preserve">.  Note that </w:t>
      </w:r>
      <w:r>
        <w:t xml:space="preserve">most DMSO (0.1%) controls were clustered together </w:t>
      </w:r>
      <w:r w:rsidRPr="00954760">
        <w:t>on the tree</w:t>
      </w:r>
      <w:r>
        <w:t xml:space="preserve">, as were the </w:t>
      </w:r>
      <w:r w:rsidR="0031603B">
        <w:t>six</w:t>
      </w:r>
      <w:r>
        <w:t xml:space="preserve"> rapamycin (2.5 </w:t>
      </w:r>
      <w:r w:rsidRPr="00580C42">
        <w:rPr>
          <w:rFonts w:ascii="Symbol" w:hAnsi="Symbol"/>
        </w:rPr>
        <w:t></w:t>
      </w:r>
      <w:r>
        <w:t>M)-treated samples (highlighted in blue)</w:t>
      </w:r>
      <w:r w:rsidRPr="00954760">
        <w:t>.</w:t>
      </w:r>
      <w:r>
        <w:t xml:space="preserve">  The molecules were named according to the source of vendors (CB, ChemBridge; CD, ChemDiv; V, Vitascreen), and Gr-4A molecules were obtained from ChemDiv and Asinex.</w:t>
      </w:r>
    </w:p>
    <w:p w14:paraId="33EC235C" w14:textId="77777777" w:rsidR="0031603B" w:rsidRPr="0031603B" w:rsidRDefault="0031603B" w:rsidP="00963938">
      <w:pPr>
        <w:pStyle w:val="LightGrid-Accent31"/>
        <w:spacing w:line="480" w:lineRule="auto"/>
        <w:ind w:left="0"/>
      </w:pPr>
    </w:p>
    <w:p w14:paraId="57500C6B" w14:textId="45BB3D03" w:rsidR="000C12C3" w:rsidRDefault="00035572" w:rsidP="00963938">
      <w:pPr>
        <w:pStyle w:val="LightGrid-Accent31"/>
        <w:spacing w:line="480" w:lineRule="auto"/>
        <w:ind w:left="0"/>
      </w:pPr>
      <w:r w:rsidRPr="00CF22BF">
        <w:t xml:space="preserve">Supplemental Figure </w:t>
      </w:r>
      <w:r w:rsidR="002A6489">
        <w:t>8</w:t>
      </w:r>
      <w:r w:rsidR="002A6489" w:rsidRPr="00CF22BF">
        <w:t xml:space="preserve"> </w:t>
      </w:r>
      <w:r w:rsidRPr="00CF22BF">
        <w:t xml:space="preserve">(related to Figure 2).  </w:t>
      </w:r>
      <w:r w:rsidRPr="00150D02">
        <w:t>Inhibitory effects of certain small molecules on PARP</w:t>
      </w:r>
      <w:r w:rsidRPr="00CF22BF">
        <w:t>.  Two known PARP inhibitors, PJ-34 (Tocris) (IC</w:t>
      </w:r>
      <w:r w:rsidRPr="00CF22BF">
        <w:rPr>
          <w:vertAlign w:val="subscript"/>
        </w:rPr>
        <w:t>50</w:t>
      </w:r>
      <w:r w:rsidRPr="00CF22BF">
        <w:t>: ~20 nM) and MK-4827 (IC</w:t>
      </w:r>
      <w:r w:rsidRPr="00CF22BF">
        <w:rPr>
          <w:vertAlign w:val="subscript"/>
        </w:rPr>
        <w:t>50</w:t>
      </w:r>
      <w:r w:rsidRPr="00CF22BF">
        <w:t>: ~3.8 nM), were shown to inhibit human PARP1 (at 200 nM and 40 nM, respectively), as indicated by a substantial increase of normalized fluorescence (n</w:t>
      </w:r>
      <w:r>
        <w:t xml:space="preserve"> </w:t>
      </w:r>
      <w:r w:rsidRPr="00CF22BF">
        <w:t>=</w:t>
      </w:r>
      <w:r>
        <w:t xml:space="preserve"> </w:t>
      </w:r>
      <w:r w:rsidRPr="00CF22BF">
        <w:t xml:space="preserve">2).  </w:t>
      </w:r>
      <w:r w:rsidR="00DA075F">
        <w:t>10</w:t>
      </w:r>
      <w:r w:rsidR="00DA075F" w:rsidRPr="00CF22BF">
        <w:t xml:space="preserve"> </w:t>
      </w:r>
      <w:r w:rsidRPr="00CF22BF">
        <w:t xml:space="preserve">of the </w:t>
      </w:r>
      <w:r w:rsidR="00600D42">
        <w:t>51</w:t>
      </w:r>
      <w:r w:rsidR="00600D42" w:rsidRPr="00CF22BF">
        <w:t xml:space="preserve"> </w:t>
      </w:r>
      <w:r w:rsidRPr="00CF22BF">
        <w:t xml:space="preserve">repurchased </w:t>
      </w:r>
      <w:r w:rsidRPr="00CF22BF">
        <w:rPr>
          <w:color w:val="000000"/>
        </w:rPr>
        <w:t>molecules also inhibit</w:t>
      </w:r>
      <w:r w:rsidR="00131320">
        <w:rPr>
          <w:color w:val="000000"/>
        </w:rPr>
        <w:t>ed</w:t>
      </w:r>
      <w:r w:rsidRPr="00CF22BF">
        <w:rPr>
          <w:color w:val="000000"/>
        </w:rPr>
        <w:t xml:space="preserve"> PARP at 10</w:t>
      </w:r>
      <w:r w:rsidR="00DE1BE8">
        <w:rPr>
          <w:color w:val="000000"/>
        </w:rPr>
        <w:t xml:space="preserve"> </w:t>
      </w:r>
      <w:r w:rsidRPr="00CF22BF">
        <w:rPr>
          <w:rFonts w:ascii="Symbol" w:hAnsi="Symbol"/>
          <w:color w:val="000000"/>
        </w:rPr>
        <w:t></w:t>
      </w:r>
      <w:r w:rsidRPr="00CF22BF">
        <w:rPr>
          <w:color w:val="000000"/>
        </w:rPr>
        <w:t>M</w:t>
      </w:r>
      <w:r w:rsidRPr="00CF22BF">
        <w:t xml:space="preserve">.  Note that all the molecules from </w:t>
      </w:r>
      <w:r>
        <w:t>g</w:t>
      </w:r>
      <w:r w:rsidRPr="00CF22BF">
        <w:t>roup 2</w:t>
      </w:r>
      <w:r w:rsidR="0092437C">
        <w:t xml:space="preserve"> assayed</w:t>
      </w:r>
      <w:r w:rsidR="00C04A91">
        <w:t xml:space="preserve"> (one was not available for repurchasing)</w:t>
      </w:r>
      <w:r w:rsidRPr="00CF22BF">
        <w:t xml:space="preserve">, plus </w:t>
      </w:r>
      <w:r w:rsidR="00EC0AB0">
        <w:t>two group-8 molecules</w:t>
      </w:r>
      <w:r w:rsidRPr="00CF22BF">
        <w:t xml:space="preserve"> (analogs of the 4-amino-1,8-naphthalimide PARP inhibitor), were confirmed to be PARP inhibitors in this assay.</w:t>
      </w:r>
    </w:p>
    <w:p w14:paraId="143FC951" w14:textId="77777777" w:rsidR="00035572" w:rsidRPr="00BB286A" w:rsidRDefault="00035572" w:rsidP="00963938">
      <w:pPr>
        <w:pStyle w:val="LightGrid-Accent31"/>
        <w:spacing w:line="480" w:lineRule="auto"/>
        <w:ind w:left="0"/>
        <w:rPr>
          <w:szCs w:val="24"/>
        </w:rPr>
      </w:pPr>
    </w:p>
    <w:p w14:paraId="2BA28C3F" w14:textId="5D47C1C6" w:rsidR="007E292F" w:rsidRDefault="005433C5" w:rsidP="00963938">
      <w:pPr>
        <w:rPr>
          <w:color w:val="000000"/>
        </w:rPr>
      </w:pPr>
      <w:r w:rsidRPr="00714FE3">
        <w:t xml:space="preserve">Supplemental Figure </w:t>
      </w:r>
      <w:r w:rsidR="002A6489">
        <w:t>9</w:t>
      </w:r>
      <w:r w:rsidR="002A6489" w:rsidRPr="00986C0D">
        <w:rPr>
          <w:color w:val="FF0000"/>
        </w:rPr>
        <w:t xml:space="preserve"> </w:t>
      </w:r>
      <w:r w:rsidR="00FF25E8" w:rsidRPr="00645B9A">
        <w:t xml:space="preserve">(related to </w:t>
      </w:r>
      <w:r w:rsidR="000A3B72" w:rsidRPr="00645B9A">
        <w:t xml:space="preserve">Table </w:t>
      </w:r>
      <w:r w:rsidR="00645B9A">
        <w:t>1</w:t>
      </w:r>
      <w:r w:rsidR="002A681E" w:rsidRPr="00645B9A">
        <w:t>).</w:t>
      </w:r>
      <w:r w:rsidR="002A681E" w:rsidRPr="00A66BE2">
        <w:t xml:space="preserve">  </w:t>
      </w:r>
      <w:r w:rsidR="003250F4" w:rsidRPr="003250F4">
        <w:t>Protective effects of certain small molecules against poly-Q toxicity</w:t>
      </w:r>
      <w:r w:rsidR="002A681E">
        <w:t xml:space="preserve">.  </w:t>
      </w:r>
      <w:r w:rsidR="001E4AAD">
        <w:rPr>
          <w:color w:val="000000"/>
        </w:rPr>
        <w:t xml:space="preserve">51 </w:t>
      </w:r>
      <w:r w:rsidR="00AD5CEF">
        <w:rPr>
          <w:color w:val="000000"/>
        </w:rPr>
        <w:t xml:space="preserve">repurchased </w:t>
      </w:r>
      <w:r w:rsidR="00A83013" w:rsidRPr="00BB286A">
        <w:rPr>
          <w:color w:val="000000"/>
        </w:rPr>
        <w:t>molecules</w:t>
      </w:r>
      <w:r w:rsidR="00A83013">
        <w:rPr>
          <w:color w:val="000000"/>
        </w:rPr>
        <w:t xml:space="preserve"> </w:t>
      </w:r>
      <w:r w:rsidR="00AD5CEF">
        <w:rPr>
          <w:color w:val="000000"/>
        </w:rPr>
        <w:t xml:space="preserve">were introduced </w:t>
      </w:r>
      <w:r w:rsidR="00807F6C">
        <w:rPr>
          <w:color w:val="000000"/>
        </w:rPr>
        <w:t xml:space="preserve">initially at 10 </w:t>
      </w:r>
      <w:r w:rsidR="00807F6C" w:rsidRPr="009D129F">
        <w:rPr>
          <w:rFonts w:ascii="Symbol" w:hAnsi="Symbol"/>
          <w:color w:val="000000"/>
        </w:rPr>
        <w:t></w:t>
      </w:r>
      <w:r w:rsidR="00807F6C">
        <w:rPr>
          <w:color w:val="000000"/>
        </w:rPr>
        <w:t xml:space="preserve">M </w:t>
      </w:r>
      <w:r w:rsidR="00AD5CEF">
        <w:rPr>
          <w:color w:val="000000"/>
        </w:rPr>
        <w:t xml:space="preserve">to </w:t>
      </w:r>
      <w:r w:rsidR="00AD5CEF">
        <w:t>neuron-like PC12 cells that express poly</w:t>
      </w:r>
      <w:r w:rsidR="00D272C6">
        <w:t>(</w:t>
      </w:r>
      <w:r w:rsidR="00AD5CEF">
        <w:t>Q</w:t>
      </w:r>
      <w:r w:rsidR="00D272C6">
        <w:t>)</w:t>
      </w:r>
      <w:r w:rsidR="00AD5CEF">
        <w:t>-tagged GFP</w:t>
      </w:r>
      <w:r w:rsidR="00AD5CEF" w:rsidRPr="006171F4">
        <w:t xml:space="preserve"> </w:t>
      </w:r>
      <w:r w:rsidR="00AD5CEF">
        <w:t>(</w:t>
      </w:r>
      <w:r w:rsidR="00AD5CEF" w:rsidRPr="006171F4">
        <w:t>Q103-Htt-EGFP</w:t>
      </w:r>
      <w:r w:rsidR="00AD5CEF">
        <w:t>)</w:t>
      </w:r>
      <w:r w:rsidR="00A83013">
        <w:rPr>
          <w:color w:val="000000"/>
        </w:rPr>
        <w:t>,</w:t>
      </w:r>
      <w:r w:rsidR="00A83013" w:rsidRPr="00BB286A">
        <w:rPr>
          <w:color w:val="000000"/>
        </w:rPr>
        <w:t xml:space="preserve"> and </w:t>
      </w:r>
      <w:r w:rsidR="00AD5CEF">
        <w:rPr>
          <w:color w:val="000000"/>
        </w:rPr>
        <w:t>candidates showing protective effects were further</w:t>
      </w:r>
      <w:r w:rsidR="00A83013">
        <w:rPr>
          <w:color w:val="000000"/>
        </w:rPr>
        <w:t xml:space="preserve"> </w:t>
      </w:r>
      <w:r w:rsidR="00AD5CEF">
        <w:rPr>
          <w:color w:val="000000"/>
        </w:rPr>
        <w:t xml:space="preserve">retested </w:t>
      </w:r>
      <w:r w:rsidR="00A83013" w:rsidRPr="00BB286A">
        <w:rPr>
          <w:color w:val="000000"/>
        </w:rPr>
        <w:t>at multiple doses</w:t>
      </w:r>
      <w:r w:rsidR="00A83013">
        <w:rPr>
          <w:color w:val="000000"/>
        </w:rPr>
        <w:t xml:space="preserve"> (2.5 </w:t>
      </w:r>
      <w:r w:rsidR="00A83013" w:rsidRPr="009D129F">
        <w:rPr>
          <w:rFonts w:ascii="Symbol" w:hAnsi="Symbol"/>
          <w:color w:val="000000"/>
        </w:rPr>
        <w:t></w:t>
      </w:r>
      <w:r w:rsidR="00A83013">
        <w:rPr>
          <w:color w:val="000000"/>
        </w:rPr>
        <w:t xml:space="preserve">M, 5 </w:t>
      </w:r>
      <w:r w:rsidR="00A83013" w:rsidRPr="009D129F">
        <w:rPr>
          <w:rFonts w:ascii="Symbol" w:hAnsi="Symbol"/>
          <w:color w:val="000000"/>
        </w:rPr>
        <w:t></w:t>
      </w:r>
      <w:r w:rsidR="00A83013">
        <w:rPr>
          <w:color w:val="000000"/>
        </w:rPr>
        <w:t xml:space="preserve">M, 10 </w:t>
      </w:r>
      <w:r w:rsidR="00A83013" w:rsidRPr="009D129F">
        <w:rPr>
          <w:rFonts w:ascii="Symbol" w:hAnsi="Symbol"/>
          <w:color w:val="000000"/>
        </w:rPr>
        <w:t></w:t>
      </w:r>
      <w:r w:rsidR="00A83013">
        <w:rPr>
          <w:color w:val="000000"/>
        </w:rPr>
        <w:t xml:space="preserve">M and 20 </w:t>
      </w:r>
      <w:r w:rsidR="00A83013" w:rsidRPr="009D129F">
        <w:rPr>
          <w:rFonts w:ascii="Symbol" w:hAnsi="Symbol"/>
          <w:color w:val="000000"/>
        </w:rPr>
        <w:t></w:t>
      </w:r>
      <w:r w:rsidR="00A83013">
        <w:rPr>
          <w:color w:val="000000"/>
        </w:rPr>
        <w:t>M)</w:t>
      </w:r>
      <w:r w:rsidR="00AD5CEF">
        <w:rPr>
          <w:color w:val="000000"/>
        </w:rPr>
        <w:t xml:space="preserve"> to </w:t>
      </w:r>
      <w:r w:rsidR="00B04A59">
        <w:rPr>
          <w:color w:val="000000"/>
        </w:rPr>
        <w:t>analyze</w:t>
      </w:r>
      <w:r w:rsidR="00AD5CEF">
        <w:rPr>
          <w:color w:val="000000"/>
        </w:rPr>
        <w:t xml:space="preserve"> their effects on</w:t>
      </w:r>
      <w:r w:rsidR="00A83013" w:rsidRPr="00BB286A">
        <w:rPr>
          <w:color w:val="000000"/>
        </w:rPr>
        <w:t xml:space="preserve"> </w:t>
      </w:r>
      <w:r w:rsidR="002B041A">
        <w:rPr>
          <w:color w:val="000000"/>
        </w:rPr>
        <w:t>ATP content</w:t>
      </w:r>
      <w:r w:rsidR="00A83013">
        <w:rPr>
          <w:color w:val="000000"/>
        </w:rPr>
        <w:t xml:space="preserve"> upon the induction </w:t>
      </w:r>
      <w:r w:rsidR="00A83013">
        <w:rPr>
          <w:color w:val="000000"/>
        </w:rPr>
        <w:lastRenderedPageBreak/>
        <w:t>of toxic poly(</w:t>
      </w:r>
      <w:r w:rsidR="00A83013" w:rsidRPr="00BB286A">
        <w:rPr>
          <w:color w:val="000000"/>
        </w:rPr>
        <w:t>Q</w:t>
      </w:r>
      <w:r w:rsidR="00A83013">
        <w:rPr>
          <w:color w:val="000000"/>
        </w:rPr>
        <w:t>)</w:t>
      </w:r>
      <w:r w:rsidR="00A83013" w:rsidRPr="00BB286A">
        <w:rPr>
          <w:color w:val="000000"/>
        </w:rPr>
        <w:t>103-Htt-EGFP</w:t>
      </w:r>
      <w:r w:rsidR="00A83013">
        <w:rPr>
          <w:color w:val="000000"/>
        </w:rPr>
        <w:t xml:space="preserve"> aggregates</w:t>
      </w:r>
      <w:r w:rsidR="00A83013" w:rsidRPr="00BB286A">
        <w:rPr>
          <w:color w:val="000000"/>
        </w:rPr>
        <w:t>.</w:t>
      </w:r>
      <w:r w:rsidR="00A83013">
        <w:rPr>
          <w:color w:val="000000"/>
        </w:rPr>
        <w:t xml:space="preserve">  </w:t>
      </w:r>
      <w:r w:rsidR="00D272C6">
        <w:rPr>
          <w:color w:val="000000"/>
        </w:rPr>
        <w:t xml:space="preserve">The parental PC12 cells (WT) that do not express poly(Q) were used as the control to demonstrate the specificity of protective effects.  Note that </w:t>
      </w:r>
      <w:r w:rsidR="008B6F65">
        <w:rPr>
          <w:color w:val="000000"/>
        </w:rPr>
        <w:t>48</w:t>
      </w:r>
      <w:r w:rsidR="001C6793">
        <w:rPr>
          <w:color w:val="000000"/>
        </w:rPr>
        <w:t xml:space="preserve"> </w:t>
      </w:r>
      <w:r w:rsidR="007144F5">
        <w:rPr>
          <w:color w:val="000000"/>
        </w:rPr>
        <w:t>hours</w:t>
      </w:r>
      <w:r w:rsidR="008B6F65">
        <w:rPr>
          <w:color w:val="000000"/>
        </w:rPr>
        <w:t xml:space="preserve"> </w:t>
      </w:r>
      <w:r w:rsidR="008518C9">
        <w:rPr>
          <w:color w:val="000000"/>
        </w:rPr>
        <w:t>induction of poly(</w:t>
      </w:r>
      <w:r w:rsidR="008518C9" w:rsidRPr="00BB286A">
        <w:rPr>
          <w:color w:val="000000"/>
        </w:rPr>
        <w:t>Q</w:t>
      </w:r>
      <w:r w:rsidR="008518C9">
        <w:rPr>
          <w:color w:val="000000"/>
        </w:rPr>
        <w:t>)</w:t>
      </w:r>
      <w:r w:rsidR="008518C9" w:rsidRPr="00BB286A">
        <w:rPr>
          <w:color w:val="000000"/>
        </w:rPr>
        <w:t>103-Htt-EGFP</w:t>
      </w:r>
      <w:r w:rsidR="008518C9">
        <w:rPr>
          <w:color w:val="000000"/>
        </w:rPr>
        <w:t xml:space="preserve"> reduced </w:t>
      </w:r>
      <w:r w:rsidR="002B041A">
        <w:rPr>
          <w:color w:val="000000"/>
        </w:rPr>
        <w:t>ATP content</w:t>
      </w:r>
      <w:r w:rsidR="008518C9">
        <w:rPr>
          <w:color w:val="000000"/>
        </w:rPr>
        <w:t xml:space="preserve"> substantially (right, bottom panel), and several small molecules produced modest yet significant effects to enhance </w:t>
      </w:r>
      <w:r w:rsidR="004C08ED">
        <w:rPr>
          <w:color w:val="000000"/>
        </w:rPr>
        <w:t xml:space="preserve">ATP </w:t>
      </w:r>
      <w:r w:rsidR="002B041A">
        <w:rPr>
          <w:color w:val="000000"/>
        </w:rPr>
        <w:t>content</w:t>
      </w:r>
      <w:r w:rsidR="008518C9">
        <w:rPr>
          <w:color w:val="000000"/>
        </w:rPr>
        <w:t xml:space="preserve">.  However, except for Gr-6B, under non-induced conditions, these small molecules actually exerted cell toxicity and reduced </w:t>
      </w:r>
      <w:r w:rsidR="004C08ED">
        <w:rPr>
          <w:color w:val="000000"/>
        </w:rPr>
        <w:t xml:space="preserve">ATP content </w:t>
      </w:r>
      <w:r w:rsidR="002E3632">
        <w:rPr>
          <w:color w:val="000000"/>
        </w:rPr>
        <w:t>in 72</w:t>
      </w:r>
      <w:r w:rsidR="00EE6E42">
        <w:rPr>
          <w:color w:val="000000"/>
        </w:rPr>
        <w:t xml:space="preserve"> </w:t>
      </w:r>
      <w:r w:rsidR="00237B68">
        <w:rPr>
          <w:color w:val="000000"/>
        </w:rPr>
        <w:t>hours</w:t>
      </w:r>
      <w:r w:rsidR="002E3632">
        <w:rPr>
          <w:color w:val="000000"/>
        </w:rPr>
        <w:t xml:space="preserve"> </w:t>
      </w:r>
      <w:r w:rsidR="000C1B08">
        <w:rPr>
          <w:color w:val="000000"/>
        </w:rPr>
        <w:t>(n = 6</w:t>
      </w:r>
      <w:r w:rsidR="00D3580F">
        <w:rPr>
          <w:color w:val="000000"/>
        </w:rPr>
        <w:t xml:space="preserve">.  </w:t>
      </w:r>
      <w:r w:rsidR="009D67DE">
        <w:rPr>
          <w:color w:val="000000"/>
        </w:rPr>
        <w:t xml:space="preserve">Student’s t-test, </w:t>
      </w:r>
      <w:r w:rsidR="00B47D27">
        <w:rPr>
          <w:color w:val="000000"/>
        </w:rPr>
        <w:t xml:space="preserve">* </w:t>
      </w:r>
      <w:r w:rsidR="00B47D27" w:rsidRPr="009D67DE">
        <w:rPr>
          <w:i/>
          <w:color w:val="000000"/>
        </w:rPr>
        <w:t>P</w:t>
      </w:r>
      <w:r w:rsidR="00B47D27">
        <w:rPr>
          <w:color w:val="000000"/>
        </w:rPr>
        <w:t xml:space="preserve"> &lt; 0.05; ** </w:t>
      </w:r>
      <w:r w:rsidR="00B47D27" w:rsidRPr="009D67DE">
        <w:rPr>
          <w:i/>
          <w:color w:val="000000"/>
        </w:rPr>
        <w:t>P</w:t>
      </w:r>
      <w:r w:rsidR="00B47D27">
        <w:rPr>
          <w:color w:val="000000"/>
        </w:rPr>
        <w:t xml:space="preserve"> &lt; 0.01; </w:t>
      </w:r>
      <w:r w:rsidR="009D67DE">
        <w:rPr>
          <w:color w:val="000000"/>
        </w:rPr>
        <w:t xml:space="preserve">*** </w:t>
      </w:r>
      <w:r w:rsidR="009D67DE" w:rsidRPr="009D67DE">
        <w:rPr>
          <w:i/>
          <w:color w:val="000000"/>
        </w:rPr>
        <w:t>P</w:t>
      </w:r>
      <w:r w:rsidR="009D67DE">
        <w:rPr>
          <w:color w:val="000000"/>
        </w:rPr>
        <w:t xml:space="preserve"> &lt; 0.001</w:t>
      </w:r>
      <w:r w:rsidR="000C1B08">
        <w:rPr>
          <w:color w:val="000000"/>
        </w:rPr>
        <w:t>).</w:t>
      </w:r>
    </w:p>
    <w:p w14:paraId="7511EF17" w14:textId="77777777" w:rsidR="007E292F" w:rsidRDefault="007E292F" w:rsidP="00963938">
      <w:pPr>
        <w:rPr>
          <w:color w:val="000000"/>
        </w:rPr>
      </w:pPr>
    </w:p>
    <w:p w14:paraId="4D4D71D1" w14:textId="3D819DFE" w:rsidR="00E6571E" w:rsidRPr="00946177" w:rsidRDefault="007E292F" w:rsidP="00DD3B29">
      <w:pPr>
        <w:rPr>
          <w:color w:val="000000"/>
        </w:rPr>
      </w:pPr>
      <w:r w:rsidRPr="00714FE3">
        <w:t xml:space="preserve">Supplemental Figure </w:t>
      </w:r>
      <w:r>
        <w:t>10</w:t>
      </w:r>
      <w:r w:rsidRPr="00986C0D">
        <w:rPr>
          <w:color w:val="FF0000"/>
        </w:rPr>
        <w:t xml:space="preserve"> </w:t>
      </w:r>
      <w:r w:rsidRPr="00645B9A">
        <w:t xml:space="preserve">(related to </w:t>
      </w:r>
      <w:r>
        <w:t>Figure</w:t>
      </w:r>
      <w:r w:rsidRPr="00645B9A">
        <w:t xml:space="preserve"> </w:t>
      </w:r>
      <w:r>
        <w:t>4</w:t>
      </w:r>
      <w:r w:rsidRPr="00645B9A">
        <w:t>).</w:t>
      </w:r>
      <w:r w:rsidRPr="00A66BE2">
        <w:t xml:space="preserve">  </w:t>
      </w:r>
      <w:r>
        <w:t>E</w:t>
      </w:r>
      <w:r w:rsidRPr="003250F4">
        <w:t xml:space="preserve">ffects of </w:t>
      </w:r>
      <w:r>
        <w:t xml:space="preserve">Gr-4D </w:t>
      </w:r>
      <w:r w:rsidR="005A49E9">
        <w:t xml:space="preserve">on the expression of </w:t>
      </w:r>
      <w:r>
        <w:t xml:space="preserve">reporters </w:t>
      </w:r>
      <w:r w:rsidR="005A49E9">
        <w:t>for</w:t>
      </w:r>
      <w:r>
        <w:t xml:space="preserve"> several pathways known to influence longevity</w:t>
      </w:r>
      <w:r w:rsidR="005A49E9">
        <w:t xml:space="preserve"> in </w:t>
      </w:r>
      <w:r w:rsidR="005A49E9" w:rsidRPr="003066F9">
        <w:rPr>
          <w:i/>
        </w:rPr>
        <w:t>C. elegans</w:t>
      </w:r>
      <w:r>
        <w:t xml:space="preserve">.  </w:t>
      </w:r>
      <w:r w:rsidR="00DD3B29">
        <w:t xml:space="preserve">A to C) </w:t>
      </w:r>
      <w:r w:rsidR="00710571">
        <w:rPr>
          <w:color w:val="000000"/>
        </w:rPr>
        <w:t xml:space="preserve">L4 animals expressing different </w:t>
      </w:r>
      <w:r w:rsidR="00710571" w:rsidRPr="005A49E9">
        <w:rPr>
          <w:i/>
          <w:color w:val="000000"/>
        </w:rPr>
        <w:t>gfp</w:t>
      </w:r>
      <w:r w:rsidR="00710571">
        <w:rPr>
          <w:color w:val="000000"/>
        </w:rPr>
        <w:t xml:space="preserve"> fusions were raised on plates containing DMSO (as the control) or different compounds as indicated</w:t>
      </w:r>
      <w:r>
        <w:rPr>
          <w:color w:val="000000"/>
        </w:rPr>
        <w:t xml:space="preserve"> </w:t>
      </w:r>
      <w:r w:rsidR="00710571">
        <w:rPr>
          <w:color w:val="000000"/>
        </w:rPr>
        <w:t>for ~30</w:t>
      </w:r>
      <w:r w:rsidR="005A49E9">
        <w:rPr>
          <w:color w:val="000000"/>
        </w:rPr>
        <w:t xml:space="preserve"> hours </w:t>
      </w:r>
      <w:r w:rsidR="00710571">
        <w:rPr>
          <w:color w:val="000000"/>
        </w:rPr>
        <w:t>and then imaged for analysis</w:t>
      </w:r>
      <w:r>
        <w:rPr>
          <w:color w:val="000000"/>
        </w:rPr>
        <w:t xml:space="preserve">.  </w:t>
      </w:r>
      <w:r w:rsidR="00710571">
        <w:rPr>
          <w:color w:val="000000"/>
        </w:rPr>
        <w:t xml:space="preserve">At least 12-15 worms were analyzed and shown are representative images.  </w:t>
      </w:r>
      <w:r>
        <w:rPr>
          <w:color w:val="000000"/>
        </w:rPr>
        <w:t xml:space="preserve">Note that </w:t>
      </w:r>
      <w:r w:rsidR="00710571">
        <w:rPr>
          <w:color w:val="000000"/>
        </w:rPr>
        <w:t>Gr-4D (from two different suppliers), at a dose that extended lifespan,</w:t>
      </w:r>
      <w:r>
        <w:rPr>
          <w:color w:val="000000"/>
        </w:rPr>
        <w:t xml:space="preserve"> </w:t>
      </w:r>
      <w:r w:rsidR="00710571">
        <w:rPr>
          <w:color w:val="000000"/>
        </w:rPr>
        <w:t>caused</w:t>
      </w:r>
      <w:r>
        <w:rPr>
          <w:color w:val="000000"/>
        </w:rPr>
        <w:t xml:space="preserve"> modest </w:t>
      </w:r>
      <w:r w:rsidR="00710571">
        <w:rPr>
          <w:color w:val="000000"/>
        </w:rPr>
        <w:t xml:space="preserve">induction of the </w:t>
      </w:r>
      <w:r w:rsidR="00710571" w:rsidRPr="005A49E9">
        <w:rPr>
          <w:i/>
          <w:color w:val="000000"/>
        </w:rPr>
        <w:t>gst-4</w:t>
      </w:r>
      <w:r w:rsidR="00710571">
        <w:rPr>
          <w:color w:val="000000"/>
        </w:rPr>
        <w:t xml:space="preserve"> reporter, but not the others.  No obvious effects of Gr-4D were observed on the number of LGG-1::GFP puncta, which was usually used as the readout of perturbed autophagy (data not shown)</w:t>
      </w:r>
      <w:r>
        <w:rPr>
          <w:color w:val="000000"/>
        </w:rPr>
        <w:t>.</w:t>
      </w:r>
      <w:r w:rsidR="00DD3B29">
        <w:rPr>
          <w:color w:val="000000"/>
        </w:rPr>
        <w:t xml:space="preserve">  D) </w:t>
      </w:r>
      <w:r w:rsidR="004B47C7">
        <w:rPr>
          <w:color w:val="000000"/>
        </w:rPr>
        <w:t xml:space="preserve">In an experiment to address </w:t>
      </w:r>
      <w:r w:rsidR="004B47C7" w:rsidRPr="004B47C7">
        <w:rPr>
          <w:i/>
          <w:iCs/>
          <w:color w:val="000000"/>
        </w:rPr>
        <w:t>sesn-1</w:t>
      </w:r>
      <w:r w:rsidR="004B47C7">
        <w:rPr>
          <w:color w:val="000000"/>
        </w:rPr>
        <w:t xml:space="preserve"> dependency, </w:t>
      </w:r>
      <w:r w:rsidR="004B47C7">
        <w:t>day-1</w:t>
      </w:r>
      <w:r w:rsidR="00BE4D8F">
        <w:t xml:space="preserve"> </w:t>
      </w:r>
      <w:r w:rsidR="004B47C7">
        <w:t xml:space="preserve">RNAi-sensitive mutant </w:t>
      </w:r>
      <w:r w:rsidR="00056107">
        <w:t>adults</w:t>
      </w:r>
      <w:r w:rsidR="004B47C7">
        <w:t xml:space="preserve"> were fed with vector</w:t>
      </w:r>
      <w:r w:rsidR="00BE4D8F">
        <w:t>-</w:t>
      </w:r>
      <w:r w:rsidR="004B47C7">
        <w:t xml:space="preserve">control or RNAi bacteria expressing double-stranded RNA of </w:t>
      </w:r>
      <w:r w:rsidR="004B47C7" w:rsidRPr="001625D5">
        <w:rPr>
          <w:i/>
          <w:iCs/>
        </w:rPr>
        <w:t>sesn-1</w:t>
      </w:r>
      <w:r w:rsidR="004B47C7">
        <w:t xml:space="preserve"> and treated with </w:t>
      </w:r>
      <w:r w:rsidR="00BE4D8F">
        <w:t xml:space="preserve">the </w:t>
      </w:r>
      <w:r w:rsidR="004B47C7">
        <w:t>chalcone Gr-4D (from two different vendors) at multiple doses</w:t>
      </w:r>
      <w:r w:rsidR="00BE4D8F">
        <w:t>.</w:t>
      </w:r>
      <w:r w:rsidR="004B47C7">
        <w:t xml:space="preserve"> </w:t>
      </w:r>
      <w:r w:rsidR="00207D5B">
        <w:t xml:space="preserve"> [</w:t>
      </w:r>
      <w:r w:rsidR="00BE4D8F">
        <w:t>N</w:t>
      </w:r>
      <w:r w:rsidR="00DD3B29">
        <w:t xml:space="preserve">ote: </w:t>
      </w:r>
      <w:r w:rsidR="00056107">
        <w:t xml:space="preserve">the </w:t>
      </w:r>
      <w:r w:rsidR="00056107">
        <w:rPr>
          <w:i/>
        </w:rPr>
        <w:t xml:space="preserve">sesn-1 </w:t>
      </w:r>
      <w:r w:rsidR="00056107">
        <w:t xml:space="preserve">mutant and </w:t>
      </w:r>
      <w:r w:rsidR="00BA26A9" w:rsidRPr="001200E2">
        <w:rPr>
          <w:i/>
          <w:iCs/>
        </w:rPr>
        <w:t>skn-1</w:t>
      </w:r>
      <w:r w:rsidR="00F31E21">
        <w:rPr>
          <w:i/>
          <w:iCs/>
        </w:rPr>
        <w:t>(</w:t>
      </w:r>
      <w:r w:rsidR="00056107">
        <w:rPr>
          <w:i/>
        </w:rPr>
        <w:t>RNAi)</w:t>
      </w:r>
      <w:r w:rsidR="00BA26A9">
        <w:t xml:space="preserve"> data were presented in</w:t>
      </w:r>
      <w:r w:rsidR="004B47C7" w:rsidRPr="00CF22BF">
        <w:t xml:space="preserve"> </w:t>
      </w:r>
      <w:r w:rsidR="00BA26A9">
        <w:rPr>
          <w:color w:val="0000FF"/>
        </w:rPr>
        <w:t>Figure 4</w:t>
      </w:r>
      <w:r w:rsidR="00207D5B">
        <w:t>]</w:t>
      </w:r>
      <w:r w:rsidR="004B47C7">
        <w:t xml:space="preserve">.  RT-qPCR analysis indicated that </w:t>
      </w:r>
      <w:r w:rsidR="004B47C7" w:rsidRPr="000E6ECA">
        <w:rPr>
          <w:i/>
          <w:iCs/>
        </w:rPr>
        <w:t>sesn-1</w:t>
      </w:r>
      <w:r w:rsidR="004B47C7">
        <w:t xml:space="preserve"> </w:t>
      </w:r>
      <w:r w:rsidR="00F31E21">
        <w:t xml:space="preserve">mRNA </w:t>
      </w:r>
      <w:r w:rsidR="004B47C7">
        <w:t xml:space="preserve">level was reduced by ~30% (normalized to </w:t>
      </w:r>
      <w:r w:rsidR="004B47C7">
        <w:rPr>
          <w:i/>
        </w:rPr>
        <w:t>ama-1</w:t>
      </w:r>
      <w:r w:rsidR="004B47C7">
        <w:t xml:space="preserve">, n = 4 each; one-way ANOVA, followed by </w:t>
      </w:r>
      <w:r w:rsidR="004B47C7" w:rsidRPr="007C6DAA">
        <w:t>Dunnett’s multiple comparison</w:t>
      </w:r>
      <w:r w:rsidR="004B47C7">
        <w:t xml:space="preserve">, </w:t>
      </w:r>
      <w:r w:rsidR="004B47C7" w:rsidRPr="00180BE9">
        <w:rPr>
          <w:i/>
        </w:rPr>
        <w:t>P</w:t>
      </w:r>
      <w:r w:rsidR="004B47C7">
        <w:t xml:space="preserve"> &lt; 0.0001).  Here, Gr-4D did not extend </w:t>
      </w:r>
      <w:r w:rsidR="004B47C7">
        <w:lastRenderedPageBreak/>
        <w:t xml:space="preserve">lifespan of </w:t>
      </w:r>
      <w:r w:rsidR="004B47C7" w:rsidRPr="004B47C7">
        <w:rPr>
          <w:i/>
          <w:iCs/>
        </w:rPr>
        <w:t>sesn-1(RNAi)</w:t>
      </w:r>
      <w:r w:rsidR="004B47C7">
        <w:t>-treated animals</w:t>
      </w:r>
      <w:r w:rsidR="00F31E21">
        <w:t xml:space="preserve">, </w:t>
      </w:r>
      <w:r w:rsidR="00F149FF">
        <w:t xml:space="preserve">though </w:t>
      </w:r>
      <w:r w:rsidR="004B47C7">
        <w:t>a high dose of this molecule (60</w:t>
      </w:r>
      <w:r w:rsidR="00207D5B">
        <w:t xml:space="preserve"> </w:t>
      </w:r>
      <w:r w:rsidR="004B47C7">
        <w:rPr>
          <w:rFonts w:ascii="Symbol" w:hAnsi="Symbol"/>
        </w:rPr>
        <w:t></w:t>
      </w:r>
      <w:r w:rsidR="004B47C7">
        <w:t xml:space="preserve">M, Gr-4D-MP) </w:t>
      </w:r>
      <w:r w:rsidR="00F31E21">
        <w:t>produced a non-significant life-extending trend</w:t>
      </w:r>
      <w:r w:rsidR="004B47C7">
        <w:t xml:space="preserve"> (</w:t>
      </w:r>
      <w:r w:rsidR="00EE06E9">
        <w:t>n.s., log-rank test</w:t>
      </w:r>
      <w:r w:rsidR="004B47C7">
        <w:t>).</w:t>
      </w:r>
      <w:r w:rsidR="005B6556">
        <w:t xml:space="preserve"> </w:t>
      </w:r>
      <w:r w:rsidR="00EE06E9">
        <w:t xml:space="preserve"> S</w:t>
      </w:r>
      <w:r w:rsidR="005B6556" w:rsidRPr="00CF22BF">
        <w:t xml:space="preserve">ee </w:t>
      </w:r>
      <w:r w:rsidR="005B6556" w:rsidRPr="00CF22BF">
        <w:rPr>
          <w:color w:val="0000FF"/>
        </w:rPr>
        <w:t>Supplemental Table 8</w:t>
      </w:r>
      <w:r w:rsidR="005B6556" w:rsidRPr="00CF22BF">
        <w:t xml:space="preserve"> for details</w:t>
      </w:r>
      <w:r w:rsidR="005B6556">
        <w:t xml:space="preserve"> of lifespan data.</w:t>
      </w:r>
      <w:r w:rsidR="00AD3A5C" w:rsidRPr="00CF22BF">
        <w:rPr>
          <w:b/>
        </w:rPr>
        <w:br w:type="page"/>
      </w:r>
      <w:r w:rsidR="00E6571E" w:rsidRPr="00CF22BF">
        <w:rPr>
          <w:b/>
        </w:rPr>
        <w:lastRenderedPageBreak/>
        <w:t>Supplemental Table Legends</w:t>
      </w:r>
    </w:p>
    <w:p w14:paraId="44A189CB" w14:textId="30DC3FD4" w:rsidR="00BE1F84" w:rsidRDefault="007C3C7D" w:rsidP="00963938">
      <w:r w:rsidRPr="007E66C4">
        <w:t>Supplemental Table 1 (related to Table 1).</w:t>
      </w:r>
      <w:r>
        <w:t xml:space="preserve">  </w:t>
      </w:r>
      <w:r w:rsidR="00E20EB6">
        <w:t>Summary of 61</w:t>
      </w:r>
      <w:r w:rsidR="007B0501">
        <w:t xml:space="preserve"> </w:t>
      </w:r>
      <w:r w:rsidR="00A57930">
        <w:t>primary</w:t>
      </w:r>
      <w:r w:rsidR="00E20EB6">
        <w:t xml:space="preserve"> hits that promote resistance to H</w:t>
      </w:r>
      <w:r w:rsidR="00E20EB6" w:rsidRPr="00E20EB6">
        <w:rPr>
          <w:vertAlign w:val="subscript"/>
        </w:rPr>
        <w:t>2</w:t>
      </w:r>
      <w:r w:rsidR="00E20EB6">
        <w:t>O</w:t>
      </w:r>
      <w:r w:rsidR="00E20EB6" w:rsidRPr="00E20EB6">
        <w:rPr>
          <w:vertAlign w:val="subscript"/>
        </w:rPr>
        <w:t>2</w:t>
      </w:r>
      <w:r w:rsidR="007B0501">
        <w:t xml:space="preserve">. </w:t>
      </w:r>
      <w:r w:rsidR="00E20EB6">
        <w:t xml:space="preserve"> </w:t>
      </w:r>
      <w:r w:rsidR="009A5AFA">
        <w:t>1</w:t>
      </w:r>
      <w:r w:rsidR="009A5AFA" w:rsidRPr="005A49E9">
        <w:rPr>
          <w:vertAlign w:val="superscript"/>
        </w:rPr>
        <w:t>st</w:t>
      </w:r>
      <w:r w:rsidR="009A5AFA">
        <w:t xml:space="preserve"> tab:</w:t>
      </w:r>
      <w:r w:rsidR="0092437C">
        <w:t xml:space="preserve"> 209 primary screen hits</w:t>
      </w:r>
      <w:r w:rsidR="009A5AFA">
        <w:t>;</w:t>
      </w:r>
      <w:r w:rsidR="00845A6F">
        <w:t xml:space="preserve"> </w:t>
      </w:r>
      <w:r w:rsidR="009A5AFA">
        <w:t>2</w:t>
      </w:r>
      <w:r w:rsidR="009A5AFA" w:rsidRPr="005A49E9">
        <w:rPr>
          <w:vertAlign w:val="superscript"/>
        </w:rPr>
        <w:t>nd</w:t>
      </w:r>
      <w:r w:rsidR="009A5AFA">
        <w:t xml:space="preserve"> tab:</w:t>
      </w:r>
      <w:r w:rsidR="00496DC6">
        <w:t xml:space="preserve"> 61 primary hits</w:t>
      </w:r>
      <w:r w:rsidR="009A5AFA">
        <w:t>; 3</w:t>
      </w:r>
      <w:r w:rsidR="009A5AFA" w:rsidRPr="005A49E9">
        <w:rPr>
          <w:vertAlign w:val="superscript"/>
        </w:rPr>
        <w:t>rd</w:t>
      </w:r>
      <w:r w:rsidR="009A5AFA">
        <w:t xml:space="preserve"> tab: 32 “core-set” hits</w:t>
      </w:r>
      <w:r w:rsidR="00B4633D">
        <w:t xml:space="preserve">. </w:t>
      </w:r>
      <w:r w:rsidR="00407EC5">
        <w:t xml:space="preserve"> </w:t>
      </w:r>
      <w:r w:rsidR="00B4633D">
        <w:t xml:space="preserve">Potential </w:t>
      </w:r>
      <w:r w:rsidR="009D7A08">
        <w:t>“</w:t>
      </w:r>
      <w:r w:rsidR="00B4633D">
        <w:t>pan</w:t>
      </w:r>
      <w:r w:rsidR="009D7A08">
        <w:t>-</w:t>
      </w:r>
      <w:r w:rsidR="00B4633D">
        <w:t>assay interference compounds</w:t>
      </w:r>
      <w:r w:rsidR="009D7A08">
        <w:t>”</w:t>
      </w:r>
      <w:r w:rsidR="00B4633D">
        <w:t xml:space="preserve"> (PAINS) are indicated.  </w:t>
      </w:r>
      <w:r w:rsidR="00303208">
        <w:t>Dose-</w:t>
      </w:r>
      <w:r w:rsidR="00832F10">
        <w:t>response curve</w:t>
      </w:r>
      <w:r w:rsidR="005E0812">
        <w:t>s</w:t>
      </w:r>
      <w:r w:rsidR="00832F10">
        <w:t xml:space="preserve"> and derived</w:t>
      </w:r>
      <w:r w:rsidR="003C7D55">
        <w:t xml:space="preserve"> EC</w:t>
      </w:r>
      <w:r w:rsidR="002A32FF" w:rsidRPr="00303208">
        <w:rPr>
          <w:vertAlign w:val="subscript"/>
        </w:rPr>
        <w:t>50</w:t>
      </w:r>
      <w:r w:rsidR="002A32FF">
        <w:t xml:space="preserve"> values are shown</w:t>
      </w:r>
      <w:r w:rsidR="00E20EB6">
        <w:t xml:space="preserve"> for the library compounds identified</w:t>
      </w:r>
      <w:r w:rsidR="003C7D55">
        <w:t xml:space="preserve">. </w:t>
      </w:r>
      <w:r w:rsidR="005F7D04">
        <w:t xml:space="preserve"> </w:t>
      </w:r>
      <w:r w:rsidR="005F29BD">
        <w:t>Note that significant reduction of</w:t>
      </w:r>
      <w:r w:rsidR="00BF3386">
        <w:t xml:space="preserve"> performance</w:t>
      </w:r>
      <w:r w:rsidR="009D7A08">
        <w:t xml:space="preserve"> </w:t>
      </w:r>
      <w:r w:rsidR="001B325D">
        <w:t>(fold change &lt; 1.50, highlighted in red)</w:t>
      </w:r>
      <w:r w:rsidR="00303208">
        <w:t xml:space="preserve"> </w:t>
      </w:r>
      <w:r w:rsidR="009D7A08">
        <w:t xml:space="preserve">relative to the initial score, </w:t>
      </w:r>
      <w:r w:rsidR="00303208">
        <w:t>likely due to compromised stability,</w:t>
      </w:r>
      <w:r w:rsidR="001B325D">
        <w:t xml:space="preserve"> </w:t>
      </w:r>
      <w:r w:rsidR="005F29BD">
        <w:t>w</w:t>
      </w:r>
      <w:r w:rsidR="006C7835">
        <w:t xml:space="preserve">as </w:t>
      </w:r>
      <w:r w:rsidR="005F29BD">
        <w:t>observed in certain cases</w:t>
      </w:r>
      <w:r w:rsidR="00FB0619">
        <w:t>.</w:t>
      </w:r>
      <w:r w:rsidR="00CF6413">
        <w:t xml:space="preserve">  This table also shows data for repurchased small molecules in the follow-up characterizations, including </w:t>
      </w:r>
      <w:r w:rsidR="001E386F">
        <w:t>validation retests and other cell-based assays</w:t>
      </w:r>
      <w:r w:rsidR="00CF6413">
        <w:t xml:space="preserve">, as well as multiple independent lifespan assays performed in </w:t>
      </w:r>
      <w:r w:rsidR="00CF6413" w:rsidRPr="00CF6413">
        <w:rPr>
          <w:i/>
        </w:rPr>
        <w:t>C. elegans</w:t>
      </w:r>
      <w:r w:rsidR="00CF6413">
        <w:t>.</w:t>
      </w:r>
      <w:r w:rsidR="000C4FE1">
        <w:t xml:space="preserve">  </w:t>
      </w:r>
      <w:r w:rsidR="0016644D">
        <w:t xml:space="preserve">For lifespan assays </w:t>
      </w:r>
      <w:r w:rsidR="00DB7E5D">
        <w:t>using</w:t>
      </w:r>
      <w:r w:rsidR="0016644D">
        <w:t xml:space="preserve"> wild type, </w:t>
      </w:r>
      <w:r w:rsidR="00276961">
        <w:t>FuDR</w:t>
      </w:r>
      <w:r w:rsidR="0016644D">
        <w:t xml:space="preserve"> (</w:t>
      </w:r>
      <w:r w:rsidR="00513E2F">
        <w:t>10</w:t>
      </w:r>
      <w:r w:rsidR="00276961">
        <w:t>0</w:t>
      </w:r>
      <w:r w:rsidR="0077060F">
        <w:t xml:space="preserve"> </w:t>
      </w:r>
      <w:r w:rsidR="00276961" w:rsidRPr="00276961">
        <w:rPr>
          <w:rFonts w:ascii="Symbol" w:hAnsi="Symbol"/>
        </w:rPr>
        <w:t></w:t>
      </w:r>
      <w:r w:rsidR="00276961">
        <w:t>M</w:t>
      </w:r>
      <w:r w:rsidR="0016644D">
        <w:t>) was applied</w:t>
      </w:r>
      <w:r w:rsidR="00276961">
        <w:t xml:space="preserve"> to block progeny production</w:t>
      </w:r>
      <w:r w:rsidR="00EA6B69">
        <w:t>, or</w:t>
      </w:r>
      <w:r w:rsidR="00276961">
        <w:t xml:space="preserve"> temperature-sensitive </w:t>
      </w:r>
      <w:r w:rsidR="00276961" w:rsidRPr="00276961">
        <w:rPr>
          <w:i/>
        </w:rPr>
        <w:t>fer-15; fem-1</w:t>
      </w:r>
      <w:r w:rsidR="00276961">
        <w:t xml:space="preserve"> sterile mutant</w:t>
      </w:r>
      <w:r w:rsidR="007D212C">
        <w:t xml:space="preserve">s </w:t>
      </w:r>
      <w:r w:rsidR="00276961">
        <w:t xml:space="preserve">were used </w:t>
      </w:r>
      <w:r w:rsidR="0016644D">
        <w:t>instead</w:t>
      </w:r>
      <w:r w:rsidR="000C4FE1">
        <w:t xml:space="preserve"> (see </w:t>
      </w:r>
      <w:r w:rsidR="000C4FE1" w:rsidRPr="00DB7E5D">
        <w:rPr>
          <w:color w:val="0000FF"/>
        </w:rPr>
        <w:t>Supplemental Table 8</w:t>
      </w:r>
      <w:r w:rsidR="000C4FE1">
        <w:t xml:space="preserve"> for details).</w:t>
      </w:r>
    </w:p>
    <w:p w14:paraId="5B52AB8F" w14:textId="77777777" w:rsidR="00FB0619" w:rsidRDefault="00FB0619" w:rsidP="00963938"/>
    <w:p w14:paraId="0D8C618C" w14:textId="628CD754" w:rsidR="007153FE" w:rsidRPr="00BB286A" w:rsidRDefault="00FB0619" w:rsidP="00963938">
      <w:r w:rsidRPr="007E66C4">
        <w:t xml:space="preserve">Supplemental Table 2 (related to Table 1).  </w:t>
      </w:r>
      <w:r w:rsidR="00A72000">
        <w:t>1</w:t>
      </w:r>
      <w:r w:rsidR="00A72000" w:rsidRPr="005A49E9">
        <w:rPr>
          <w:vertAlign w:val="superscript"/>
        </w:rPr>
        <w:t>st</w:t>
      </w:r>
      <w:r w:rsidR="00A72000">
        <w:t xml:space="preserve"> tab: </w:t>
      </w:r>
      <w:r w:rsidR="00C039FD">
        <w:t>C</w:t>
      </w:r>
      <w:r w:rsidR="00242BB3" w:rsidRPr="00242BB3">
        <w:t>ell death</w:t>
      </w:r>
      <w:r w:rsidR="00204DCA">
        <w:t>-</w:t>
      </w:r>
      <w:r w:rsidR="00242BB3" w:rsidRPr="00242BB3">
        <w:t xml:space="preserve">imaging analysis of </w:t>
      </w:r>
      <w:r w:rsidR="00AF5BEC">
        <w:t>32</w:t>
      </w:r>
      <w:r w:rsidR="00AF5BEC" w:rsidRPr="00242BB3">
        <w:t xml:space="preserve"> </w:t>
      </w:r>
      <w:r w:rsidR="00242BB3" w:rsidRPr="00242BB3">
        <w:t>core-set small molecules</w:t>
      </w:r>
      <w:r w:rsidR="00417069">
        <w:t xml:space="preserve">. </w:t>
      </w:r>
      <w:r w:rsidR="00CE4A7B">
        <w:t xml:space="preserve"> </w:t>
      </w:r>
      <w:r w:rsidR="0059515D">
        <w:t>Co</w:t>
      </w:r>
      <w:r w:rsidR="00370FB9">
        <w:t xml:space="preserve">nsistent with </w:t>
      </w:r>
      <w:r w:rsidR="00F23491">
        <w:t xml:space="preserve">ATP assay results to assess </w:t>
      </w:r>
      <w:r w:rsidR="00370FB9">
        <w:t>cell viability</w:t>
      </w:r>
      <w:r w:rsidR="0059515D">
        <w:t>, t</w:t>
      </w:r>
      <w:r w:rsidR="00BF3386">
        <w:t xml:space="preserve">he </w:t>
      </w:r>
      <w:r w:rsidR="00AF5BEC">
        <w:t xml:space="preserve">32 </w:t>
      </w:r>
      <w:r w:rsidR="00C96491">
        <w:t>core-</w:t>
      </w:r>
      <w:r w:rsidR="00BF3386">
        <w:t xml:space="preserve">set small molecules </w:t>
      </w:r>
      <w:r w:rsidR="00370FB9">
        <w:t xml:space="preserve">also </w:t>
      </w:r>
      <w:r w:rsidR="00BF3386">
        <w:t xml:space="preserve">reduced the fraction of </w:t>
      </w:r>
      <w:r w:rsidR="0059515D">
        <w:t>propidium iodide</w:t>
      </w:r>
      <w:r w:rsidR="00BF3386">
        <w:t xml:space="preserve">-positive </w:t>
      </w:r>
      <w:r w:rsidR="00631BCB">
        <w:t xml:space="preserve">dying/dead WI-38 </w:t>
      </w:r>
      <w:r w:rsidR="00BF3386">
        <w:t xml:space="preserve">cells </w:t>
      </w:r>
      <w:r w:rsidR="0059515D">
        <w:t xml:space="preserve">upon </w:t>
      </w:r>
      <w:r w:rsidR="00E4495D" w:rsidRPr="00BB286A">
        <w:t>H</w:t>
      </w:r>
      <w:r w:rsidR="00E4495D" w:rsidRPr="00BB286A">
        <w:rPr>
          <w:vertAlign w:val="subscript"/>
        </w:rPr>
        <w:t>2</w:t>
      </w:r>
      <w:r w:rsidR="00E4495D" w:rsidRPr="00BB286A">
        <w:t>O</w:t>
      </w:r>
      <w:r w:rsidR="00E4495D" w:rsidRPr="00BB286A">
        <w:rPr>
          <w:vertAlign w:val="subscript"/>
        </w:rPr>
        <w:t>2</w:t>
      </w:r>
      <w:r w:rsidR="0059515D">
        <w:t xml:space="preserve"> </w:t>
      </w:r>
      <w:r w:rsidR="00E03458">
        <w:t>(n = 6 for each molecule, Student’s t-test</w:t>
      </w:r>
      <w:r w:rsidR="00C1544E">
        <w:t xml:space="preserve">, </w:t>
      </w:r>
      <w:r w:rsidR="00BF6195">
        <w:t>three consecutive time points</w:t>
      </w:r>
      <w:r w:rsidR="00D77C3A">
        <w:t xml:space="preserve"> </w:t>
      </w:r>
      <w:r w:rsidR="00C1544E">
        <w:t xml:space="preserve">– 3, 4 and 5 </w:t>
      </w:r>
      <w:r w:rsidR="000E19AD">
        <w:t>hours</w:t>
      </w:r>
      <w:r w:rsidR="00BF6195">
        <w:t xml:space="preserve"> of </w:t>
      </w:r>
      <w:r w:rsidR="00BF6195" w:rsidRPr="00BB286A">
        <w:t>H</w:t>
      </w:r>
      <w:r w:rsidR="00BF6195" w:rsidRPr="00BB286A">
        <w:rPr>
          <w:vertAlign w:val="subscript"/>
        </w:rPr>
        <w:t>2</w:t>
      </w:r>
      <w:r w:rsidR="00BF6195" w:rsidRPr="00BB286A">
        <w:t>O</w:t>
      </w:r>
      <w:r w:rsidR="00BF6195" w:rsidRPr="00BB286A">
        <w:rPr>
          <w:vertAlign w:val="subscript"/>
        </w:rPr>
        <w:t>2</w:t>
      </w:r>
      <w:r w:rsidR="00BF6195">
        <w:t xml:space="preserve"> </w:t>
      </w:r>
      <w:r w:rsidR="00A72000">
        <w:t>incubation</w:t>
      </w:r>
      <w:r w:rsidR="00AA21C8">
        <w:t>)  [</w:t>
      </w:r>
      <w:r w:rsidR="009D7787">
        <w:t>C</w:t>
      </w:r>
      <w:r w:rsidR="00EB33F3">
        <w:t>ompare</w:t>
      </w:r>
      <w:r w:rsidR="006F5833">
        <w:t xml:space="preserve"> the percentage of dead cells </w:t>
      </w:r>
      <w:r w:rsidR="009D7787">
        <w:t xml:space="preserve">in the presence of the small molecules (green, decreased; red, increased) with the reference percentage </w:t>
      </w:r>
      <w:r w:rsidR="006F5833">
        <w:t xml:space="preserve">in the </w:t>
      </w:r>
      <w:r w:rsidR="0032581F">
        <w:t xml:space="preserve">DMSO </w:t>
      </w:r>
      <w:r w:rsidR="006F5833">
        <w:t>control (</w:t>
      </w:r>
      <w:r w:rsidR="00707D2D">
        <w:t xml:space="preserve">shown </w:t>
      </w:r>
      <w:r w:rsidR="009D7787">
        <w:t>at the top</w:t>
      </w:r>
      <w:r w:rsidR="006F5833">
        <w:t>)</w:t>
      </w:r>
      <w:r w:rsidR="00AA21C8">
        <w:t>]</w:t>
      </w:r>
      <w:r w:rsidR="009D7787">
        <w:t xml:space="preserve">.  </w:t>
      </w:r>
      <w:r w:rsidR="00631BCB">
        <w:t>Shown are r</w:t>
      </w:r>
      <w:r w:rsidR="0059515D">
        <w:t>epresentative data</w:t>
      </w:r>
      <w:r w:rsidR="00631BCB">
        <w:t xml:space="preserve"> </w:t>
      </w:r>
      <w:r w:rsidR="00A318CE">
        <w:t>for</w:t>
      </w:r>
      <w:r w:rsidR="00E03458">
        <w:t xml:space="preserve"> </w:t>
      </w:r>
      <w:r w:rsidR="00C349CF">
        <w:t>at least three</w:t>
      </w:r>
      <w:r w:rsidR="00A318CE">
        <w:t xml:space="preserve"> independent experiments</w:t>
      </w:r>
      <w:r w:rsidR="0059515D">
        <w:t>.</w:t>
      </w:r>
      <w:r w:rsidR="00E03458">
        <w:t xml:space="preserve">  </w:t>
      </w:r>
      <w:r w:rsidR="005E21E6">
        <w:t xml:space="preserve">Note that </w:t>
      </w:r>
      <w:r w:rsidR="00AF5BEC">
        <w:t xml:space="preserve">besides the 32 core-set molecules, </w:t>
      </w:r>
      <w:r w:rsidR="005E21E6">
        <w:t>three PARP inhibitors (*</w:t>
      </w:r>
      <w:r w:rsidR="00AF5BEC">
        <w:t>, as reference</w:t>
      </w:r>
      <w:r w:rsidR="005E21E6">
        <w:t xml:space="preserve">) only </w:t>
      </w:r>
      <w:r w:rsidR="005E21E6">
        <w:lastRenderedPageBreak/>
        <w:t xml:space="preserve">rendered WI-38 cells very modest protection.  </w:t>
      </w:r>
      <w:r w:rsidR="00A72000">
        <w:t>2</w:t>
      </w:r>
      <w:r w:rsidR="00A72000" w:rsidRPr="005A49E9">
        <w:rPr>
          <w:vertAlign w:val="superscript"/>
        </w:rPr>
        <w:t>nd</w:t>
      </w:r>
      <w:r w:rsidR="00A72000">
        <w:t xml:space="preserve"> tab: </w:t>
      </w:r>
      <w:r w:rsidR="003A718D">
        <w:t>Likewise</w:t>
      </w:r>
      <w:r w:rsidR="00631BCB">
        <w:t xml:space="preserve">, </w:t>
      </w:r>
      <w:r w:rsidR="006324F5">
        <w:t xml:space="preserve">in parallel to assays </w:t>
      </w:r>
      <w:r w:rsidR="0032581F">
        <w:t xml:space="preserve">of </w:t>
      </w:r>
      <w:r w:rsidR="006324F5">
        <w:t xml:space="preserve">WI-38 cells, </w:t>
      </w:r>
      <w:r w:rsidR="00AF5BEC">
        <w:t xml:space="preserve">22 </w:t>
      </w:r>
      <w:r w:rsidR="00631BCB">
        <w:t>s</w:t>
      </w:r>
      <w:r w:rsidR="00074634">
        <w:t xml:space="preserve">mall molecules </w:t>
      </w:r>
      <w:r w:rsidR="003B3CE8">
        <w:t>also</w:t>
      </w:r>
      <w:r w:rsidR="00631BCB">
        <w:t xml:space="preserve"> protect</w:t>
      </w:r>
      <w:r w:rsidR="003B3CE8">
        <w:t>ed</w:t>
      </w:r>
      <w:r w:rsidR="00074634">
        <w:t xml:space="preserve"> </w:t>
      </w:r>
      <w:r w:rsidR="00E439BC">
        <w:t xml:space="preserve">primary, non-transformed </w:t>
      </w:r>
      <w:r w:rsidR="00050907">
        <w:t>h</w:t>
      </w:r>
      <w:r w:rsidR="00074634">
        <w:t>uman dermal fibroblasts (HDFs</w:t>
      </w:r>
      <w:r w:rsidR="000E7E9E">
        <w:t>, from multiple donors</w:t>
      </w:r>
      <w:r w:rsidR="00631BCB">
        <w:t>)</w:t>
      </w:r>
      <w:r w:rsidR="00074634">
        <w:t xml:space="preserve"> from </w:t>
      </w:r>
      <w:r w:rsidR="00074634" w:rsidRPr="00BB286A">
        <w:t>H</w:t>
      </w:r>
      <w:r w:rsidR="00074634" w:rsidRPr="00BB286A">
        <w:rPr>
          <w:vertAlign w:val="subscript"/>
        </w:rPr>
        <w:t>2</w:t>
      </w:r>
      <w:r w:rsidR="00074634" w:rsidRPr="00BB286A">
        <w:t>O</w:t>
      </w:r>
      <w:r w:rsidR="00074634" w:rsidRPr="00BB286A">
        <w:rPr>
          <w:vertAlign w:val="subscript"/>
        </w:rPr>
        <w:t>2</w:t>
      </w:r>
      <w:r w:rsidR="00DD3AFF">
        <w:t xml:space="preserve"> (</w:t>
      </w:r>
      <w:r w:rsidR="008A6ECB">
        <w:t>2 trials</w:t>
      </w:r>
      <w:r w:rsidR="008F3B06">
        <w:t xml:space="preserve">).  </w:t>
      </w:r>
      <w:r w:rsidR="00151344">
        <w:t>F</w:t>
      </w:r>
      <w:r w:rsidR="00F96AB6">
        <w:t>old change less than 1.5</w:t>
      </w:r>
      <w:r w:rsidR="003D1C15">
        <w:t xml:space="preserve"> is highlighted in red.</w:t>
      </w:r>
    </w:p>
    <w:p w14:paraId="5D86EE1B" w14:textId="77777777" w:rsidR="00C161B6" w:rsidRDefault="00C161B6" w:rsidP="00963938"/>
    <w:p w14:paraId="1C696F22" w14:textId="572F8FDD" w:rsidR="00460529" w:rsidRDefault="00E07635" w:rsidP="00963938">
      <w:r w:rsidRPr="004A4CEC">
        <w:t xml:space="preserve">Supplemental Table 3 (related to Table 1).  </w:t>
      </w:r>
      <w:r w:rsidR="00502453">
        <w:t>Protection of WI-38 cells from</w:t>
      </w:r>
      <w:r w:rsidR="00513793">
        <w:t xml:space="preserve"> </w:t>
      </w:r>
      <w:r w:rsidR="00014760">
        <w:t xml:space="preserve">the </w:t>
      </w:r>
      <w:r w:rsidR="007B0501">
        <w:t>heavy metal CdCl</w:t>
      </w:r>
      <w:r w:rsidR="007B0501" w:rsidRPr="007B0501">
        <w:rPr>
          <w:vertAlign w:val="subscript"/>
        </w:rPr>
        <w:t>2</w:t>
      </w:r>
      <w:r w:rsidR="00502453">
        <w:t xml:space="preserve"> by small molecules.</w:t>
      </w:r>
      <w:r w:rsidR="007B0501">
        <w:t xml:space="preserve"> </w:t>
      </w:r>
      <w:r w:rsidR="00F07FFA">
        <w:t xml:space="preserve"> </w:t>
      </w:r>
      <w:r w:rsidR="0051709B">
        <w:t>Among</w:t>
      </w:r>
      <w:r w:rsidR="0066771B">
        <w:t xml:space="preserve"> </w:t>
      </w:r>
      <w:r w:rsidR="00F07FFA">
        <w:t>molecules</w:t>
      </w:r>
      <w:r w:rsidR="009118EE">
        <w:t xml:space="preserve"> retested</w:t>
      </w:r>
      <w:r w:rsidR="00F07FFA">
        <w:t xml:space="preserve">, at least </w:t>
      </w:r>
      <w:r w:rsidR="0066771B">
        <w:t xml:space="preserve">17 </w:t>
      </w:r>
      <w:r w:rsidR="00460529">
        <w:t xml:space="preserve">increased </w:t>
      </w:r>
      <w:r w:rsidR="00F07FFA">
        <w:t xml:space="preserve">the </w:t>
      </w:r>
      <w:r w:rsidR="00460529">
        <w:t>resistance</w:t>
      </w:r>
      <w:r w:rsidR="00F07FFA">
        <w:t xml:space="preserve"> of WI-38 cells to</w:t>
      </w:r>
      <w:r w:rsidR="00460529">
        <w:t xml:space="preserve"> both</w:t>
      </w:r>
      <w:r w:rsidR="00460529" w:rsidRPr="00BB286A">
        <w:t xml:space="preserve"> H</w:t>
      </w:r>
      <w:r w:rsidR="00460529" w:rsidRPr="00BB286A">
        <w:rPr>
          <w:vertAlign w:val="subscript"/>
        </w:rPr>
        <w:t>2</w:t>
      </w:r>
      <w:r w:rsidR="00460529" w:rsidRPr="00BB286A">
        <w:t>O</w:t>
      </w:r>
      <w:r w:rsidR="00460529" w:rsidRPr="00BB286A">
        <w:rPr>
          <w:vertAlign w:val="subscript"/>
        </w:rPr>
        <w:t>2</w:t>
      </w:r>
      <w:r w:rsidR="008310B3">
        <w:t xml:space="preserve"> </w:t>
      </w:r>
      <w:r w:rsidR="0038308D">
        <w:t xml:space="preserve">and </w:t>
      </w:r>
      <w:r w:rsidR="0038308D" w:rsidRPr="00BB286A">
        <w:t>cadmium</w:t>
      </w:r>
      <w:r w:rsidR="0038308D">
        <w:t xml:space="preserve"> </w:t>
      </w:r>
      <w:r w:rsidR="00492F3A">
        <w:t>(</w:t>
      </w:r>
      <w:r w:rsidR="003A7972">
        <w:t xml:space="preserve">in </w:t>
      </w:r>
      <w:r w:rsidR="005F70B5">
        <w:t xml:space="preserve">two independent </w:t>
      </w:r>
      <w:r w:rsidR="00BB0E14">
        <w:t>experiments</w:t>
      </w:r>
      <w:r w:rsidR="0038308D" w:rsidRPr="00BB286A">
        <w:t>)</w:t>
      </w:r>
      <w:r w:rsidR="00C25A72">
        <w:t>.</w:t>
      </w:r>
      <w:r w:rsidR="00C25A72" w:rsidRPr="00C25A72">
        <w:t xml:space="preserve"> </w:t>
      </w:r>
      <w:r w:rsidR="00C25A72">
        <w:t xml:space="preserve"> </w:t>
      </w:r>
      <w:r w:rsidR="00231802">
        <w:t>Fold change</w:t>
      </w:r>
      <w:r w:rsidR="00F07FFA">
        <w:t>s less than 1.5 are highlighted</w:t>
      </w:r>
      <w:r w:rsidR="00E75066">
        <w:t xml:space="preserve"> in red</w:t>
      </w:r>
      <w:r w:rsidR="00F07FFA">
        <w:t xml:space="preserve">. </w:t>
      </w:r>
      <w:r w:rsidR="00231802">
        <w:t xml:space="preserve"> </w:t>
      </w:r>
      <w:r w:rsidR="00E75066">
        <w:t xml:space="preserve">In a few cases (Gr-7A, Gr-7B, </w:t>
      </w:r>
      <w:r w:rsidR="00EC0AB0">
        <w:t xml:space="preserve">Gr-9A </w:t>
      </w:r>
      <w:r w:rsidR="00E75066">
        <w:t xml:space="preserve">and </w:t>
      </w:r>
      <w:r w:rsidR="00EC0AB0">
        <w:t>Gr-9B</w:t>
      </w:r>
      <w:r w:rsidR="00E75066">
        <w:t xml:space="preserve">), we did not observe </w:t>
      </w:r>
      <w:r w:rsidR="00E75066" w:rsidRPr="00BB286A">
        <w:t>H</w:t>
      </w:r>
      <w:r w:rsidR="00E75066" w:rsidRPr="00BB286A">
        <w:rPr>
          <w:vertAlign w:val="subscript"/>
        </w:rPr>
        <w:t>2</w:t>
      </w:r>
      <w:r w:rsidR="00E75066" w:rsidRPr="00BB286A">
        <w:t>O</w:t>
      </w:r>
      <w:r w:rsidR="00E75066" w:rsidRPr="00BB286A">
        <w:rPr>
          <w:vertAlign w:val="subscript"/>
        </w:rPr>
        <w:t>2</w:t>
      </w:r>
      <w:r w:rsidR="00E75066">
        <w:t xml:space="preserve"> resistance, potentially due to chemical instability</w:t>
      </w:r>
      <w:r w:rsidR="0051709B">
        <w:t xml:space="preserve"> (not shown)</w:t>
      </w:r>
      <w:r w:rsidR="00E75066">
        <w:t xml:space="preserve">.  </w:t>
      </w:r>
      <w:r w:rsidR="000B6413">
        <w:t>Thus,</w:t>
      </w:r>
      <w:r w:rsidR="00E75066">
        <w:t xml:space="preserve"> we were unable to judge these molecules for cadmium resistance.</w:t>
      </w:r>
    </w:p>
    <w:p w14:paraId="13D91F5B" w14:textId="77777777" w:rsidR="00460529" w:rsidRDefault="00460529" w:rsidP="00963938"/>
    <w:p w14:paraId="0A8CD261" w14:textId="078CA411" w:rsidR="00E00E4C" w:rsidRDefault="009B6A4C" w:rsidP="00963938">
      <w:r w:rsidRPr="007E66C4">
        <w:t xml:space="preserve">Supplemental Table </w:t>
      </w:r>
      <w:r w:rsidR="006E1AD1">
        <w:t>4</w:t>
      </w:r>
      <w:r w:rsidRPr="007E66C4">
        <w:t xml:space="preserve"> (</w:t>
      </w:r>
      <w:r w:rsidRPr="0064424E">
        <w:t xml:space="preserve">related to </w:t>
      </w:r>
      <w:r w:rsidR="00E1330D">
        <w:t>Table 1</w:t>
      </w:r>
      <w:r w:rsidRPr="007E66C4">
        <w:t>).</w:t>
      </w:r>
      <w:r>
        <w:t xml:space="preserve">  </w:t>
      </w:r>
      <w:r w:rsidR="00EA6B69">
        <w:t xml:space="preserve">Long-term effects </w:t>
      </w:r>
      <w:r w:rsidR="003D768E">
        <w:t xml:space="preserve">of </w:t>
      </w:r>
      <w:r w:rsidR="007E66C4">
        <w:t xml:space="preserve">small molecules on </w:t>
      </w:r>
      <w:r w:rsidR="00EA6B69">
        <w:t>ATP levels</w:t>
      </w:r>
      <w:r w:rsidR="00F22DCA">
        <w:t xml:space="preserve"> and </w:t>
      </w:r>
      <w:r w:rsidR="007E66C4">
        <w:t xml:space="preserve">DNA </w:t>
      </w:r>
      <w:r w:rsidR="003D768E">
        <w:t>damag</w:t>
      </w:r>
      <w:r w:rsidR="007E66C4">
        <w:t>e-associated</w:t>
      </w:r>
      <w:r w:rsidR="003D768E">
        <w:t xml:space="preserve"> markers</w:t>
      </w:r>
      <w:r w:rsidR="00095B2E">
        <w:t xml:space="preserve"> in the absence of H</w:t>
      </w:r>
      <w:r w:rsidR="00095B2E" w:rsidRPr="00616551">
        <w:rPr>
          <w:vertAlign w:val="subscript"/>
        </w:rPr>
        <w:t>2</w:t>
      </w:r>
      <w:r w:rsidR="00095B2E">
        <w:t>O</w:t>
      </w:r>
      <w:r w:rsidR="00095B2E" w:rsidRPr="00616551">
        <w:rPr>
          <w:vertAlign w:val="subscript"/>
        </w:rPr>
        <w:t>2</w:t>
      </w:r>
      <w:r w:rsidR="003D768E">
        <w:t xml:space="preserve">. </w:t>
      </w:r>
      <w:r w:rsidR="00E110F0">
        <w:t xml:space="preserve"> </w:t>
      </w:r>
      <w:r w:rsidR="003E649D">
        <w:t>1</w:t>
      </w:r>
      <w:r w:rsidR="003E649D" w:rsidRPr="005A49E9">
        <w:rPr>
          <w:vertAlign w:val="superscript"/>
        </w:rPr>
        <w:t>st</w:t>
      </w:r>
      <w:r w:rsidR="003E649D">
        <w:t xml:space="preserve"> tab</w:t>
      </w:r>
      <w:r w:rsidR="00BD5886">
        <w:t>:</w:t>
      </w:r>
      <w:r w:rsidR="00F22DCA">
        <w:t xml:space="preserve"> </w:t>
      </w:r>
      <w:r w:rsidR="00BD5886">
        <w:t xml:space="preserve">included are </w:t>
      </w:r>
      <w:r w:rsidR="00F22DCA">
        <w:t xml:space="preserve">the data shown in </w:t>
      </w:r>
      <w:r w:rsidR="00F22DCA" w:rsidRPr="000B6413">
        <w:rPr>
          <w:color w:val="0432FF"/>
        </w:rPr>
        <w:t>Supplemental Figure 5</w:t>
      </w:r>
      <w:r w:rsidR="00E1330D">
        <w:t>, which</w:t>
      </w:r>
      <w:r w:rsidR="00F22DCA">
        <w:t xml:space="preserve"> address</w:t>
      </w:r>
      <w:r w:rsidR="00E1330D">
        <w:t>ed</w:t>
      </w:r>
      <w:r w:rsidR="00F22DCA">
        <w:t xml:space="preserve"> l</w:t>
      </w:r>
      <w:r w:rsidR="00F22DCA" w:rsidRPr="0020062E">
        <w:t>ong-term effects of sma</w:t>
      </w:r>
      <w:r w:rsidR="00F22DCA">
        <w:t xml:space="preserve">ll molecules on </w:t>
      </w:r>
      <w:r w:rsidR="00EA6B69">
        <w:t>ATP levels</w:t>
      </w:r>
      <w:r w:rsidR="00F22DCA">
        <w:t xml:space="preserve">.  Of </w:t>
      </w:r>
      <w:r w:rsidR="00AF5BEC">
        <w:t xml:space="preserve">32 </w:t>
      </w:r>
      <w:r w:rsidR="00F22DCA">
        <w:t xml:space="preserve">core-set hits, </w:t>
      </w:r>
      <w:r w:rsidR="00BD5886">
        <w:t xml:space="preserve">28 </w:t>
      </w:r>
      <w:r w:rsidR="00F22DCA">
        <w:t xml:space="preserve">molecules were analyzed </w:t>
      </w:r>
      <w:r w:rsidR="00EA6B69">
        <w:t xml:space="preserve">in </w:t>
      </w:r>
      <w:r w:rsidR="00F22DCA">
        <w:t xml:space="preserve">multiple 384-well plates in replicates in two batches.  </w:t>
      </w:r>
      <w:r w:rsidR="0021290D">
        <w:t xml:space="preserve">11 small molecules that decreased the ATP content by </w:t>
      </w:r>
      <w:r w:rsidR="00863CC1">
        <w:t>5</w:t>
      </w:r>
      <w:r w:rsidR="0021290D">
        <w:t>0% or more</w:t>
      </w:r>
      <w:r w:rsidR="00863CC1">
        <w:t xml:space="preserve"> on day 5 of treatment</w:t>
      </w:r>
      <w:r w:rsidR="0021290D">
        <w:t xml:space="preserve">, due to their effects reducing cell growth and/or cell viability, are highlighted.  </w:t>
      </w:r>
      <w:r w:rsidR="00863CC1">
        <w:t xml:space="preserve">Unlike rapamycin, which also reduced ATP levels substantially, 9 of these 11 molecules </w:t>
      </w:r>
      <w:r w:rsidR="00863CC1" w:rsidRPr="00DB7E5D">
        <w:t xml:space="preserve">(Gr-3B, Gr-6C, </w:t>
      </w:r>
      <w:r w:rsidR="00863CC1">
        <w:t xml:space="preserve">Gr-7A, Gr-7B, </w:t>
      </w:r>
      <w:r w:rsidR="00863CC1" w:rsidRPr="00DB7E5D">
        <w:t xml:space="preserve">Gr-7C, </w:t>
      </w:r>
      <w:r w:rsidR="001A22A8">
        <w:t xml:space="preserve">Gr-9B, </w:t>
      </w:r>
      <w:r w:rsidR="00863CC1" w:rsidRPr="00DB7E5D">
        <w:t>O11, O21 &amp; O27)</w:t>
      </w:r>
      <w:r w:rsidR="00863CC1">
        <w:t xml:space="preserve"> also produced cell toxicity (by the examination of cell morphology, data not shown).  The other two, Gr-1F and Gr-3C, </w:t>
      </w:r>
      <w:r w:rsidR="00863CC1">
        <w:lastRenderedPageBreak/>
        <w:t xml:space="preserve">caused DNA damages, like the others.  </w:t>
      </w:r>
      <w:r w:rsidR="003E649D">
        <w:t>2</w:t>
      </w:r>
      <w:r w:rsidR="003E649D" w:rsidRPr="005A49E9">
        <w:rPr>
          <w:vertAlign w:val="superscript"/>
        </w:rPr>
        <w:t>nd</w:t>
      </w:r>
      <w:r w:rsidR="00BD5886">
        <w:t xml:space="preserve"> tab: </w:t>
      </w:r>
      <w:r w:rsidR="003D768E">
        <w:t xml:space="preserve">WI-38 cells that had been treated with small molecules (10 </w:t>
      </w:r>
      <w:r w:rsidR="003D768E" w:rsidRPr="003D768E">
        <w:rPr>
          <w:rFonts w:ascii="Symbol" w:hAnsi="Symbol"/>
        </w:rPr>
        <w:t></w:t>
      </w:r>
      <w:r w:rsidR="003D768E">
        <w:t xml:space="preserve">M, 24 </w:t>
      </w:r>
      <w:r w:rsidR="000E19AD">
        <w:t>hours</w:t>
      </w:r>
      <w:r w:rsidR="003D768E">
        <w:t xml:space="preserve">) </w:t>
      </w:r>
      <w:r w:rsidR="005065FC">
        <w:t xml:space="preserve">were analyzed </w:t>
      </w:r>
      <w:r w:rsidR="00AE3229">
        <w:t xml:space="preserve">in two independent experiments </w:t>
      </w:r>
      <w:r w:rsidR="004A761E">
        <w:t xml:space="preserve">by immuno-staining for </w:t>
      </w:r>
      <w:r w:rsidR="00A069E4">
        <w:t>two</w:t>
      </w:r>
      <w:r w:rsidR="004A761E">
        <w:t xml:space="preserve"> DNA </w:t>
      </w:r>
      <w:r w:rsidR="005065FC">
        <w:t>damag</w:t>
      </w:r>
      <w:r w:rsidR="004A761E">
        <w:t>e-associated</w:t>
      </w:r>
      <w:r w:rsidR="005065FC">
        <w:t xml:space="preserve"> markers, phosphorylated-</w:t>
      </w:r>
      <w:r w:rsidR="005065FC" w:rsidRPr="00714186">
        <w:rPr>
          <w:rFonts w:ascii="Symbol" w:hAnsi="Symbol"/>
        </w:rPr>
        <w:t></w:t>
      </w:r>
      <w:r w:rsidR="005065FC" w:rsidRPr="00BB286A">
        <w:t>H2A.X</w:t>
      </w:r>
      <w:r w:rsidR="005065FC">
        <w:t xml:space="preserve"> and phosphorylated-TP53BP1.  </w:t>
      </w:r>
      <w:r w:rsidR="00D77744">
        <w:t>S</w:t>
      </w:r>
      <w:r w:rsidR="00481CED">
        <w:t xml:space="preserve">mall molecules that induced both </w:t>
      </w:r>
      <w:r w:rsidR="00D77744">
        <w:t>markers (in the absence of</w:t>
      </w:r>
      <w:r w:rsidR="00D77744" w:rsidRPr="00D77744">
        <w:t xml:space="preserve"> </w:t>
      </w:r>
      <w:r w:rsidR="00D77744">
        <w:t>H</w:t>
      </w:r>
      <w:r w:rsidR="00D77744" w:rsidRPr="00373E59">
        <w:rPr>
          <w:vertAlign w:val="subscript"/>
        </w:rPr>
        <w:t>2</w:t>
      </w:r>
      <w:r w:rsidR="00D77744">
        <w:t>O</w:t>
      </w:r>
      <w:r w:rsidR="00D77744" w:rsidRPr="00373E59">
        <w:rPr>
          <w:vertAlign w:val="subscript"/>
        </w:rPr>
        <w:t>2</w:t>
      </w:r>
      <w:r w:rsidR="00D77744">
        <w:t>) were scored</w:t>
      </w:r>
      <w:r w:rsidR="0007164F">
        <w:t xml:space="preserve"> positive</w:t>
      </w:r>
      <w:r w:rsidR="005F6491">
        <w:t>ly</w:t>
      </w:r>
      <w:r w:rsidR="0007164F">
        <w:t xml:space="preserve"> for DNA-damaging.  </w:t>
      </w:r>
      <w:r w:rsidR="004C1088">
        <w:t xml:space="preserve">Normalized </w:t>
      </w:r>
      <w:r w:rsidR="00967F17">
        <w:t xml:space="preserve">values for marker-positive </w:t>
      </w:r>
      <w:r w:rsidR="00FB1352">
        <w:t xml:space="preserve">cell </w:t>
      </w:r>
      <w:r w:rsidR="00967F17">
        <w:t>fractions are</w:t>
      </w:r>
      <w:r w:rsidR="004C1088">
        <w:t xml:space="preserve"> shown (n = 3, Student’ t-test</w:t>
      </w:r>
      <w:r w:rsidR="004A761E">
        <w:t>)</w:t>
      </w:r>
      <w:r w:rsidR="004C1088">
        <w:t>.</w:t>
      </w:r>
    </w:p>
    <w:p w14:paraId="4952A729" w14:textId="5FD5D951" w:rsidR="00D41915" w:rsidRDefault="003D768E" w:rsidP="00963938">
      <w:r>
        <w:t>In experiment</w:t>
      </w:r>
      <w:r w:rsidR="00304701">
        <w:t xml:space="preserve"> 2</w:t>
      </w:r>
      <w:r w:rsidR="003E649D">
        <w:t xml:space="preserve"> to analyze DNA damage-associated markers</w:t>
      </w:r>
      <w:r>
        <w:t xml:space="preserve">, </w:t>
      </w:r>
      <w:r w:rsidR="004A761E">
        <w:t>H</w:t>
      </w:r>
      <w:r w:rsidR="004A761E" w:rsidRPr="00373E59">
        <w:rPr>
          <w:vertAlign w:val="subscript"/>
        </w:rPr>
        <w:t>2</w:t>
      </w:r>
      <w:r w:rsidR="004A761E">
        <w:t>O</w:t>
      </w:r>
      <w:r w:rsidR="004A761E" w:rsidRPr="00373E59">
        <w:rPr>
          <w:vertAlign w:val="subscript"/>
        </w:rPr>
        <w:t>2</w:t>
      </w:r>
      <w:r w:rsidR="004A761E">
        <w:t xml:space="preserve"> was </w:t>
      </w:r>
      <w:r w:rsidR="00FB1352">
        <w:t xml:space="preserve">also </w:t>
      </w:r>
      <w:r w:rsidR="004A761E">
        <w:t>introduced during t</w:t>
      </w:r>
      <w:r w:rsidR="00FB1352">
        <w:t>he last 3</w:t>
      </w:r>
      <w:r w:rsidR="00434478">
        <w:t xml:space="preserve"> </w:t>
      </w:r>
      <w:r w:rsidR="000E19AD">
        <w:t xml:space="preserve">hours </w:t>
      </w:r>
      <w:r w:rsidR="00FB1352">
        <w:t>of incubation for one</w:t>
      </w:r>
      <w:r w:rsidR="004A761E">
        <w:t xml:space="preserve"> set of plates.  </w:t>
      </w:r>
      <w:r w:rsidR="00FB1352">
        <w:t>For the other set that was not exposed to</w:t>
      </w:r>
      <w:r w:rsidR="00FB1352" w:rsidRPr="00FB1352">
        <w:t xml:space="preserve"> </w:t>
      </w:r>
      <w:r w:rsidR="00FB1352">
        <w:t>H</w:t>
      </w:r>
      <w:r w:rsidR="00FB1352" w:rsidRPr="00373E59">
        <w:rPr>
          <w:vertAlign w:val="subscript"/>
        </w:rPr>
        <w:t>2</w:t>
      </w:r>
      <w:r w:rsidR="00FB1352">
        <w:t>O</w:t>
      </w:r>
      <w:r w:rsidR="00FB1352" w:rsidRPr="00373E59">
        <w:rPr>
          <w:vertAlign w:val="subscript"/>
        </w:rPr>
        <w:t>2</w:t>
      </w:r>
      <w:r w:rsidR="00FB1352">
        <w:t xml:space="preserve">, several wells of cells were treated with </w:t>
      </w:r>
      <w:r w:rsidR="0059392A">
        <w:t xml:space="preserve">the controls, including DMSO (0.1%) and </w:t>
      </w:r>
      <w:r w:rsidR="00FB1352">
        <w:t xml:space="preserve">doxorubicin </w:t>
      </w:r>
      <w:r w:rsidR="005A7DB4">
        <w:t>(300</w:t>
      </w:r>
      <w:r w:rsidR="00B214EC">
        <w:t xml:space="preserve"> </w:t>
      </w:r>
      <w:r w:rsidR="005A7DB4">
        <w:t xml:space="preserve">nM) </w:t>
      </w:r>
      <w:r w:rsidR="00FB1352">
        <w:t xml:space="preserve">for 24 </w:t>
      </w:r>
      <w:r w:rsidR="000E19AD">
        <w:t xml:space="preserve">hours </w:t>
      </w:r>
      <w:r w:rsidR="00FB1352">
        <w:t>or for H</w:t>
      </w:r>
      <w:r w:rsidR="00FB1352" w:rsidRPr="00373E59">
        <w:rPr>
          <w:vertAlign w:val="subscript"/>
        </w:rPr>
        <w:t>2</w:t>
      </w:r>
      <w:r w:rsidR="00FB1352">
        <w:t>O</w:t>
      </w:r>
      <w:r w:rsidR="00FB1352" w:rsidRPr="00373E59">
        <w:rPr>
          <w:vertAlign w:val="subscript"/>
        </w:rPr>
        <w:t>2</w:t>
      </w:r>
      <w:r w:rsidR="00FB1352">
        <w:t xml:space="preserve"> (700</w:t>
      </w:r>
      <w:r w:rsidR="00B214EC">
        <w:t xml:space="preserve"> </w:t>
      </w:r>
      <w:r w:rsidR="00FB1352" w:rsidRPr="00FB1352">
        <w:rPr>
          <w:rFonts w:ascii="Symbol" w:hAnsi="Symbol"/>
        </w:rPr>
        <w:t></w:t>
      </w:r>
      <w:r w:rsidR="00FB1352">
        <w:t xml:space="preserve">M) </w:t>
      </w:r>
      <w:r w:rsidR="000E19AD">
        <w:t>3 hours</w:t>
      </w:r>
      <w:r w:rsidR="00FB1352">
        <w:t xml:space="preserve">.  </w:t>
      </w:r>
      <w:r w:rsidR="004A761E">
        <w:t>T</w:t>
      </w:r>
      <w:r>
        <w:t xml:space="preserve">he </w:t>
      </w:r>
      <w:r w:rsidR="00586C7A">
        <w:t xml:space="preserve">fractions of </w:t>
      </w:r>
      <w:r w:rsidR="00B13767">
        <w:t xml:space="preserve">DNA damage </w:t>
      </w:r>
      <w:r w:rsidR="00586C7A">
        <w:t>marker-positive</w:t>
      </w:r>
      <w:r>
        <w:t xml:space="preserve"> cells were</w:t>
      </w:r>
      <w:r w:rsidR="00B13767">
        <w:t>: for</w:t>
      </w:r>
      <w:r>
        <w:t xml:space="preserve"> </w:t>
      </w:r>
      <w:r w:rsidRPr="00714186">
        <w:rPr>
          <w:rFonts w:ascii="Symbol" w:hAnsi="Symbol"/>
        </w:rPr>
        <w:t></w:t>
      </w:r>
      <w:r w:rsidRPr="00BB286A">
        <w:t>H2A.X</w:t>
      </w:r>
      <w:r w:rsidR="00AB305A">
        <w:t>-P</w:t>
      </w:r>
      <w:r w:rsidR="00B13767">
        <w:t xml:space="preserve"> –</w:t>
      </w:r>
      <w:r>
        <w:t xml:space="preserve"> DMSO</w:t>
      </w:r>
      <w:r w:rsidR="00B13767">
        <w:t xml:space="preserve"> negative control</w:t>
      </w:r>
      <w:r>
        <w:t>, ~1.7±0.4%</w:t>
      </w:r>
      <w:r w:rsidR="004C1088">
        <w:t xml:space="preserve"> (n = 6)</w:t>
      </w:r>
      <w:r>
        <w:t xml:space="preserve">; </w:t>
      </w:r>
      <w:r w:rsidR="0059392A">
        <w:t xml:space="preserve">doxorubicin positive control, ~16.9±2.1% (n = 6); and </w:t>
      </w:r>
      <w:r>
        <w:t>H</w:t>
      </w:r>
      <w:r w:rsidRPr="00373E59">
        <w:rPr>
          <w:vertAlign w:val="subscript"/>
        </w:rPr>
        <w:t>2</w:t>
      </w:r>
      <w:r>
        <w:t>O</w:t>
      </w:r>
      <w:r w:rsidRPr="00373E59">
        <w:rPr>
          <w:vertAlign w:val="subscript"/>
        </w:rPr>
        <w:t>2</w:t>
      </w:r>
      <w:r w:rsidR="004C1088">
        <w:t xml:space="preserve"> </w:t>
      </w:r>
      <w:r w:rsidR="00B13767">
        <w:t>positive control, ~</w:t>
      </w:r>
      <w:r>
        <w:t>50.9±4.2%</w:t>
      </w:r>
      <w:r w:rsidR="004C1088">
        <w:t xml:space="preserve"> (n = </w:t>
      </w:r>
      <w:r w:rsidR="00AB305A">
        <w:t>3</w:t>
      </w:r>
      <w:r w:rsidR="004C1088">
        <w:t>)</w:t>
      </w:r>
      <w:r w:rsidR="0008062E">
        <w:t>.</w:t>
      </w:r>
      <w:r>
        <w:t xml:space="preserve">  </w:t>
      </w:r>
      <w:r w:rsidR="00304A02">
        <w:t xml:space="preserve">For </w:t>
      </w:r>
      <w:r w:rsidRPr="00D30290">
        <w:t>TP53BP1</w:t>
      </w:r>
      <w:r w:rsidR="00AB305A">
        <w:t>-P</w:t>
      </w:r>
      <w:r w:rsidR="00304A02">
        <w:t xml:space="preserve"> –</w:t>
      </w:r>
      <w:r>
        <w:t xml:space="preserve"> DMSO</w:t>
      </w:r>
      <w:r w:rsidR="00304A02">
        <w:t xml:space="preserve"> negative control</w:t>
      </w:r>
      <w:r>
        <w:t>, ~1.0±0.2%</w:t>
      </w:r>
      <w:r w:rsidR="00AB305A">
        <w:t xml:space="preserve"> (n = 6)</w:t>
      </w:r>
      <w:r>
        <w:t xml:space="preserve">; </w:t>
      </w:r>
      <w:r w:rsidR="0059392A">
        <w:t xml:space="preserve">doxorubicin positive control, ~15.1±1.4% (n = 6); and </w:t>
      </w:r>
      <w:r>
        <w:t>H</w:t>
      </w:r>
      <w:r w:rsidRPr="00373E59">
        <w:rPr>
          <w:vertAlign w:val="subscript"/>
        </w:rPr>
        <w:t>2</w:t>
      </w:r>
      <w:r>
        <w:t>O</w:t>
      </w:r>
      <w:r w:rsidRPr="00373E59">
        <w:rPr>
          <w:vertAlign w:val="subscript"/>
        </w:rPr>
        <w:t>2</w:t>
      </w:r>
      <w:r w:rsidR="00304A02">
        <w:t xml:space="preserve"> positive control,</w:t>
      </w:r>
      <w:r>
        <w:t xml:space="preserve"> ~45.8±5.1%</w:t>
      </w:r>
      <w:r w:rsidR="00AB305A">
        <w:t xml:space="preserve"> (n = 3)</w:t>
      </w:r>
      <w:r w:rsidR="00FB7A43">
        <w:t>.</w:t>
      </w:r>
      <w:r w:rsidR="00B93493" w:rsidRPr="00B93493">
        <w:t xml:space="preserve"> </w:t>
      </w:r>
      <w:r w:rsidR="00B93493">
        <w:t xml:space="preserve"> Green, </w:t>
      </w:r>
      <w:r w:rsidR="00664557">
        <w:t>decreased</w:t>
      </w:r>
      <w:r w:rsidR="00B93493">
        <w:t>; red, increased.</w:t>
      </w:r>
      <w:r w:rsidR="008B3EDD">
        <w:t xml:space="preserve">  </w:t>
      </w:r>
      <w:r w:rsidR="00155514">
        <w:t>I</w:t>
      </w:r>
      <w:r w:rsidR="00922134">
        <w:t xml:space="preserve">n certain </w:t>
      </w:r>
      <w:r w:rsidR="00155514">
        <w:t xml:space="preserve">cases, </w:t>
      </w:r>
      <w:r w:rsidR="00EE56EF">
        <w:t>we observed a strong trend of increas</w:t>
      </w:r>
      <w:r w:rsidR="00922134">
        <w:t>ing</w:t>
      </w:r>
      <w:r w:rsidR="00EE56EF">
        <w:t xml:space="preserve"> DNA damage</w:t>
      </w:r>
      <w:r w:rsidR="00922134">
        <w:t>-associated</w:t>
      </w:r>
      <w:r w:rsidR="00EE56EF">
        <w:t xml:space="preserve"> markers, while the p values did not reach statistical significance</w:t>
      </w:r>
      <w:r w:rsidR="00095B2E">
        <w:t>, possibly</w:t>
      </w:r>
      <w:r w:rsidR="00EE56EF">
        <w:t xml:space="preserve"> </w:t>
      </w:r>
      <w:r w:rsidR="00045BC8">
        <w:t xml:space="preserve">due to </w:t>
      </w:r>
      <w:r w:rsidR="00155514">
        <w:t>a</w:t>
      </w:r>
      <w:r w:rsidR="008B3EDD">
        <w:t xml:space="preserve"> </w:t>
      </w:r>
      <w:r w:rsidR="00124B9F">
        <w:t xml:space="preserve">rather </w:t>
      </w:r>
      <w:r w:rsidR="008B3EDD">
        <w:t>large variation</w:t>
      </w:r>
      <w:r w:rsidR="00F55930">
        <w:t xml:space="preserve"> of the samples</w:t>
      </w:r>
      <w:r w:rsidR="00EE56EF">
        <w:t>.</w:t>
      </w:r>
      <w:r w:rsidR="002E21CB">
        <w:t xml:space="preserve">  </w:t>
      </w:r>
      <w:r w:rsidR="00503F4A">
        <w:t>Note that besides the 32 core-set molecules, as expected, three PARP inhibitors (*) increased significantly the fraction of cells positive for DNA damage-associated markers upon H</w:t>
      </w:r>
      <w:r w:rsidR="00503F4A" w:rsidRPr="00B92C9C">
        <w:rPr>
          <w:vertAlign w:val="subscript"/>
        </w:rPr>
        <w:t>2</w:t>
      </w:r>
      <w:r w:rsidR="00503F4A">
        <w:t>O</w:t>
      </w:r>
      <w:r w:rsidR="00503F4A" w:rsidRPr="00B92C9C">
        <w:rPr>
          <w:vertAlign w:val="subscript"/>
        </w:rPr>
        <w:t>2</w:t>
      </w:r>
      <w:r w:rsidR="00095B2E">
        <w:t xml:space="preserve"> treatment.</w:t>
      </w:r>
    </w:p>
    <w:p w14:paraId="02E3A95D" w14:textId="77777777" w:rsidR="00AE3229" w:rsidRDefault="00AE3229" w:rsidP="00963938"/>
    <w:p w14:paraId="5107294C" w14:textId="22D2CBA4" w:rsidR="00D6798D" w:rsidRDefault="00D6798D" w:rsidP="00963938">
      <w:r>
        <w:t>Supplemental Table 5 (</w:t>
      </w:r>
      <w:r w:rsidRPr="00D6798D">
        <w:t xml:space="preserve">related to </w:t>
      </w:r>
      <w:r w:rsidR="00BF03F6">
        <w:t xml:space="preserve">Figure </w:t>
      </w:r>
      <w:r w:rsidR="0092437C">
        <w:t>3</w:t>
      </w:r>
      <w:r>
        <w:t>)</w:t>
      </w:r>
      <w:r w:rsidRPr="00A66BE2">
        <w:t xml:space="preserve">.  </w:t>
      </w:r>
      <w:r w:rsidR="007B5C45">
        <w:t xml:space="preserve">A) </w:t>
      </w:r>
      <w:r w:rsidR="00CB2A34" w:rsidRPr="00EA2692">
        <w:t>List of significant g</w:t>
      </w:r>
      <w:r w:rsidR="00CB2A34">
        <w:t xml:space="preserve">enes identified in RNA-seq analysis for cells treated with Gr-4D. </w:t>
      </w:r>
      <w:r w:rsidR="007B5C45">
        <w:t xml:space="preserve"> </w:t>
      </w:r>
      <w:r w:rsidR="00CB2A34">
        <w:t xml:space="preserve">WI-38 cells were treated with Gr-4D </w:t>
      </w:r>
      <w:r w:rsidR="00CB2A34">
        <w:lastRenderedPageBreak/>
        <w:t xml:space="preserve">(2.5 </w:t>
      </w:r>
      <w:r w:rsidR="00CB2A34" w:rsidRPr="007D1039">
        <w:rPr>
          <w:rFonts w:ascii="Symbol" w:hAnsi="Symbol"/>
        </w:rPr>
        <w:t></w:t>
      </w:r>
      <w:r w:rsidR="00CB2A34">
        <w:t xml:space="preserve">M, n = 6; from two different vendors – CB, ChemBridge; MP, MolPort) for </w:t>
      </w:r>
      <w:r w:rsidR="00AD15C7">
        <w:t>24</w:t>
      </w:r>
      <w:r w:rsidR="00CB2A34">
        <w:t xml:space="preserve"> hours (in the absence of H</w:t>
      </w:r>
      <w:r w:rsidR="00CB2A34" w:rsidRPr="00A737A7">
        <w:rPr>
          <w:vertAlign w:val="subscript"/>
        </w:rPr>
        <w:t>2</w:t>
      </w:r>
      <w:r w:rsidR="00CB2A34">
        <w:t>O</w:t>
      </w:r>
      <w:r w:rsidR="00CB2A34" w:rsidRPr="00A737A7">
        <w:rPr>
          <w:vertAlign w:val="subscript"/>
        </w:rPr>
        <w:t>2</w:t>
      </w:r>
      <w:r w:rsidR="00CB2A34">
        <w:t>) and then analyzed by RNA-seq to address Gr-4D’s effects on gene expression</w:t>
      </w:r>
      <w:r w:rsidR="00CB2A34" w:rsidRPr="00EA2692">
        <w:t>.</w:t>
      </w:r>
      <w:r w:rsidR="00CB2A34">
        <w:t xml:space="preserve">  </w:t>
      </w:r>
      <w:r w:rsidR="008A6BC6">
        <w:t>G</w:t>
      </w:r>
      <w:r w:rsidR="008A6BC6" w:rsidRPr="00EA2692">
        <w:t xml:space="preserve">enes whose expression levels are either up- or down-regulated significantly </w:t>
      </w:r>
      <w:r w:rsidR="00954396">
        <w:t>(</w:t>
      </w:r>
      <w:r w:rsidR="00954396" w:rsidRPr="00EA2692">
        <w:t xml:space="preserve">FDR-adjusted q value &lt; </w:t>
      </w:r>
      <w:r w:rsidR="00954396">
        <w:t xml:space="preserve">0.05) </w:t>
      </w:r>
      <w:r w:rsidR="008A6BC6" w:rsidRPr="00EA2692">
        <w:t>are show</w:t>
      </w:r>
      <w:r w:rsidR="008A6BC6">
        <w:t>n in red or blue, respectively</w:t>
      </w:r>
      <w:r w:rsidR="005F5E2F">
        <w:t xml:space="preserve"> (</w:t>
      </w:r>
      <w:r w:rsidR="005A4095">
        <w:t>unlogged effect size &gt; 1.5-fold</w:t>
      </w:r>
      <w:r w:rsidR="00C4694D">
        <w:t>,</w:t>
      </w:r>
      <w:r w:rsidR="005A4095">
        <w:t xml:space="preserve"> or </w:t>
      </w:r>
      <w:r w:rsidR="00C4694D">
        <w:t xml:space="preserve">&gt; </w:t>
      </w:r>
      <w:r w:rsidR="005A4095">
        <w:t>1.25-fold</w:t>
      </w:r>
      <w:r w:rsidR="00C4694D">
        <w:t xml:space="preserve">, plus </w:t>
      </w:r>
      <w:r w:rsidR="00954396">
        <w:t>significant genes identified in samples treated with both Gr-4Ds</w:t>
      </w:r>
      <w:r w:rsidR="005F5E2F">
        <w:t>)</w:t>
      </w:r>
      <w:r w:rsidR="008A6BC6">
        <w:t>.  T</w:t>
      </w:r>
      <w:r w:rsidR="008A6BC6" w:rsidRPr="00EA2692">
        <w:t xml:space="preserve">otal number of </w:t>
      </w:r>
      <w:r w:rsidR="008A6BC6">
        <w:t xml:space="preserve">significant </w:t>
      </w:r>
      <w:r w:rsidR="008A6BC6" w:rsidRPr="00EA2692">
        <w:t>genes is indicated on the top.</w:t>
      </w:r>
      <w:r w:rsidR="00CB2A34">
        <w:t xml:space="preserve">  </w:t>
      </w:r>
      <w:r w:rsidR="007B5C45">
        <w:t xml:space="preserve">B) </w:t>
      </w:r>
      <w:r w:rsidR="00296E7F" w:rsidRPr="00EA2692">
        <w:t>List of significant g</w:t>
      </w:r>
      <w:r w:rsidR="00296E7F">
        <w:t xml:space="preserve">enes identified by SAM </w:t>
      </w:r>
      <w:r w:rsidR="00CB2A34">
        <w:t xml:space="preserve">analysis of microarray </w:t>
      </w:r>
      <w:r w:rsidR="00296E7F">
        <w:t xml:space="preserve">for cells treated with </w:t>
      </w:r>
      <w:r w:rsidR="005F5E2F">
        <w:t xml:space="preserve">other </w:t>
      </w:r>
      <w:r w:rsidR="00296E7F">
        <w:t>small molecules</w:t>
      </w:r>
      <w:r>
        <w:t xml:space="preserve">.  </w:t>
      </w:r>
      <w:r w:rsidR="00CF10C3">
        <w:t xml:space="preserve">WI-38 cells were treated with small </w:t>
      </w:r>
      <w:r>
        <w:t xml:space="preserve">molecules (10 </w:t>
      </w:r>
      <w:r w:rsidRPr="007D1039">
        <w:rPr>
          <w:rFonts w:ascii="Symbol" w:hAnsi="Symbol"/>
        </w:rPr>
        <w:t></w:t>
      </w:r>
      <w:r>
        <w:t>M</w:t>
      </w:r>
      <w:r w:rsidR="00990AFB">
        <w:t>,</w:t>
      </w:r>
      <w:r w:rsidR="00EA2692">
        <w:t xml:space="preserve"> unless otherwise specified</w:t>
      </w:r>
      <w:r>
        <w:t>, n</w:t>
      </w:r>
      <w:r w:rsidR="006614EA">
        <w:t xml:space="preserve"> </w:t>
      </w:r>
      <w:r>
        <w:t>=</w:t>
      </w:r>
      <w:r w:rsidR="006614EA">
        <w:t xml:space="preserve"> </w:t>
      </w:r>
      <w:r w:rsidR="00EA2692">
        <w:t>3</w:t>
      </w:r>
      <w:r>
        <w:t xml:space="preserve">) for 24 hours </w:t>
      </w:r>
      <w:r w:rsidR="00CB2A34">
        <w:t>(in the absence of H</w:t>
      </w:r>
      <w:r w:rsidR="00CB2A34" w:rsidRPr="00A737A7">
        <w:rPr>
          <w:vertAlign w:val="subscript"/>
        </w:rPr>
        <w:t>2</w:t>
      </w:r>
      <w:r w:rsidR="00CB2A34">
        <w:t>O</w:t>
      </w:r>
      <w:r w:rsidR="00CB2A34" w:rsidRPr="00A737A7">
        <w:rPr>
          <w:vertAlign w:val="subscript"/>
        </w:rPr>
        <w:t>2</w:t>
      </w:r>
      <w:r w:rsidR="00CB2A34">
        <w:t xml:space="preserve">) </w:t>
      </w:r>
      <w:r>
        <w:t xml:space="preserve">and then </w:t>
      </w:r>
      <w:r w:rsidR="00CF10C3">
        <w:t xml:space="preserve">analyzed by </w:t>
      </w:r>
      <w:r w:rsidR="00EA2692">
        <w:t>microarray</w:t>
      </w:r>
      <w:r>
        <w:t xml:space="preserve"> analysis to address </w:t>
      </w:r>
      <w:r w:rsidR="00CF10C3">
        <w:t xml:space="preserve">small molecules’ </w:t>
      </w:r>
      <w:r>
        <w:t xml:space="preserve">effects on </w:t>
      </w:r>
      <w:r w:rsidR="00EA2692">
        <w:t>gene</w:t>
      </w:r>
      <w:r>
        <w:t xml:space="preserve"> expression</w:t>
      </w:r>
      <w:r w:rsidR="00EA2692" w:rsidRPr="00EA2692">
        <w:t xml:space="preserve">.  </w:t>
      </w:r>
      <w:r w:rsidR="00110BBC">
        <w:t>Besides</w:t>
      </w:r>
      <w:r w:rsidR="00D865EE">
        <w:t xml:space="preserve"> the</w:t>
      </w:r>
      <w:r w:rsidR="00110BBC">
        <w:t xml:space="preserve"> 0.1% DMSO </w:t>
      </w:r>
      <w:r w:rsidR="00870A12">
        <w:t xml:space="preserve">negative </w:t>
      </w:r>
      <w:r w:rsidR="00110BBC">
        <w:t>controls</w:t>
      </w:r>
      <w:r w:rsidR="00CB2A34">
        <w:t xml:space="preserve"> (n = 15)</w:t>
      </w:r>
      <w:r w:rsidR="00110BBC">
        <w:t>, rapamycin (2.5</w:t>
      </w:r>
      <w:r w:rsidR="00F41553">
        <w:t xml:space="preserve"> </w:t>
      </w:r>
      <w:r w:rsidR="00110BBC" w:rsidRPr="00110BBC">
        <w:rPr>
          <w:rFonts w:ascii="Symbol" w:hAnsi="Symbol"/>
        </w:rPr>
        <w:t></w:t>
      </w:r>
      <w:r w:rsidR="00110BBC">
        <w:t>M</w:t>
      </w:r>
      <w:r w:rsidR="00CB2A34">
        <w:t>, n = 6</w:t>
      </w:r>
      <w:r w:rsidR="00110BBC">
        <w:t xml:space="preserve">) </w:t>
      </w:r>
      <w:r w:rsidR="00CB2A34">
        <w:t>was</w:t>
      </w:r>
      <w:r w:rsidR="00110BBC">
        <w:t xml:space="preserve"> </w:t>
      </w:r>
      <w:r w:rsidR="00870A12">
        <w:t xml:space="preserve">included for </w:t>
      </w:r>
      <w:r w:rsidR="00D865EE">
        <w:t xml:space="preserve">comparison </w:t>
      </w:r>
      <w:r w:rsidR="00110BBC">
        <w:t xml:space="preserve">as well.  </w:t>
      </w:r>
      <w:r w:rsidR="00870A12">
        <w:t>For each small molecule treatment (</w:t>
      </w:r>
      <w:r w:rsidR="005A3987">
        <w:t>group-</w:t>
      </w:r>
      <w:r w:rsidR="004A69F1">
        <w:t>4</w:t>
      </w:r>
      <w:r w:rsidR="00870A12">
        <w:t xml:space="preserve"> and</w:t>
      </w:r>
      <w:r w:rsidR="005A3987">
        <w:t xml:space="preserve"> </w:t>
      </w:r>
      <w:r w:rsidR="000E19AD">
        <w:t>group</w:t>
      </w:r>
      <w:r w:rsidR="005A3987">
        <w:t>-</w:t>
      </w:r>
      <w:r w:rsidR="004A69F1">
        <w:t>5</w:t>
      </w:r>
      <w:r w:rsidR="00870A12">
        <w:t xml:space="preserve"> molecules from different vendors</w:t>
      </w:r>
      <w:r w:rsidR="004A69F1">
        <w:t>: CB, ChemBridge; CD, ChemDiv; and V, Vitascreen</w:t>
      </w:r>
      <w:r w:rsidR="00870A12">
        <w:t>), g</w:t>
      </w:r>
      <w:r w:rsidR="00EA2692" w:rsidRPr="00EA2692">
        <w:t>enes whose expression levels are either up- or down-regulated significantly are show</w:t>
      </w:r>
      <w:r w:rsidR="00D323D9">
        <w:t>n in red or blue, respectively.  T</w:t>
      </w:r>
      <w:r w:rsidR="00EA2692" w:rsidRPr="00EA2692">
        <w:t xml:space="preserve">otal number of </w:t>
      </w:r>
      <w:r w:rsidR="00D323D9">
        <w:t xml:space="preserve">significant </w:t>
      </w:r>
      <w:r w:rsidR="00EA2692" w:rsidRPr="00EA2692">
        <w:t>genes is indicated on the top</w:t>
      </w:r>
      <w:r w:rsidR="00D323D9">
        <w:t xml:space="preserve">, with </w:t>
      </w:r>
      <w:r w:rsidR="00EA2692" w:rsidRPr="00EA2692">
        <w:t xml:space="preserve">unlogged fold change </w:t>
      </w:r>
      <w:r w:rsidR="00D323D9">
        <w:t>(</w:t>
      </w:r>
      <w:r w:rsidR="00EA2692" w:rsidRPr="00EA2692">
        <w:t>&gt;= 1.5</w:t>
      </w:r>
      <w:r w:rsidR="00D323D9">
        <w:t>) and</w:t>
      </w:r>
      <w:r w:rsidR="00EA2692" w:rsidRPr="00EA2692">
        <w:t xml:space="preserve"> FDR-adjusted q value </w:t>
      </w:r>
      <w:r w:rsidR="00D323D9">
        <w:t>[</w:t>
      </w:r>
      <w:r w:rsidR="00EA2692" w:rsidRPr="00EA2692">
        <w:t>&lt; 0.</w:t>
      </w:r>
      <w:r w:rsidR="00110BBC">
        <w:t>10</w:t>
      </w:r>
      <w:r w:rsidR="00EA2692" w:rsidRPr="00EA2692">
        <w:t xml:space="preserve"> (</w:t>
      </w:r>
      <w:r w:rsidR="00110BBC">
        <w:t>10</w:t>
      </w:r>
      <w:r w:rsidR="00EA2692" w:rsidRPr="00EA2692">
        <w:t>%)]</w:t>
      </w:r>
      <w:r w:rsidR="00D323D9">
        <w:t xml:space="preserve"> shown</w:t>
      </w:r>
      <w:r w:rsidR="00EA2692" w:rsidRPr="00EA2692">
        <w:t>.</w:t>
      </w:r>
      <w:r w:rsidR="00BE5E01">
        <w:t xml:space="preserve">  Overlap between significan</w:t>
      </w:r>
      <w:r w:rsidR="00D63FEF">
        <w:t xml:space="preserve">t genes affected by the same </w:t>
      </w:r>
      <w:r w:rsidR="00BE5E01">
        <w:t xml:space="preserve">molecules </w:t>
      </w:r>
      <w:r w:rsidR="00D63FEF">
        <w:t xml:space="preserve">(from different vendors) or molecules of the same structural group </w:t>
      </w:r>
      <w:r w:rsidR="00BE5E01">
        <w:t>were shown as well.</w:t>
      </w:r>
    </w:p>
    <w:p w14:paraId="390A08FA" w14:textId="77777777" w:rsidR="00D6798D" w:rsidRDefault="00D6798D" w:rsidP="00963938"/>
    <w:p w14:paraId="62D36911" w14:textId="05B74509" w:rsidR="00774C4F" w:rsidRDefault="00774C4F" w:rsidP="00963938">
      <w:pPr>
        <w:pStyle w:val="LightGrid-Accent31"/>
        <w:spacing w:line="480" w:lineRule="auto"/>
        <w:ind w:left="0"/>
      </w:pPr>
      <w:r>
        <w:t>Supplemental Table 6 (</w:t>
      </w:r>
      <w:r w:rsidRPr="00D6798D">
        <w:t xml:space="preserve">related to </w:t>
      </w:r>
      <w:r>
        <w:t xml:space="preserve">Figure </w:t>
      </w:r>
      <w:r w:rsidR="001341C4">
        <w:t>3</w:t>
      </w:r>
      <w:r>
        <w:t>)</w:t>
      </w:r>
      <w:r w:rsidRPr="00A66BE2">
        <w:t xml:space="preserve">. </w:t>
      </w:r>
      <w:r w:rsidR="00CE2CE6">
        <w:t xml:space="preserve"> </w:t>
      </w:r>
      <w:r w:rsidR="00954396">
        <w:t xml:space="preserve">A) Summary of pathway analysis </w:t>
      </w:r>
      <w:r w:rsidR="000E19AD">
        <w:t xml:space="preserve">of </w:t>
      </w:r>
      <w:r w:rsidR="00954396">
        <w:t>Gr-4D RNA-seq</w:t>
      </w:r>
      <w:r w:rsidR="000E19AD">
        <w:t xml:space="preserve"> data</w:t>
      </w:r>
      <w:r w:rsidR="00954396">
        <w:t xml:space="preserve">.  </w:t>
      </w:r>
      <w:r w:rsidR="00F326B1">
        <w:t>1</w:t>
      </w:r>
      <w:r w:rsidR="00F326B1" w:rsidRPr="000E19AD">
        <w:rPr>
          <w:vertAlign w:val="superscript"/>
        </w:rPr>
        <w:t>st</w:t>
      </w:r>
      <w:r w:rsidR="00F326B1">
        <w:t xml:space="preserve"> tab: ana</w:t>
      </w:r>
      <w:r w:rsidR="00EC5197">
        <w:t xml:space="preserve">lysis of </w:t>
      </w:r>
      <w:r w:rsidR="00566F21">
        <w:t>550</w:t>
      </w:r>
      <w:r w:rsidR="00EC5197">
        <w:t xml:space="preserve"> significant genes </w:t>
      </w:r>
      <w:r w:rsidR="00566F21">
        <w:t xml:space="preserve">(normalized fold change &gt; = 1.25) </w:t>
      </w:r>
      <w:r w:rsidR="00EC5197">
        <w:t xml:space="preserve">using </w:t>
      </w:r>
      <w:r w:rsidR="00566F21">
        <w:t xml:space="preserve">Enrichr or </w:t>
      </w:r>
      <w:r w:rsidR="00EC5197">
        <w:t xml:space="preserve">PANTHER GO analysis </w:t>
      </w:r>
      <w:r w:rsidR="00566F21">
        <w:t>tool</w:t>
      </w:r>
      <w:r w:rsidR="00EC5197">
        <w:t xml:space="preserve">.  </w:t>
      </w:r>
      <w:r w:rsidR="00566F21">
        <w:t xml:space="preserve">Shown were top pathways: for Enrichr-KEGG analysis, with a high combined score (&gt;= 10), which </w:t>
      </w:r>
      <w:r w:rsidR="00566F21">
        <w:lastRenderedPageBreak/>
        <w:t>combines both FDR-adjusted P value and Z score and represents</w:t>
      </w:r>
      <w:r w:rsidR="00566F21" w:rsidRPr="00350D58">
        <w:t xml:space="preserve"> the best ranking</w:t>
      </w:r>
      <w:r w:rsidR="00566F21">
        <w:t xml:space="preserve">s of enrichment </w:t>
      </w:r>
      <w:r w:rsidR="00566F21">
        <w:fldChar w:fldCharType="begin"/>
      </w:r>
      <w:r w:rsidR="00E85DDE">
        <w:instrText xml:space="preserve"> ADDIN EN.CITE &lt;EndNote&gt;&lt;Cite&gt;&lt;Author&gt;Chen&lt;/Author&gt;&lt;Year&gt;2013&lt;/Year&gt;&lt;RecNum&gt;2130&lt;/RecNum&gt;&lt;DisplayText&gt;(Chen et al. 2013)&lt;/DisplayText&gt;&lt;record&gt;&lt;rec-number&gt;2130&lt;/rec-number&gt;&lt;foreign-keys&gt;&lt;key app="EN" db-id="5wa0przxnav95vevas9pdfwuttdaxvat0tex" timestamp="1548196377"&gt;2130&lt;/key&gt;&lt;/foreign-keys&gt;&lt;ref-type name="Journal Article"&gt;17&lt;/ref-type&gt;&lt;contributors&gt;&lt;authors&gt;&lt;author&gt;Chen, E. Y.&lt;/author&gt;&lt;author&gt;Tan, C. M.&lt;/author&gt;&lt;author&gt;Kou, Y.&lt;/author&gt;&lt;author&gt;Duan, Q.&lt;/author&gt;&lt;author&gt;Wang, Z.&lt;/author&gt;&lt;author&gt;Meirelles, G. V.&lt;/author&gt;&lt;author&gt;Clark, N. R.&lt;/author&gt;&lt;author&gt;Ma&amp;apos;ayan, A.&lt;/author&gt;&lt;/authors&gt;&lt;/contributors&gt;&lt;auth-address&gt;Department of Pharmacology and Systems Therapeutics, Icahn School of Medicine at Mount Sinai, One Gustave L, Levy Place, Box 1215, New York, NY 10029, USA.&lt;/auth-address&gt;&lt;titles&gt;&lt;title&gt;Enrichr: interactive and collaborative HTML5 gene list enrichment analysis tool&lt;/title&gt;&lt;secondary-title&gt;BMC Bioinformatics&lt;/secondary-title&gt;&lt;/titles&gt;&lt;periodical&gt;&lt;full-title&gt;BMC Bioinformatics&lt;/full-title&gt;&lt;/periodical&gt;&lt;pages&gt;128&lt;/pages&gt;&lt;volume&gt;14&lt;/volume&gt;&lt;edition&gt;2013/04/17&lt;/edition&gt;&lt;keywords&gt;&lt;keyword&gt;Animals&lt;/keyword&gt;&lt;keyword&gt;Cell Line, Tumor&lt;/keyword&gt;&lt;keyword&gt;Gene Expression Regulation, Neoplastic&lt;/keyword&gt;&lt;keyword&gt;Gene Library&lt;/keyword&gt;&lt;keyword&gt;Histones/metabolism&lt;/keyword&gt;&lt;keyword&gt;Humans&lt;/keyword&gt;&lt;keyword&gt;Internet&lt;/keyword&gt;&lt;keyword&gt;Mice&lt;/keyword&gt;&lt;keyword&gt;Polycomb-Group Proteins/metabolism&lt;/keyword&gt;&lt;keyword&gt;Proteins/genetics&lt;/keyword&gt;&lt;keyword&gt;*Software&lt;/keyword&gt;&lt;keyword&gt;*Transcriptome&lt;/keyword&gt;&lt;keyword&gt;User-Computer Interface&lt;/keyword&gt;&lt;/keywords&gt;&lt;dates&gt;&lt;year&gt;2013&lt;/year&gt;&lt;pub-dates&gt;&lt;date&gt;Apr 15&lt;/date&gt;&lt;/pub-dates&gt;&lt;/dates&gt;&lt;isbn&gt;1471-2105 (Electronic)&amp;#xD;1471-2105 (Linking)&lt;/isbn&gt;&lt;accession-num&gt;23586463&lt;/accession-num&gt;&lt;urls&gt;&lt;related-urls&gt;&lt;url&gt;https://www.ncbi.nlm.nih.gov/pubmed/23586463&lt;/url&gt;&lt;/related-urls&gt;&lt;/urls&gt;&lt;custom2&gt;PMC3637064&lt;/custom2&gt;&lt;electronic-resource-num&gt;10.1186/1471-2105-14-128&lt;/electronic-resource-num&gt;&lt;/record&gt;&lt;/Cite&gt;&lt;/EndNote&gt;</w:instrText>
      </w:r>
      <w:r w:rsidR="00566F21">
        <w:fldChar w:fldCharType="separate"/>
      </w:r>
      <w:r w:rsidR="00E85DDE">
        <w:rPr>
          <w:noProof/>
        </w:rPr>
        <w:t>(Chen et al. 2013)</w:t>
      </w:r>
      <w:r w:rsidR="00566F21">
        <w:fldChar w:fldCharType="end"/>
      </w:r>
      <w:r w:rsidR="00566F21">
        <w:t>;  for PANTHER GO analysis,</w:t>
      </w:r>
      <w:r w:rsidR="00EC5197">
        <w:t xml:space="preserve"> ranked by FDR-adjusted significance </w:t>
      </w:r>
      <w:r w:rsidR="00566F21">
        <w:t xml:space="preserve">(&lt; 0.05) </w:t>
      </w:r>
      <w:r w:rsidR="00EC5197">
        <w:t xml:space="preserve">for each GO term category (pathways, molecular function, biological process, etc).  Significant genes </w:t>
      </w:r>
      <w:r w:rsidR="00566F21">
        <w:t xml:space="preserve">(up- or down-regulated, in red or blue) </w:t>
      </w:r>
      <w:r w:rsidR="00EC5197">
        <w:t xml:space="preserve">were shown </w:t>
      </w:r>
      <w:r w:rsidR="003D0642">
        <w:t xml:space="preserve">also </w:t>
      </w:r>
      <w:r w:rsidR="00EC5197">
        <w:t xml:space="preserve">for </w:t>
      </w:r>
      <w:r w:rsidR="00566F21">
        <w:t xml:space="preserve">several </w:t>
      </w:r>
      <w:r w:rsidR="00EC5197">
        <w:t>top pathways</w:t>
      </w:r>
      <w:r w:rsidR="00566F21">
        <w:t xml:space="preserve"> of interest</w:t>
      </w:r>
      <w:r w:rsidR="00EC5197">
        <w:t>.</w:t>
      </w:r>
      <w:r w:rsidR="00350D58">
        <w:t xml:space="preserve">  </w:t>
      </w:r>
      <w:r w:rsidR="00566F21">
        <w:t>2</w:t>
      </w:r>
      <w:r w:rsidR="00566F21" w:rsidRPr="000E19AD">
        <w:rPr>
          <w:vertAlign w:val="superscript"/>
        </w:rPr>
        <w:t>nd</w:t>
      </w:r>
      <w:r w:rsidR="00566F21">
        <w:t xml:space="preserve"> tab: comparison of significant genes identified in WI-38 cells </w:t>
      </w:r>
      <w:r w:rsidR="00451F42">
        <w:t>treated with our</w:t>
      </w:r>
      <w:r w:rsidR="00566F21">
        <w:t xml:space="preserve"> small</w:t>
      </w:r>
      <w:r w:rsidR="00451F42">
        <w:t xml:space="preserve"> </w:t>
      </w:r>
      <w:r w:rsidR="00566F21">
        <w:t>molecule</w:t>
      </w:r>
      <w:r w:rsidR="00451F42">
        <w:t>s</w:t>
      </w:r>
      <w:r w:rsidR="00566F21">
        <w:t xml:space="preserve"> with other perturbation</w:t>
      </w:r>
      <w:r w:rsidR="003D0642">
        <w:t xml:space="preserve"> conditions</w:t>
      </w:r>
      <w:r w:rsidR="00566F21">
        <w:t xml:space="preserve"> (gene knockdown or small-molecule treatment)</w:t>
      </w:r>
      <w:r w:rsidR="003D0642">
        <w:t>.</w:t>
      </w:r>
      <w:r w:rsidR="00566F21">
        <w:t xml:space="preserve">  </w:t>
      </w:r>
      <w:r w:rsidR="00954396">
        <w:t xml:space="preserve">B) </w:t>
      </w:r>
      <w:r w:rsidR="00B35DFA">
        <w:t>Summary</w:t>
      </w:r>
      <w:r w:rsidR="00CE2CE6" w:rsidRPr="00CE2CE6">
        <w:t xml:space="preserve"> of </w:t>
      </w:r>
      <w:r w:rsidR="00B86541">
        <w:t>pathway analysis</w:t>
      </w:r>
      <w:r w:rsidR="005008C0">
        <w:t xml:space="preserve"> </w:t>
      </w:r>
      <w:r w:rsidR="00CE2CE6">
        <w:t xml:space="preserve">results for </w:t>
      </w:r>
      <w:r w:rsidR="000E19AD">
        <w:t xml:space="preserve">other </w:t>
      </w:r>
      <w:r w:rsidR="00CE2CE6">
        <w:t>small molecules analyzed</w:t>
      </w:r>
      <w:r w:rsidR="00954396">
        <w:t xml:space="preserve"> by microarray</w:t>
      </w:r>
      <w:r w:rsidR="00CE2CE6" w:rsidRPr="00CE2CE6">
        <w:t xml:space="preserve">.  </w:t>
      </w:r>
      <w:r w:rsidR="00451F42">
        <w:t>One tab showed only</w:t>
      </w:r>
      <w:r w:rsidR="008611B0">
        <w:t xml:space="preserve"> t</w:t>
      </w:r>
      <w:r w:rsidR="00B86541">
        <w:t>op pathway</w:t>
      </w:r>
      <w:r w:rsidR="00D5324F">
        <w:t>s</w:t>
      </w:r>
      <w:r w:rsidR="00F77089">
        <w:t xml:space="preserve"> (</w:t>
      </w:r>
      <w:r w:rsidR="00B86541">
        <w:t xml:space="preserve">with </w:t>
      </w:r>
      <w:r w:rsidR="00731F15">
        <w:t xml:space="preserve">FDR-adjusted </w:t>
      </w:r>
      <w:r w:rsidR="00F77089">
        <w:t>significance</w:t>
      </w:r>
      <w:r w:rsidR="00B86541">
        <w:t xml:space="preserve"> &lt; 0.05)</w:t>
      </w:r>
      <w:r w:rsidR="008611B0">
        <w:t xml:space="preserve">, plus </w:t>
      </w:r>
      <w:r w:rsidR="00731F15">
        <w:t>genes of the pathway</w:t>
      </w:r>
      <w:r w:rsidR="00F77089">
        <w:t xml:space="preserve"> indicated by certain analysis</w:t>
      </w:r>
      <w:r w:rsidR="00451F42">
        <w:t xml:space="preserve"> for each molecule</w:t>
      </w:r>
      <w:r w:rsidR="00C0245D">
        <w:t>, and another tab showed the iLINCS similarity analysis results.</w:t>
      </w:r>
      <w:r w:rsidR="00A31FB0">
        <w:t xml:space="preserve">  Note that no significant similarity was suggested using significant genes for Gr-5</w:t>
      </w:r>
      <w:r w:rsidR="009F580E">
        <w:t>D</w:t>
      </w:r>
      <w:r w:rsidR="00A31FB0">
        <w:t>.</w:t>
      </w:r>
    </w:p>
    <w:p w14:paraId="66B0F256" w14:textId="77777777" w:rsidR="00FF25E8" w:rsidRPr="00FF25E8" w:rsidRDefault="00FF25E8" w:rsidP="00963938"/>
    <w:p w14:paraId="2D4DA882" w14:textId="755979CF" w:rsidR="00FF25E8" w:rsidRDefault="00FF25E8" w:rsidP="00963938">
      <w:r w:rsidRPr="002D5600">
        <w:t xml:space="preserve">Supplemental </w:t>
      </w:r>
      <w:r w:rsidR="00974A2A" w:rsidRPr="002D5600">
        <w:t>Table</w:t>
      </w:r>
      <w:r w:rsidRPr="002D5600">
        <w:t xml:space="preserve"> 7 (related to Table </w:t>
      </w:r>
      <w:r w:rsidR="00CC698D">
        <w:t>1</w:t>
      </w:r>
      <w:r w:rsidRPr="002D5600">
        <w:t>).</w:t>
      </w:r>
      <w:r>
        <w:t xml:space="preserve">  </w:t>
      </w:r>
      <w:r w:rsidR="00DC2D3D">
        <w:t>Potential mTOR inhibition by certain small molecules.  Small</w:t>
      </w:r>
      <w:r>
        <w:t xml:space="preserve"> molecules</w:t>
      </w:r>
      <w:r w:rsidR="00DC2D3D">
        <w:t xml:space="preserve"> were examined</w:t>
      </w:r>
      <w:r w:rsidR="00CE6D3B">
        <w:t xml:space="preserve"> </w:t>
      </w:r>
      <w:r w:rsidR="002142A2">
        <w:t xml:space="preserve">initially </w:t>
      </w:r>
      <w:r w:rsidR="00CE6D3B">
        <w:t xml:space="preserve">at </w:t>
      </w:r>
      <w:r w:rsidR="00004DCE">
        <w:t>4</w:t>
      </w:r>
      <w:r w:rsidR="00CE6D3B">
        <w:t xml:space="preserve"> doses</w:t>
      </w:r>
      <w:r w:rsidR="00EC1754">
        <w:t xml:space="preserve"> (</w:t>
      </w:r>
      <w:r w:rsidR="00BC6FFD">
        <w:t>2.5</w:t>
      </w:r>
      <w:r w:rsidR="008E2C73">
        <w:t xml:space="preserve"> </w:t>
      </w:r>
      <w:r w:rsidR="00004DCE" w:rsidRPr="00004DCE">
        <w:rPr>
          <w:rFonts w:ascii="Symbol" w:hAnsi="Symbol"/>
        </w:rPr>
        <w:t></w:t>
      </w:r>
      <w:r w:rsidR="00004DCE">
        <w:t>M</w:t>
      </w:r>
      <w:r w:rsidR="00BC6FFD">
        <w:t>,</w:t>
      </w:r>
      <w:r w:rsidR="00BC6FFD" w:rsidRPr="00BC6FFD">
        <w:t xml:space="preserve"> </w:t>
      </w:r>
      <w:r w:rsidR="00BC6FFD">
        <w:t>5</w:t>
      </w:r>
      <w:r w:rsidR="008E2C73">
        <w:t xml:space="preserve"> </w:t>
      </w:r>
      <w:r w:rsidR="00BC6FFD" w:rsidRPr="00004DCE">
        <w:rPr>
          <w:rFonts w:ascii="Symbol" w:hAnsi="Symbol"/>
        </w:rPr>
        <w:t></w:t>
      </w:r>
      <w:r w:rsidR="00BC6FFD">
        <w:t>M, 10</w:t>
      </w:r>
      <w:r w:rsidR="008E2C73">
        <w:t xml:space="preserve"> </w:t>
      </w:r>
      <w:r w:rsidR="00BC6FFD" w:rsidRPr="00004DCE">
        <w:rPr>
          <w:rFonts w:ascii="Symbol" w:hAnsi="Symbol"/>
        </w:rPr>
        <w:t></w:t>
      </w:r>
      <w:r w:rsidR="00BC6FFD">
        <w:t>M and</w:t>
      </w:r>
      <w:r w:rsidR="00004DCE">
        <w:t xml:space="preserve"> 20</w:t>
      </w:r>
      <w:r w:rsidR="008E2C73">
        <w:t xml:space="preserve"> </w:t>
      </w:r>
      <w:r w:rsidR="00004DCE" w:rsidRPr="00004DCE">
        <w:rPr>
          <w:rFonts w:ascii="Symbol" w:hAnsi="Symbol"/>
        </w:rPr>
        <w:t></w:t>
      </w:r>
      <w:r w:rsidR="00004DCE">
        <w:t xml:space="preserve">M, </w:t>
      </w:r>
      <w:r w:rsidR="00EC1754">
        <w:t>n = 4 for each dose)</w:t>
      </w:r>
      <w:r w:rsidR="00DC2D3D">
        <w:t xml:space="preserve"> </w:t>
      </w:r>
      <w:r w:rsidR="002142A2">
        <w:t xml:space="preserve">and then retested twice </w:t>
      </w:r>
      <w:r w:rsidR="00004DCE">
        <w:t xml:space="preserve">by In-Cell Western analyses </w:t>
      </w:r>
      <w:r w:rsidR="00DC2D3D">
        <w:t>for their effects</w:t>
      </w:r>
      <w:r>
        <w:t xml:space="preserve"> on </w:t>
      </w:r>
      <w:r w:rsidRPr="00BB286A">
        <w:t xml:space="preserve">the phosphorylation status of ribosomal protein </w:t>
      </w:r>
      <w:r>
        <w:t>S6</w:t>
      </w:r>
      <w:r w:rsidRPr="00BB286A">
        <w:t xml:space="preserve">, </w:t>
      </w:r>
      <w:r w:rsidR="00480A78">
        <w:t xml:space="preserve">a </w:t>
      </w:r>
      <w:r w:rsidR="006A3A99">
        <w:t>readout</w:t>
      </w:r>
      <w:r w:rsidRPr="00BB286A">
        <w:t xml:space="preserve"> of mTOR activity. </w:t>
      </w:r>
      <w:r w:rsidR="006A3A99">
        <w:t xml:space="preserve"> Small molecules </w:t>
      </w:r>
      <w:r w:rsidR="002142A2">
        <w:t xml:space="preserve">that caused more than </w:t>
      </w:r>
      <w:r w:rsidR="00C310BE">
        <w:t>3</w:t>
      </w:r>
      <w:r w:rsidR="002142A2">
        <w:t xml:space="preserve">0% reduction in </w:t>
      </w:r>
      <w:r w:rsidR="00480A78">
        <w:t xml:space="preserve">the </w:t>
      </w:r>
      <w:r w:rsidR="002142A2">
        <w:t>p-RPS</w:t>
      </w:r>
      <w:r w:rsidR="006B6C32">
        <w:t>6/RPS6</w:t>
      </w:r>
      <w:r w:rsidR="002142A2">
        <w:t xml:space="preserve"> ratio in at least 2 of 3 independent experiments </w:t>
      </w:r>
      <w:r w:rsidR="00E77933">
        <w:t xml:space="preserve">were </w:t>
      </w:r>
      <w:r w:rsidR="006A3A99">
        <w:t>regarded as candidate mTOR inhibitors</w:t>
      </w:r>
      <w:r w:rsidR="00E77933">
        <w:t xml:space="preserve">. </w:t>
      </w:r>
      <w:r w:rsidR="0047235B">
        <w:t xml:space="preserve"> </w:t>
      </w:r>
      <w:r w:rsidR="00004DCE">
        <w:t>Note that r</w:t>
      </w:r>
      <w:r w:rsidRPr="00BB286A">
        <w:t xml:space="preserve">apamycin, as </w:t>
      </w:r>
      <w:r w:rsidR="00DC2D3D">
        <w:t>the positive</w:t>
      </w:r>
      <w:r w:rsidRPr="00BB286A">
        <w:t xml:space="preserve"> control, reduce</w:t>
      </w:r>
      <w:r>
        <w:t>d</w:t>
      </w:r>
      <w:r w:rsidRPr="00BB286A">
        <w:t xml:space="preserve"> the</w:t>
      </w:r>
      <w:r>
        <w:t xml:space="preserve"> </w:t>
      </w:r>
      <w:r w:rsidR="00E77933">
        <w:t xml:space="preserve">normalized ratio of </w:t>
      </w:r>
      <w:r>
        <w:t>p-</w:t>
      </w:r>
      <w:r w:rsidR="00AC0A90">
        <w:t>RPS6</w:t>
      </w:r>
      <w:r w:rsidR="006B6C32">
        <w:t>/RPS6</w:t>
      </w:r>
      <w:r w:rsidR="00D020DD">
        <w:t xml:space="preserve"> </w:t>
      </w:r>
      <w:r w:rsidR="00D020DD" w:rsidRPr="00BB286A">
        <w:t>substantially</w:t>
      </w:r>
      <w:r w:rsidR="00CE6D3B">
        <w:t>.</w:t>
      </w:r>
      <w:r w:rsidR="001D079E">
        <w:t xml:space="preserve">  Unlike rapamycin, these putative </w:t>
      </w:r>
      <w:r w:rsidR="000D6B59">
        <w:t>upstream</w:t>
      </w:r>
      <w:r w:rsidR="001D079E">
        <w:t xml:space="preserve"> inhibitors </w:t>
      </w:r>
      <w:r w:rsidR="000D6B59">
        <w:t>were toxic to cells at the doses examined.</w:t>
      </w:r>
    </w:p>
    <w:p w14:paraId="416223CB" w14:textId="77777777" w:rsidR="00E31E21" w:rsidRDefault="00E31E21" w:rsidP="00963938"/>
    <w:p w14:paraId="5A226440" w14:textId="77777777" w:rsidR="0047778E" w:rsidRDefault="00CC698D" w:rsidP="00963938">
      <w:r w:rsidRPr="002D5600">
        <w:lastRenderedPageBreak/>
        <w:t xml:space="preserve">Supplemental Table </w:t>
      </w:r>
      <w:r w:rsidR="00D64ABC">
        <w:t>8</w:t>
      </w:r>
      <w:r w:rsidRPr="002D5600">
        <w:t xml:space="preserve"> (related to </w:t>
      </w:r>
      <w:r>
        <w:t>Figure</w:t>
      </w:r>
      <w:r w:rsidRPr="002D5600">
        <w:t xml:space="preserve"> </w:t>
      </w:r>
      <w:r w:rsidR="00E13D67">
        <w:t>4</w:t>
      </w:r>
      <w:r w:rsidRPr="002D5600">
        <w:t>)</w:t>
      </w:r>
      <w:r>
        <w:t>.</w:t>
      </w:r>
      <w:r w:rsidR="00513793" w:rsidRPr="00A66BE2">
        <w:t xml:space="preserve"> </w:t>
      </w:r>
      <w:r w:rsidR="001C1E54">
        <w:t xml:space="preserve"> </w:t>
      </w:r>
      <w:r w:rsidR="00262650">
        <w:t xml:space="preserve">Effects of small molecules on </w:t>
      </w:r>
      <w:r w:rsidR="009D3CFC" w:rsidRPr="00A80E5A">
        <w:rPr>
          <w:i/>
        </w:rPr>
        <w:t>C. elegans’</w:t>
      </w:r>
      <w:r w:rsidR="009D3CFC">
        <w:t xml:space="preserve"> lifespan </w:t>
      </w:r>
      <w:r w:rsidR="00262650">
        <w:t xml:space="preserve">and </w:t>
      </w:r>
      <w:r w:rsidR="009D3CFC">
        <w:t>H</w:t>
      </w:r>
      <w:r w:rsidR="009D3CFC" w:rsidRPr="00D07F05">
        <w:rPr>
          <w:vertAlign w:val="subscript"/>
        </w:rPr>
        <w:t>2</w:t>
      </w:r>
      <w:r w:rsidR="009D3CFC">
        <w:t>O</w:t>
      </w:r>
      <w:r w:rsidR="009D3CFC" w:rsidRPr="00D07F05">
        <w:rPr>
          <w:vertAlign w:val="subscript"/>
        </w:rPr>
        <w:t>2</w:t>
      </w:r>
      <w:r w:rsidR="009D3CFC">
        <w:t>-resistance</w:t>
      </w:r>
      <w:r w:rsidR="00513793">
        <w:t xml:space="preserve">. </w:t>
      </w:r>
      <w:r w:rsidR="00262650">
        <w:t xml:space="preserve"> </w:t>
      </w:r>
      <w:r w:rsidR="00513793">
        <w:t xml:space="preserve">Multiple independent trials were conducted to analyze the effects of small molecules on lifespan. </w:t>
      </w:r>
      <w:r w:rsidR="00F226C9">
        <w:t xml:space="preserve"> </w:t>
      </w:r>
      <w:r w:rsidR="00513793" w:rsidRPr="00633413">
        <w:t>Trial</w:t>
      </w:r>
      <w:r w:rsidR="00B2674A">
        <w:t>s</w:t>
      </w:r>
      <w:r w:rsidR="00513793" w:rsidRPr="00633413">
        <w:t xml:space="preserve"> 1 </w:t>
      </w:r>
      <w:r w:rsidR="0076444E">
        <w:t xml:space="preserve">and 2 were conducted </w:t>
      </w:r>
      <w:r w:rsidR="001B3EF3">
        <w:t>in liquid</w:t>
      </w:r>
      <w:r w:rsidR="0076444E">
        <w:t xml:space="preserve"> (1.0X10^9 bacteria/ml and </w:t>
      </w:r>
      <w:r w:rsidR="0076444E" w:rsidRPr="001F7EE1">
        <w:t>2.5X10^9 bacteria/ml</w:t>
      </w:r>
      <w:r w:rsidR="0076444E">
        <w:t>, respectively)</w:t>
      </w:r>
      <w:r w:rsidR="001B3EF3">
        <w:t xml:space="preserve">, </w:t>
      </w:r>
      <w:r w:rsidR="0076444E">
        <w:t xml:space="preserve">using </w:t>
      </w:r>
      <w:r w:rsidR="001B3EF3">
        <w:t>wild</w:t>
      </w:r>
      <w:r w:rsidR="0076444E">
        <w:t>-</w:t>
      </w:r>
      <w:r w:rsidR="001B3EF3">
        <w:t>type</w:t>
      </w:r>
      <w:r w:rsidR="0076444E">
        <w:t xml:space="preserve"> animals in the presence of</w:t>
      </w:r>
      <w:r w:rsidR="00DB3A7A">
        <w:t xml:space="preserve"> </w:t>
      </w:r>
      <w:r w:rsidR="00DE1505">
        <w:t>10</w:t>
      </w:r>
      <w:r w:rsidR="007D5247">
        <w:t>0</w:t>
      </w:r>
      <w:r w:rsidR="0076444E">
        <w:t xml:space="preserve"> </w:t>
      </w:r>
      <w:r w:rsidR="007D5247" w:rsidRPr="007D5247">
        <w:rPr>
          <w:rFonts w:ascii="Symbol" w:hAnsi="Symbol"/>
        </w:rPr>
        <w:t></w:t>
      </w:r>
      <w:r w:rsidR="007D5247">
        <w:t xml:space="preserve">M </w:t>
      </w:r>
      <w:r w:rsidR="00DB3A7A">
        <w:t>FuDR</w:t>
      </w:r>
      <w:r w:rsidR="003A63D0">
        <w:t xml:space="preserve"> to block progeny</w:t>
      </w:r>
      <w:r w:rsidR="007F17E1">
        <w:t xml:space="preserve"> production</w:t>
      </w:r>
      <w:r w:rsidR="00925512">
        <w:t xml:space="preserve">; and small molecules were administered </w:t>
      </w:r>
      <w:r w:rsidR="00DE1505" w:rsidRPr="001F7EE1">
        <w:t xml:space="preserve">at </w:t>
      </w:r>
      <w:r w:rsidR="00925512">
        <w:t xml:space="preserve">the final concentration of </w:t>
      </w:r>
      <w:r w:rsidR="00DE1505" w:rsidRPr="001F7EE1">
        <w:t>6</w:t>
      </w:r>
      <w:r w:rsidR="00DE1505">
        <w:t xml:space="preserve">0 </w:t>
      </w:r>
      <w:r w:rsidR="00DE1505" w:rsidRPr="00633413">
        <w:rPr>
          <w:rFonts w:ascii="Symbol" w:hAnsi="Symbol"/>
        </w:rPr>
        <w:t></w:t>
      </w:r>
      <w:r w:rsidR="00DE1505" w:rsidRPr="001F7EE1">
        <w:t>M</w:t>
      </w:r>
      <w:r w:rsidR="00925512">
        <w:t xml:space="preserve"> (</w:t>
      </w:r>
      <w:r w:rsidR="00957A2E">
        <w:t xml:space="preserve">containing </w:t>
      </w:r>
      <w:r w:rsidR="00DE1505">
        <w:t>0.3% DMSO</w:t>
      </w:r>
      <w:r w:rsidR="00701035">
        <w:t xml:space="preserve"> in liquid</w:t>
      </w:r>
      <w:r w:rsidR="00DE1505">
        <w:t>)</w:t>
      </w:r>
      <w:r w:rsidR="00925512">
        <w:t xml:space="preserve">.  </w:t>
      </w:r>
      <w:r w:rsidR="00513793" w:rsidRPr="00633413">
        <w:t>Trial</w:t>
      </w:r>
      <w:r w:rsidR="00925512">
        <w:t>s</w:t>
      </w:r>
      <w:r w:rsidR="00513793" w:rsidRPr="00633413">
        <w:t xml:space="preserve"> 3</w:t>
      </w:r>
      <w:r w:rsidR="00925512">
        <w:t xml:space="preserve"> and 4 were conducted</w:t>
      </w:r>
      <w:r w:rsidR="00513793">
        <w:t xml:space="preserve"> </w:t>
      </w:r>
      <w:r w:rsidR="001B3EF3">
        <w:t>on plate</w:t>
      </w:r>
      <w:r w:rsidR="00C06CD2">
        <w:t>s</w:t>
      </w:r>
      <w:r w:rsidR="00B46F7B">
        <w:t xml:space="preserve"> (2.0X10^10 bacteria/ml</w:t>
      </w:r>
      <w:r w:rsidR="00887057">
        <w:t xml:space="preserve"> and </w:t>
      </w:r>
      <w:r w:rsidR="00B46F7B">
        <w:t>1.0X10^11 bacteria/ml,</w:t>
      </w:r>
      <w:r w:rsidR="00887057">
        <w:t xml:space="preserve"> </w:t>
      </w:r>
      <w:r w:rsidR="00C77067">
        <w:t xml:space="preserve">respectively; </w:t>
      </w:r>
      <w:r w:rsidR="00B46F7B">
        <w:t xml:space="preserve">100 </w:t>
      </w:r>
      <w:r w:rsidR="00B46F7B" w:rsidRPr="00633413">
        <w:rPr>
          <w:rFonts w:ascii="Symbol" w:hAnsi="Symbol"/>
        </w:rPr>
        <w:t></w:t>
      </w:r>
      <w:r w:rsidR="00B46F7B">
        <w:t>l</w:t>
      </w:r>
      <w:r w:rsidR="00887057">
        <w:t xml:space="preserve"> per plate</w:t>
      </w:r>
      <w:r w:rsidR="0023581A">
        <w:t>, treated with UV and kanamycin</w:t>
      </w:r>
      <w:r w:rsidR="00B46F7B">
        <w:t>)</w:t>
      </w:r>
      <w:r w:rsidR="001B3EF3">
        <w:t xml:space="preserve">, </w:t>
      </w:r>
      <w:r w:rsidR="00925512">
        <w:t xml:space="preserve">using </w:t>
      </w:r>
      <w:r w:rsidR="00513793">
        <w:t>temperature-sensitive sterile mutant animals</w:t>
      </w:r>
      <w:r w:rsidR="00925512">
        <w:t xml:space="preserve"> in the absence of</w:t>
      </w:r>
      <w:r w:rsidR="00513793" w:rsidRPr="004A3B2D">
        <w:t xml:space="preserve"> FuDR</w:t>
      </w:r>
      <w:r w:rsidR="00880C69">
        <w:t xml:space="preserve">; and small molecules were </w:t>
      </w:r>
      <w:r w:rsidR="00925512">
        <w:t xml:space="preserve">provided </w:t>
      </w:r>
      <w:r w:rsidR="00DE1505" w:rsidRPr="001F7EE1">
        <w:t>at 6</w:t>
      </w:r>
      <w:r w:rsidR="00DE1505">
        <w:t xml:space="preserve">0 </w:t>
      </w:r>
      <w:r w:rsidR="00DE1505" w:rsidRPr="00633413">
        <w:rPr>
          <w:rFonts w:ascii="Symbol" w:hAnsi="Symbol"/>
        </w:rPr>
        <w:t></w:t>
      </w:r>
      <w:r w:rsidR="00DE1505" w:rsidRPr="001F7EE1">
        <w:t>M</w:t>
      </w:r>
      <w:r w:rsidR="00DE1505" w:rsidRPr="00887DB2">
        <w:t xml:space="preserve"> </w:t>
      </w:r>
      <w:r w:rsidR="00925512">
        <w:t>(</w:t>
      </w:r>
      <w:r w:rsidR="002015F0">
        <w:t xml:space="preserve">containing </w:t>
      </w:r>
      <w:r w:rsidR="00DE1505">
        <w:t>0.2% DMSO</w:t>
      </w:r>
      <w:r w:rsidR="00925512">
        <w:t xml:space="preserve"> on plate</w:t>
      </w:r>
      <w:r w:rsidR="00DE1505">
        <w:t>)</w:t>
      </w:r>
      <w:r w:rsidR="00975A3E">
        <w:t xml:space="preserve">.  Two </w:t>
      </w:r>
      <w:r w:rsidR="006A6739">
        <w:t>c</w:t>
      </w:r>
      <w:r w:rsidR="00513793">
        <w:t>onfirmative trials 5</w:t>
      </w:r>
      <w:r w:rsidR="00975A3E">
        <w:t xml:space="preserve"> and 6 were also conducted, </w:t>
      </w:r>
      <w:r w:rsidR="00D01F57">
        <w:t>using the same conditions</w:t>
      </w:r>
      <w:r w:rsidR="00513793">
        <w:t xml:space="preserve"> as trials 3 </w:t>
      </w:r>
      <w:r w:rsidR="00D01F57">
        <w:t xml:space="preserve">and </w:t>
      </w:r>
      <w:r w:rsidR="00513793">
        <w:t>4</w:t>
      </w:r>
      <w:r w:rsidR="001837B1">
        <w:t xml:space="preserve"> (only results for 4 molecules are shown)</w:t>
      </w:r>
      <w:r w:rsidR="00513793">
        <w:t>.</w:t>
      </w:r>
    </w:p>
    <w:p w14:paraId="595C938E" w14:textId="4D9E7044" w:rsidR="0047778E" w:rsidRDefault="003B18F0" w:rsidP="00963938">
      <w:r>
        <w:t xml:space="preserve">For </w:t>
      </w:r>
      <w:r w:rsidR="00377213">
        <w:t xml:space="preserve">the </w:t>
      </w:r>
      <w:r>
        <w:t xml:space="preserve">lifespan assay to address the requirement of </w:t>
      </w:r>
      <w:r w:rsidRPr="003B18F0">
        <w:rPr>
          <w:i/>
          <w:iCs/>
        </w:rPr>
        <w:t>skn-1</w:t>
      </w:r>
      <w:r>
        <w:t xml:space="preserve"> and/or </w:t>
      </w:r>
      <w:r w:rsidRPr="003B18F0">
        <w:rPr>
          <w:i/>
          <w:iCs/>
        </w:rPr>
        <w:t>sesn-1</w:t>
      </w:r>
      <w:r>
        <w:t xml:space="preserve">, RNAi was initiated from day 1 of adulthood </w:t>
      </w:r>
      <w:r w:rsidR="00377213">
        <w:t>using</w:t>
      </w:r>
      <w:r>
        <w:t xml:space="preserve"> RNAi-sensitive </w:t>
      </w:r>
      <w:r w:rsidRPr="003B18F0">
        <w:rPr>
          <w:i/>
          <w:iCs/>
        </w:rPr>
        <w:t>rrf-3</w:t>
      </w:r>
      <w:r>
        <w:t xml:space="preserve"> mutants.  </w:t>
      </w:r>
      <w:r w:rsidR="0047778E">
        <w:t xml:space="preserve">We also analyzed </w:t>
      </w:r>
      <w:r w:rsidR="00A07099">
        <w:rPr>
          <w:i/>
          <w:iCs/>
        </w:rPr>
        <w:t>s</w:t>
      </w:r>
      <w:r w:rsidR="00A07099" w:rsidRPr="00451435">
        <w:rPr>
          <w:i/>
          <w:iCs/>
        </w:rPr>
        <w:t>esn-1</w:t>
      </w:r>
      <w:r w:rsidR="00A07099">
        <w:rPr>
          <w:i/>
          <w:iCs/>
        </w:rPr>
        <w:t>(ok3157)</w:t>
      </w:r>
      <w:r w:rsidR="00A07099">
        <w:t xml:space="preserve"> mutants</w:t>
      </w:r>
      <w:r w:rsidR="0047778E">
        <w:t>, which</w:t>
      </w:r>
      <w:r w:rsidR="00A07099">
        <w:t xml:space="preserve"> </w:t>
      </w:r>
      <w:r w:rsidR="00973A39">
        <w:t xml:space="preserve">carry a 535-bp genomic lesion that results in 410-bp deletion of coding sequence from exon 3, and presumably, premature stop codons that might disrupt the messenger RNA.  </w:t>
      </w:r>
      <w:r w:rsidR="00F64EDA">
        <w:t>These mutants were</w:t>
      </w:r>
      <w:r w:rsidR="00A07099">
        <w:t xml:space="preserve"> outcrossed to the Kenyon lab wild</w:t>
      </w:r>
      <w:r w:rsidR="00B07181">
        <w:t>-</w:t>
      </w:r>
      <w:r w:rsidR="00A07099">
        <w:t>type strain</w:t>
      </w:r>
      <w:r w:rsidR="00B07181">
        <w:t xml:space="preserve"> (N2E) </w:t>
      </w:r>
      <w:r w:rsidR="00A07099">
        <w:t>twice</w:t>
      </w:r>
      <w:r w:rsidR="00B07181">
        <w:t xml:space="preserve"> and genotyped, using primers suggested by the CGC</w:t>
      </w:r>
      <w:r w:rsidR="00A07099">
        <w:t xml:space="preserve">.  </w:t>
      </w:r>
      <w:r w:rsidR="00994058">
        <w:rPr>
          <w:color w:val="000000"/>
        </w:rPr>
        <w:t>T</w:t>
      </w:r>
      <w:r w:rsidR="0047778E">
        <w:rPr>
          <w:color w:val="000000"/>
        </w:rPr>
        <w:t xml:space="preserve">o analyze effects of Gr-4D on wild type or </w:t>
      </w:r>
      <w:r w:rsidR="0047778E">
        <w:rPr>
          <w:i/>
          <w:iCs/>
        </w:rPr>
        <w:t>s</w:t>
      </w:r>
      <w:r w:rsidR="0047778E" w:rsidRPr="00451435">
        <w:rPr>
          <w:i/>
          <w:iCs/>
        </w:rPr>
        <w:t>esn-1</w:t>
      </w:r>
      <w:r w:rsidR="0047778E">
        <w:rPr>
          <w:i/>
          <w:iCs/>
        </w:rPr>
        <w:t>(ok3157)</w:t>
      </w:r>
      <w:r w:rsidR="0047778E">
        <w:t xml:space="preserve"> mutants, animals were raised on plates containing DMSO or Gr-4D </w:t>
      </w:r>
      <w:r w:rsidR="00757E00">
        <w:t xml:space="preserve">at </w:t>
      </w:r>
      <w:r w:rsidR="0047778E">
        <w:t xml:space="preserve">different doses </w:t>
      </w:r>
      <w:r w:rsidR="00377213">
        <w:t>beginning on</w:t>
      </w:r>
      <w:r w:rsidR="0047778E">
        <w:t xml:space="preserve"> day 1 </w:t>
      </w:r>
      <w:r w:rsidR="00757E00">
        <w:t xml:space="preserve">of </w:t>
      </w:r>
      <w:r w:rsidR="0047778E">
        <w:t xml:space="preserve">adulthood.  </w:t>
      </w:r>
      <w:r w:rsidR="00994058">
        <w:t>In this experiment,</w:t>
      </w:r>
      <w:r w:rsidR="0047778E">
        <w:t xml:space="preserve"> a high fraction of animals showed protruded vulva phenotype, likely due to early exposure to FuDR during development, and were censored.  Also, Gr-4D at the highest dose appeared to exert toxicity </w:t>
      </w:r>
      <w:r w:rsidR="00757E00">
        <w:t xml:space="preserve">in this </w:t>
      </w:r>
      <w:r w:rsidR="00207D5B">
        <w:t xml:space="preserve">experiment </w:t>
      </w:r>
      <w:r w:rsidR="00207D5B">
        <w:lastRenderedPageBreak/>
        <w:t>and</w:t>
      </w:r>
      <w:r w:rsidR="0047778E">
        <w:t xml:space="preserve"> did not extend lifespan of wild type </w:t>
      </w:r>
      <w:r w:rsidR="0047778E">
        <w:rPr>
          <w:color w:val="000000"/>
        </w:rPr>
        <w:t xml:space="preserve">(see </w:t>
      </w:r>
      <w:r w:rsidR="0047778E" w:rsidRPr="00222AAA">
        <w:rPr>
          <w:color w:val="0432FF"/>
        </w:rPr>
        <w:t>Supplemental Table 8</w:t>
      </w:r>
      <w:r w:rsidR="0047778E">
        <w:rPr>
          <w:color w:val="000000"/>
        </w:rPr>
        <w:t xml:space="preserve">).  The reason for this discrepancy was unclear.  Nonetheless, Gr-4D at two lower doses </w:t>
      </w:r>
      <w:r w:rsidR="00757E00">
        <w:rPr>
          <w:color w:val="000000"/>
        </w:rPr>
        <w:t>was</w:t>
      </w:r>
      <w:r w:rsidR="0047778E">
        <w:rPr>
          <w:color w:val="000000"/>
        </w:rPr>
        <w:t xml:space="preserve"> able to extend wild</w:t>
      </w:r>
      <w:r w:rsidR="00757E00">
        <w:rPr>
          <w:color w:val="000000"/>
        </w:rPr>
        <w:t>-</w:t>
      </w:r>
      <w:r w:rsidR="0047778E">
        <w:rPr>
          <w:color w:val="000000"/>
        </w:rPr>
        <w:t>type’s lifespan</w:t>
      </w:r>
      <w:r w:rsidR="00994058">
        <w:rPr>
          <w:color w:val="000000"/>
        </w:rPr>
        <w:t>.</w:t>
      </w:r>
    </w:p>
    <w:p w14:paraId="7537174E" w14:textId="019201D2" w:rsidR="00513793" w:rsidRDefault="00412699" w:rsidP="00963938">
      <w:r>
        <w:t>For the H</w:t>
      </w:r>
      <w:r w:rsidRPr="00412699">
        <w:rPr>
          <w:vertAlign w:val="subscript"/>
        </w:rPr>
        <w:t>2</w:t>
      </w:r>
      <w:r>
        <w:t>O</w:t>
      </w:r>
      <w:r w:rsidRPr="00412699">
        <w:rPr>
          <w:vertAlign w:val="subscript"/>
        </w:rPr>
        <w:t>2</w:t>
      </w:r>
      <w:r>
        <w:t>-stress resistance assays</w:t>
      </w:r>
      <w:r w:rsidR="00513793">
        <w:t xml:space="preserve">, </w:t>
      </w:r>
      <w:r w:rsidR="005620CA">
        <w:t xml:space="preserve">wild-type animals </w:t>
      </w:r>
      <w:r>
        <w:t xml:space="preserve">were </w:t>
      </w:r>
      <w:r w:rsidR="005620CA">
        <w:t xml:space="preserve">treated </w:t>
      </w:r>
      <w:r>
        <w:t xml:space="preserve">first </w:t>
      </w:r>
      <w:r w:rsidR="005620CA">
        <w:t>with small molecules (</w:t>
      </w:r>
      <w:r w:rsidR="005620CA" w:rsidRPr="00D07F05">
        <w:t>6</w:t>
      </w:r>
      <w:r w:rsidR="005620CA">
        <w:t xml:space="preserve">0 </w:t>
      </w:r>
      <w:r w:rsidR="005620CA" w:rsidRPr="006D618A">
        <w:rPr>
          <w:rFonts w:ascii="Symbol" w:hAnsi="Symbol"/>
        </w:rPr>
        <w:t></w:t>
      </w:r>
      <w:r w:rsidR="005620CA" w:rsidRPr="00D07F05">
        <w:t>M</w:t>
      </w:r>
      <w:r w:rsidR="005620CA">
        <w:t xml:space="preserve">) </w:t>
      </w:r>
      <w:r>
        <w:t xml:space="preserve">and then </w:t>
      </w:r>
      <w:r w:rsidR="005620CA">
        <w:t>subjected to 0.5</w:t>
      </w:r>
      <w:r>
        <w:t xml:space="preserve"> </w:t>
      </w:r>
      <w:r w:rsidR="005620CA">
        <w:t>mM H</w:t>
      </w:r>
      <w:r w:rsidR="005620CA" w:rsidRPr="005620CA">
        <w:rPr>
          <w:vertAlign w:val="subscript"/>
        </w:rPr>
        <w:t>2</w:t>
      </w:r>
      <w:r w:rsidR="005620CA">
        <w:t>O</w:t>
      </w:r>
      <w:r w:rsidR="005620CA" w:rsidRPr="005620CA">
        <w:rPr>
          <w:vertAlign w:val="subscript"/>
        </w:rPr>
        <w:t>2</w:t>
      </w:r>
      <w:r w:rsidR="00863F81">
        <w:t xml:space="preserve"> </w:t>
      </w:r>
      <w:r w:rsidR="00256729">
        <w:t xml:space="preserve">in the presence of small molecules </w:t>
      </w:r>
      <w:r w:rsidR="006A09A5">
        <w:t>(</w:t>
      </w:r>
      <w:r w:rsidR="005620CA">
        <w:t>1</w:t>
      </w:r>
      <w:r w:rsidR="005620CA" w:rsidRPr="005620CA">
        <w:rPr>
          <w:vertAlign w:val="superscript"/>
        </w:rPr>
        <w:t>st</w:t>
      </w:r>
      <w:r w:rsidR="005620CA">
        <w:t xml:space="preserve"> </w:t>
      </w:r>
      <w:r w:rsidR="00863F81">
        <w:t xml:space="preserve">trial, </w:t>
      </w:r>
      <w:r w:rsidR="005620CA">
        <w:t>8</w:t>
      </w:r>
      <w:r w:rsidR="00863F81">
        <w:t>-day</w:t>
      </w:r>
      <w:r w:rsidR="005620CA">
        <w:t>-old</w:t>
      </w:r>
      <w:r w:rsidR="00863F81">
        <w:t>; 2</w:t>
      </w:r>
      <w:r w:rsidR="00863F81" w:rsidRPr="00863F81">
        <w:rPr>
          <w:vertAlign w:val="superscript"/>
        </w:rPr>
        <w:t>nd</w:t>
      </w:r>
      <w:r w:rsidR="00863F81">
        <w:t xml:space="preserve"> trial, 6-day-old</w:t>
      </w:r>
      <w:r w:rsidR="00387934">
        <w:t xml:space="preserve">. </w:t>
      </w:r>
      <w:r w:rsidR="009340BC">
        <w:t xml:space="preserve"> </w:t>
      </w:r>
      <w:r w:rsidR="00387934">
        <w:t>Note</w:t>
      </w:r>
      <w:r w:rsidR="00693A90">
        <w:t xml:space="preserve"> that the mean survival times of controls are different </w:t>
      </w:r>
      <w:r w:rsidR="0004720C">
        <w:t xml:space="preserve">between these </w:t>
      </w:r>
      <w:r w:rsidR="00693A90">
        <w:t>two trials</w:t>
      </w:r>
      <w:r w:rsidR="00EF5396">
        <w:t>)</w:t>
      </w:r>
      <w:r w:rsidR="00693A90">
        <w:t xml:space="preserve">.  </w:t>
      </w:r>
      <w:r w:rsidR="00D41D54">
        <w:t xml:space="preserve">Shown are the normalized </w:t>
      </w:r>
      <w:r w:rsidR="00D41D54" w:rsidRPr="006003E2">
        <w:t>change</w:t>
      </w:r>
      <w:r w:rsidR="00D41D54">
        <w:t>s</w:t>
      </w:r>
      <w:r w:rsidR="00D41D54" w:rsidRPr="006003E2">
        <w:t xml:space="preserve"> </w:t>
      </w:r>
      <w:r w:rsidR="00D41D54">
        <w:t xml:space="preserve">of mean survival time (mean </w:t>
      </w:r>
      <w:r w:rsidR="00D41D54">
        <w:rPr>
          <w:rFonts w:cs="Arial"/>
        </w:rPr>
        <w:t xml:space="preserve">± </w:t>
      </w:r>
      <w:r w:rsidR="00D41D54">
        <w:t>SE</w:t>
      </w:r>
      <w:r w:rsidR="00AC5461">
        <w:t>M</w:t>
      </w:r>
      <w:r w:rsidR="00D41D54">
        <w:t>; in days for lifespan assay, and in hours for H</w:t>
      </w:r>
      <w:r w:rsidR="00D41D54" w:rsidRPr="0056537D">
        <w:rPr>
          <w:vertAlign w:val="subscript"/>
        </w:rPr>
        <w:t>2</w:t>
      </w:r>
      <w:r w:rsidR="00D41D54">
        <w:t>O</w:t>
      </w:r>
      <w:r w:rsidR="00D41D54" w:rsidRPr="0056537D">
        <w:rPr>
          <w:vertAlign w:val="subscript"/>
        </w:rPr>
        <w:t>2</w:t>
      </w:r>
      <w:r w:rsidR="00D41D54">
        <w:t xml:space="preserve"> stress assay) and observed/total numbers of animals (log-rank test, </w:t>
      </w:r>
      <w:r w:rsidR="00D41D54" w:rsidRPr="006003E2">
        <w:rPr>
          <w:i/>
        </w:rPr>
        <w:t>P</w:t>
      </w:r>
      <w:r w:rsidR="00D41D54">
        <w:t xml:space="preserve"> </w:t>
      </w:r>
      <w:r w:rsidR="00D41D54" w:rsidRPr="006003E2">
        <w:t>&lt;</w:t>
      </w:r>
      <w:r w:rsidR="00D41D54">
        <w:t xml:space="preserve"> </w:t>
      </w:r>
      <w:r w:rsidR="00D41D54" w:rsidRPr="006003E2">
        <w:t>0.05 high</w:t>
      </w:r>
      <w:r w:rsidR="00AC5461">
        <w:t>-</w:t>
      </w:r>
      <w:r w:rsidR="00D41D54" w:rsidRPr="006003E2">
        <w:t>lighted</w:t>
      </w:r>
      <w:r w:rsidR="006B37EC">
        <w:t>)</w:t>
      </w:r>
      <w:r w:rsidR="00D82AA5">
        <w:t xml:space="preserve">.  Green, </w:t>
      </w:r>
      <w:r w:rsidR="00146E08">
        <w:t xml:space="preserve">lifespan </w:t>
      </w:r>
      <w:r w:rsidR="00D82AA5">
        <w:t xml:space="preserve">increased; red, </w:t>
      </w:r>
      <w:r w:rsidR="00146E08">
        <w:t xml:space="preserve">lifespan </w:t>
      </w:r>
      <w:r w:rsidR="00D82AA5">
        <w:t>decreased</w:t>
      </w:r>
      <w:r w:rsidR="00326374">
        <w:t>.</w:t>
      </w:r>
    </w:p>
    <w:p w14:paraId="7C0AD3F6" w14:textId="77777777" w:rsidR="00E4487B" w:rsidRDefault="00E4487B" w:rsidP="00963938"/>
    <w:p w14:paraId="46728312" w14:textId="57AD39F1" w:rsidR="00E4487B" w:rsidRDefault="00E4487B" w:rsidP="00963938">
      <w:r w:rsidRPr="00101803">
        <w:t xml:space="preserve">Supplemental Table 9.  </w:t>
      </w:r>
      <w:r w:rsidR="000909E9" w:rsidRPr="000909E9">
        <w:t>Potential targets for small molecules</w:t>
      </w:r>
      <w:r w:rsidR="006A3F40">
        <w:t xml:space="preserve"> identified </w:t>
      </w:r>
      <w:r w:rsidR="00627D9F">
        <w:t xml:space="preserve">in other </w:t>
      </w:r>
      <w:r w:rsidR="006A3F40">
        <w:t>assays</w:t>
      </w:r>
      <w:r w:rsidR="000A1214">
        <w:t xml:space="preserve">.  Shown are potential </w:t>
      </w:r>
      <w:r w:rsidR="00844C57">
        <w:t>(</w:t>
      </w:r>
      <w:r w:rsidR="00627D9F">
        <w:t>direct or indirect</w:t>
      </w:r>
      <w:r w:rsidR="00844C57">
        <w:t>)</w:t>
      </w:r>
      <w:r w:rsidR="00627D9F">
        <w:t xml:space="preserve"> </w:t>
      </w:r>
      <w:r w:rsidR="000A1214">
        <w:t>human protein targets for</w:t>
      </w:r>
      <w:r w:rsidRPr="00BB286A">
        <w:t xml:space="preserve"> </w:t>
      </w:r>
      <w:r w:rsidR="008D6EE3">
        <w:t>9</w:t>
      </w:r>
      <w:r w:rsidR="008D6EE3" w:rsidRPr="00BB286A">
        <w:t xml:space="preserve"> </w:t>
      </w:r>
      <w:r w:rsidRPr="00BB286A">
        <w:t>small molecules</w:t>
      </w:r>
      <w:r w:rsidR="000A1214">
        <w:t xml:space="preserve"> that were identified </w:t>
      </w:r>
      <w:r w:rsidR="00844C57">
        <w:t xml:space="preserve">and reported </w:t>
      </w:r>
      <w:r w:rsidR="005542CD">
        <w:t>previously</w:t>
      </w:r>
      <w:r w:rsidR="0015714F">
        <w:t xml:space="preserve"> </w:t>
      </w:r>
      <w:r w:rsidR="000A1214">
        <w:t>in other screens</w:t>
      </w:r>
      <w:r>
        <w:t>.</w:t>
      </w:r>
      <w:r w:rsidR="00844C57">
        <w:t xml:space="preserve">  9 of our small-molecule hits scored positively (from PubChem, </w:t>
      </w:r>
      <w:hyperlink r:id="rId8" w:history="1">
        <w:r w:rsidR="00844C57" w:rsidRPr="00940897">
          <w:rPr>
            <w:rStyle w:val="Hyperlink"/>
          </w:rPr>
          <w:t>https://www.ncbi.nlm.nih.gov/pccompound</w:t>
        </w:r>
      </w:hyperlink>
      <w:r w:rsidR="00844C57">
        <w:t xml:space="preserve">).  </w:t>
      </w:r>
      <w:r w:rsidR="00616551">
        <w:t>1</w:t>
      </w:r>
      <w:r w:rsidR="00616551" w:rsidRPr="00616551">
        <w:rPr>
          <w:vertAlign w:val="superscript"/>
        </w:rPr>
        <w:t>st</w:t>
      </w:r>
      <w:r w:rsidR="00616551">
        <w:t xml:space="preserve"> </w:t>
      </w:r>
      <w:r w:rsidR="00844C57">
        <w:t>tab</w:t>
      </w:r>
      <w:r w:rsidR="005513AE">
        <w:t xml:space="preserve">: </w:t>
      </w:r>
      <w:r w:rsidR="00616551">
        <w:t xml:space="preserve">list of </w:t>
      </w:r>
      <w:r w:rsidR="00844C57">
        <w:t xml:space="preserve">potential (direct or indirect) </w:t>
      </w:r>
      <w:r w:rsidR="00616551">
        <w:t>human protein targets of each small molecule (see URLs below), based on these screens.</w:t>
      </w:r>
    </w:p>
    <w:sectPr w:rsidR="00E4487B" w:rsidSect="003468A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C24D" w14:textId="77777777" w:rsidR="001020B7" w:rsidRDefault="001020B7" w:rsidP="007A248A">
      <w:r>
        <w:separator/>
      </w:r>
    </w:p>
  </w:endnote>
  <w:endnote w:type="continuationSeparator" w:id="0">
    <w:p w14:paraId="63AC0A0E" w14:textId="77777777" w:rsidR="001020B7" w:rsidRDefault="001020B7" w:rsidP="007A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9F73" w14:textId="77777777" w:rsidR="00D75D07" w:rsidRDefault="00D75D07" w:rsidP="007A248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7BBC85" w14:textId="77777777" w:rsidR="00D75D07" w:rsidRDefault="00D75D07" w:rsidP="007A2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6AA6" w14:textId="5DF64B39" w:rsidR="00D75D07" w:rsidRPr="007F549A" w:rsidRDefault="00D75D07" w:rsidP="007F549A">
    <w:pPr>
      <w:pStyle w:val="Footer"/>
      <w:ind w:firstLine="0"/>
      <w:jc w:val="center"/>
      <w:rPr>
        <w:i/>
      </w:rPr>
    </w:pPr>
    <w:r w:rsidRPr="007F549A">
      <w:rPr>
        <w:rStyle w:val="PageNumber"/>
        <w:rFonts w:ascii="Times New Roman" w:hAnsi="Times New Roman"/>
        <w:i/>
      </w:rPr>
      <w:t xml:space="preserve">Page </w:t>
    </w:r>
    <w:r w:rsidRPr="007F549A">
      <w:rPr>
        <w:rStyle w:val="PageNumber"/>
        <w:rFonts w:ascii="Times New Roman" w:hAnsi="Times New Roman"/>
        <w:i/>
      </w:rPr>
      <w:fldChar w:fldCharType="begin"/>
    </w:r>
    <w:r w:rsidRPr="007F549A">
      <w:rPr>
        <w:rStyle w:val="PageNumber"/>
        <w:rFonts w:ascii="Times New Roman" w:hAnsi="Times New Roman"/>
        <w:i/>
      </w:rPr>
      <w:instrText xml:space="preserve"> PAGE </w:instrText>
    </w:r>
    <w:r w:rsidRPr="007F549A">
      <w:rPr>
        <w:rStyle w:val="PageNumber"/>
        <w:rFonts w:ascii="Times New Roman" w:hAnsi="Times New Roman"/>
        <w:i/>
      </w:rPr>
      <w:fldChar w:fldCharType="separate"/>
    </w:r>
    <w:r>
      <w:rPr>
        <w:rStyle w:val="PageNumber"/>
        <w:rFonts w:ascii="Times New Roman" w:hAnsi="Times New Roman"/>
        <w:i/>
        <w:noProof/>
      </w:rPr>
      <w:t>35</w:t>
    </w:r>
    <w:r w:rsidRPr="007F549A">
      <w:rPr>
        <w:rStyle w:val="PageNumber"/>
        <w:rFonts w:ascii="Times New Roman" w:hAnsi="Times New Roman"/>
        <w:i/>
      </w:rPr>
      <w:fldChar w:fldCharType="end"/>
    </w:r>
    <w:r w:rsidRPr="007F549A">
      <w:rPr>
        <w:rStyle w:val="PageNumber"/>
        <w:rFonts w:ascii="Times New Roman" w:hAnsi="Times New Roman"/>
        <w:i/>
      </w:rPr>
      <w:t xml:space="preserve"> of </w:t>
    </w:r>
    <w:r w:rsidRPr="007F549A">
      <w:rPr>
        <w:rStyle w:val="PageNumber"/>
        <w:rFonts w:ascii="Times New Roman" w:hAnsi="Times New Roman"/>
        <w:i/>
      </w:rPr>
      <w:fldChar w:fldCharType="begin"/>
    </w:r>
    <w:r w:rsidRPr="007F549A">
      <w:rPr>
        <w:rStyle w:val="PageNumber"/>
        <w:rFonts w:ascii="Times New Roman" w:hAnsi="Times New Roman"/>
        <w:i/>
      </w:rPr>
      <w:instrText xml:space="preserve"> NUMPAGES </w:instrText>
    </w:r>
    <w:r w:rsidRPr="007F549A">
      <w:rPr>
        <w:rStyle w:val="PageNumber"/>
        <w:rFonts w:ascii="Times New Roman" w:hAnsi="Times New Roman"/>
        <w:i/>
      </w:rPr>
      <w:fldChar w:fldCharType="separate"/>
    </w:r>
    <w:r>
      <w:rPr>
        <w:rStyle w:val="PageNumber"/>
        <w:rFonts w:ascii="Times New Roman" w:hAnsi="Times New Roman"/>
        <w:i/>
        <w:noProof/>
      </w:rPr>
      <w:t>74</w:t>
    </w:r>
    <w:r w:rsidRPr="007F549A">
      <w:rPr>
        <w:rStyle w:val="PageNumber"/>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41E3" w14:textId="77777777" w:rsidR="001020B7" w:rsidRDefault="001020B7" w:rsidP="007A248A">
      <w:r>
        <w:separator/>
      </w:r>
    </w:p>
  </w:footnote>
  <w:footnote w:type="continuationSeparator" w:id="0">
    <w:p w14:paraId="1742522D" w14:textId="77777777" w:rsidR="001020B7" w:rsidRDefault="001020B7" w:rsidP="007A2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B9DF" w14:textId="77777777" w:rsidR="00D75D07" w:rsidRDefault="00D75D07" w:rsidP="005A400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84C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F63015"/>
    <w:multiLevelType w:val="hybridMultilevel"/>
    <w:tmpl w:val="E7AA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3 Genes Genomes 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a0przxnav95vevas9pdfwuttdaxvat0tex&quot;&gt;Aging-Converted&lt;record-ids&gt;&lt;item&gt;19&lt;/item&gt;&lt;item&gt;472&lt;/item&gt;&lt;item&gt;980&lt;/item&gt;&lt;item&gt;1038&lt;/item&gt;&lt;item&gt;1039&lt;/item&gt;&lt;item&gt;1124&lt;/item&gt;&lt;item&gt;1157&lt;/item&gt;&lt;item&gt;1615&lt;/item&gt;&lt;item&gt;1616&lt;/item&gt;&lt;item&gt;1617&lt;/item&gt;&lt;item&gt;1640&lt;/item&gt;&lt;item&gt;1641&lt;/item&gt;&lt;item&gt;1642&lt;/item&gt;&lt;item&gt;1643&lt;/item&gt;&lt;item&gt;1644&lt;/item&gt;&lt;item&gt;1646&lt;/item&gt;&lt;item&gt;1690&lt;/item&gt;&lt;item&gt;1699&lt;/item&gt;&lt;item&gt;1701&lt;/item&gt;&lt;item&gt;1707&lt;/item&gt;&lt;item&gt;1708&lt;/item&gt;&lt;item&gt;1709&lt;/item&gt;&lt;item&gt;1726&lt;/item&gt;&lt;item&gt;1810&lt;/item&gt;&lt;item&gt;1818&lt;/item&gt;&lt;item&gt;1822&lt;/item&gt;&lt;item&gt;2102&lt;/item&gt;&lt;item&gt;2103&lt;/item&gt;&lt;item&gt;2104&lt;/item&gt;&lt;item&gt;2109&lt;/item&gt;&lt;item&gt;2124&lt;/item&gt;&lt;item&gt;2129&lt;/item&gt;&lt;item&gt;2130&lt;/item&gt;&lt;/record-ids&gt;&lt;/item&gt;&lt;/Libraries&gt;"/>
  </w:docVars>
  <w:rsids>
    <w:rsidRoot w:val="003406F4"/>
    <w:rsid w:val="00000C0F"/>
    <w:rsid w:val="000020BD"/>
    <w:rsid w:val="000022B9"/>
    <w:rsid w:val="00002BDC"/>
    <w:rsid w:val="00003344"/>
    <w:rsid w:val="00003483"/>
    <w:rsid w:val="0000357A"/>
    <w:rsid w:val="00003B05"/>
    <w:rsid w:val="00004072"/>
    <w:rsid w:val="0000424E"/>
    <w:rsid w:val="0000430F"/>
    <w:rsid w:val="00004542"/>
    <w:rsid w:val="00004C6D"/>
    <w:rsid w:val="00004CBA"/>
    <w:rsid w:val="00004DCE"/>
    <w:rsid w:val="00004DDB"/>
    <w:rsid w:val="00005B25"/>
    <w:rsid w:val="00006FC2"/>
    <w:rsid w:val="00007A0D"/>
    <w:rsid w:val="00010478"/>
    <w:rsid w:val="00011F01"/>
    <w:rsid w:val="00011F8B"/>
    <w:rsid w:val="000120E0"/>
    <w:rsid w:val="00012B5F"/>
    <w:rsid w:val="00012D12"/>
    <w:rsid w:val="00013858"/>
    <w:rsid w:val="0001428E"/>
    <w:rsid w:val="00014760"/>
    <w:rsid w:val="00014930"/>
    <w:rsid w:val="00014A24"/>
    <w:rsid w:val="000163A3"/>
    <w:rsid w:val="00016781"/>
    <w:rsid w:val="000169A0"/>
    <w:rsid w:val="00016BD2"/>
    <w:rsid w:val="00017800"/>
    <w:rsid w:val="000179C5"/>
    <w:rsid w:val="000179F2"/>
    <w:rsid w:val="00017ADC"/>
    <w:rsid w:val="00017F66"/>
    <w:rsid w:val="00017F6B"/>
    <w:rsid w:val="000209A3"/>
    <w:rsid w:val="00020B88"/>
    <w:rsid w:val="00020C50"/>
    <w:rsid w:val="00020D24"/>
    <w:rsid w:val="00020FC4"/>
    <w:rsid w:val="000210DA"/>
    <w:rsid w:val="00021115"/>
    <w:rsid w:val="00021757"/>
    <w:rsid w:val="00021BB0"/>
    <w:rsid w:val="000224BE"/>
    <w:rsid w:val="000233D1"/>
    <w:rsid w:val="0002386E"/>
    <w:rsid w:val="00023D27"/>
    <w:rsid w:val="00023F7F"/>
    <w:rsid w:val="00024587"/>
    <w:rsid w:val="00024762"/>
    <w:rsid w:val="00025447"/>
    <w:rsid w:val="0002544F"/>
    <w:rsid w:val="00026633"/>
    <w:rsid w:val="00026772"/>
    <w:rsid w:val="000267B6"/>
    <w:rsid w:val="00026BCB"/>
    <w:rsid w:val="00027189"/>
    <w:rsid w:val="000273A8"/>
    <w:rsid w:val="00027B58"/>
    <w:rsid w:val="00027BA0"/>
    <w:rsid w:val="00027E63"/>
    <w:rsid w:val="0003000A"/>
    <w:rsid w:val="00030271"/>
    <w:rsid w:val="000305A7"/>
    <w:rsid w:val="000307B4"/>
    <w:rsid w:val="00030922"/>
    <w:rsid w:val="000319D7"/>
    <w:rsid w:val="00031FF1"/>
    <w:rsid w:val="00032658"/>
    <w:rsid w:val="00032C15"/>
    <w:rsid w:val="0003335A"/>
    <w:rsid w:val="0003457B"/>
    <w:rsid w:val="0003491C"/>
    <w:rsid w:val="00034E78"/>
    <w:rsid w:val="00034EC8"/>
    <w:rsid w:val="000350E7"/>
    <w:rsid w:val="000353F7"/>
    <w:rsid w:val="00035572"/>
    <w:rsid w:val="00035B53"/>
    <w:rsid w:val="00035F67"/>
    <w:rsid w:val="00036484"/>
    <w:rsid w:val="0003697E"/>
    <w:rsid w:val="00040D8A"/>
    <w:rsid w:val="0004169A"/>
    <w:rsid w:val="00041D33"/>
    <w:rsid w:val="00042512"/>
    <w:rsid w:val="000425C0"/>
    <w:rsid w:val="000429F6"/>
    <w:rsid w:val="00042B82"/>
    <w:rsid w:val="00042C08"/>
    <w:rsid w:val="00042F88"/>
    <w:rsid w:val="00043276"/>
    <w:rsid w:val="000432CE"/>
    <w:rsid w:val="00043455"/>
    <w:rsid w:val="000441D3"/>
    <w:rsid w:val="000446DA"/>
    <w:rsid w:val="00044AC5"/>
    <w:rsid w:val="00045093"/>
    <w:rsid w:val="000455E9"/>
    <w:rsid w:val="00045816"/>
    <w:rsid w:val="00045BC8"/>
    <w:rsid w:val="00046F0B"/>
    <w:rsid w:val="0004720C"/>
    <w:rsid w:val="0004753E"/>
    <w:rsid w:val="00047A54"/>
    <w:rsid w:val="00047D8C"/>
    <w:rsid w:val="00047E55"/>
    <w:rsid w:val="00050907"/>
    <w:rsid w:val="000509AB"/>
    <w:rsid w:val="00050C77"/>
    <w:rsid w:val="0005144A"/>
    <w:rsid w:val="00051CAD"/>
    <w:rsid w:val="00052A14"/>
    <w:rsid w:val="00052EDC"/>
    <w:rsid w:val="000532F5"/>
    <w:rsid w:val="00053B19"/>
    <w:rsid w:val="000544B2"/>
    <w:rsid w:val="000546BA"/>
    <w:rsid w:val="000547E7"/>
    <w:rsid w:val="00055317"/>
    <w:rsid w:val="000553C1"/>
    <w:rsid w:val="0005543F"/>
    <w:rsid w:val="000556E4"/>
    <w:rsid w:val="00055F20"/>
    <w:rsid w:val="00055FD1"/>
    <w:rsid w:val="00056107"/>
    <w:rsid w:val="00056932"/>
    <w:rsid w:val="00057AA9"/>
    <w:rsid w:val="00057CCB"/>
    <w:rsid w:val="00057D6E"/>
    <w:rsid w:val="000605CF"/>
    <w:rsid w:val="0006118E"/>
    <w:rsid w:val="00061667"/>
    <w:rsid w:val="00061E08"/>
    <w:rsid w:val="00062128"/>
    <w:rsid w:val="0006239D"/>
    <w:rsid w:val="00062A1D"/>
    <w:rsid w:val="000630CB"/>
    <w:rsid w:val="00063572"/>
    <w:rsid w:val="0006443F"/>
    <w:rsid w:val="00064A87"/>
    <w:rsid w:val="00064D9D"/>
    <w:rsid w:val="00065290"/>
    <w:rsid w:val="0006550E"/>
    <w:rsid w:val="00065951"/>
    <w:rsid w:val="00066928"/>
    <w:rsid w:val="000669C1"/>
    <w:rsid w:val="00066A29"/>
    <w:rsid w:val="00066B69"/>
    <w:rsid w:val="00066E9C"/>
    <w:rsid w:val="00070090"/>
    <w:rsid w:val="00070D6E"/>
    <w:rsid w:val="000711EF"/>
    <w:rsid w:val="00071411"/>
    <w:rsid w:val="0007164F"/>
    <w:rsid w:val="00071B04"/>
    <w:rsid w:val="00071C82"/>
    <w:rsid w:val="00071DC4"/>
    <w:rsid w:val="000720FB"/>
    <w:rsid w:val="0007294A"/>
    <w:rsid w:val="00072A28"/>
    <w:rsid w:val="00072E0E"/>
    <w:rsid w:val="0007305A"/>
    <w:rsid w:val="000733BE"/>
    <w:rsid w:val="000734EF"/>
    <w:rsid w:val="00073AFC"/>
    <w:rsid w:val="00073F7C"/>
    <w:rsid w:val="0007450A"/>
    <w:rsid w:val="00074579"/>
    <w:rsid w:val="00074634"/>
    <w:rsid w:val="00074B9F"/>
    <w:rsid w:val="00074C34"/>
    <w:rsid w:val="00074E7C"/>
    <w:rsid w:val="00074F67"/>
    <w:rsid w:val="00074FDA"/>
    <w:rsid w:val="00075219"/>
    <w:rsid w:val="000758E8"/>
    <w:rsid w:val="00077EB7"/>
    <w:rsid w:val="00077FFA"/>
    <w:rsid w:val="0008062E"/>
    <w:rsid w:val="000808F2"/>
    <w:rsid w:val="00081C1C"/>
    <w:rsid w:val="00081C2E"/>
    <w:rsid w:val="0008293C"/>
    <w:rsid w:val="0008297E"/>
    <w:rsid w:val="000829FD"/>
    <w:rsid w:val="00082D5E"/>
    <w:rsid w:val="000831EF"/>
    <w:rsid w:val="00084533"/>
    <w:rsid w:val="00084F9F"/>
    <w:rsid w:val="00085209"/>
    <w:rsid w:val="00085352"/>
    <w:rsid w:val="0008588F"/>
    <w:rsid w:val="00085A5E"/>
    <w:rsid w:val="000860D8"/>
    <w:rsid w:val="000861DF"/>
    <w:rsid w:val="000862F2"/>
    <w:rsid w:val="00086569"/>
    <w:rsid w:val="00086BD5"/>
    <w:rsid w:val="0008796B"/>
    <w:rsid w:val="00087DE7"/>
    <w:rsid w:val="000909E9"/>
    <w:rsid w:val="00090BCE"/>
    <w:rsid w:val="000912FD"/>
    <w:rsid w:val="00091436"/>
    <w:rsid w:val="00091549"/>
    <w:rsid w:val="00091CE1"/>
    <w:rsid w:val="000921A1"/>
    <w:rsid w:val="00092454"/>
    <w:rsid w:val="000930B0"/>
    <w:rsid w:val="0009334C"/>
    <w:rsid w:val="0009347E"/>
    <w:rsid w:val="00093BD8"/>
    <w:rsid w:val="000946B6"/>
    <w:rsid w:val="00094C0F"/>
    <w:rsid w:val="00094F61"/>
    <w:rsid w:val="00095383"/>
    <w:rsid w:val="00095B16"/>
    <w:rsid w:val="00095B2E"/>
    <w:rsid w:val="00095BE5"/>
    <w:rsid w:val="00096E38"/>
    <w:rsid w:val="0009713A"/>
    <w:rsid w:val="000A039D"/>
    <w:rsid w:val="000A071A"/>
    <w:rsid w:val="000A10AF"/>
    <w:rsid w:val="000A1214"/>
    <w:rsid w:val="000A1F62"/>
    <w:rsid w:val="000A20D2"/>
    <w:rsid w:val="000A2A9C"/>
    <w:rsid w:val="000A2CA9"/>
    <w:rsid w:val="000A2D2E"/>
    <w:rsid w:val="000A3635"/>
    <w:rsid w:val="000A366E"/>
    <w:rsid w:val="000A3B72"/>
    <w:rsid w:val="000A4040"/>
    <w:rsid w:val="000A46E1"/>
    <w:rsid w:val="000A48E6"/>
    <w:rsid w:val="000A557D"/>
    <w:rsid w:val="000A5959"/>
    <w:rsid w:val="000A5B50"/>
    <w:rsid w:val="000A5D23"/>
    <w:rsid w:val="000A5E98"/>
    <w:rsid w:val="000A6274"/>
    <w:rsid w:val="000A643A"/>
    <w:rsid w:val="000A6976"/>
    <w:rsid w:val="000A705A"/>
    <w:rsid w:val="000A7080"/>
    <w:rsid w:val="000A7AB7"/>
    <w:rsid w:val="000A7EF3"/>
    <w:rsid w:val="000B0063"/>
    <w:rsid w:val="000B02A4"/>
    <w:rsid w:val="000B05F1"/>
    <w:rsid w:val="000B066D"/>
    <w:rsid w:val="000B1232"/>
    <w:rsid w:val="000B1260"/>
    <w:rsid w:val="000B12DC"/>
    <w:rsid w:val="000B181E"/>
    <w:rsid w:val="000B21FE"/>
    <w:rsid w:val="000B25D4"/>
    <w:rsid w:val="000B26CD"/>
    <w:rsid w:val="000B2C05"/>
    <w:rsid w:val="000B43D1"/>
    <w:rsid w:val="000B4DDF"/>
    <w:rsid w:val="000B53E8"/>
    <w:rsid w:val="000B56D1"/>
    <w:rsid w:val="000B58DA"/>
    <w:rsid w:val="000B5930"/>
    <w:rsid w:val="000B5F27"/>
    <w:rsid w:val="000B6413"/>
    <w:rsid w:val="000B643E"/>
    <w:rsid w:val="000B68C6"/>
    <w:rsid w:val="000B717E"/>
    <w:rsid w:val="000B77FA"/>
    <w:rsid w:val="000B7A89"/>
    <w:rsid w:val="000C01DB"/>
    <w:rsid w:val="000C06F6"/>
    <w:rsid w:val="000C0F90"/>
    <w:rsid w:val="000C104C"/>
    <w:rsid w:val="000C1283"/>
    <w:rsid w:val="000C12C3"/>
    <w:rsid w:val="000C1B08"/>
    <w:rsid w:val="000C219D"/>
    <w:rsid w:val="000C250B"/>
    <w:rsid w:val="000C32C4"/>
    <w:rsid w:val="000C3718"/>
    <w:rsid w:val="000C3984"/>
    <w:rsid w:val="000C3B70"/>
    <w:rsid w:val="000C3E3F"/>
    <w:rsid w:val="000C4168"/>
    <w:rsid w:val="000C4803"/>
    <w:rsid w:val="000C4A4B"/>
    <w:rsid w:val="000C4F94"/>
    <w:rsid w:val="000C4FE1"/>
    <w:rsid w:val="000C52DA"/>
    <w:rsid w:val="000C558B"/>
    <w:rsid w:val="000C594B"/>
    <w:rsid w:val="000C5CAE"/>
    <w:rsid w:val="000C6262"/>
    <w:rsid w:val="000C67F3"/>
    <w:rsid w:val="000C6E8A"/>
    <w:rsid w:val="000C7861"/>
    <w:rsid w:val="000C797F"/>
    <w:rsid w:val="000C7B7F"/>
    <w:rsid w:val="000C7BF4"/>
    <w:rsid w:val="000D1087"/>
    <w:rsid w:val="000D1EF7"/>
    <w:rsid w:val="000D23FD"/>
    <w:rsid w:val="000D2F45"/>
    <w:rsid w:val="000D364B"/>
    <w:rsid w:val="000D3917"/>
    <w:rsid w:val="000D3D4C"/>
    <w:rsid w:val="000D44E6"/>
    <w:rsid w:val="000D4693"/>
    <w:rsid w:val="000D4B2C"/>
    <w:rsid w:val="000D4CA4"/>
    <w:rsid w:val="000D532D"/>
    <w:rsid w:val="000D5521"/>
    <w:rsid w:val="000D5525"/>
    <w:rsid w:val="000D5DF0"/>
    <w:rsid w:val="000D5F8A"/>
    <w:rsid w:val="000D6015"/>
    <w:rsid w:val="000D64B2"/>
    <w:rsid w:val="000D6AEA"/>
    <w:rsid w:val="000D6B59"/>
    <w:rsid w:val="000D719F"/>
    <w:rsid w:val="000D75D7"/>
    <w:rsid w:val="000E030D"/>
    <w:rsid w:val="000E0698"/>
    <w:rsid w:val="000E0EA6"/>
    <w:rsid w:val="000E171E"/>
    <w:rsid w:val="000E19AD"/>
    <w:rsid w:val="000E19F3"/>
    <w:rsid w:val="000E2A0C"/>
    <w:rsid w:val="000E2B2E"/>
    <w:rsid w:val="000E3343"/>
    <w:rsid w:val="000E3452"/>
    <w:rsid w:val="000E3DEB"/>
    <w:rsid w:val="000E3FD8"/>
    <w:rsid w:val="000E41D7"/>
    <w:rsid w:val="000E4E6A"/>
    <w:rsid w:val="000E52F0"/>
    <w:rsid w:val="000E590D"/>
    <w:rsid w:val="000E5B4A"/>
    <w:rsid w:val="000E5DD5"/>
    <w:rsid w:val="000E6A0D"/>
    <w:rsid w:val="000E6CDD"/>
    <w:rsid w:val="000E6E97"/>
    <w:rsid w:val="000E75EA"/>
    <w:rsid w:val="000E7730"/>
    <w:rsid w:val="000E7C26"/>
    <w:rsid w:val="000E7E9E"/>
    <w:rsid w:val="000F043A"/>
    <w:rsid w:val="000F074A"/>
    <w:rsid w:val="000F0E6D"/>
    <w:rsid w:val="000F1B21"/>
    <w:rsid w:val="000F1CD6"/>
    <w:rsid w:val="000F2E2B"/>
    <w:rsid w:val="000F3528"/>
    <w:rsid w:val="000F36E7"/>
    <w:rsid w:val="000F409A"/>
    <w:rsid w:val="000F4896"/>
    <w:rsid w:val="000F4B44"/>
    <w:rsid w:val="000F598E"/>
    <w:rsid w:val="000F665C"/>
    <w:rsid w:val="000F6C7D"/>
    <w:rsid w:val="000F6E7C"/>
    <w:rsid w:val="000F7302"/>
    <w:rsid w:val="000F783C"/>
    <w:rsid w:val="000F7D9F"/>
    <w:rsid w:val="00100837"/>
    <w:rsid w:val="00100E10"/>
    <w:rsid w:val="00101594"/>
    <w:rsid w:val="00101803"/>
    <w:rsid w:val="00101F16"/>
    <w:rsid w:val="001020B7"/>
    <w:rsid w:val="00102895"/>
    <w:rsid w:val="00102CDB"/>
    <w:rsid w:val="00102F19"/>
    <w:rsid w:val="00103190"/>
    <w:rsid w:val="0010331A"/>
    <w:rsid w:val="00103B2E"/>
    <w:rsid w:val="00103F39"/>
    <w:rsid w:val="00104665"/>
    <w:rsid w:val="00104B55"/>
    <w:rsid w:val="00104DBD"/>
    <w:rsid w:val="00105123"/>
    <w:rsid w:val="001054B6"/>
    <w:rsid w:val="0010577E"/>
    <w:rsid w:val="001059AF"/>
    <w:rsid w:val="00105F36"/>
    <w:rsid w:val="00106030"/>
    <w:rsid w:val="001066B3"/>
    <w:rsid w:val="00106703"/>
    <w:rsid w:val="00106B22"/>
    <w:rsid w:val="001070AD"/>
    <w:rsid w:val="001073AF"/>
    <w:rsid w:val="0010744B"/>
    <w:rsid w:val="00107C23"/>
    <w:rsid w:val="00110084"/>
    <w:rsid w:val="00110114"/>
    <w:rsid w:val="00110868"/>
    <w:rsid w:val="00110B3D"/>
    <w:rsid w:val="00110BBC"/>
    <w:rsid w:val="00111463"/>
    <w:rsid w:val="0011169E"/>
    <w:rsid w:val="00112195"/>
    <w:rsid w:val="001124B8"/>
    <w:rsid w:val="00112AA3"/>
    <w:rsid w:val="001132A2"/>
    <w:rsid w:val="001134B5"/>
    <w:rsid w:val="00113952"/>
    <w:rsid w:val="00113EE4"/>
    <w:rsid w:val="00114649"/>
    <w:rsid w:val="001146B6"/>
    <w:rsid w:val="00115346"/>
    <w:rsid w:val="001157CD"/>
    <w:rsid w:val="00115805"/>
    <w:rsid w:val="001165BD"/>
    <w:rsid w:val="00116D4D"/>
    <w:rsid w:val="00117156"/>
    <w:rsid w:val="001173F8"/>
    <w:rsid w:val="00117C19"/>
    <w:rsid w:val="001200E2"/>
    <w:rsid w:val="0012066C"/>
    <w:rsid w:val="001206E6"/>
    <w:rsid w:val="001217F4"/>
    <w:rsid w:val="00121C00"/>
    <w:rsid w:val="00121C1E"/>
    <w:rsid w:val="00121D2B"/>
    <w:rsid w:val="001223EB"/>
    <w:rsid w:val="001229ED"/>
    <w:rsid w:val="00122BAE"/>
    <w:rsid w:val="00122CB6"/>
    <w:rsid w:val="00123276"/>
    <w:rsid w:val="0012382D"/>
    <w:rsid w:val="00123BEB"/>
    <w:rsid w:val="00123C13"/>
    <w:rsid w:val="00123C65"/>
    <w:rsid w:val="00124039"/>
    <w:rsid w:val="00124091"/>
    <w:rsid w:val="001240B5"/>
    <w:rsid w:val="00124446"/>
    <w:rsid w:val="00124675"/>
    <w:rsid w:val="00124B9F"/>
    <w:rsid w:val="001258DC"/>
    <w:rsid w:val="00125B0C"/>
    <w:rsid w:val="00125E74"/>
    <w:rsid w:val="00126363"/>
    <w:rsid w:val="001263CD"/>
    <w:rsid w:val="00126E31"/>
    <w:rsid w:val="00126F11"/>
    <w:rsid w:val="00127659"/>
    <w:rsid w:val="00130A6C"/>
    <w:rsid w:val="00130F66"/>
    <w:rsid w:val="0013131A"/>
    <w:rsid w:val="00131320"/>
    <w:rsid w:val="0013138A"/>
    <w:rsid w:val="00132531"/>
    <w:rsid w:val="0013276A"/>
    <w:rsid w:val="001328F5"/>
    <w:rsid w:val="00132984"/>
    <w:rsid w:val="00132F95"/>
    <w:rsid w:val="00133634"/>
    <w:rsid w:val="00133BF8"/>
    <w:rsid w:val="001341C4"/>
    <w:rsid w:val="0013432E"/>
    <w:rsid w:val="00134397"/>
    <w:rsid w:val="001349E8"/>
    <w:rsid w:val="001349FC"/>
    <w:rsid w:val="00134F1F"/>
    <w:rsid w:val="00135312"/>
    <w:rsid w:val="001358BA"/>
    <w:rsid w:val="00135F87"/>
    <w:rsid w:val="001364BC"/>
    <w:rsid w:val="00136E62"/>
    <w:rsid w:val="00137306"/>
    <w:rsid w:val="00137AF5"/>
    <w:rsid w:val="0014011F"/>
    <w:rsid w:val="001403CF"/>
    <w:rsid w:val="00140551"/>
    <w:rsid w:val="00140F76"/>
    <w:rsid w:val="0014153C"/>
    <w:rsid w:val="001424C1"/>
    <w:rsid w:val="0014287C"/>
    <w:rsid w:val="00142A8C"/>
    <w:rsid w:val="00142B46"/>
    <w:rsid w:val="00142FB3"/>
    <w:rsid w:val="001430CD"/>
    <w:rsid w:val="00143ED3"/>
    <w:rsid w:val="0014436D"/>
    <w:rsid w:val="00144BD6"/>
    <w:rsid w:val="00144F3E"/>
    <w:rsid w:val="00144F66"/>
    <w:rsid w:val="0014516D"/>
    <w:rsid w:val="001451C4"/>
    <w:rsid w:val="0014520E"/>
    <w:rsid w:val="001453D4"/>
    <w:rsid w:val="0014588E"/>
    <w:rsid w:val="00145B96"/>
    <w:rsid w:val="00145CB0"/>
    <w:rsid w:val="00146020"/>
    <w:rsid w:val="0014617F"/>
    <w:rsid w:val="00146576"/>
    <w:rsid w:val="00146E08"/>
    <w:rsid w:val="0014710F"/>
    <w:rsid w:val="00147671"/>
    <w:rsid w:val="00150709"/>
    <w:rsid w:val="00150D02"/>
    <w:rsid w:val="001511F9"/>
    <w:rsid w:val="00151344"/>
    <w:rsid w:val="001515A9"/>
    <w:rsid w:val="001516A2"/>
    <w:rsid w:val="0015201B"/>
    <w:rsid w:val="0015246C"/>
    <w:rsid w:val="001540E7"/>
    <w:rsid w:val="00154134"/>
    <w:rsid w:val="00154873"/>
    <w:rsid w:val="00154AC5"/>
    <w:rsid w:val="00154DB6"/>
    <w:rsid w:val="0015507F"/>
    <w:rsid w:val="001551B4"/>
    <w:rsid w:val="00155514"/>
    <w:rsid w:val="001562F2"/>
    <w:rsid w:val="0015701F"/>
    <w:rsid w:val="0015714F"/>
    <w:rsid w:val="00157E69"/>
    <w:rsid w:val="001600CD"/>
    <w:rsid w:val="0016018C"/>
    <w:rsid w:val="00160450"/>
    <w:rsid w:val="00160637"/>
    <w:rsid w:val="00160B8C"/>
    <w:rsid w:val="00160BB7"/>
    <w:rsid w:val="0016119A"/>
    <w:rsid w:val="00162FE6"/>
    <w:rsid w:val="001631C0"/>
    <w:rsid w:val="00163258"/>
    <w:rsid w:val="001636DA"/>
    <w:rsid w:val="0016497E"/>
    <w:rsid w:val="00164B93"/>
    <w:rsid w:val="001651F5"/>
    <w:rsid w:val="00165215"/>
    <w:rsid w:val="001655E6"/>
    <w:rsid w:val="0016562C"/>
    <w:rsid w:val="0016587F"/>
    <w:rsid w:val="00165EEB"/>
    <w:rsid w:val="001663AC"/>
    <w:rsid w:val="0016644D"/>
    <w:rsid w:val="001665FC"/>
    <w:rsid w:val="001668E1"/>
    <w:rsid w:val="00166D87"/>
    <w:rsid w:val="001675CB"/>
    <w:rsid w:val="00170585"/>
    <w:rsid w:val="001706F6"/>
    <w:rsid w:val="001711A2"/>
    <w:rsid w:val="001715F6"/>
    <w:rsid w:val="00171E27"/>
    <w:rsid w:val="00172B92"/>
    <w:rsid w:val="00172CB8"/>
    <w:rsid w:val="001736ED"/>
    <w:rsid w:val="00174601"/>
    <w:rsid w:val="0017482E"/>
    <w:rsid w:val="00174B6C"/>
    <w:rsid w:val="00174C56"/>
    <w:rsid w:val="001750CC"/>
    <w:rsid w:val="00175A4B"/>
    <w:rsid w:val="00175BB9"/>
    <w:rsid w:val="00176E08"/>
    <w:rsid w:val="00176E26"/>
    <w:rsid w:val="001776FE"/>
    <w:rsid w:val="001777B2"/>
    <w:rsid w:val="00177A0E"/>
    <w:rsid w:val="00177B65"/>
    <w:rsid w:val="00180BE9"/>
    <w:rsid w:val="00180C2B"/>
    <w:rsid w:val="00180F2A"/>
    <w:rsid w:val="001813F5"/>
    <w:rsid w:val="001814E4"/>
    <w:rsid w:val="00181F54"/>
    <w:rsid w:val="0018235F"/>
    <w:rsid w:val="0018247B"/>
    <w:rsid w:val="00182948"/>
    <w:rsid w:val="0018304B"/>
    <w:rsid w:val="00183647"/>
    <w:rsid w:val="001837B1"/>
    <w:rsid w:val="001839A2"/>
    <w:rsid w:val="001841D9"/>
    <w:rsid w:val="001847F7"/>
    <w:rsid w:val="00184883"/>
    <w:rsid w:val="001853C5"/>
    <w:rsid w:val="00185501"/>
    <w:rsid w:val="00185B01"/>
    <w:rsid w:val="00185BF0"/>
    <w:rsid w:val="00185DDC"/>
    <w:rsid w:val="00185F9A"/>
    <w:rsid w:val="00186897"/>
    <w:rsid w:val="001868AB"/>
    <w:rsid w:val="00187772"/>
    <w:rsid w:val="0018778F"/>
    <w:rsid w:val="00187804"/>
    <w:rsid w:val="00187D85"/>
    <w:rsid w:val="00187E4C"/>
    <w:rsid w:val="001905F3"/>
    <w:rsid w:val="00190602"/>
    <w:rsid w:val="00190C01"/>
    <w:rsid w:val="00191133"/>
    <w:rsid w:val="001915C2"/>
    <w:rsid w:val="00191DF7"/>
    <w:rsid w:val="00191DFE"/>
    <w:rsid w:val="00192983"/>
    <w:rsid w:val="00192C9E"/>
    <w:rsid w:val="00192CA4"/>
    <w:rsid w:val="00192CE3"/>
    <w:rsid w:val="001931A7"/>
    <w:rsid w:val="00193C4E"/>
    <w:rsid w:val="00193F00"/>
    <w:rsid w:val="00194541"/>
    <w:rsid w:val="00195204"/>
    <w:rsid w:val="00195659"/>
    <w:rsid w:val="00195663"/>
    <w:rsid w:val="001958AC"/>
    <w:rsid w:val="001961F0"/>
    <w:rsid w:val="001962E4"/>
    <w:rsid w:val="00196D93"/>
    <w:rsid w:val="00197449"/>
    <w:rsid w:val="0019755B"/>
    <w:rsid w:val="00197B67"/>
    <w:rsid w:val="001A0098"/>
    <w:rsid w:val="001A023C"/>
    <w:rsid w:val="001A0EE8"/>
    <w:rsid w:val="001A13BE"/>
    <w:rsid w:val="001A179A"/>
    <w:rsid w:val="001A1BDF"/>
    <w:rsid w:val="001A20C2"/>
    <w:rsid w:val="001A22A8"/>
    <w:rsid w:val="001A2583"/>
    <w:rsid w:val="001A319A"/>
    <w:rsid w:val="001A388C"/>
    <w:rsid w:val="001A3B9C"/>
    <w:rsid w:val="001A4374"/>
    <w:rsid w:val="001A43E5"/>
    <w:rsid w:val="001A4638"/>
    <w:rsid w:val="001A52CF"/>
    <w:rsid w:val="001A5A75"/>
    <w:rsid w:val="001A5EE4"/>
    <w:rsid w:val="001A71A0"/>
    <w:rsid w:val="001A789A"/>
    <w:rsid w:val="001B0483"/>
    <w:rsid w:val="001B09AA"/>
    <w:rsid w:val="001B0B96"/>
    <w:rsid w:val="001B1E42"/>
    <w:rsid w:val="001B1E92"/>
    <w:rsid w:val="001B24CD"/>
    <w:rsid w:val="001B2516"/>
    <w:rsid w:val="001B254B"/>
    <w:rsid w:val="001B255A"/>
    <w:rsid w:val="001B26A8"/>
    <w:rsid w:val="001B278B"/>
    <w:rsid w:val="001B2DCB"/>
    <w:rsid w:val="001B2F8D"/>
    <w:rsid w:val="001B31F0"/>
    <w:rsid w:val="001B325D"/>
    <w:rsid w:val="001B393D"/>
    <w:rsid w:val="001B39B3"/>
    <w:rsid w:val="001B3A6F"/>
    <w:rsid w:val="001B3A96"/>
    <w:rsid w:val="001B3E18"/>
    <w:rsid w:val="001B3EF3"/>
    <w:rsid w:val="001B44BB"/>
    <w:rsid w:val="001B4817"/>
    <w:rsid w:val="001B48E2"/>
    <w:rsid w:val="001B4A21"/>
    <w:rsid w:val="001B58BD"/>
    <w:rsid w:val="001B5A68"/>
    <w:rsid w:val="001B69BB"/>
    <w:rsid w:val="001B70AB"/>
    <w:rsid w:val="001B73B7"/>
    <w:rsid w:val="001B75F7"/>
    <w:rsid w:val="001B7E13"/>
    <w:rsid w:val="001C0435"/>
    <w:rsid w:val="001C061B"/>
    <w:rsid w:val="001C0DDB"/>
    <w:rsid w:val="001C0F93"/>
    <w:rsid w:val="001C1158"/>
    <w:rsid w:val="001C1742"/>
    <w:rsid w:val="001C1AEA"/>
    <w:rsid w:val="001C1E54"/>
    <w:rsid w:val="001C1FE2"/>
    <w:rsid w:val="001C204A"/>
    <w:rsid w:val="001C25CF"/>
    <w:rsid w:val="001C2957"/>
    <w:rsid w:val="001C2AF5"/>
    <w:rsid w:val="001C308C"/>
    <w:rsid w:val="001C36CF"/>
    <w:rsid w:val="001C384B"/>
    <w:rsid w:val="001C38EB"/>
    <w:rsid w:val="001C3BC7"/>
    <w:rsid w:val="001C3CBA"/>
    <w:rsid w:val="001C3D74"/>
    <w:rsid w:val="001C4041"/>
    <w:rsid w:val="001C432C"/>
    <w:rsid w:val="001C4604"/>
    <w:rsid w:val="001C4F52"/>
    <w:rsid w:val="001C5315"/>
    <w:rsid w:val="001C54F2"/>
    <w:rsid w:val="001C61BF"/>
    <w:rsid w:val="001C625B"/>
    <w:rsid w:val="001C6338"/>
    <w:rsid w:val="001C6793"/>
    <w:rsid w:val="001C6ABF"/>
    <w:rsid w:val="001C6C77"/>
    <w:rsid w:val="001C6E11"/>
    <w:rsid w:val="001C702E"/>
    <w:rsid w:val="001C7E1B"/>
    <w:rsid w:val="001D0762"/>
    <w:rsid w:val="001D079E"/>
    <w:rsid w:val="001D0AF8"/>
    <w:rsid w:val="001D154A"/>
    <w:rsid w:val="001D1CA9"/>
    <w:rsid w:val="001D2165"/>
    <w:rsid w:val="001D28DD"/>
    <w:rsid w:val="001D3131"/>
    <w:rsid w:val="001D3280"/>
    <w:rsid w:val="001D3284"/>
    <w:rsid w:val="001D3572"/>
    <w:rsid w:val="001D3CCF"/>
    <w:rsid w:val="001D3EAD"/>
    <w:rsid w:val="001D4FD5"/>
    <w:rsid w:val="001D55A1"/>
    <w:rsid w:val="001D58C5"/>
    <w:rsid w:val="001D59FD"/>
    <w:rsid w:val="001D641D"/>
    <w:rsid w:val="001D6AA9"/>
    <w:rsid w:val="001D6CEC"/>
    <w:rsid w:val="001D6CEE"/>
    <w:rsid w:val="001D7763"/>
    <w:rsid w:val="001D78EB"/>
    <w:rsid w:val="001E02A5"/>
    <w:rsid w:val="001E08ED"/>
    <w:rsid w:val="001E0ED0"/>
    <w:rsid w:val="001E0FFB"/>
    <w:rsid w:val="001E15FA"/>
    <w:rsid w:val="001E1941"/>
    <w:rsid w:val="001E2386"/>
    <w:rsid w:val="001E3142"/>
    <w:rsid w:val="001E386F"/>
    <w:rsid w:val="001E3AF1"/>
    <w:rsid w:val="001E3D7E"/>
    <w:rsid w:val="001E49E4"/>
    <w:rsid w:val="001E4AAD"/>
    <w:rsid w:val="001E59EA"/>
    <w:rsid w:val="001E5BBE"/>
    <w:rsid w:val="001E5EF9"/>
    <w:rsid w:val="001E6121"/>
    <w:rsid w:val="001E63FB"/>
    <w:rsid w:val="001E6806"/>
    <w:rsid w:val="001E73F4"/>
    <w:rsid w:val="001E7D51"/>
    <w:rsid w:val="001F0B29"/>
    <w:rsid w:val="001F0C46"/>
    <w:rsid w:val="001F125E"/>
    <w:rsid w:val="001F1C8C"/>
    <w:rsid w:val="001F21C7"/>
    <w:rsid w:val="001F2A1B"/>
    <w:rsid w:val="001F2A7C"/>
    <w:rsid w:val="001F3DF8"/>
    <w:rsid w:val="001F4191"/>
    <w:rsid w:val="001F51F5"/>
    <w:rsid w:val="001F565C"/>
    <w:rsid w:val="001F5F58"/>
    <w:rsid w:val="001F61B7"/>
    <w:rsid w:val="001F6FEF"/>
    <w:rsid w:val="001F730B"/>
    <w:rsid w:val="001F7726"/>
    <w:rsid w:val="001F7A41"/>
    <w:rsid w:val="001F7C54"/>
    <w:rsid w:val="001F7EE1"/>
    <w:rsid w:val="0020062E"/>
    <w:rsid w:val="00201124"/>
    <w:rsid w:val="002015F0"/>
    <w:rsid w:val="002019B7"/>
    <w:rsid w:val="002020F3"/>
    <w:rsid w:val="002026F8"/>
    <w:rsid w:val="0020335F"/>
    <w:rsid w:val="002033FB"/>
    <w:rsid w:val="002034F3"/>
    <w:rsid w:val="002036F6"/>
    <w:rsid w:val="00203914"/>
    <w:rsid w:val="002045A6"/>
    <w:rsid w:val="00204B5E"/>
    <w:rsid w:val="00204DCA"/>
    <w:rsid w:val="00205210"/>
    <w:rsid w:val="0020666E"/>
    <w:rsid w:val="00206F38"/>
    <w:rsid w:val="002070A2"/>
    <w:rsid w:val="00207525"/>
    <w:rsid w:val="00207D5B"/>
    <w:rsid w:val="00210423"/>
    <w:rsid w:val="00210B0A"/>
    <w:rsid w:val="00210B16"/>
    <w:rsid w:val="002113EA"/>
    <w:rsid w:val="00211418"/>
    <w:rsid w:val="002119C0"/>
    <w:rsid w:val="002128F5"/>
    <w:rsid w:val="0021290D"/>
    <w:rsid w:val="002133D2"/>
    <w:rsid w:val="002140D3"/>
    <w:rsid w:val="002142A2"/>
    <w:rsid w:val="002144F6"/>
    <w:rsid w:val="0021457B"/>
    <w:rsid w:val="002148AE"/>
    <w:rsid w:val="00214CC4"/>
    <w:rsid w:val="00214E4E"/>
    <w:rsid w:val="002162E0"/>
    <w:rsid w:val="00217DCD"/>
    <w:rsid w:val="002206CD"/>
    <w:rsid w:val="0022159E"/>
    <w:rsid w:val="002220AA"/>
    <w:rsid w:val="00222A58"/>
    <w:rsid w:val="00222AAA"/>
    <w:rsid w:val="002238EA"/>
    <w:rsid w:val="00224D55"/>
    <w:rsid w:val="00225077"/>
    <w:rsid w:val="0022581B"/>
    <w:rsid w:val="00225EA6"/>
    <w:rsid w:val="00226717"/>
    <w:rsid w:val="002275C7"/>
    <w:rsid w:val="00227921"/>
    <w:rsid w:val="00227C4F"/>
    <w:rsid w:val="00227E2C"/>
    <w:rsid w:val="00230B1E"/>
    <w:rsid w:val="0023159D"/>
    <w:rsid w:val="00231802"/>
    <w:rsid w:val="00231D6D"/>
    <w:rsid w:val="00232012"/>
    <w:rsid w:val="0023219A"/>
    <w:rsid w:val="002324C2"/>
    <w:rsid w:val="00232A3C"/>
    <w:rsid w:val="00232A95"/>
    <w:rsid w:val="00233037"/>
    <w:rsid w:val="002338CE"/>
    <w:rsid w:val="00234322"/>
    <w:rsid w:val="002346D3"/>
    <w:rsid w:val="002357F4"/>
    <w:rsid w:val="0023581A"/>
    <w:rsid w:val="00235AD8"/>
    <w:rsid w:val="00235BA1"/>
    <w:rsid w:val="0023691E"/>
    <w:rsid w:val="00236C8F"/>
    <w:rsid w:val="00236EE4"/>
    <w:rsid w:val="0023715D"/>
    <w:rsid w:val="00237539"/>
    <w:rsid w:val="00237B68"/>
    <w:rsid w:val="00240216"/>
    <w:rsid w:val="00240392"/>
    <w:rsid w:val="002408FF"/>
    <w:rsid w:val="002412E7"/>
    <w:rsid w:val="0024153B"/>
    <w:rsid w:val="00241EE3"/>
    <w:rsid w:val="00241EED"/>
    <w:rsid w:val="00241F58"/>
    <w:rsid w:val="00242469"/>
    <w:rsid w:val="00242AC8"/>
    <w:rsid w:val="00242B58"/>
    <w:rsid w:val="00242B5E"/>
    <w:rsid w:val="00242BB3"/>
    <w:rsid w:val="00242C28"/>
    <w:rsid w:val="00242D8C"/>
    <w:rsid w:val="00242D9B"/>
    <w:rsid w:val="00243000"/>
    <w:rsid w:val="00243758"/>
    <w:rsid w:val="00243B52"/>
    <w:rsid w:val="00244689"/>
    <w:rsid w:val="002447DE"/>
    <w:rsid w:val="00244EB5"/>
    <w:rsid w:val="00245064"/>
    <w:rsid w:val="00245A6B"/>
    <w:rsid w:val="00245D1F"/>
    <w:rsid w:val="00246BD0"/>
    <w:rsid w:val="002478B8"/>
    <w:rsid w:val="00250EE4"/>
    <w:rsid w:val="0025112C"/>
    <w:rsid w:val="00251A97"/>
    <w:rsid w:val="0025252F"/>
    <w:rsid w:val="00252758"/>
    <w:rsid w:val="00252EFD"/>
    <w:rsid w:val="0025346C"/>
    <w:rsid w:val="002548A7"/>
    <w:rsid w:val="00254A54"/>
    <w:rsid w:val="00254D97"/>
    <w:rsid w:val="00254F37"/>
    <w:rsid w:val="00254F70"/>
    <w:rsid w:val="00255072"/>
    <w:rsid w:val="002550F5"/>
    <w:rsid w:val="0025510E"/>
    <w:rsid w:val="00255603"/>
    <w:rsid w:val="00255859"/>
    <w:rsid w:val="00256729"/>
    <w:rsid w:val="00260703"/>
    <w:rsid w:val="00260851"/>
    <w:rsid w:val="002609B2"/>
    <w:rsid w:val="00262650"/>
    <w:rsid w:val="002627C9"/>
    <w:rsid w:val="00262924"/>
    <w:rsid w:val="00262A96"/>
    <w:rsid w:val="00262D2E"/>
    <w:rsid w:val="0026376E"/>
    <w:rsid w:val="00263A51"/>
    <w:rsid w:val="002645C5"/>
    <w:rsid w:val="0026525D"/>
    <w:rsid w:val="0026534B"/>
    <w:rsid w:val="00265B76"/>
    <w:rsid w:val="00265FFE"/>
    <w:rsid w:val="002660FC"/>
    <w:rsid w:val="00266511"/>
    <w:rsid w:val="00266815"/>
    <w:rsid w:val="0026714C"/>
    <w:rsid w:val="002674EC"/>
    <w:rsid w:val="002703AF"/>
    <w:rsid w:val="002707EF"/>
    <w:rsid w:val="00270D1A"/>
    <w:rsid w:val="00270DEF"/>
    <w:rsid w:val="00272124"/>
    <w:rsid w:val="0027236C"/>
    <w:rsid w:val="00272B5E"/>
    <w:rsid w:val="002730FE"/>
    <w:rsid w:val="00273409"/>
    <w:rsid w:val="00273A2E"/>
    <w:rsid w:val="00274F5C"/>
    <w:rsid w:val="0027555D"/>
    <w:rsid w:val="00275A3C"/>
    <w:rsid w:val="00275AD0"/>
    <w:rsid w:val="00275E11"/>
    <w:rsid w:val="00275F22"/>
    <w:rsid w:val="002761B6"/>
    <w:rsid w:val="0027621E"/>
    <w:rsid w:val="00276225"/>
    <w:rsid w:val="0027640E"/>
    <w:rsid w:val="002765F3"/>
    <w:rsid w:val="00276961"/>
    <w:rsid w:val="00276FFE"/>
    <w:rsid w:val="002771E7"/>
    <w:rsid w:val="002772F0"/>
    <w:rsid w:val="002776AF"/>
    <w:rsid w:val="00277CE1"/>
    <w:rsid w:val="00277E3F"/>
    <w:rsid w:val="0028009A"/>
    <w:rsid w:val="0028022A"/>
    <w:rsid w:val="0028054A"/>
    <w:rsid w:val="002805B7"/>
    <w:rsid w:val="0028064F"/>
    <w:rsid w:val="00280744"/>
    <w:rsid w:val="00280A9A"/>
    <w:rsid w:val="002814EA"/>
    <w:rsid w:val="0028209C"/>
    <w:rsid w:val="0028226E"/>
    <w:rsid w:val="002828BF"/>
    <w:rsid w:val="00282AB3"/>
    <w:rsid w:val="00282C5F"/>
    <w:rsid w:val="00283279"/>
    <w:rsid w:val="002833C2"/>
    <w:rsid w:val="0028343C"/>
    <w:rsid w:val="002835DC"/>
    <w:rsid w:val="00283E5E"/>
    <w:rsid w:val="00284533"/>
    <w:rsid w:val="00284EF2"/>
    <w:rsid w:val="00284F77"/>
    <w:rsid w:val="002856CE"/>
    <w:rsid w:val="00285B37"/>
    <w:rsid w:val="00285C63"/>
    <w:rsid w:val="00286137"/>
    <w:rsid w:val="00286481"/>
    <w:rsid w:val="00286C06"/>
    <w:rsid w:val="00286D15"/>
    <w:rsid w:val="0028738A"/>
    <w:rsid w:val="00287EF1"/>
    <w:rsid w:val="0029047B"/>
    <w:rsid w:val="00290AE5"/>
    <w:rsid w:val="00290CD1"/>
    <w:rsid w:val="00291C39"/>
    <w:rsid w:val="00292471"/>
    <w:rsid w:val="0029272E"/>
    <w:rsid w:val="00292C2B"/>
    <w:rsid w:val="00293916"/>
    <w:rsid w:val="00294B8F"/>
    <w:rsid w:val="002953B4"/>
    <w:rsid w:val="002953BF"/>
    <w:rsid w:val="0029643D"/>
    <w:rsid w:val="0029655B"/>
    <w:rsid w:val="002968BA"/>
    <w:rsid w:val="00296CA8"/>
    <w:rsid w:val="00296E7F"/>
    <w:rsid w:val="00296EE9"/>
    <w:rsid w:val="0029786D"/>
    <w:rsid w:val="002978C6"/>
    <w:rsid w:val="002A026B"/>
    <w:rsid w:val="002A0A1A"/>
    <w:rsid w:val="002A147F"/>
    <w:rsid w:val="002A17C5"/>
    <w:rsid w:val="002A185F"/>
    <w:rsid w:val="002A1976"/>
    <w:rsid w:val="002A1AD5"/>
    <w:rsid w:val="002A1E58"/>
    <w:rsid w:val="002A2011"/>
    <w:rsid w:val="002A256F"/>
    <w:rsid w:val="002A29DD"/>
    <w:rsid w:val="002A2CB7"/>
    <w:rsid w:val="002A2DE4"/>
    <w:rsid w:val="002A32FF"/>
    <w:rsid w:val="002A42C4"/>
    <w:rsid w:val="002A495F"/>
    <w:rsid w:val="002A4D21"/>
    <w:rsid w:val="002A51A1"/>
    <w:rsid w:val="002A61C9"/>
    <w:rsid w:val="002A6489"/>
    <w:rsid w:val="002A681E"/>
    <w:rsid w:val="002A6F24"/>
    <w:rsid w:val="002A7ABB"/>
    <w:rsid w:val="002B041A"/>
    <w:rsid w:val="002B1054"/>
    <w:rsid w:val="002B108B"/>
    <w:rsid w:val="002B159B"/>
    <w:rsid w:val="002B15AB"/>
    <w:rsid w:val="002B18B6"/>
    <w:rsid w:val="002B202F"/>
    <w:rsid w:val="002B246E"/>
    <w:rsid w:val="002B2665"/>
    <w:rsid w:val="002B535D"/>
    <w:rsid w:val="002B615F"/>
    <w:rsid w:val="002B6896"/>
    <w:rsid w:val="002B68C3"/>
    <w:rsid w:val="002B6969"/>
    <w:rsid w:val="002B69FB"/>
    <w:rsid w:val="002B7756"/>
    <w:rsid w:val="002B7CDD"/>
    <w:rsid w:val="002C14BA"/>
    <w:rsid w:val="002C15D0"/>
    <w:rsid w:val="002C178F"/>
    <w:rsid w:val="002C27AA"/>
    <w:rsid w:val="002C4B3C"/>
    <w:rsid w:val="002C4F18"/>
    <w:rsid w:val="002C50C7"/>
    <w:rsid w:val="002C5391"/>
    <w:rsid w:val="002C5F51"/>
    <w:rsid w:val="002C60BE"/>
    <w:rsid w:val="002C6A52"/>
    <w:rsid w:val="002C6D21"/>
    <w:rsid w:val="002C6DA1"/>
    <w:rsid w:val="002C6DEB"/>
    <w:rsid w:val="002C6E30"/>
    <w:rsid w:val="002C7241"/>
    <w:rsid w:val="002C7A3A"/>
    <w:rsid w:val="002D0B7C"/>
    <w:rsid w:val="002D117E"/>
    <w:rsid w:val="002D2DD7"/>
    <w:rsid w:val="002D2DE0"/>
    <w:rsid w:val="002D35D7"/>
    <w:rsid w:val="002D3F15"/>
    <w:rsid w:val="002D408A"/>
    <w:rsid w:val="002D421B"/>
    <w:rsid w:val="002D46FC"/>
    <w:rsid w:val="002D4823"/>
    <w:rsid w:val="002D55CE"/>
    <w:rsid w:val="002D5600"/>
    <w:rsid w:val="002D5CDC"/>
    <w:rsid w:val="002D6B0E"/>
    <w:rsid w:val="002D6D91"/>
    <w:rsid w:val="002D7266"/>
    <w:rsid w:val="002E01B2"/>
    <w:rsid w:val="002E01D8"/>
    <w:rsid w:val="002E0254"/>
    <w:rsid w:val="002E07A3"/>
    <w:rsid w:val="002E0D9C"/>
    <w:rsid w:val="002E0DA3"/>
    <w:rsid w:val="002E0FA1"/>
    <w:rsid w:val="002E21CB"/>
    <w:rsid w:val="002E258C"/>
    <w:rsid w:val="002E2764"/>
    <w:rsid w:val="002E2B02"/>
    <w:rsid w:val="002E3052"/>
    <w:rsid w:val="002E30F1"/>
    <w:rsid w:val="002E319B"/>
    <w:rsid w:val="002E32F3"/>
    <w:rsid w:val="002E3480"/>
    <w:rsid w:val="002E3632"/>
    <w:rsid w:val="002E3D70"/>
    <w:rsid w:val="002E41A7"/>
    <w:rsid w:val="002E42C2"/>
    <w:rsid w:val="002E4316"/>
    <w:rsid w:val="002E47CD"/>
    <w:rsid w:val="002E4A89"/>
    <w:rsid w:val="002E702A"/>
    <w:rsid w:val="002F0253"/>
    <w:rsid w:val="002F034D"/>
    <w:rsid w:val="002F0BFA"/>
    <w:rsid w:val="002F0C25"/>
    <w:rsid w:val="002F1469"/>
    <w:rsid w:val="002F226B"/>
    <w:rsid w:val="002F262C"/>
    <w:rsid w:val="002F2755"/>
    <w:rsid w:val="002F2888"/>
    <w:rsid w:val="002F3D28"/>
    <w:rsid w:val="002F3E96"/>
    <w:rsid w:val="002F4F1B"/>
    <w:rsid w:val="002F5046"/>
    <w:rsid w:val="002F6343"/>
    <w:rsid w:val="002F6714"/>
    <w:rsid w:val="002F7CBE"/>
    <w:rsid w:val="0030007F"/>
    <w:rsid w:val="003000FC"/>
    <w:rsid w:val="00300A7F"/>
    <w:rsid w:val="00301146"/>
    <w:rsid w:val="0030157A"/>
    <w:rsid w:val="00301BD1"/>
    <w:rsid w:val="0030217D"/>
    <w:rsid w:val="0030245E"/>
    <w:rsid w:val="0030254A"/>
    <w:rsid w:val="00303208"/>
    <w:rsid w:val="00303282"/>
    <w:rsid w:val="0030398A"/>
    <w:rsid w:val="00303A82"/>
    <w:rsid w:val="00304523"/>
    <w:rsid w:val="00304701"/>
    <w:rsid w:val="00304A02"/>
    <w:rsid w:val="0030560A"/>
    <w:rsid w:val="00305C54"/>
    <w:rsid w:val="0030693E"/>
    <w:rsid w:val="003078E9"/>
    <w:rsid w:val="00307A61"/>
    <w:rsid w:val="00307AD3"/>
    <w:rsid w:val="00307B93"/>
    <w:rsid w:val="00307FA1"/>
    <w:rsid w:val="00310694"/>
    <w:rsid w:val="00310D04"/>
    <w:rsid w:val="00310DA1"/>
    <w:rsid w:val="0031105A"/>
    <w:rsid w:val="00311909"/>
    <w:rsid w:val="00312876"/>
    <w:rsid w:val="00312CE1"/>
    <w:rsid w:val="00312F66"/>
    <w:rsid w:val="00314012"/>
    <w:rsid w:val="00314029"/>
    <w:rsid w:val="00315A3A"/>
    <w:rsid w:val="00315B9A"/>
    <w:rsid w:val="00315BBC"/>
    <w:rsid w:val="00315E5A"/>
    <w:rsid w:val="0031603B"/>
    <w:rsid w:val="0031618D"/>
    <w:rsid w:val="00316DCC"/>
    <w:rsid w:val="00317B23"/>
    <w:rsid w:val="00317D39"/>
    <w:rsid w:val="00317F57"/>
    <w:rsid w:val="0032040F"/>
    <w:rsid w:val="0032062A"/>
    <w:rsid w:val="003207FE"/>
    <w:rsid w:val="00320AF8"/>
    <w:rsid w:val="00320E0B"/>
    <w:rsid w:val="00321581"/>
    <w:rsid w:val="00322182"/>
    <w:rsid w:val="00322391"/>
    <w:rsid w:val="00322CE7"/>
    <w:rsid w:val="00324098"/>
    <w:rsid w:val="0032447F"/>
    <w:rsid w:val="00324C8C"/>
    <w:rsid w:val="003250F4"/>
    <w:rsid w:val="0032524E"/>
    <w:rsid w:val="00325292"/>
    <w:rsid w:val="003252E1"/>
    <w:rsid w:val="003253A6"/>
    <w:rsid w:val="003256B0"/>
    <w:rsid w:val="0032581F"/>
    <w:rsid w:val="00325E3D"/>
    <w:rsid w:val="00326106"/>
    <w:rsid w:val="00326374"/>
    <w:rsid w:val="00326E49"/>
    <w:rsid w:val="00327666"/>
    <w:rsid w:val="00330937"/>
    <w:rsid w:val="00331267"/>
    <w:rsid w:val="00331822"/>
    <w:rsid w:val="00331D68"/>
    <w:rsid w:val="00332381"/>
    <w:rsid w:val="00332CB5"/>
    <w:rsid w:val="0033327E"/>
    <w:rsid w:val="003332FC"/>
    <w:rsid w:val="00333303"/>
    <w:rsid w:val="0033348A"/>
    <w:rsid w:val="003337BA"/>
    <w:rsid w:val="003339FA"/>
    <w:rsid w:val="00333DA1"/>
    <w:rsid w:val="00333FD7"/>
    <w:rsid w:val="00334D39"/>
    <w:rsid w:val="00334E2C"/>
    <w:rsid w:val="00334E6D"/>
    <w:rsid w:val="00335154"/>
    <w:rsid w:val="0033522A"/>
    <w:rsid w:val="00335353"/>
    <w:rsid w:val="0033564F"/>
    <w:rsid w:val="003356AE"/>
    <w:rsid w:val="00335EE3"/>
    <w:rsid w:val="00335F9B"/>
    <w:rsid w:val="003360FD"/>
    <w:rsid w:val="003364FE"/>
    <w:rsid w:val="003374C3"/>
    <w:rsid w:val="003378F2"/>
    <w:rsid w:val="00337C6D"/>
    <w:rsid w:val="00340092"/>
    <w:rsid w:val="00340231"/>
    <w:rsid w:val="00340331"/>
    <w:rsid w:val="0034039B"/>
    <w:rsid w:val="003406F4"/>
    <w:rsid w:val="00340DED"/>
    <w:rsid w:val="003415CD"/>
    <w:rsid w:val="003419FB"/>
    <w:rsid w:val="00341CD8"/>
    <w:rsid w:val="00341D9B"/>
    <w:rsid w:val="00342085"/>
    <w:rsid w:val="00342735"/>
    <w:rsid w:val="00342867"/>
    <w:rsid w:val="00342F8E"/>
    <w:rsid w:val="0034317D"/>
    <w:rsid w:val="00343327"/>
    <w:rsid w:val="003434FE"/>
    <w:rsid w:val="00343898"/>
    <w:rsid w:val="00343B26"/>
    <w:rsid w:val="00345681"/>
    <w:rsid w:val="003456BE"/>
    <w:rsid w:val="00345755"/>
    <w:rsid w:val="00345B5F"/>
    <w:rsid w:val="00346616"/>
    <w:rsid w:val="003468A6"/>
    <w:rsid w:val="00346A44"/>
    <w:rsid w:val="00346BC7"/>
    <w:rsid w:val="0034733B"/>
    <w:rsid w:val="00347C45"/>
    <w:rsid w:val="003501ED"/>
    <w:rsid w:val="00350258"/>
    <w:rsid w:val="00350BD6"/>
    <w:rsid w:val="00350D58"/>
    <w:rsid w:val="003512AD"/>
    <w:rsid w:val="003513DA"/>
    <w:rsid w:val="00351BB7"/>
    <w:rsid w:val="0035209A"/>
    <w:rsid w:val="003523A4"/>
    <w:rsid w:val="00352477"/>
    <w:rsid w:val="003529FC"/>
    <w:rsid w:val="0035324B"/>
    <w:rsid w:val="003533D7"/>
    <w:rsid w:val="00353D40"/>
    <w:rsid w:val="00354CE2"/>
    <w:rsid w:val="0035571E"/>
    <w:rsid w:val="00355806"/>
    <w:rsid w:val="003558FA"/>
    <w:rsid w:val="00355A48"/>
    <w:rsid w:val="00355A6C"/>
    <w:rsid w:val="00355BDD"/>
    <w:rsid w:val="00356CB7"/>
    <w:rsid w:val="003575C5"/>
    <w:rsid w:val="0035795B"/>
    <w:rsid w:val="00357A46"/>
    <w:rsid w:val="00360431"/>
    <w:rsid w:val="00360546"/>
    <w:rsid w:val="00360576"/>
    <w:rsid w:val="00360AB5"/>
    <w:rsid w:val="00360DC1"/>
    <w:rsid w:val="00360FB6"/>
    <w:rsid w:val="00361D4E"/>
    <w:rsid w:val="00361D5E"/>
    <w:rsid w:val="00361E1C"/>
    <w:rsid w:val="00362634"/>
    <w:rsid w:val="00362C25"/>
    <w:rsid w:val="00362F4B"/>
    <w:rsid w:val="003630FF"/>
    <w:rsid w:val="00363A78"/>
    <w:rsid w:val="00363D08"/>
    <w:rsid w:val="0036435C"/>
    <w:rsid w:val="00364F59"/>
    <w:rsid w:val="00364FF7"/>
    <w:rsid w:val="0036523F"/>
    <w:rsid w:val="0036644B"/>
    <w:rsid w:val="003666A3"/>
    <w:rsid w:val="0036689B"/>
    <w:rsid w:val="00366E09"/>
    <w:rsid w:val="003670C5"/>
    <w:rsid w:val="003675B8"/>
    <w:rsid w:val="00367698"/>
    <w:rsid w:val="00367DAC"/>
    <w:rsid w:val="00370185"/>
    <w:rsid w:val="003709F1"/>
    <w:rsid w:val="00370A5C"/>
    <w:rsid w:val="00370DCA"/>
    <w:rsid w:val="00370FB9"/>
    <w:rsid w:val="00371194"/>
    <w:rsid w:val="003711FB"/>
    <w:rsid w:val="00371F79"/>
    <w:rsid w:val="003724B3"/>
    <w:rsid w:val="003725AF"/>
    <w:rsid w:val="00372773"/>
    <w:rsid w:val="00373378"/>
    <w:rsid w:val="00373A3D"/>
    <w:rsid w:val="00373BFB"/>
    <w:rsid w:val="00373CD6"/>
    <w:rsid w:val="00373CF0"/>
    <w:rsid w:val="00373E59"/>
    <w:rsid w:val="00374C8A"/>
    <w:rsid w:val="00374DD1"/>
    <w:rsid w:val="003754F0"/>
    <w:rsid w:val="003755B7"/>
    <w:rsid w:val="00375B84"/>
    <w:rsid w:val="00375CAC"/>
    <w:rsid w:val="0037609C"/>
    <w:rsid w:val="00377213"/>
    <w:rsid w:val="003773FE"/>
    <w:rsid w:val="00377528"/>
    <w:rsid w:val="003778AA"/>
    <w:rsid w:val="00377A57"/>
    <w:rsid w:val="00377BCE"/>
    <w:rsid w:val="00377C6E"/>
    <w:rsid w:val="00380E48"/>
    <w:rsid w:val="003815DF"/>
    <w:rsid w:val="00381C32"/>
    <w:rsid w:val="00382139"/>
    <w:rsid w:val="003827A0"/>
    <w:rsid w:val="0038290F"/>
    <w:rsid w:val="00382942"/>
    <w:rsid w:val="00382FFE"/>
    <w:rsid w:val="0038308D"/>
    <w:rsid w:val="00383A04"/>
    <w:rsid w:val="00383B48"/>
    <w:rsid w:val="00383B87"/>
    <w:rsid w:val="00384667"/>
    <w:rsid w:val="00384674"/>
    <w:rsid w:val="00384D5C"/>
    <w:rsid w:val="0038545A"/>
    <w:rsid w:val="00385990"/>
    <w:rsid w:val="00386ADF"/>
    <w:rsid w:val="003871DC"/>
    <w:rsid w:val="00387292"/>
    <w:rsid w:val="003873DB"/>
    <w:rsid w:val="00387934"/>
    <w:rsid w:val="00387C1F"/>
    <w:rsid w:val="00387E65"/>
    <w:rsid w:val="003902E8"/>
    <w:rsid w:val="00390430"/>
    <w:rsid w:val="00390522"/>
    <w:rsid w:val="003906F6"/>
    <w:rsid w:val="00390BA9"/>
    <w:rsid w:val="00391FDA"/>
    <w:rsid w:val="0039206D"/>
    <w:rsid w:val="0039231E"/>
    <w:rsid w:val="00392324"/>
    <w:rsid w:val="00392418"/>
    <w:rsid w:val="0039326A"/>
    <w:rsid w:val="003937A3"/>
    <w:rsid w:val="00393DAC"/>
    <w:rsid w:val="00394D6B"/>
    <w:rsid w:val="00394DF3"/>
    <w:rsid w:val="003950D0"/>
    <w:rsid w:val="0039657C"/>
    <w:rsid w:val="00396C95"/>
    <w:rsid w:val="003972F1"/>
    <w:rsid w:val="003977D6"/>
    <w:rsid w:val="003979CD"/>
    <w:rsid w:val="00397B69"/>
    <w:rsid w:val="003A099A"/>
    <w:rsid w:val="003A11CD"/>
    <w:rsid w:val="003A1223"/>
    <w:rsid w:val="003A1D97"/>
    <w:rsid w:val="003A1E3E"/>
    <w:rsid w:val="003A2153"/>
    <w:rsid w:val="003A218A"/>
    <w:rsid w:val="003A254D"/>
    <w:rsid w:val="003A3681"/>
    <w:rsid w:val="003A3800"/>
    <w:rsid w:val="003A3B99"/>
    <w:rsid w:val="003A3DC1"/>
    <w:rsid w:val="003A41F5"/>
    <w:rsid w:val="003A43B3"/>
    <w:rsid w:val="003A4BB3"/>
    <w:rsid w:val="003A4F70"/>
    <w:rsid w:val="003A541E"/>
    <w:rsid w:val="003A57E4"/>
    <w:rsid w:val="003A5A01"/>
    <w:rsid w:val="003A5E64"/>
    <w:rsid w:val="003A609C"/>
    <w:rsid w:val="003A61B8"/>
    <w:rsid w:val="003A63D0"/>
    <w:rsid w:val="003A6E49"/>
    <w:rsid w:val="003A718D"/>
    <w:rsid w:val="003A72CF"/>
    <w:rsid w:val="003A7972"/>
    <w:rsid w:val="003B0140"/>
    <w:rsid w:val="003B08AB"/>
    <w:rsid w:val="003B0C80"/>
    <w:rsid w:val="003B0FDA"/>
    <w:rsid w:val="003B163E"/>
    <w:rsid w:val="003B18F0"/>
    <w:rsid w:val="003B1D57"/>
    <w:rsid w:val="003B1DC3"/>
    <w:rsid w:val="003B21F8"/>
    <w:rsid w:val="003B24CE"/>
    <w:rsid w:val="003B2562"/>
    <w:rsid w:val="003B33A8"/>
    <w:rsid w:val="003B3A49"/>
    <w:rsid w:val="003B3CE8"/>
    <w:rsid w:val="003B4314"/>
    <w:rsid w:val="003B4AD1"/>
    <w:rsid w:val="003B4FCA"/>
    <w:rsid w:val="003B5055"/>
    <w:rsid w:val="003B584E"/>
    <w:rsid w:val="003B5E06"/>
    <w:rsid w:val="003B5FD6"/>
    <w:rsid w:val="003B6C0A"/>
    <w:rsid w:val="003B7093"/>
    <w:rsid w:val="003B7EA5"/>
    <w:rsid w:val="003C08F9"/>
    <w:rsid w:val="003C09E6"/>
    <w:rsid w:val="003C1527"/>
    <w:rsid w:val="003C1EA2"/>
    <w:rsid w:val="003C22D1"/>
    <w:rsid w:val="003C2582"/>
    <w:rsid w:val="003C2C22"/>
    <w:rsid w:val="003C31F6"/>
    <w:rsid w:val="003C39F8"/>
    <w:rsid w:val="003C3A48"/>
    <w:rsid w:val="003C3B1C"/>
    <w:rsid w:val="003C4045"/>
    <w:rsid w:val="003C423D"/>
    <w:rsid w:val="003C4C27"/>
    <w:rsid w:val="003C6669"/>
    <w:rsid w:val="003C6A6E"/>
    <w:rsid w:val="003C7151"/>
    <w:rsid w:val="003C7947"/>
    <w:rsid w:val="003C79B0"/>
    <w:rsid w:val="003C7BA0"/>
    <w:rsid w:val="003C7D55"/>
    <w:rsid w:val="003D036F"/>
    <w:rsid w:val="003D0642"/>
    <w:rsid w:val="003D1149"/>
    <w:rsid w:val="003D1272"/>
    <w:rsid w:val="003D1BC0"/>
    <w:rsid w:val="003D1C15"/>
    <w:rsid w:val="003D27F7"/>
    <w:rsid w:val="003D3050"/>
    <w:rsid w:val="003D3ADF"/>
    <w:rsid w:val="003D4D6B"/>
    <w:rsid w:val="003D58B5"/>
    <w:rsid w:val="003D6598"/>
    <w:rsid w:val="003D659E"/>
    <w:rsid w:val="003D6779"/>
    <w:rsid w:val="003D755D"/>
    <w:rsid w:val="003D768E"/>
    <w:rsid w:val="003E0037"/>
    <w:rsid w:val="003E0A5B"/>
    <w:rsid w:val="003E1231"/>
    <w:rsid w:val="003E13D9"/>
    <w:rsid w:val="003E1656"/>
    <w:rsid w:val="003E17FB"/>
    <w:rsid w:val="003E18BF"/>
    <w:rsid w:val="003E2059"/>
    <w:rsid w:val="003E26E4"/>
    <w:rsid w:val="003E28BE"/>
    <w:rsid w:val="003E2940"/>
    <w:rsid w:val="003E2A0A"/>
    <w:rsid w:val="003E2FF1"/>
    <w:rsid w:val="003E388A"/>
    <w:rsid w:val="003E3E8C"/>
    <w:rsid w:val="003E48B2"/>
    <w:rsid w:val="003E52AA"/>
    <w:rsid w:val="003E53A5"/>
    <w:rsid w:val="003E649D"/>
    <w:rsid w:val="003E64FB"/>
    <w:rsid w:val="003E6C38"/>
    <w:rsid w:val="003E7FCC"/>
    <w:rsid w:val="003F0397"/>
    <w:rsid w:val="003F0457"/>
    <w:rsid w:val="003F0521"/>
    <w:rsid w:val="003F07C3"/>
    <w:rsid w:val="003F2133"/>
    <w:rsid w:val="003F3E04"/>
    <w:rsid w:val="003F4AA2"/>
    <w:rsid w:val="003F4ABF"/>
    <w:rsid w:val="003F552B"/>
    <w:rsid w:val="003F5A6A"/>
    <w:rsid w:val="003F64CB"/>
    <w:rsid w:val="003F6CC5"/>
    <w:rsid w:val="003F6E47"/>
    <w:rsid w:val="003F7776"/>
    <w:rsid w:val="003F7953"/>
    <w:rsid w:val="003F7FEC"/>
    <w:rsid w:val="00400184"/>
    <w:rsid w:val="00400A25"/>
    <w:rsid w:val="00400CB6"/>
    <w:rsid w:val="004011A9"/>
    <w:rsid w:val="00401256"/>
    <w:rsid w:val="004027DF"/>
    <w:rsid w:val="00402E20"/>
    <w:rsid w:val="00402E7D"/>
    <w:rsid w:val="004032BF"/>
    <w:rsid w:val="0040343B"/>
    <w:rsid w:val="00404CF0"/>
    <w:rsid w:val="00404F38"/>
    <w:rsid w:val="004053ED"/>
    <w:rsid w:val="00405500"/>
    <w:rsid w:val="00405828"/>
    <w:rsid w:val="004059DF"/>
    <w:rsid w:val="00405EB0"/>
    <w:rsid w:val="004061A9"/>
    <w:rsid w:val="00406415"/>
    <w:rsid w:val="0040645A"/>
    <w:rsid w:val="004066C3"/>
    <w:rsid w:val="00406993"/>
    <w:rsid w:val="00406C11"/>
    <w:rsid w:val="004070FF"/>
    <w:rsid w:val="004074AA"/>
    <w:rsid w:val="00407EC5"/>
    <w:rsid w:val="004110BF"/>
    <w:rsid w:val="0041191E"/>
    <w:rsid w:val="00411A1D"/>
    <w:rsid w:val="00411A90"/>
    <w:rsid w:val="00412699"/>
    <w:rsid w:val="00412FFB"/>
    <w:rsid w:val="00413747"/>
    <w:rsid w:val="004139C9"/>
    <w:rsid w:val="00413B59"/>
    <w:rsid w:val="00413D03"/>
    <w:rsid w:val="004144F1"/>
    <w:rsid w:val="00414849"/>
    <w:rsid w:val="00415B2A"/>
    <w:rsid w:val="00415E57"/>
    <w:rsid w:val="00416143"/>
    <w:rsid w:val="004164F0"/>
    <w:rsid w:val="00416790"/>
    <w:rsid w:val="00416FBE"/>
    <w:rsid w:val="00417069"/>
    <w:rsid w:val="00417115"/>
    <w:rsid w:val="004173BB"/>
    <w:rsid w:val="00417CC5"/>
    <w:rsid w:val="00420663"/>
    <w:rsid w:val="0042075B"/>
    <w:rsid w:val="00420B20"/>
    <w:rsid w:val="00421164"/>
    <w:rsid w:val="00421BDF"/>
    <w:rsid w:val="0042218F"/>
    <w:rsid w:val="00422569"/>
    <w:rsid w:val="0042296C"/>
    <w:rsid w:val="004230B7"/>
    <w:rsid w:val="0042346A"/>
    <w:rsid w:val="00424419"/>
    <w:rsid w:val="00424EDA"/>
    <w:rsid w:val="004250EA"/>
    <w:rsid w:val="00425249"/>
    <w:rsid w:val="00425B59"/>
    <w:rsid w:val="00425D6E"/>
    <w:rsid w:val="00425E5B"/>
    <w:rsid w:val="00426596"/>
    <w:rsid w:val="0042763F"/>
    <w:rsid w:val="004278D6"/>
    <w:rsid w:val="004278FF"/>
    <w:rsid w:val="0043005D"/>
    <w:rsid w:val="004308FF"/>
    <w:rsid w:val="004309BB"/>
    <w:rsid w:val="00431291"/>
    <w:rsid w:val="0043133B"/>
    <w:rsid w:val="0043150C"/>
    <w:rsid w:val="004316CD"/>
    <w:rsid w:val="00431DBD"/>
    <w:rsid w:val="00431E69"/>
    <w:rsid w:val="00431F13"/>
    <w:rsid w:val="00432376"/>
    <w:rsid w:val="00432892"/>
    <w:rsid w:val="004328AB"/>
    <w:rsid w:val="00432E1E"/>
    <w:rsid w:val="00432FD7"/>
    <w:rsid w:val="0043351D"/>
    <w:rsid w:val="004339FB"/>
    <w:rsid w:val="00433AF4"/>
    <w:rsid w:val="004340BA"/>
    <w:rsid w:val="00434478"/>
    <w:rsid w:val="00434712"/>
    <w:rsid w:val="00434AB5"/>
    <w:rsid w:val="00434B89"/>
    <w:rsid w:val="00434DD2"/>
    <w:rsid w:val="00434EFA"/>
    <w:rsid w:val="004359B6"/>
    <w:rsid w:val="00436477"/>
    <w:rsid w:val="00436ABB"/>
    <w:rsid w:val="00436F12"/>
    <w:rsid w:val="00436F2F"/>
    <w:rsid w:val="00440656"/>
    <w:rsid w:val="00440998"/>
    <w:rsid w:val="00440C8A"/>
    <w:rsid w:val="00440E9D"/>
    <w:rsid w:val="00440FE4"/>
    <w:rsid w:val="00441884"/>
    <w:rsid w:val="004418A1"/>
    <w:rsid w:val="004427BA"/>
    <w:rsid w:val="00442A88"/>
    <w:rsid w:val="00442A93"/>
    <w:rsid w:val="0044343B"/>
    <w:rsid w:val="00443856"/>
    <w:rsid w:val="0044440C"/>
    <w:rsid w:val="00444D44"/>
    <w:rsid w:val="00444F88"/>
    <w:rsid w:val="004454F2"/>
    <w:rsid w:val="004455F4"/>
    <w:rsid w:val="004457B6"/>
    <w:rsid w:val="00445A2F"/>
    <w:rsid w:val="00445CD4"/>
    <w:rsid w:val="00445D30"/>
    <w:rsid w:val="00445EBB"/>
    <w:rsid w:val="00445F4A"/>
    <w:rsid w:val="004465C9"/>
    <w:rsid w:val="00446912"/>
    <w:rsid w:val="00447CAD"/>
    <w:rsid w:val="00450033"/>
    <w:rsid w:val="00450816"/>
    <w:rsid w:val="00450B9E"/>
    <w:rsid w:val="00451E59"/>
    <w:rsid w:val="00451F42"/>
    <w:rsid w:val="0045254E"/>
    <w:rsid w:val="00452F7F"/>
    <w:rsid w:val="00453396"/>
    <w:rsid w:val="004535EF"/>
    <w:rsid w:val="004540C6"/>
    <w:rsid w:val="004546F1"/>
    <w:rsid w:val="00454EBC"/>
    <w:rsid w:val="0045568F"/>
    <w:rsid w:val="004557B4"/>
    <w:rsid w:val="00455D22"/>
    <w:rsid w:val="00456A9F"/>
    <w:rsid w:val="00456DC7"/>
    <w:rsid w:val="00456DF5"/>
    <w:rsid w:val="0045735D"/>
    <w:rsid w:val="0046015B"/>
    <w:rsid w:val="00460529"/>
    <w:rsid w:val="004608EE"/>
    <w:rsid w:val="00460921"/>
    <w:rsid w:val="0046101B"/>
    <w:rsid w:val="00461249"/>
    <w:rsid w:val="004626E1"/>
    <w:rsid w:val="00464F82"/>
    <w:rsid w:val="00465376"/>
    <w:rsid w:val="004654DA"/>
    <w:rsid w:val="00465CCE"/>
    <w:rsid w:val="00465EEE"/>
    <w:rsid w:val="00466267"/>
    <w:rsid w:val="004664AD"/>
    <w:rsid w:val="0046725F"/>
    <w:rsid w:val="00467C36"/>
    <w:rsid w:val="0047061E"/>
    <w:rsid w:val="00470B55"/>
    <w:rsid w:val="00470D42"/>
    <w:rsid w:val="00471105"/>
    <w:rsid w:val="004711F3"/>
    <w:rsid w:val="004712F4"/>
    <w:rsid w:val="004717EF"/>
    <w:rsid w:val="00472300"/>
    <w:rsid w:val="00472320"/>
    <w:rsid w:val="0047235B"/>
    <w:rsid w:val="004731D6"/>
    <w:rsid w:val="00473BD1"/>
    <w:rsid w:val="00473CAA"/>
    <w:rsid w:val="004747C7"/>
    <w:rsid w:val="00475140"/>
    <w:rsid w:val="00475BBB"/>
    <w:rsid w:val="00475C0D"/>
    <w:rsid w:val="0047652C"/>
    <w:rsid w:val="00476FCD"/>
    <w:rsid w:val="00477311"/>
    <w:rsid w:val="00477384"/>
    <w:rsid w:val="0047778E"/>
    <w:rsid w:val="00477BA1"/>
    <w:rsid w:val="00477BB2"/>
    <w:rsid w:val="00480A78"/>
    <w:rsid w:val="00480B5B"/>
    <w:rsid w:val="00480E10"/>
    <w:rsid w:val="00480FBC"/>
    <w:rsid w:val="00481281"/>
    <w:rsid w:val="00481CED"/>
    <w:rsid w:val="0048325C"/>
    <w:rsid w:val="0048358D"/>
    <w:rsid w:val="00484049"/>
    <w:rsid w:val="004844CA"/>
    <w:rsid w:val="00484D56"/>
    <w:rsid w:val="00484FB2"/>
    <w:rsid w:val="004851C8"/>
    <w:rsid w:val="004856DA"/>
    <w:rsid w:val="004861E0"/>
    <w:rsid w:val="004863E3"/>
    <w:rsid w:val="0048656D"/>
    <w:rsid w:val="00486706"/>
    <w:rsid w:val="00486853"/>
    <w:rsid w:val="004876EF"/>
    <w:rsid w:val="00487769"/>
    <w:rsid w:val="004877A3"/>
    <w:rsid w:val="00487AB3"/>
    <w:rsid w:val="00487DDA"/>
    <w:rsid w:val="00487DF1"/>
    <w:rsid w:val="0049177D"/>
    <w:rsid w:val="004917E8"/>
    <w:rsid w:val="0049196E"/>
    <w:rsid w:val="00491E50"/>
    <w:rsid w:val="00491F78"/>
    <w:rsid w:val="0049236E"/>
    <w:rsid w:val="00492E20"/>
    <w:rsid w:val="00492E57"/>
    <w:rsid w:val="00492F3A"/>
    <w:rsid w:val="0049318B"/>
    <w:rsid w:val="004932D9"/>
    <w:rsid w:val="0049366C"/>
    <w:rsid w:val="0049371B"/>
    <w:rsid w:val="00493A44"/>
    <w:rsid w:val="00494EC8"/>
    <w:rsid w:val="0049576A"/>
    <w:rsid w:val="00495CFF"/>
    <w:rsid w:val="00496750"/>
    <w:rsid w:val="00496776"/>
    <w:rsid w:val="004968C5"/>
    <w:rsid w:val="00496DC6"/>
    <w:rsid w:val="0049705F"/>
    <w:rsid w:val="004A034D"/>
    <w:rsid w:val="004A040A"/>
    <w:rsid w:val="004A1C77"/>
    <w:rsid w:val="004A25EA"/>
    <w:rsid w:val="004A2770"/>
    <w:rsid w:val="004A2B9A"/>
    <w:rsid w:val="004A2D9E"/>
    <w:rsid w:val="004A2E51"/>
    <w:rsid w:val="004A3385"/>
    <w:rsid w:val="004A34F2"/>
    <w:rsid w:val="004A37C8"/>
    <w:rsid w:val="004A3AE5"/>
    <w:rsid w:val="004A3B2D"/>
    <w:rsid w:val="004A429C"/>
    <w:rsid w:val="004A49B4"/>
    <w:rsid w:val="004A49F7"/>
    <w:rsid w:val="004A4CEC"/>
    <w:rsid w:val="004A5A4B"/>
    <w:rsid w:val="004A609E"/>
    <w:rsid w:val="004A60F8"/>
    <w:rsid w:val="004A6202"/>
    <w:rsid w:val="004A684A"/>
    <w:rsid w:val="004A68D2"/>
    <w:rsid w:val="004A69F1"/>
    <w:rsid w:val="004A761E"/>
    <w:rsid w:val="004B0395"/>
    <w:rsid w:val="004B0531"/>
    <w:rsid w:val="004B12E4"/>
    <w:rsid w:val="004B2215"/>
    <w:rsid w:val="004B2438"/>
    <w:rsid w:val="004B2801"/>
    <w:rsid w:val="004B329A"/>
    <w:rsid w:val="004B3CB5"/>
    <w:rsid w:val="004B47C7"/>
    <w:rsid w:val="004B4CE1"/>
    <w:rsid w:val="004B4F0F"/>
    <w:rsid w:val="004B548C"/>
    <w:rsid w:val="004B57C4"/>
    <w:rsid w:val="004B60E0"/>
    <w:rsid w:val="004B671A"/>
    <w:rsid w:val="004B69C9"/>
    <w:rsid w:val="004B6A35"/>
    <w:rsid w:val="004B71FE"/>
    <w:rsid w:val="004B7853"/>
    <w:rsid w:val="004B7C16"/>
    <w:rsid w:val="004C0179"/>
    <w:rsid w:val="004C02F7"/>
    <w:rsid w:val="004C08ED"/>
    <w:rsid w:val="004C092E"/>
    <w:rsid w:val="004C1088"/>
    <w:rsid w:val="004C1145"/>
    <w:rsid w:val="004C11C1"/>
    <w:rsid w:val="004C167F"/>
    <w:rsid w:val="004C16C2"/>
    <w:rsid w:val="004C1CB9"/>
    <w:rsid w:val="004C1CBA"/>
    <w:rsid w:val="004C1D42"/>
    <w:rsid w:val="004C229B"/>
    <w:rsid w:val="004C22BD"/>
    <w:rsid w:val="004C2AEF"/>
    <w:rsid w:val="004C2C12"/>
    <w:rsid w:val="004C2C5F"/>
    <w:rsid w:val="004C2C92"/>
    <w:rsid w:val="004C2D06"/>
    <w:rsid w:val="004C3710"/>
    <w:rsid w:val="004C3BF9"/>
    <w:rsid w:val="004C478E"/>
    <w:rsid w:val="004C4798"/>
    <w:rsid w:val="004C589A"/>
    <w:rsid w:val="004C59A1"/>
    <w:rsid w:val="004C5FBB"/>
    <w:rsid w:val="004C6391"/>
    <w:rsid w:val="004C7492"/>
    <w:rsid w:val="004D0548"/>
    <w:rsid w:val="004D05CF"/>
    <w:rsid w:val="004D075E"/>
    <w:rsid w:val="004D117D"/>
    <w:rsid w:val="004D14DC"/>
    <w:rsid w:val="004D189A"/>
    <w:rsid w:val="004D1C67"/>
    <w:rsid w:val="004D2C61"/>
    <w:rsid w:val="004D341C"/>
    <w:rsid w:val="004D3609"/>
    <w:rsid w:val="004D3B27"/>
    <w:rsid w:val="004D3F52"/>
    <w:rsid w:val="004D443A"/>
    <w:rsid w:val="004D4502"/>
    <w:rsid w:val="004D451C"/>
    <w:rsid w:val="004D4E5A"/>
    <w:rsid w:val="004D50BD"/>
    <w:rsid w:val="004D530D"/>
    <w:rsid w:val="004D56C1"/>
    <w:rsid w:val="004D5AD3"/>
    <w:rsid w:val="004D5FDE"/>
    <w:rsid w:val="004D68F6"/>
    <w:rsid w:val="004D690A"/>
    <w:rsid w:val="004D7D40"/>
    <w:rsid w:val="004D7E57"/>
    <w:rsid w:val="004E055F"/>
    <w:rsid w:val="004E09CA"/>
    <w:rsid w:val="004E1365"/>
    <w:rsid w:val="004E19CB"/>
    <w:rsid w:val="004E1B05"/>
    <w:rsid w:val="004E2A70"/>
    <w:rsid w:val="004E2C08"/>
    <w:rsid w:val="004E3367"/>
    <w:rsid w:val="004E34ED"/>
    <w:rsid w:val="004E3D8E"/>
    <w:rsid w:val="004E422C"/>
    <w:rsid w:val="004E42A7"/>
    <w:rsid w:val="004E45EB"/>
    <w:rsid w:val="004E4824"/>
    <w:rsid w:val="004E4C08"/>
    <w:rsid w:val="004E4E4D"/>
    <w:rsid w:val="004E5103"/>
    <w:rsid w:val="004E5A5F"/>
    <w:rsid w:val="004E5F1B"/>
    <w:rsid w:val="004E5F98"/>
    <w:rsid w:val="004E6602"/>
    <w:rsid w:val="004E6B31"/>
    <w:rsid w:val="004E7308"/>
    <w:rsid w:val="004E7A9E"/>
    <w:rsid w:val="004E7BC3"/>
    <w:rsid w:val="004E7C90"/>
    <w:rsid w:val="004F03C9"/>
    <w:rsid w:val="004F0762"/>
    <w:rsid w:val="004F0BAF"/>
    <w:rsid w:val="004F1208"/>
    <w:rsid w:val="004F1628"/>
    <w:rsid w:val="004F1BB9"/>
    <w:rsid w:val="004F2990"/>
    <w:rsid w:val="004F2C25"/>
    <w:rsid w:val="004F2FEA"/>
    <w:rsid w:val="004F31C6"/>
    <w:rsid w:val="004F35B2"/>
    <w:rsid w:val="004F39CA"/>
    <w:rsid w:val="004F3C9E"/>
    <w:rsid w:val="004F3CCD"/>
    <w:rsid w:val="004F42DD"/>
    <w:rsid w:val="004F46A5"/>
    <w:rsid w:val="004F47E0"/>
    <w:rsid w:val="004F4B7C"/>
    <w:rsid w:val="004F5FDC"/>
    <w:rsid w:val="004F6A20"/>
    <w:rsid w:val="004F6AC5"/>
    <w:rsid w:val="004F7593"/>
    <w:rsid w:val="004F76A6"/>
    <w:rsid w:val="00500255"/>
    <w:rsid w:val="005006CF"/>
    <w:rsid w:val="005008C0"/>
    <w:rsid w:val="00500CC2"/>
    <w:rsid w:val="00500E28"/>
    <w:rsid w:val="00501276"/>
    <w:rsid w:val="00501324"/>
    <w:rsid w:val="00501932"/>
    <w:rsid w:val="00502453"/>
    <w:rsid w:val="0050288F"/>
    <w:rsid w:val="0050292F"/>
    <w:rsid w:val="00502EAE"/>
    <w:rsid w:val="00502F56"/>
    <w:rsid w:val="005034B2"/>
    <w:rsid w:val="0050365A"/>
    <w:rsid w:val="00503A46"/>
    <w:rsid w:val="00503F4A"/>
    <w:rsid w:val="00504218"/>
    <w:rsid w:val="00504DAE"/>
    <w:rsid w:val="00505209"/>
    <w:rsid w:val="0050546B"/>
    <w:rsid w:val="00505CE0"/>
    <w:rsid w:val="005065FC"/>
    <w:rsid w:val="00506861"/>
    <w:rsid w:val="00506D9E"/>
    <w:rsid w:val="0050785C"/>
    <w:rsid w:val="00507BBD"/>
    <w:rsid w:val="00507CB5"/>
    <w:rsid w:val="005100DD"/>
    <w:rsid w:val="005103C5"/>
    <w:rsid w:val="00511F1F"/>
    <w:rsid w:val="005128A7"/>
    <w:rsid w:val="00512E77"/>
    <w:rsid w:val="00512EA4"/>
    <w:rsid w:val="00512EC9"/>
    <w:rsid w:val="00513793"/>
    <w:rsid w:val="00513808"/>
    <w:rsid w:val="00513BCA"/>
    <w:rsid w:val="00513E2F"/>
    <w:rsid w:val="00513FE7"/>
    <w:rsid w:val="00514431"/>
    <w:rsid w:val="00514475"/>
    <w:rsid w:val="0051529B"/>
    <w:rsid w:val="00516173"/>
    <w:rsid w:val="00516C09"/>
    <w:rsid w:val="0051709B"/>
    <w:rsid w:val="00517130"/>
    <w:rsid w:val="00517A45"/>
    <w:rsid w:val="00517B45"/>
    <w:rsid w:val="00517C8A"/>
    <w:rsid w:val="0052004D"/>
    <w:rsid w:val="0052011E"/>
    <w:rsid w:val="005207BC"/>
    <w:rsid w:val="005218C8"/>
    <w:rsid w:val="005219A0"/>
    <w:rsid w:val="00521A9D"/>
    <w:rsid w:val="00522CC9"/>
    <w:rsid w:val="00523662"/>
    <w:rsid w:val="00523A86"/>
    <w:rsid w:val="0052412D"/>
    <w:rsid w:val="00524503"/>
    <w:rsid w:val="00524CB0"/>
    <w:rsid w:val="00526060"/>
    <w:rsid w:val="00526105"/>
    <w:rsid w:val="00527034"/>
    <w:rsid w:val="005271DC"/>
    <w:rsid w:val="005273B7"/>
    <w:rsid w:val="00527A52"/>
    <w:rsid w:val="00527FA5"/>
    <w:rsid w:val="00530565"/>
    <w:rsid w:val="00530F6D"/>
    <w:rsid w:val="00530FB2"/>
    <w:rsid w:val="00531201"/>
    <w:rsid w:val="00531ECF"/>
    <w:rsid w:val="00531F9A"/>
    <w:rsid w:val="00532609"/>
    <w:rsid w:val="00532A3D"/>
    <w:rsid w:val="0053329C"/>
    <w:rsid w:val="0053333D"/>
    <w:rsid w:val="00534620"/>
    <w:rsid w:val="00534923"/>
    <w:rsid w:val="00536270"/>
    <w:rsid w:val="00536A03"/>
    <w:rsid w:val="0053751E"/>
    <w:rsid w:val="00537882"/>
    <w:rsid w:val="00537E30"/>
    <w:rsid w:val="00537EFF"/>
    <w:rsid w:val="00541FA0"/>
    <w:rsid w:val="00541FE9"/>
    <w:rsid w:val="00542A4E"/>
    <w:rsid w:val="005433C5"/>
    <w:rsid w:val="005436F2"/>
    <w:rsid w:val="00543EF7"/>
    <w:rsid w:val="00544704"/>
    <w:rsid w:val="00545356"/>
    <w:rsid w:val="005453D5"/>
    <w:rsid w:val="005453F4"/>
    <w:rsid w:val="00545719"/>
    <w:rsid w:val="0054587B"/>
    <w:rsid w:val="005465E4"/>
    <w:rsid w:val="00546B3D"/>
    <w:rsid w:val="00550157"/>
    <w:rsid w:val="00550862"/>
    <w:rsid w:val="00550FB1"/>
    <w:rsid w:val="005511D0"/>
    <w:rsid w:val="005513AE"/>
    <w:rsid w:val="005515B0"/>
    <w:rsid w:val="005515FD"/>
    <w:rsid w:val="005516EC"/>
    <w:rsid w:val="005519BF"/>
    <w:rsid w:val="00551F84"/>
    <w:rsid w:val="0055240E"/>
    <w:rsid w:val="00552DC1"/>
    <w:rsid w:val="005542CD"/>
    <w:rsid w:val="0055450F"/>
    <w:rsid w:val="00554F1A"/>
    <w:rsid w:val="005556F0"/>
    <w:rsid w:val="00555C96"/>
    <w:rsid w:val="00555D63"/>
    <w:rsid w:val="00556DE5"/>
    <w:rsid w:val="00557030"/>
    <w:rsid w:val="00557B63"/>
    <w:rsid w:val="00557E8A"/>
    <w:rsid w:val="00560EEF"/>
    <w:rsid w:val="00561CC1"/>
    <w:rsid w:val="00561EB9"/>
    <w:rsid w:val="005620CA"/>
    <w:rsid w:val="00562D78"/>
    <w:rsid w:val="00562E5E"/>
    <w:rsid w:val="0056537D"/>
    <w:rsid w:val="00566087"/>
    <w:rsid w:val="00566150"/>
    <w:rsid w:val="005666E5"/>
    <w:rsid w:val="00566AE8"/>
    <w:rsid w:val="00566F21"/>
    <w:rsid w:val="005670BE"/>
    <w:rsid w:val="005679CF"/>
    <w:rsid w:val="00567D24"/>
    <w:rsid w:val="00570A27"/>
    <w:rsid w:val="005712B2"/>
    <w:rsid w:val="00571977"/>
    <w:rsid w:val="00571B2C"/>
    <w:rsid w:val="00572215"/>
    <w:rsid w:val="0057224F"/>
    <w:rsid w:val="00572E92"/>
    <w:rsid w:val="00572EF5"/>
    <w:rsid w:val="0057336D"/>
    <w:rsid w:val="00573889"/>
    <w:rsid w:val="00573C41"/>
    <w:rsid w:val="0057425F"/>
    <w:rsid w:val="00576858"/>
    <w:rsid w:val="00576BD3"/>
    <w:rsid w:val="00576CE9"/>
    <w:rsid w:val="00577DFB"/>
    <w:rsid w:val="00577ED5"/>
    <w:rsid w:val="00580004"/>
    <w:rsid w:val="0058038A"/>
    <w:rsid w:val="005805BD"/>
    <w:rsid w:val="00580854"/>
    <w:rsid w:val="00580C42"/>
    <w:rsid w:val="00581A9C"/>
    <w:rsid w:val="00581FC8"/>
    <w:rsid w:val="00582CC3"/>
    <w:rsid w:val="00582DBE"/>
    <w:rsid w:val="00583974"/>
    <w:rsid w:val="00584E18"/>
    <w:rsid w:val="00585B74"/>
    <w:rsid w:val="005864D7"/>
    <w:rsid w:val="00586759"/>
    <w:rsid w:val="00586C7A"/>
    <w:rsid w:val="00587002"/>
    <w:rsid w:val="005870EF"/>
    <w:rsid w:val="00590161"/>
    <w:rsid w:val="00590A67"/>
    <w:rsid w:val="0059122D"/>
    <w:rsid w:val="00592299"/>
    <w:rsid w:val="00592508"/>
    <w:rsid w:val="005934E8"/>
    <w:rsid w:val="0059392A"/>
    <w:rsid w:val="00593C9C"/>
    <w:rsid w:val="00593DF4"/>
    <w:rsid w:val="00594119"/>
    <w:rsid w:val="00594948"/>
    <w:rsid w:val="005949AD"/>
    <w:rsid w:val="00594ECC"/>
    <w:rsid w:val="0059515D"/>
    <w:rsid w:val="005956BE"/>
    <w:rsid w:val="00596B80"/>
    <w:rsid w:val="00597129"/>
    <w:rsid w:val="00597993"/>
    <w:rsid w:val="005A00CE"/>
    <w:rsid w:val="005A020E"/>
    <w:rsid w:val="005A02D0"/>
    <w:rsid w:val="005A0E60"/>
    <w:rsid w:val="005A246E"/>
    <w:rsid w:val="005A270F"/>
    <w:rsid w:val="005A2732"/>
    <w:rsid w:val="005A314C"/>
    <w:rsid w:val="005A35C2"/>
    <w:rsid w:val="005A3987"/>
    <w:rsid w:val="005A400C"/>
    <w:rsid w:val="005A4095"/>
    <w:rsid w:val="005A4295"/>
    <w:rsid w:val="005A43C0"/>
    <w:rsid w:val="005A4566"/>
    <w:rsid w:val="005A49E9"/>
    <w:rsid w:val="005A4B88"/>
    <w:rsid w:val="005A5C8F"/>
    <w:rsid w:val="005A7652"/>
    <w:rsid w:val="005A76F1"/>
    <w:rsid w:val="005A7A55"/>
    <w:rsid w:val="005A7DB4"/>
    <w:rsid w:val="005B002E"/>
    <w:rsid w:val="005B0145"/>
    <w:rsid w:val="005B0393"/>
    <w:rsid w:val="005B0CFD"/>
    <w:rsid w:val="005B1142"/>
    <w:rsid w:val="005B17EE"/>
    <w:rsid w:val="005B1EB5"/>
    <w:rsid w:val="005B2477"/>
    <w:rsid w:val="005B25AF"/>
    <w:rsid w:val="005B2B30"/>
    <w:rsid w:val="005B3CCD"/>
    <w:rsid w:val="005B3DC4"/>
    <w:rsid w:val="005B3FF2"/>
    <w:rsid w:val="005B44B9"/>
    <w:rsid w:val="005B46F6"/>
    <w:rsid w:val="005B51B8"/>
    <w:rsid w:val="005B593F"/>
    <w:rsid w:val="005B63CD"/>
    <w:rsid w:val="005B6556"/>
    <w:rsid w:val="005B6BD4"/>
    <w:rsid w:val="005B6BE1"/>
    <w:rsid w:val="005B70E3"/>
    <w:rsid w:val="005C020C"/>
    <w:rsid w:val="005C04B3"/>
    <w:rsid w:val="005C0DD9"/>
    <w:rsid w:val="005C1959"/>
    <w:rsid w:val="005C1D60"/>
    <w:rsid w:val="005C2214"/>
    <w:rsid w:val="005C2735"/>
    <w:rsid w:val="005C2CF4"/>
    <w:rsid w:val="005C2E94"/>
    <w:rsid w:val="005C3584"/>
    <w:rsid w:val="005C369E"/>
    <w:rsid w:val="005C45E1"/>
    <w:rsid w:val="005C47F0"/>
    <w:rsid w:val="005C5AFF"/>
    <w:rsid w:val="005C5EA1"/>
    <w:rsid w:val="005C6CAB"/>
    <w:rsid w:val="005C7157"/>
    <w:rsid w:val="005C7CED"/>
    <w:rsid w:val="005C7DC1"/>
    <w:rsid w:val="005D014A"/>
    <w:rsid w:val="005D05D3"/>
    <w:rsid w:val="005D0985"/>
    <w:rsid w:val="005D0CA0"/>
    <w:rsid w:val="005D0EDE"/>
    <w:rsid w:val="005D10AE"/>
    <w:rsid w:val="005D10D9"/>
    <w:rsid w:val="005D12E5"/>
    <w:rsid w:val="005D16AB"/>
    <w:rsid w:val="005D1B7B"/>
    <w:rsid w:val="005D20D6"/>
    <w:rsid w:val="005D21FE"/>
    <w:rsid w:val="005D22AF"/>
    <w:rsid w:val="005D2A0E"/>
    <w:rsid w:val="005D3548"/>
    <w:rsid w:val="005D35C8"/>
    <w:rsid w:val="005D376D"/>
    <w:rsid w:val="005D4D41"/>
    <w:rsid w:val="005D562B"/>
    <w:rsid w:val="005D5958"/>
    <w:rsid w:val="005D5AF6"/>
    <w:rsid w:val="005D6823"/>
    <w:rsid w:val="005D68F5"/>
    <w:rsid w:val="005D6CD3"/>
    <w:rsid w:val="005D7836"/>
    <w:rsid w:val="005E0812"/>
    <w:rsid w:val="005E08FC"/>
    <w:rsid w:val="005E0AF9"/>
    <w:rsid w:val="005E0E45"/>
    <w:rsid w:val="005E10DB"/>
    <w:rsid w:val="005E1735"/>
    <w:rsid w:val="005E202A"/>
    <w:rsid w:val="005E21E6"/>
    <w:rsid w:val="005E366E"/>
    <w:rsid w:val="005E39A2"/>
    <w:rsid w:val="005E4F81"/>
    <w:rsid w:val="005E4FBF"/>
    <w:rsid w:val="005E50B2"/>
    <w:rsid w:val="005E5910"/>
    <w:rsid w:val="005E5AD2"/>
    <w:rsid w:val="005E64D9"/>
    <w:rsid w:val="005E6EF4"/>
    <w:rsid w:val="005E720C"/>
    <w:rsid w:val="005F04C2"/>
    <w:rsid w:val="005F0600"/>
    <w:rsid w:val="005F0AAD"/>
    <w:rsid w:val="005F0C27"/>
    <w:rsid w:val="005F0C2C"/>
    <w:rsid w:val="005F1191"/>
    <w:rsid w:val="005F17E1"/>
    <w:rsid w:val="005F1F61"/>
    <w:rsid w:val="005F28C0"/>
    <w:rsid w:val="005F29BD"/>
    <w:rsid w:val="005F2F86"/>
    <w:rsid w:val="005F3197"/>
    <w:rsid w:val="005F338A"/>
    <w:rsid w:val="005F3996"/>
    <w:rsid w:val="005F3C29"/>
    <w:rsid w:val="005F44C4"/>
    <w:rsid w:val="005F483D"/>
    <w:rsid w:val="005F49DC"/>
    <w:rsid w:val="005F4D4A"/>
    <w:rsid w:val="005F4EBE"/>
    <w:rsid w:val="005F5158"/>
    <w:rsid w:val="005F5296"/>
    <w:rsid w:val="005F5754"/>
    <w:rsid w:val="005F5CC4"/>
    <w:rsid w:val="005F5E2F"/>
    <w:rsid w:val="005F60DA"/>
    <w:rsid w:val="005F6196"/>
    <w:rsid w:val="005F6362"/>
    <w:rsid w:val="005F6491"/>
    <w:rsid w:val="005F66EF"/>
    <w:rsid w:val="005F6772"/>
    <w:rsid w:val="005F70B5"/>
    <w:rsid w:val="005F7903"/>
    <w:rsid w:val="005F7D04"/>
    <w:rsid w:val="005F7EAD"/>
    <w:rsid w:val="006003E2"/>
    <w:rsid w:val="006003E7"/>
    <w:rsid w:val="00600D42"/>
    <w:rsid w:val="0060127F"/>
    <w:rsid w:val="006018B5"/>
    <w:rsid w:val="0060190E"/>
    <w:rsid w:val="0060222B"/>
    <w:rsid w:val="006026B5"/>
    <w:rsid w:val="00603D0F"/>
    <w:rsid w:val="00603EF4"/>
    <w:rsid w:val="00603FE0"/>
    <w:rsid w:val="006046EC"/>
    <w:rsid w:val="00604808"/>
    <w:rsid w:val="00604D1D"/>
    <w:rsid w:val="00606C7B"/>
    <w:rsid w:val="0060704D"/>
    <w:rsid w:val="0060736D"/>
    <w:rsid w:val="00607685"/>
    <w:rsid w:val="00610615"/>
    <w:rsid w:val="00610DE6"/>
    <w:rsid w:val="00611408"/>
    <w:rsid w:val="00611B77"/>
    <w:rsid w:val="00612369"/>
    <w:rsid w:val="00612776"/>
    <w:rsid w:val="006129ED"/>
    <w:rsid w:val="006137B7"/>
    <w:rsid w:val="00613946"/>
    <w:rsid w:val="00614517"/>
    <w:rsid w:val="00614805"/>
    <w:rsid w:val="006148BB"/>
    <w:rsid w:val="006155CD"/>
    <w:rsid w:val="00615E41"/>
    <w:rsid w:val="006162AC"/>
    <w:rsid w:val="00616551"/>
    <w:rsid w:val="006167C5"/>
    <w:rsid w:val="006169BD"/>
    <w:rsid w:val="006171F4"/>
    <w:rsid w:val="006173C7"/>
    <w:rsid w:val="006174AD"/>
    <w:rsid w:val="0061777A"/>
    <w:rsid w:val="0062013E"/>
    <w:rsid w:val="00620E8E"/>
    <w:rsid w:val="00621145"/>
    <w:rsid w:val="00621734"/>
    <w:rsid w:val="006219AA"/>
    <w:rsid w:val="00621EC4"/>
    <w:rsid w:val="006221C5"/>
    <w:rsid w:val="00622275"/>
    <w:rsid w:val="0062266B"/>
    <w:rsid w:val="00622A12"/>
    <w:rsid w:val="00622D92"/>
    <w:rsid w:val="00622D99"/>
    <w:rsid w:val="006234B1"/>
    <w:rsid w:val="00623659"/>
    <w:rsid w:val="00623757"/>
    <w:rsid w:val="00623855"/>
    <w:rsid w:val="00623871"/>
    <w:rsid w:val="00624543"/>
    <w:rsid w:val="00624DE0"/>
    <w:rsid w:val="006250C0"/>
    <w:rsid w:val="00625B0B"/>
    <w:rsid w:val="00626CBE"/>
    <w:rsid w:val="00627333"/>
    <w:rsid w:val="00627731"/>
    <w:rsid w:val="0062789D"/>
    <w:rsid w:val="00627D00"/>
    <w:rsid w:val="00627D9F"/>
    <w:rsid w:val="00630155"/>
    <w:rsid w:val="006303EB"/>
    <w:rsid w:val="00630478"/>
    <w:rsid w:val="00630909"/>
    <w:rsid w:val="00631BCB"/>
    <w:rsid w:val="00631E2C"/>
    <w:rsid w:val="006320BB"/>
    <w:rsid w:val="006324F5"/>
    <w:rsid w:val="00632A17"/>
    <w:rsid w:val="00632D14"/>
    <w:rsid w:val="00632E78"/>
    <w:rsid w:val="00632F74"/>
    <w:rsid w:val="00633413"/>
    <w:rsid w:val="00633E84"/>
    <w:rsid w:val="00634B0C"/>
    <w:rsid w:val="00634EF4"/>
    <w:rsid w:val="006350E5"/>
    <w:rsid w:val="00635CDC"/>
    <w:rsid w:val="0063630C"/>
    <w:rsid w:val="00636A55"/>
    <w:rsid w:val="00636CA9"/>
    <w:rsid w:val="00636E38"/>
    <w:rsid w:val="0063707A"/>
    <w:rsid w:val="0063741C"/>
    <w:rsid w:val="006374EC"/>
    <w:rsid w:val="00637A44"/>
    <w:rsid w:val="00637A72"/>
    <w:rsid w:val="00640483"/>
    <w:rsid w:val="00640BDD"/>
    <w:rsid w:val="006413E8"/>
    <w:rsid w:val="00641E47"/>
    <w:rsid w:val="0064216C"/>
    <w:rsid w:val="006421E1"/>
    <w:rsid w:val="006426E1"/>
    <w:rsid w:val="00643366"/>
    <w:rsid w:val="006433AC"/>
    <w:rsid w:val="00643C2E"/>
    <w:rsid w:val="00643D7A"/>
    <w:rsid w:val="0064424E"/>
    <w:rsid w:val="006443B4"/>
    <w:rsid w:val="00644B6C"/>
    <w:rsid w:val="00645B9A"/>
    <w:rsid w:val="00646AAE"/>
    <w:rsid w:val="006472AC"/>
    <w:rsid w:val="00647812"/>
    <w:rsid w:val="00647AA5"/>
    <w:rsid w:val="00647AE9"/>
    <w:rsid w:val="00647EB7"/>
    <w:rsid w:val="006504E8"/>
    <w:rsid w:val="00650572"/>
    <w:rsid w:val="00650587"/>
    <w:rsid w:val="006510B1"/>
    <w:rsid w:val="0065176D"/>
    <w:rsid w:val="0065210E"/>
    <w:rsid w:val="00652C26"/>
    <w:rsid w:val="006530C8"/>
    <w:rsid w:val="00653563"/>
    <w:rsid w:val="006539B0"/>
    <w:rsid w:val="006540E4"/>
    <w:rsid w:val="0065442A"/>
    <w:rsid w:val="00654C1D"/>
    <w:rsid w:val="00654C8C"/>
    <w:rsid w:val="0065584C"/>
    <w:rsid w:val="00655C2A"/>
    <w:rsid w:val="00656854"/>
    <w:rsid w:val="0065693C"/>
    <w:rsid w:val="00656B1F"/>
    <w:rsid w:val="00657126"/>
    <w:rsid w:val="0065726A"/>
    <w:rsid w:val="006579FB"/>
    <w:rsid w:val="00660070"/>
    <w:rsid w:val="0066061E"/>
    <w:rsid w:val="00660A0D"/>
    <w:rsid w:val="006614EA"/>
    <w:rsid w:val="006616F8"/>
    <w:rsid w:val="0066170B"/>
    <w:rsid w:val="00661B0B"/>
    <w:rsid w:val="00662420"/>
    <w:rsid w:val="006625F4"/>
    <w:rsid w:val="00662854"/>
    <w:rsid w:val="00662D72"/>
    <w:rsid w:val="006643C8"/>
    <w:rsid w:val="00664557"/>
    <w:rsid w:val="00665962"/>
    <w:rsid w:val="006660E1"/>
    <w:rsid w:val="006668DE"/>
    <w:rsid w:val="00666D9F"/>
    <w:rsid w:val="00666FA1"/>
    <w:rsid w:val="006670BD"/>
    <w:rsid w:val="006672CA"/>
    <w:rsid w:val="006675D2"/>
    <w:rsid w:val="0066771B"/>
    <w:rsid w:val="00667733"/>
    <w:rsid w:val="006678CA"/>
    <w:rsid w:val="00667B73"/>
    <w:rsid w:val="00667C9A"/>
    <w:rsid w:val="00670559"/>
    <w:rsid w:val="0067063D"/>
    <w:rsid w:val="00670644"/>
    <w:rsid w:val="0067075E"/>
    <w:rsid w:val="00670F20"/>
    <w:rsid w:val="00671120"/>
    <w:rsid w:val="00671674"/>
    <w:rsid w:val="0067174B"/>
    <w:rsid w:val="00671E3D"/>
    <w:rsid w:val="00672235"/>
    <w:rsid w:val="006726E7"/>
    <w:rsid w:val="006728FE"/>
    <w:rsid w:val="006733DE"/>
    <w:rsid w:val="00673943"/>
    <w:rsid w:val="00673D5F"/>
    <w:rsid w:val="00673D67"/>
    <w:rsid w:val="00673ED8"/>
    <w:rsid w:val="00674172"/>
    <w:rsid w:val="00674BF8"/>
    <w:rsid w:val="00675141"/>
    <w:rsid w:val="00675247"/>
    <w:rsid w:val="006759E3"/>
    <w:rsid w:val="00675BA8"/>
    <w:rsid w:val="006766B6"/>
    <w:rsid w:val="00676C15"/>
    <w:rsid w:val="00676EF1"/>
    <w:rsid w:val="00676EF9"/>
    <w:rsid w:val="006771A2"/>
    <w:rsid w:val="00677A7C"/>
    <w:rsid w:val="00680AE0"/>
    <w:rsid w:val="00680C9E"/>
    <w:rsid w:val="00680DA6"/>
    <w:rsid w:val="006813EE"/>
    <w:rsid w:val="00681618"/>
    <w:rsid w:val="006816E6"/>
    <w:rsid w:val="00682BD7"/>
    <w:rsid w:val="00682CC7"/>
    <w:rsid w:val="00682D4F"/>
    <w:rsid w:val="00682EC4"/>
    <w:rsid w:val="0068376B"/>
    <w:rsid w:val="006837C5"/>
    <w:rsid w:val="006839C4"/>
    <w:rsid w:val="006839FF"/>
    <w:rsid w:val="00684460"/>
    <w:rsid w:val="00684E5E"/>
    <w:rsid w:val="0068529E"/>
    <w:rsid w:val="00685611"/>
    <w:rsid w:val="00685AB8"/>
    <w:rsid w:val="00686428"/>
    <w:rsid w:val="00686AC5"/>
    <w:rsid w:val="00686BF1"/>
    <w:rsid w:val="00686D19"/>
    <w:rsid w:val="0068703F"/>
    <w:rsid w:val="00687340"/>
    <w:rsid w:val="00690A87"/>
    <w:rsid w:val="00690E0E"/>
    <w:rsid w:val="006913DC"/>
    <w:rsid w:val="00691705"/>
    <w:rsid w:val="00691BE1"/>
    <w:rsid w:val="00691FC3"/>
    <w:rsid w:val="006924DC"/>
    <w:rsid w:val="00692E2E"/>
    <w:rsid w:val="0069325F"/>
    <w:rsid w:val="00693A90"/>
    <w:rsid w:val="00693B79"/>
    <w:rsid w:val="0069489B"/>
    <w:rsid w:val="00694F68"/>
    <w:rsid w:val="0069540F"/>
    <w:rsid w:val="00695470"/>
    <w:rsid w:val="00695713"/>
    <w:rsid w:val="006958AA"/>
    <w:rsid w:val="00695913"/>
    <w:rsid w:val="00696A0D"/>
    <w:rsid w:val="00696B82"/>
    <w:rsid w:val="0069748F"/>
    <w:rsid w:val="006975C1"/>
    <w:rsid w:val="00697851"/>
    <w:rsid w:val="00697A21"/>
    <w:rsid w:val="00697EEA"/>
    <w:rsid w:val="006A0309"/>
    <w:rsid w:val="006A09A5"/>
    <w:rsid w:val="006A0E44"/>
    <w:rsid w:val="006A1033"/>
    <w:rsid w:val="006A1E15"/>
    <w:rsid w:val="006A27E1"/>
    <w:rsid w:val="006A2B64"/>
    <w:rsid w:val="006A2D24"/>
    <w:rsid w:val="006A31AC"/>
    <w:rsid w:val="006A35A4"/>
    <w:rsid w:val="006A3A99"/>
    <w:rsid w:val="006A3DF0"/>
    <w:rsid w:val="006A3F40"/>
    <w:rsid w:val="006A462C"/>
    <w:rsid w:val="006A4B7B"/>
    <w:rsid w:val="006A54C2"/>
    <w:rsid w:val="006A5EF2"/>
    <w:rsid w:val="006A6739"/>
    <w:rsid w:val="006A6F9E"/>
    <w:rsid w:val="006A7DC5"/>
    <w:rsid w:val="006B00D1"/>
    <w:rsid w:val="006B03CE"/>
    <w:rsid w:val="006B0D8A"/>
    <w:rsid w:val="006B1706"/>
    <w:rsid w:val="006B1D7C"/>
    <w:rsid w:val="006B237B"/>
    <w:rsid w:val="006B26D3"/>
    <w:rsid w:val="006B37EC"/>
    <w:rsid w:val="006B403F"/>
    <w:rsid w:val="006B41AF"/>
    <w:rsid w:val="006B44DE"/>
    <w:rsid w:val="006B4826"/>
    <w:rsid w:val="006B4970"/>
    <w:rsid w:val="006B515E"/>
    <w:rsid w:val="006B6418"/>
    <w:rsid w:val="006B6444"/>
    <w:rsid w:val="006B6965"/>
    <w:rsid w:val="006B6C32"/>
    <w:rsid w:val="006B727A"/>
    <w:rsid w:val="006B748C"/>
    <w:rsid w:val="006B780B"/>
    <w:rsid w:val="006B7813"/>
    <w:rsid w:val="006B7D1C"/>
    <w:rsid w:val="006C01E2"/>
    <w:rsid w:val="006C04FE"/>
    <w:rsid w:val="006C0F22"/>
    <w:rsid w:val="006C1246"/>
    <w:rsid w:val="006C16F1"/>
    <w:rsid w:val="006C1A2A"/>
    <w:rsid w:val="006C29BA"/>
    <w:rsid w:val="006C2AFD"/>
    <w:rsid w:val="006C2E39"/>
    <w:rsid w:val="006C300B"/>
    <w:rsid w:val="006C3031"/>
    <w:rsid w:val="006C379F"/>
    <w:rsid w:val="006C42C4"/>
    <w:rsid w:val="006C4D33"/>
    <w:rsid w:val="006C52F0"/>
    <w:rsid w:val="006C53C9"/>
    <w:rsid w:val="006C565C"/>
    <w:rsid w:val="006C56F9"/>
    <w:rsid w:val="006C5876"/>
    <w:rsid w:val="006C6A6A"/>
    <w:rsid w:val="006C6C31"/>
    <w:rsid w:val="006C6E8E"/>
    <w:rsid w:val="006C7221"/>
    <w:rsid w:val="006C7264"/>
    <w:rsid w:val="006C76D8"/>
    <w:rsid w:val="006C7835"/>
    <w:rsid w:val="006C7D7E"/>
    <w:rsid w:val="006C7F6C"/>
    <w:rsid w:val="006D049E"/>
    <w:rsid w:val="006D07AB"/>
    <w:rsid w:val="006D2BAD"/>
    <w:rsid w:val="006D2C83"/>
    <w:rsid w:val="006D2C9E"/>
    <w:rsid w:val="006D35BE"/>
    <w:rsid w:val="006D3B3D"/>
    <w:rsid w:val="006D3FC8"/>
    <w:rsid w:val="006D4067"/>
    <w:rsid w:val="006D4233"/>
    <w:rsid w:val="006D4305"/>
    <w:rsid w:val="006D4C5F"/>
    <w:rsid w:val="006D4E71"/>
    <w:rsid w:val="006D5683"/>
    <w:rsid w:val="006D56A4"/>
    <w:rsid w:val="006D59A7"/>
    <w:rsid w:val="006D618A"/>
    <w:rsid w:val="006D61E7"/>
    <w:rsid w:val="006D642C"/>
    <w:rsid w:val="006D64DC"/>
    <w:rsid w:val="006D662F"/>
    <w:rsid w:val="006D6D02"/>
    <w:rsid w:val="006D757A"/>
    <w:rsid w:val="006D77F0"/>
    <w:rsid w:val="006D79C4"/>
    <w:rsid w:val="006D7C87"/>
    <w:rsid w:val="006D7DBC"/>
    <w:rsid w:val="006E0345"/>
    <w:rsid w:val="006E064D"/>
    <w:rsid w:val="006E08BC"/>
    <w:rsid w:val="006E0F48"/>
    <w:rsid w:val="006E1053"/>
    <w:rsid w:val="006E1AD1"/>
    <w:rsid w:val="006E1C4A"/>
    <w:rsid w:val="006E251C"/>
    <w:rsid w:val="006E3FD5"/>
    <w:rsid w:val="006E4663"/>
    <w:rsid w:val="006E4BA4"/>
    <w:rsid w:val="006E4C35"/>
    <w:rsid w:val="006E4EC1"/>
    <w:rsid w:val="006E520E"/>
    <w:rsid w:val="006E5D13"/>
    <w:rsid w:val="006E5F09"/>
    <w:rsid w:val="006E610F"/>
    <w:rsid w:val="006E61EB"/>
    <w:rsid w:val="006E62FF"/>
    <w:rsid w:val="006E6639"/>
    <w:rsid w:val="006E671F"/>
    <w:rsid w:val="006E6980"/>
    <w:rsid w:val="006E6F86"/>
    <w:rsid w:val="006E708E"/>
    <w:rsid w:val="006E7B77"/>
    <w:rsid w:val="006E7E21"/>
    <w:rsid w:val="006E7F14"/>
    <w:rsid w:val="006F0ABF"/>
    <w:rsid w:val="006F0D7C"/>
    <w:rsid w:val="006F1736"/>
    <w:rsid w:val="006F19A1"/>
    <w:rsid w:val="006F20CF"/>
    <w:rsid w:val="006F2170"/>
    <w:rsid w:val="006F2954"/>
    <w:rsid w:val="006F35CB"/>
    <w:rsid w:val="006F386D"/>
    <w:rsid w:val="006F41FE"/>
    <w:rsid w:val="006F4618"/>
    <w:rsid w:val="006F4663"/>
    <w:rsid w:val="006F4A43"/>
    <w:rsid w:val="006F4A95"/>
    <w:rsid w:val="006F4F83"/>
    <w:rsid w:val="006F4FCA"/>
    <w:rsid w:val="006F555A"/>
    <w:rsid w:val="006F5833"/>
    <w:rsid w:val="006F59BA"/>
    <w:rsid w:val="006F5C45"/>
    <w:rsid w:val="007003EA"/>
    <w:rsid w:val="00701035"/>
    <w:rsid w:val="00701437"/>
    <w:rsid w:val="007017EC"/>
    <w:rsid w:val="00701847"/>
    <w:rsid w:val="007018BA"/>
    <w:rsid w:val="00701F30"/>
    <w:rsid w:val="00702A48"/>
    <w:rsid w:val="00702CEF"/>
    <w:rsid w:val="00703256"/>
    <w:rsid w:val="007036B5"/>
    <w:rsid w:val="00703957"/>
    <w:rsid w:val="00704AD4"/>
    <w:rsid w:val="007054E8"/>
    <w:rsid w:val="00705806"/>
    <w:rsid w:val="0070588E"/>
    <w:rsid w:val="00705A8B"/>
    <w:rsid w:val="00705B8C"/>
    <w:rsid w:val="00705C8C"/>
    <w:rsid w:val="007064C0"/>
    <w:rsid w:val="0070655A"/>
    <w:rsid w:val="00707407"/>
    <w:rsid w:val="00707B82"/>
    <w:rsid w:val="00707D2D"/>
    <w:rsid w:val="007103B0"/>
    <w:rsid w:val="00710571"/>
    <w:rsid w:val="00710824"/>
    <w:rsid w:val="007108C9"/>
    <w:rsid w:val="0071094C"/>
    <w:rsid w:val="00710DD3"/>
    <w:rsid w:val="00711811"/>
    <w:rsid w:val="00712313"/>
    <w:rsid w:val="007128DF"/>
    <w:rsid w:val="00712E70"/>
    <w:rsid w:val="007139DE"/>
    <w:rsid w:val="00714186"/>
    <w:rsid w:val="007144F5"/>
    <w:rsid w:val="00714825"/>
    <w:rsid w:val="00714B0C"/>
    <w:rsid w:val="00714C06"/>
    <w:rsid w:val="00714FE3"/>
    <w:rsid w:val="00715056"/>
    <w:rsid w:val="007152CC"/>
    <w:rsid w:val="007153FE"/>
    <w:rsid w:val="00715471"/>
    <w:rsid w:val="007159BF"/>
    <w:rsid w:val="00716F9F"/>
    <w:rsid w:val="00717D81"/>
    <w:rsid w:val="00720DAC"/>
    <w:rsid w:val="0072106E"/>
    <w:rsid w:val="007214D6"/>
    <w:rsid w:val="00721569"/>
    <w:rsid w:val="00721774"/>
    <w:rsid w:val="00721842"/>
    <w:rsid w:val="00721B24"/>
    <w:rsid w:val="00721DA2"/>
    <w:rsid w:val="00721FA6"/>
    <w:rsid w:val="00722A88"/>
    <w:rsid w:val="00722E15"/>
    <w:rsid w:val="00722FAA"/>
    <w:rsid w:val="00723829"/>
    <w:rsid w:val="00723B87"/>
    <w:rsid w:val="00723E5F"/>
    <w:rsid w:val="00723FC2"/>
    <w:rsid w:val="0072414B"/>
    <w:rsid w:val="007243BD"/>
    <w:rsid w:val="00724638"/>
    <w:rsid w:val="007246CB"/>
    <w:rsid w:val="00724931"/>
    <w:rsid w:val="00724AEA"/>
    <w:rsid w:val="00724D86"/>
    <w:rsid w:val="00724D97"/>
    <w:rsid w:val="00725115"/>
    <w:rsid w:val="00725583"/>
    <w:rsid w:val="00725B41"/>
    <w:rsid w:val="0072603E"/>
    <w:rsid w:val="00726164"/>
    <w:rsid w:val="00726703"/>
    <w:rsid w:val="00726F2D"/>
    <w:rsid w:val="0072717E"/>
    <w:rsid w:val="007275A4"/>
    <w:rsid w:val="0072788A"/>
    <w:rsid w:val="00727AD4"/>
    <w:rsid w:val="007303C3"/>
    <w:rsid w:val="007307B0"/>
    <w:rsid w:val="00730BE2"/>
    <w:rsid w:val="00730C7D"/>
    <w:rsid w:val="007310DF"/>
    <w:rsid w:val="00731D85"/>
    <w:rsid w:val="00731F15"/>
    <w:rsid w:val="00732191"/>
    <w:rsid w:val="00732332"/>
    <w:rsid w:val="007327FF"/>
    <w:rsid w:val="00732887"/>
    <w:rsid w:val="00732BF5"/>
    <w:rsid w:val="00733D7A"/>
    <w:rsid w:val="0073488A"/>
    <w:rsid w:val="007348DF"/>
    <w:rsid w:val="00734A85"/>
    <w:rsid w:val="007355A8"/>
    <w:rsid w:val="00735950"/>
    <w:rsid w:val="00735CD7"/>
    <w:rsid w:val="007361D3"/>
    <w:rsid w:val="007363A3"/>
    <w:rsid w:val="007364A9"/>
    <w:rsid w:val="00736A2B"/>
    <w:rsid w:val="00736B09"/>
    <w:rsid w:val="00736BF1"/>
    <w:rsid w:val="0073750A"/>
    <w:rsid w:val="00737AE5"/>
    <w:rsid w:val="0074046F"/>
    <w:rsid w:val="007407F3"/>
    <w:rsid w:val="00740810"/>
    <w:rsid w:val="00740BE2"/>
    <w:rsid w:val="00740D37"/>
    <w:rsid w:val="00740D4E"/>
    <w:rsid w:val="00741006"/>
    <w:rsid w:val="007411C1"/>
    <w:rsid w:val="007411C4"/>
    <w:rsid w:val="007412D1"/>
    <w:rsid w:val="00742A9C"/>
    <w:rsid w:val="00743104"/>
    <w:rsid w:val="007431BA"/>
    <w:rsid w:val="007436D5"/>
    <w:rsid w:val="00743FB4"/>
    <w:rsid w:val="00743FED"/>
    <w:rsid w:val="00744032"/>
    <w:rsid w:val="00745839"/>
    <w:rsid w:val="00745877"/>
    <w:rsid w:val="00745B3B"/>
    <w:rsid w:val="00747078"/>
    <w:rsid w:val="007473AB"/>
    <w:rsid w:val="00747A99"/>
    <w:rsid w:val="00747BB6"/>
    <w:rsid w:val="007512D3"/>
    <w:rsid w:val="0075235A"/>
    <w:rsid w:val="00752AF6"/>
    <w:rsid w:val="00752BBD"/>
    <w:rsid w:val="0075309C"/>
    <w:rsid w:val="00753A9C"/>
    <w:rsid w:val="00753BC4"/>
    <w:rsid w:val="00753C5A"/>
    <w:rsid w:val="00753E76"/>
    <w:rsid w:val="00755232"/>
    <w:rsid w:val="007552A3"/>
    <w:rsid w:val="00755AB4"/>
    <w:rsid w:val="00755F52"/>
    <w:rsid w:val="00756219"/>
    <w:rsid w:val="00756315"/>
    <w:rsid w:val="00756A8C"/>
    <w:rsid w:val="00756C24"/>
    <w:rsid w:val="007570FC"/>
    <w:rsid w:val="007575E1"/>
    <w:rsid w:val="00757803"/>
    <w:rsid w:val="00757A8D"/>
    <w:rsid w:val="00757E00"/>
    <w:rsid w:val="00757EC5"/>
    <w:rsid w:val="00760A39"/>
    <w:rsid w:val="00760D65"/>
    <w:rsid w:val="00761150"/>
    <w:rsid w:val="007612DA"/>
    <w:rsid w:val="00761433"/>
    <w:rsid w:val="007619FE"/>
    <w:rsid w:val="00761BCC"/>
    <w:rsid w:val="00762954"/>
    <w:rsid w:val="00763C12"/>
    <w:rsid w:val="00763DD3"/>
    <w:rsid w:val="0076444E"/>
    <w:rsid w:val="00764585"/>
    <w:rsid w:val="0076468F"/>
    <w:rsid w:val="00764768"/>
    <w:rsid w:val="00764D1D"/>
    <w:rsid w:val="00764FB6"/>
    <w:rsid w:val="0076561D"/>
    <w:rsid w:val="00765CE8"/>
    <w:rsid w:val="00765D04"/>
    <w:rsid w:val="00765D07"/>
    <w:rsid w:val="007663B5"/>
    <w:rsid w:val="00766887"/>
    <w:rsid w:val="00766FB6"/>
    <w:rsid w:val="00767839"/>
    <w:rsid w:val="00767E8C"/>
    <w:rsid w:val="007702B2"/>
    <w:rsid w:val="0077040E"/>
    <w:rsid w:val="00770448"/>
    <w:rsid w:val="0077060F"/>
    <w:rsid w:val="00771339"/>
    <w:rsid w:val="007715BF"/>
    <w:rsid w:val="00771BA8"/>
    <w:rsid w:val="00773968"/>
    <w:rsid w:val="00773B2C"/>
    <w:rsid w:val="00773E7F"/>
    <w:rsid w:val="0077463F"/>
    <w:rsid w:val="00774C4F"/>
    <w:rsid w:val="00774D7E"/>
    <w:rsid w:val="00774FD0"/>
    <w:rsid w:val="00775D84"/>
    <w:rsid w:val="0077651F"/>
    <w:rsid w:val="00777A48"/>
    <w:rsid w:val="00777B46"/>
    <w:rsid w:val="00777F55"/>
    <w:rsid w:val="00780287"/>
    <w:rsid w:val="007804C4"/>
    <w:rsid w:val="007815DD"/>
    <w:rsid w:val="007816FA"/>
    <w:rsid w:val="00781DE0"/>
    <w:rsid w:val="00781F4F"/>
    <w:rsid w:val="007824FA"/>
    <w:rsid w:val="007828EE"/>
    <w:rsid w:val="007829B2"/>
    <w:rsid w:val="0078333D"/>
    <w:rsid w:val="00783AE7"/>
    <w:rsid w:val="00783B93"/>
    <w:rsid w:val="00783FDA"/>
    <w:rsid w:val="0078408C"/>
    <w:rsid w:val="00784AB7"/>
    <w:rsid w:val="00785515"/>
    <w:rsid w:val="00785855"/>
    <w:rsid w:val="00785C4A"/>
    <w:rsid w:val="00786492"/>
    <w:rsid w:val="0078691A"/>
    <w:rsid w:val="007869C7"/>
    <w:rsid w:val="00786F35"/>
    <w:rsid w:val="00790198"/>
    <w:rsid w:val="007909A3"/>
    <w:rsid w:val="00790A44"/>
    <w:rsid w:val="00790ED4"/>
    <w:rsid w:val="007911AC"/>
    <w:rsid w:val="00791C75"/>
    <w:rsid w:val="00791DF8"/>
    <w:rsid w:val="00792249"/>
    <w:rsid w:val="00792491"/>
    <w:rsid w:val="00792AAF"/>
    <w:rsid w:val="00792E38"/>
    <w:rsid w:val="0079312F"/>
    <w:rsid w:val="0079378B"/>
    <w:rsid w:val="007937F8"/>
    <w:rsid w:val="007939ED"/>
    <w:rsid w:val="00793C4D"/>
    <w:rsid w:val="007941A5"/>
    <w:rsid w:val="00794524"/>
    <w:rsid w:val="00794B55"/>
    <w:rsid w:val="00794EBF"/>
    <w:rsid w:val="00795222"/>
    <w:rsid w:val="00795331"/>
    <w:rsid w:val="00795521"/>
    <w:rsid w:val="00795BEF"/>
    <w:rsid w:val="0079677B"/>
    <w:rsid w:val="0079708D"/>
    <w:rsid w:val="007971BB"/>
    <w:rsid w:val="0079765B"/>
    <w:rsid w:val="00797FC5"/>
    <w:rsid w:val="007A0413"/>
    <w:rsid w:val="007A0933"/>
    <w:rsid w:val="007A0AC2"/>
    <w:rsid w:val="007A0BB1"/>
    <w:rsid w:val="007A112A"/>
    <w:rsid w:val="007A23A8"/>
    <w:rsid w:val="007A248A"/>
    <w:rsid w:val="007A2951"/>
    <w:rsid w:val="007A2A5A"/>
    <w:rsid w:val="007A2B57"/>
    <w:rsid w:val="007A2CE7"/>
    <w:rsid w:val="007A4139"/>
    <w:rsid w:val="007A4C26"/>
    <w:rsid w:val="007A505C"/>
    <w:rsid w:val="007A5099"/>
    <w:rsid w:val="007A5A0F"/>
    <w:rsid w:val="007A5DE7"/>
    <w:rsid w:val="007A5EC5"/>
    <w:rsid w:val="007A61BF"/>
    <w:rsid w:val="007A64D1"/>
    <w:rsid w:val="007A6EA1"/>
    <w:rsid w:val="007A789C"/>
    <w:rsid w:val="007A7DD6"/>
    <w:rsid w:val="007B0501"/>
    <w:rsid w:val="007B0569"/>
    <w:rsid w:val="007B059F"/>
    <w:rsid w:val="007B0866"/>
    <w:rsid w:val="007B14B7"/>
    <w:rsid w:val="007B1578"/>
    <w:rsid w:val="007B164B"/>
    <w:rsid w:val="007B186E"/>
    <w:rsid w:val="007B1DEA"/>
    <w:rsid w:val="007B2345"/>
    <w:rsid w:val="007B29D6"/>
    <w:rsid w:val="007B2AD0"/>
    <w:rsid w:val="007B2CDD"/>
    <w:rsid w:val="007B3386"/>
    <w:rsid w:val="007B362F"/>
    <w:rsid w:val="007B3B40"/>
    <w:rsid w:val="007B3BC3"/>
    <w:rsid w:val="007B411C"/>
    <w:rsid w:val="007B439D"/>
    <w:rsid w:val="007B4837"/>
    <w:rsid w:val="007B488F"/>
    <w:rsid w:val="007B4930"/>
    <w:rsid w:val="007B4BE9"/>
    <w:rsid w:val="007B4EC3"/>
    <w:rsid w:val="007B5272"/>
    <w:rsid w:val="007B587E"/>
    <w:rsid w:val="007B5A4C"/>
    <w:rsid w:val="007B5C45"/>
    <w:rsid w:val="007B5CA1"/>
    <w:rsid w:val="007B5D39"/>
    <w:rsid w:val="007B5F59"/>
    <w:rsid w:val="007B6A8E"/>
    <w:rsid w:val="007B6BD2"/>
    <w:rsid w:val="007C0A52"/>
    <w:rsid w:val="007C1174"/>
    <w:rsid w:val="007C18F5"/>
    <w:rsid w:val="007C1ABD"/>
    <w:rsid w:val="007C1F07"/>
    <w:rsid w:val="007C1FCF"/>
    <w:rsid w:val="007C2A96"/>
    <w:rsid w:val="007C2B10"/>
    <w:rsid w:val="007C307F"/>
    <w:rsid w:val="007C33C9"/>
    <w:rsid w:val="007C3C7D"/>
    <w:rsid w:val="007C4074"/>
    <w:rsid w:val="007C49DA"/>
    <w:rsid w:val="007C5461"/>
    <w:rsid w:val="007C5556"/>
    <w:rsid w:val="007C5B16"/>
    <w:rsid w:val="007C6AE5"/>
    <w:rsid w:val="007C6DAA"/>
    <w:rsid w:val="007C6E68"/>
    <w:rsid w:val="007C7288"/>
    <w:rsid w:val="007C769F"/>
    <w:rsid w:val="007C795B"/>
    <w:rsid w:val="007D0586"/>
    <w:rsid w:val="007D1039"/>
    <w:rsid w:val="007D136F"/>
    <w:rsid w:val="007D1A69"/>
    <w:rsid w:val="007D212C"/>
    <w:rsid w:val="007D2FC0"/>
    <w:rsid w:val="007D3DFC"/>
    <w:rsid w:val="007D3EB2"/>
    <w:rsid w:val="007D4CA5"/>
    <w:rsid w:val="007D5247"/>
    <w:rsid w:val="007D5C70"/>
    <w:rsid w:val="007D621D"/>
    <w:rsid w:val="007D676A"/>
    <w:rsid w:val="007D676C"/>
    <w:rsid w:val="007D691D"/>
    <w:rsid w:val="007D6A30"/>
    <w:rsid w:val="007D7454"/>
    <w:rsid w:val="007E07D6"/>
    <w:rsid w:val="007E0D8D"/>
    <w:rsid w:val="007E1B6A"/>
    <w:rsid w:val="007E24C1"/>
    <w:rsid w:val="007E292F"/>
    <w:rsid w:val="007E2BB9"/>
    <w:rsid w:val="007E3772"/>
    <w:rsid w:val="007E3A7E"/>
    <w:rsid w:val="007E4386"/>
    <w:rsid w:val="007E4FBE"/>
    <w:rsid w:val="007E50F9"/>
    <w:rsid w:val="007E5BEC"/>
    <w:rsid w:val="007E6639"/>
    <w:rsid w:val="007E6660"/>
    <w:rsid w:val="007E66C4"/>
    <w:rsid w:val="007E68BE"/>
    <w:rsid w:val="007E7B2A"/>
    <w:rsid w:val="007E7C88"/>
    <w:rsid w:val="007F0794"/>
    <w:rsid w:val="007F0869"/>
    <w:rsid w:val="007F0FFA"/>
    <w:rsid w:val="007F1573"/>
    <w:rsid w:val="007F1728"/>
    <w:rsid w:val="007F17E1"/>
    <w:rsid w:val="007F182E"/>
    <w:rsid w:val="007F18DF"/>
    <w:rsid w:val="007F1AD3"/>
    <w:rsid w:val="007F1D81"/>
    <w:rsid w:val="007F250C"/>
    <w:rsid w:val="007F2659"/>
    <w:rsid w:val="007F2ABF"/>
    <w:rsid w:val="007F4084"/>
    <w:rsid w:val="007F459A"/>
    <w:rsid w:val="007F4D64"/>
    <w:rsid w:val="007F50CD"/>
    <w:rsid w:val="007F51A5"/>
    <w:rsid w:val="007F549A"/>
    <w:rsid w:val="007F5707"/>
    <w:rsid w:val="007F5F7C"/>
    <w:rsid w:val="007F6C50"/>
    <w:rsid w:val="007F6D81"/>
    <w:rsid w:val="007F6F11"/>
    <w:rsid w:val="007F744B"/>
    <w:rsid w:val="007F7D13"/>
    <w:rsid w:val="00800732"/>
    <w:rsid w:val="00800877"/>
    <w:rsid w:val="00800BD3"/>
    <w:rsid w:val="00800C9A"/>
    <w:rsid w:val="00800E74"/>
    <w:rsid w:val="008010DC"/>
    <w:rsid w:val="00801C4B"/>
    <w:rsid w:val="008022D6"/>
    <w:rsid w:val="008023BC"/>
    <w:rsid w:val="008032D8"/>
    <w:rsid w:val="00803E56"/>
    <w:rsid w:val="0080412D"/>
    <w:rsid w:val="0080471E"/>
    <w:rsid w:val="0080478C"/>
    <w:rsid w:val="00804961"/>
    <w:rsid w:val="00804AE6"/>
    <w:rsid w:val="0080502D"/>
    <w:rsid w:val="008059C9"/>
    <w:rsid w:val="00806AA4"/>
    <w:rsid w:val="00806E03"/>
    <w:rsid w:val="0080718A"/>
    <w:rsid w:val="0080722E"/>
    <w:rsid w:val="008072BD"/>
    <w:rsid w:val="00807F6C"/>
    <w:rsid w:val="008107E3"/>
    <w:rsid w:val="008108C6"/>
    <w:rsid w:val="00810FFD"/>
    <w:rsid w:val="00811051"/>
    <w:rsid w:val="00811405"/>
    <w:rsid w:val="00811C61"/>
    <w:rsid w:val="008122D9"/>
    <w:rsid w:val="0081234E"/>
    <w:rsid w:val="0081251B"/>
    <w:rsid w:val="00812953"/>
    <w:rsid w:val="00812F9C"/>
    <w:rsid w:val="00813104"/>
    <w:rsid w:val="00813332"/>
    <w:rsid w:val="008136E2"/>
    <w:rsid w:val="00813B8B"/>
    <w:rsid w:val="00813DD5"/>
    <w:rsid w:val="00814166"/>
    <w:rsid w:val="00814AB2"/>
    <w:rsid w:val="00814D45"/>
    <w:rsid w:val="0081506B"/>
    <w:rsid w:val="00815898"/>
    <w:rsid w:val="00815BFB"/>
    <w:rsid w:val="00815D84"/>
    <w:rsid w:val="00816522"/>
    <w:rsid w:val="00816DDB"/>
    <w:rsid w:val="00816DE5"/>
    <w:rsid w:val="0081725E"/>
    <w:rsid w:val="008176A2"/>
    <w:rsid w:val="008177C3"/>
    <w:rsid w:val="00817D19"/>
    <w:rsid w:val="00817F45"/>
    <w:rsid w:val="008205FD"/>
    <w:rsid w:val="008206AD"/>
    <w:rsid w:val="00820FC2"/>
    <w:rsid w:val="00821213"/>
    <w:rsid w:val="008219F3"/>
    <w:rsid w:val="00821A8E"/>
    <w:rsid w:val="00822232"/>
    <w:rsid w:val="0082260D"/>
    <w:rsid w:val="008229F2"/>
    <w:rsid w:val="008230BA"/>
    <w:rsid w:val="0082367F"/>
    <w:rsid w:val="00823D58"/>
    <w:rsid w:val="008241A2"/>
    <w:rsid w:val="008243F5"/>
    <w:rsid w:val="008249C0"/>
    <w:rsid w:val="00825274"/>
    <w:rsid w:val="0082533B"/>
    <w:rsid w:val="00825CEC"/>
    <w:rsid w:val="00825E1D"/>
    <w:rsid w:val="008260E7"/>
    <w:rsid w:val="00827155"/>
    <w:rsid w:val="008272F1"/>
    <w:rsid w:val="008274AE"/>
    <w:rsid w:val="00827649"/>
    <w:rsid w:val="008277BC"/>
    <w:rsid w:val="00827A25"/>
    <w:rsid w:val="00827B7A"/>
    <w:rsid w:val="008300FD"/>
    <w:rsid w:val="008301B2"/>
    <w:rsid w:val="00830EF7"/>
    <w:rsid w:val="008310B3"/>
    <w:rsid w:val="008313F3"/>
    <w:rsid w:val="008317DA"/>
    <w:rsid w:val="008317E4"/>
    <w:rsid w:val="00831DBF"/>
    <w:rsid w:val="00831E49"/>
    <w:rsid w:val="0083221E"/>
    <w:rsid w:val="00832563"/>
    <w:rsid w:val="00832910"/>
    <w:rsid w:val="00832F10"/>
    <w:rsid w:val="00833081"/>
    <w:rsid w:val="008338AF"/>
    <w:rsid w:val="00833CD8"/>
    <w:rsid w:val="00833E7F"/>
    <w:rsid w:val="00834B7B"/>
    <w:rsid w:val="00835AD0"/>
    <w:rsid w:val="00835FCB"/>
    <w:rsid w:val="00836A89"/>
    <w:rsid w:val="00836CF0"/>
    <w:rsid w:val="008377A2"/>
    <w:rsid w:val="00837CA9"/>
    <w:rsid w:val="00841017"/>
    <w:rsid w:val="00841844"/>
    <w:rsid w:val="008418C7"/>
    <w:rsid w:val="00841A68"/>
    <w:rsid w:val="00841BFC"/>
    <w:rsid w:val="00842240"/>
    <w:rsid w:val="0084291C"/>
    <w:rsid w:val="00843B7D"/>
    <w:rsid w:val="00843EBE"/>
    <w:rsid w:val="00844729"/>
    <w:rsid w:val="00844747"/>
    <w:rsid w:val="008447E1"/>
    <w:rsid w:val="00844C57"/>
    <w:rsid w:val="00845074"/>
    <w:rsid w:val="00845A6F"/>
    <w:rsid w:val="00845BDA"/>
    <w:rsid w:val="008460B2"/>
    <w:rsid w:val="0084675D"/>
    <w:rsid w:val="00846EB9"/>
    <w:rsid w:val="008475E9"/>
    <w:rsid w:val="00847635"/>
    <w:rsid w:val="00850253"/>
    <w:rsid w:val="008504A6"/>
    <w:rsid w:val="00850929"/>
    <w:rsid w:val="008515EA"/>
    <w:rsid w:val="008517F6"/>
    <w:rsid w:val="008518C9"/>
    <w:rsid w:val="00851A43"/>
    <w:rsid w:val="00851DF3"/>
    <w:rsid w:val="008523BF"/>
    <w:rsid w:val="00852856"/>
    <w:rsid w:val="008530AB"/>
    <w:rsid w:val="00853138"/>
    <w:rsid w:val="00853378"/>
    <w:rsid w:val="00853475"/>
    <w:rsid w:val="00853700"/>
    <w:rsid w:val="0085384C"/>
    <w:rsid w:val="00855443"/>
    <w:rsid w:val="00855B6E"/>
    <w:rsid w:val="00855CAA"/>
    <w:rsid w:val="00856100"/>
    <w:rsid w:val="0085688E"/>
    <w:rsid w:val="00856969"/>
    <w:rsid w:val="0085707A"/>
    <w:rsid w:val="00857269"/>
    <w:rsid w:val="0085788B"/>
    <w:rsid w:val="00860765"/>
    <w:rsid w:val="008611B0"/>
    <w:rsid w:val="0086162A"/>
    <w:rsid w:val="008621C4"/>
    <w:rsid w:val="00862472"/>
    <w:rsid w:val="0086266E"/>
    <w:rsid w:val="00863CC1"/>
    <w:rsid w:val="00863F81"/>
    <w:rsid w:val="00864486"/>
    <w:rsid w:val="008645EA"/>
    <w:rsid w:val="008648D3"/>
    <w:rsid w:val="008649D7"/>
    <w:rsid w:val="00864C56"/>
    <w:rsid w:val="008655BC"/>
    <w:rsid w:val="00866A9A"/>
    <w:rsid w:val="00866EEA"/>
    <w:rsid w:val="00866F18"/>
    <w:rsid w:val="0086703A"/>
    <w:rsid w:val="00867086"/>
    <w:rsid w:val="00867283"/>
    <w:rsid w:val="00867556"/>
    <w:rsid w:val="008677CF"/>
    <w:rsid w:val="008679B4"/>
    <w:rsid w:val="00867C25"/>
    <w:rsid w:val="00867EFE"/>
    <w:rsid w:val="0087031D"/>
    <w:rsid w:val="00870958"/>
    <w:rsid w:val="00870A12"/>
    <w:rsid w:val="008723B2"/>
    <w:rsid w:val="00872859"/>
    <w:rsid w:val="00872995"/>
    <w:rsid w:val="00872FEF"/>
    <w:rsid w:val="008735A1"/>
    <w:rsid w:val="00873A3F"/>
    <w:rsid w:val="00873FBB"/>
    <w:rsid w:val="00874353"/>
    <w:rsid w:val="00874515"/>
    <w:rsid w:val="008747A8"/>
    <w:rsid w:val="00874AB0"/>
    <w:rsid w:val="00874DC5"/>
    <w:rsid w:val="008756D7"/>
    <w:rsid w:val="008764B5"/>
    <w:rsid w:val="008771AB"/>
    <w:rsid w:val="008776EE"/>
    <w:rsid w:val="008802D7"/>
    <w:rsid w:val="00880C69"/>
    <w:rsid w:val="008815AD"/>
    <w:rsid w:val="008817EE"/>
    <w:rsid w:val="0088187E"/>
    <w:rsid w:val="008818D5"/>
    <w:rsid w:val="00881F0A"/>
    <w:rsid w:val="008826C1"/>
    <w:rsid w:val="00882EFB"/>
    <w:rsid w:val="00883301"/>
    <w:rsid w:val="0088485A"/>
    <w:rsid w:val="0088495D"/>
    <w:rsid w:val="00884AC3"/>
    <w:rsid w:val="00885308"/>
    <w:rsid w:val="008854A6"/>
    <w:rsid w:val="00885C4A"/>
    <w:rsid w:val="008863FE"/>
    <w:rsid w:val="008865AA"/>
    <w:rsid w:val="008869D4"/>
    <w:rsid w:val="00886BCF"/>
    <w:rsid w:val="00886D9C"/>
    <w:rsid w:val="00887057"/>
    <w:rsid w:val="00887122"/>
    <w:rsid w:val="0088727C"/>
    <w:rsid w:val="00887333"/>
    <w:rsid w:val="0088744A"/>
    <w:rsid w:val="00887DB2"/>
    <w:rsid w:val="0089087A"/>
    <w:rsid w:val="00890BF9"/>
    <w:rsid w:val="0089105A"/>
    <w:rsid w:val="00891311"/>
    <w:rsid w:val="00891519"/>
    <w:rsid w:val="00891622"/>
    <w:rsid w:val="0089179C"/>
    <w:rsid w:val="00891B0F"/>
    <w:rsid w:val="00892650"/>
    <w:rsid w:val="00892D29"/>
    <w:rsid w:val="00892DCC"/>
    <w:rsid w:val="00892E65"/>
    <w:rsid w:val="00892EB5"/>
    <w:rsid w:val="00893FE8"/>
    <w:rsid w:val="00894000"/>
    <w:rsid w:val="008943B4"/>
    <w:rsid w:val="0089442E"/>
    <w:rsid w:val="00895CB9"/>
    <w:rsid w:val="00895DDC"/>
    <w:rsid w:val="008961FF"/>
    <w:rsid w:val="00896F77"/>
    <w:rsid w:val="00897263"/>
    <w:rsid w:val="00897E5D"/>
    <w:rsid w:val="008A0104"/>
    <w:rsid w:val="008A03B0"/>
    <w:rsid w:val="008A08F4"/>
    <w:rsid w:val="008A0EC4"/>
    <w:rsid w:val="008A1100"/>
    <w:rsid w:val="008A167A"/>
    <w:rsid w:val="008A19E2"/>
    <w:rsid w:val="008A1D9F"/>
    <w:rsid w:val="008A24E7"/>
    <w:rsid w:val="008A2BB9"/>
    <w:rsid w:val="008A32E3"/>
    <w:rsid w:val="008A46AB"/>
    <w:rsid w:val="008A4AAA"/>
    <w:rsid w:val="008A5218"/>
    <w:rsid w:val="008A58C2"/>
    <w:rsid w:val="008A60D1"/>
    <w:rsid w:val="008A6637"/>
    <w:rsid w:val="008A6697"/>
    <w:rsid w:val="008A6BC6"/>
    <w:rsid w:val="008A6ECB"/>
    <w:rsid w:val="008A75A4"/>
    <w:rsid w:val="008A75E6"/>
    <w:rsid w:val="008A79EA"/>
    <w:rsid w:val="008B01D4"/>
    <w:rsid w:val="008B046B"/>
    <w:rsid w:val="008B0858"/>
    <w:rsid w:val="008B17BA"/>
    <w:rsid w:val="008B19F6"/>
    <w:rsid w:val="008B1B39"/>
    <w:rsid w:val="008B27D7"/>
    <w:rsid w:val="008B2B58"/>
    <w:rsid w:val="008B3EDD"/>
    <w:rsid w:val="008B4BE8"/>
    <w:rsid w:val="008B4C06"/>
    <w:rsid w:val="008B4EDA"/>
    <w:rsid w:val="008B4F45"/>
    <w:rsid w:val="008B54FF"/>
    <w:rsid w:val="008B575B"/>
    <w:rsid w:val="008B58B2"/>
    <w:rsid w:val="008B59A0"/>
    <w:rsid w:val="008B6152"/>
    <w:rsid w:val="008B63A9"/>
    <w:rsid w:val="008B6533"/>
    <w:rsid w:val="008B664A"/>
    <w:rsid w:val="008B6C98"/>
    <w:rsid w:val="008B6F65"/>
    <w:rsid w:val="008B72CF"/>
    <w:rsid w:val="008B7990"/>
    <w:rsid w:val="008B7E82"/>
    <w:rsid w:val="008C07B3"/>
    <w:rsid w:val="008C0B4B"/>
    <w:rsid w:val="008C0E00"/>
    <w:rsid w:val="008C1401"/>
    <w:rsid w:val="008C14D5"/>
    <w:rsid w:val="008C16D3"/>
    <w:rsid w:val="008C18E3"/>
    <w:rsid w:val="008C1A9C"/>
    <w:rsid w:val="008C1FFE"/>
    <w:rsid w:val="008C2131"/>
    <w:rsid w:val="008C2797"/>
    <w:rsid w:val="008C27A7"/>
    <w:rsid w:val="008C3516"/>
    <w:rsid w:val="008C3A78"/>
    <w:rsid w:val="008C40C5"/>
    <w:rsid w:val="008C4447"/>
    <w:rsid w:val="008C4A9D"/>
    <w:rsid w:val="008C5934"/>
    <w:rsid w:val="008C5B60"/>
    <w:rsid w:val="008C6021"/>
    <w:rsid w:val="008C6055"/>
    <w:rsid w:val="008C6244"/>
    <w:rsid w:val="008C755F"/>
    <w:rsid w:val="008C7A74"/>
    <w:rsid w:val="008D03D8"/>
    <w:rsid w:val="008D0D0E"/>
    <w:rsid w:val="008D1126"/>
    <w:rsid w:val="008D238C"/>
    <w:rsid w:val="008D3492"/>
    <w:rsid w:val="008D377B"/>
    <w:rsid w:val="008D3CB8"/>
    <w:rsid w:val="008D3D08"/>
    <w:rsid w:val="008D3DB4"/>
    <w:rsid w:val="008D3E79"/>
    <w:rsid w:val="008D43E5"/>
    <w:rsid w:val="008D445E"/>
    <w:rsid w:val="008D4649"/>
    <w:rsid w:val="008D48BC"/>
    <w:rsid w:val="008D5BD0"/>
    <w:rsid w:val="008D699C"/>
    <w:rsid w:val="008D6EE3"/>
    <w:rsid w:val="008D77BC"/>
    <w:rsid w:val="008D78D1"/>
    <w:rsid w:val="008D7BA8"/>
    <w:rsid w:val="008E08CB"/>
    <w:rsid w:val="008E0CE6"/>
    <w:rsid w:val="008E11D4"/>
    <w:rsid w:val="008E1A3D"/>
    <w:rsid w:val="008E1C36"/>
    <w:rsid w:val="008E1E12"/>
    <w:rsid w:val="008E221A"/>
    <w:rsid w:val="008E2C73"/>
    <w:rsid w:val="008E3C49"/>
    <w:rsid w:val="008E4256"/>
    <w:rsid w:val="008E443C"/>
    <w:rsid w:val="008E44AD"/>
    <w:rsid w:val="008E4FE4"/>
    <w:rsid w:val="008E5B7D"/>
    <w:rsid w:val="008E5D86"/>
    <w:rsid w:val="008E61EA"/>
    <w:rsid w:val="008E659D"/>
    <w:rsid w:val="008E6B8E"/>
    <w:rsid w:val="008E6DB8"/>
    <w:rsid w:val="008E705D"/>
    <w:rsid w:val="008E708B"/>
    <w:rsid w:val="008E7382"/>
    <w:rsid w:val="008E7748"/>
    <w:rsid w:val="008E7904"/>
    <w:rsid w:val="008E7ADE"/>
    <w:rsid w:val="008E7F35"/>
    <w:rsid w:val="008E7F66"/>
    <w:rsid w:val="008F004F"/>
    <w:rsid w:val="008F0496"/>
    <w:rsid w:val="008F050A"/>
    <w:rsid w:val="008F0519"/>
    <w:rsid w:val="008F0CAA"/>
    <w:rsid w:val="008F24DA"/>
    <w:rsid w:val="008F27F8"/>
    <w:rsid w:val="008F2A6C"/>
    <w:rsid w:val="008F307F"/>
    <w:rsid w:val="008F3575"/>
    <w:rsid w:val="008F381A"/>
    <w:rsid w:val="008F3B06"/>
    <w:rsid w:val="008F3BE4"/>
    <w:rsid w:val="008F40AB"/>
    <w:rsid w:val="008F486A"/>
    <w:rsid w:val="008F4DE7"/>
    <w:rsid w:val="008F576E"/>
    <w:rsid w:val="008F590A"/>
    <w:rsid w:val="008F5B01"/>
    <w:rsid w:val="008F5BF3"/>
    <w:rsid w:val="008F68E6"/>
    <w:rsid w:val="008F6EE8"/>
    <w:rsid w:val="00900369"/>
    <w:rsid w:val="00900577"/>
    <w:rsid w:val="00900F7D"/>
    <w:rsid w:val="00901540"/>
    <w:rsid w:val="00901F40"/>
    <w:rsid w:val="009023EB"/>
    <w:rsid w:val="009030AF"/>
    <w:rsid w:val="0090317A"/>
    <w:rsid w:val="009039BD"/>
    <w:rsid w:val="00904382"/>
    <w:rsid w:val="009043B0"/>
    <w:rsid w:val="00904717"/>
    <w:rsid w:val="00904A38"/>
    <w:rsid w:val="00904AB1"/>
    <w:rsid w:val="009058F2"/>
    <w:rsid w:val="009062E0"/>
    <w:rsid w:val="00906619"/>
    <w:rsid w:val="00907A0B"/>
    <w:rsid w:val="00907BD0"/>
    <w:rsid w:val="00910145"/>
    <w:rsid w:val="009110AE"/>
    <w:rsid w:val="00911716"/>
    <w:rsid w:val="009118EE"/>
    <w:rsid w:val="00911B77"/>
    <w:rsid w:val="009134D4"/>
    <w:rsid w:val="0091356A"/>
    <w:rsid w:val="0091429C"/>
    <w:rsid w:val="00914363"/>
    <w:rsid w:val="009144F7"/>
    <w:rsid w:val="00915BDD"/>
    <w:rsid w:val="00915DE7"/>
    <w:rsid w:val="00915E15"/>
    <w:rsid w:val="009168BA"/>
    <w:rsid w:val="00916B4D"/>
    <w:rsid w:val="00916D2C"/>
    <w:rsid w:val="00916DE1"/>
    <w:rsid w:val="00916F55"/>
    <w:rsid w:val="00917226"/>
    <w:rsid w:val="00917421"/>
    <w:rsid w:val="00917F20"/>
    <w:rsid w:val="00920ACE"/>
    <w:rsid w:val="00921224"/>
    <w:rsid w:val="0092148B"/>
    <w:rsid w:val="00921C42"/>
    <w:rsid w:val="00922134"/>
    <w:rsid w:val="00922D64"/>
    <w:rsid w:val="00922D71"/>
    <w:rsid w:val="00922EB7"/>
    <w:rsid w:val="00923429"/>
    <w:rsid w:val="0092367B"/>
    <w:rsid w:val="00923FBD"/>
    <w:rsid w:val="0092437C"/>
    <w:rsid w:val="00924549"/>
    <w:rsid w:val="00924AE6"/>
    <w:rsid w:val="009250DC"/>
    <w:rsid w:val="009254D8"/>
    <w:rsid w:val="00925512"/>
    <w:rsid w:val="009255DC"/>
    <w:rsid w:val="00925B6B"/>
    <w:rsid w:val="00925E23"/>
    <w:rsid w:val="00925EB3"/>
    <w:rsid w:val="00925FF3"/>
    <w:rsid w:val="00926216"/>
    <w:rsid w:val="0092633C"/>
    <w:rsid w:val="00926811"/>
    <w:rsid w:val="00926C57"/>
    <w:rsid w:val="00926DB7"/>
    <w:rsid w:val="009274AF"/>
    <w:rsid w:val="00927A86"/>
    <w:rsid w:val="00930841"/>
    <w:rsid w:val="009308E2"/>
    <w:rsid w:val="00931254"/>
    <w:rsid w:val="0093132C"/>
    <w:rsid w:val="0093174E"/>
    <w:rsid w:val="00931F8C"/>
    <w:rsid w:val="00932516"/>
    <w:rsid w:val="00932C16"/>
    <w:rsid w:val="00932DC4"/>
    <w:rsid w:val="00933036"/>
    <w:rsid w:val="0093343F"/>
    <w:rsid w:val="00933DFD"/>
    <w:rsid w:val="009340BC"/>
    <w:rsid w:val="00934216"/>
    <w:rsid w:val="009345CF"/>
    <w:rsid w:val="009354F4"/>
    <w:rsid w:val="00935789"/>
    <w:rsid w:val="00935930"/>
    <w:rsid w:val="00935A0B"/>
    <w:rsid w:val="00936506"/>
    <w:rsid w:val="00936B20"/>
    <w:rsid w:val="00936C2E"/>
    <w:rsid w:val="00937082"/>
    <w:rsid w:val="009372EE"/>
    <w:rsid w:val="009375B4"/>
    <w:rsid w:val="00937B5E"/>
    <w:rsid w:val="00940272"/>
    <w:rsid w:val="009414A3"/>
    <w:rsid w:val="0094150E"/>
    <w:rsid w:val="0094164A"/>
    <w:rsid w:val="009425D5"/>
    <w:rsid w:val="0094268E"/>
    <w:rsid w:val="00942771"/>
    <w:rsid w:val="00942BA2"/>
    <w:rsid w:val="00942BC8"/>
    <w:rsid w:val="00943702"/>
    <w:rsid w:val="009437B3"/>
    <w:rsid w:val="00943B6A"/>
    <w:rsid w:val="00944225"/>
    <w:rsid w:val="00944F10"/>
    <w:rsid w:val="009456B3"/>
    <w:rsid w:val="00945949"/>
    <w:rsid w:val="00946177"/>
    <w:rsid w:val="0094620C"/>
    <w:rsid w:val="00946F78"/>
    <w:rsid w:val="0094778D"/>
    <w:rsid w:val="00947BAB"/>
    <w:rsid w:val="00947C5C"/>
    <w:rsid w:val="00950140"/>
    <w:rsid w:val="00951A93"/>
    <w:rsid w:val="00951F9E"/>
    <w:rsid w:val="00952096"/>
    <w:rsid w:val="009521A6"/>
    <w:rsid w:val="009529A0"/>
    <w:rsid w:val="00953218"/>
    <w:rsid w:val="00953243"/>
    <w:rsid w:val="00954396"/>
    <w:rsid w:val="00954760"/>
    <w:rsid w:val="0095495C"/>
    <w:rsid w:val="00954CE4"/>
    <w:rsid w:val="00954D6C"/>
    <w:rsid w:val="00955589"/>
    <w:rsid w:val="0095671D"/>
    <w:rsid w:val="009567A3"/>
    <w:rsid w:val="00956D35"/>
    <w:rsid w:val="00956F6E"/>
    <w:rsid w:val="009570B1"/>
    <w:rsid w:val="00957313"/>
    <w:rsid w:val="00957483"/>
    <w:rsid w:val="00957A2E"/>
    <w:rsid w:val="009601AE"/>
    <w:rsid w:val="00960E67"/>
    <w:rsid w:val="009611F5"/>
    <w:rsid w:val="00961B43"/>
    <w:rsid w:val="00962D47"/>
    <w:rsid w:val="009634B2"/>
    <w:rsid w:val="00963938"/>
    <w:rsid w:val="00963EEA"/>
    <w:rsid w:val="00964505"/>
    <w:rsid w:val="00964A1A"/>
    <w:rsid w:val="0096544D"/>
    <w:rsid w:val="00965F32"/>
    <w:rsid w:val="00965FEB"/>
    <w:rsid w:val="00966510"/>
    <w:rsid w:val="00966803"/>
    <w:rsid w:val="00966A44"/>
    <w:rsid w:val="00967232"/>
    <w:rsid w:val="009673DD"/>
    <w:rsid w:val="00967C9F"/>
    <w:rsid w:val="00967F17"/>
    <w:rsid w:val="0097116E"/>
    <w:rsid w:val="00972502"/>
    <w:rsid w:val="00973A39"/>
    <w:rsid w:val="00973AF3"/>
    <w:rsid w:val="0097442F"/>
    <w:rsid w:val="00974A2A"/>
    <w:rsid w:val="00974CB7"/>
    <w:rsid w:val="00974CEB"/>
    <w:rsid w:val="00975171"/>
    <w:rsid w:val="009757BD"/>
    <w:rsid w:val="00975979"/>
    <w:rsid w:val="00975A3E"/>
    <w:rsid w:val="00975E4B"/>
    <w:rsid w:val="00976338"/>
    <w:rsid w:val="009767A5"/>
    <w:rsid w:val="009769FC"/>
    <w:rsid w:val="00976F39"/>
    <w:rsid w:val="00977930"/>
    <w:rsid w:val="009801B6"/>
    <w:rsid w:val="00980401"/>
    <w:rsid w:val="00980ABD"/>
    <w:rsid w:val="00980B0C"/>
    <w:rsid w:val="00981749"/>
    <w:rsid w:val="00981E6D"/>
    <w:rsid w:val="00981FF0"/>
    <w:rsid w:val="00982759"/>
    <w:rsid w:val="00982ACA"/>
    <w:rsid w:val="00982F18"/>
    <w:rsid w:val="009832A5"/>
    <w:rsid w:val="009842D5"/>
    <w:rsid w:val="00984485"/>
    <w:rsid w:val="00984998"/>
    <w:rsid w:val="00984A34"/>
    <w:rsid w:val="00984AF8"/>
    <w:rsid w:val="00984FB3"/>
    <w:rsid w:val="009850C5"/>
    <w:rsid w:val="00985AC9"/>
    <w:rsid w:val="00985B80"/>
    <w:rsid w:val="00985BE5"/>
    <w:rsid w:val="00986C0D"/>
    <w:rsid w:val="00987AB8"/>
    <w:rsid w:val="00987D89"/>
    <w:rsid w:val="00990914"/>
    <w:rsid w:val="00990AFB"/>
    <w:rsid w:val="00990D71"/>
    <w:rsid w:val="00991800"/>
    <w:rsid w:val="00991989"/>
    <w:rsid w:val="009919E6"/>
    <w:rsid w:val="00992085"/>
    <w:rsid w:val="0099244E"/>
    <w:rsid w:val="00992B58"/>
    <w:rsid w:val="0099343E"/>
    <w:rsid w:val="0099385A"/>
    <w:rsid w:val="00994058"/>
    <w:rsid w:val="00994177"/>
    <w:rsid w:val="00994501"/>
    <w:rsid w:val="009946B8"/>
    <w:rsid w:val="00995053"/>
    <w:rsid w:val="009951EF"/>
    <w:rsid w:val="00996076"/>
    <w:rsid w:val="00996166"/>
    <w:rsid w:val="009962C0"/>
    <w:rsid w:val="00996640"/>
    <w:rsid w:val="0099664C"/>
    <w:rsid w:val="0099698A"/>
    <w:rsid w:val="009972E1"/>
    <w:rsid w:val="00997E6C"/>
    <w:rsid w:val="009A0389"/>
    <w:rsid w:val="009A0C0E"/>
    <w:rsid w:val="009A0D42"/>
    <w:rsid w:val="009A1896"/>
    <w:rsid w:val="009A1B6A"/>
    <w:rsid w:val="009A1DAD"/>
    <w:rsid w:val="009A2C2B"/>
    <w:rsid w:val="009A2C75"/>
    <w:rsid w:val="009A2D5C"/>
    <w:rsid w:val="009A2E85"/>
    <w:rsid w:val="009A2F92"/>
    <w:rsid w:val="009A352E"/>
    <w:rsid w:val="009A3A51"/>
    <w:rsid w:val="009A3C78"/>
    <w:rsid w:val="009A4793"/>
    <w:rsid w:val="009A49B2"/>
    <w:rsid w:val="009A552C"/>
    <w:rsid w:val="009A57CF"/>
    <w:rsid w:val="009A5AFA"/>
    <w:rsid w:val="009A5CEB"/>
    <w:rsid w:val="009A6169"/>
    <w:rsid w:val="009A69EC"/>
    <w:rsid w:val="009A6FB7"/>
    <w:rsid w:val="009A70B7"/>
    <w:rsid w:val="009A728E"/>
    <w:rsid w:val="009A7697"/>
    <w:rsid w:val="009A772A"/>
    <w:rsid w:val="009A79C3"/>
    <w:rsid w:val="009A7C41"/>
    <w:rsid w:val="009B0BA1"/>
    <w:rsid w:val="009B104E"/>
    <w:rsid w:val="009B1318"/>
    <w:rsid w:val="009B2088"/>
    <w:rsid w:val="009B2458"/>
    <w:rsid w:val="009B2E59"/>
    <w:rsid w:val="009B2FB9"/>
    <w:rsid w:val="009B3487"/>
    <w:rsid w:val="009B3DF4"/>
    <w:rsid w:val="009B436B"/>
    <w:rsid w:val="009B4EFB"/>
    <w:rsid w:val="009B56EC"/>
    <w:rsid w:val="009B5F99"/>
    <w:rsid w:val="009B6481"/>
    <w:rsid w:val="009B69C9"/>
    <w:rsid w:val="009B6A4C"/>
    <w:rsid w:val="009B6E0B"/>
    <w:rsid w:val="009B71DC"/>
    <w:rsid w:val="009C0179"/>
    <w:rsid w:val="009C01EE"/>
    <w:rsid w:val="009C0564"/>
    <w:rsid w:val="009C05E7"/>
    <w:rsid w:val="009C0906"/>
    <w:rsid w:val="009C0DB4"/>
    <w:rsid w:val="009C10F9"/>
    <w:rsid w:val="009C126E"/>
    <w:rsid w:val="009C1492"/>
    <w:rsid w:val="009C1690"/>
    <w:rsid w:val="009C1D92"/>
    <w:rsid w:val="009C1E07"/>
    <w:rsid w:val="009C1E43"/>
    <w:rsid w:val="009C21EC"/>
    <w:rsid w:val="009C22DC"/>
    <w:rsid w:val="009C2357"/>
    <w:rsid w:val="009C2CAE"/>
    <w:rsid w:val="009C3B9F"/>
    <w:rsid w:val="009C4C3E"/>
    <w:rsid w:val="009C55FB"/>
    <w:rsid w:val="009C5B12"/>
    <w:rsid w:val="009C5BE5"/>
    <w:rsid w:val="009C6B1A"/>
    <w:rsid w:val="009C6EA4"/>
    <w:rsid w:val="009C7169"/>
    <w:rsid w:val="009C733B"/>
    <w:rsid w:val="009C7C81"/>
    <w:rsid w:val="009C7CCC"/>
    <w:rsid w:val="009D02C4"/>
    <w:rsid w:val="009D0D59"/>
    <w:rsid w:val="009D0F2E"/>
    <w:rsid w:val="009D0FB1"/>
    <w:rsid w:val="009D129F"/>
    <w:rsid w:val="009D1906"/>
    <w:rsid w:val="009D22C3"/>
    <w:rsid w:val="009D236E"/>
    <w:rsid w:val="009D25AB"/>
    <w:rsid w:val="009D272E"/>
    <w:rsid w:val="009D2872"/>
    <w:rsid w:val="009D3709"/>
    <w:rsid w:val="009D3918"/>
    <w:rsid w:val="009D39DC"/>
    <w:rsid w:val="009D3CFC"/>
    <w:rsid w:val="009D41F4"/>
    <w:rsid w:val="009D4996"/>
    <w:rsid w:val="009D4B84"/>
    <w:rsid w:val="009D5F41"/>
    <w:rsid w:val="009D60F4"/>
    <w:rsid w:val="009D6290"/>
    <w:rsid w:val="009D679C"/>
    <w:rsid w:val="009D67DE"/>
    <w:rsid w:val="009D7056"/>
    <w:rsid w:val="009D7506"/>
    <w:rsid w:val="009D7787"/>
    <w:rsid w:val="009D79B0"/>
    <w:rsid w:val="009D7A08"/>
    <w:rsid w:val="009D7DF8"/>
    <w:rsid w:val="009D7E19"/>
    <w:rsid w:val="009D7F98"/>
    <w:rsid w:val="009E0769"/>
    <w:rsid w:val="009E1197"/>
    <w:rsid w:val="009E11E6"/>
    <w:rsid w:val="009E213B"/>
    <w:rsid w:val="009E21D3"/>
    <w:rsid w:val="009E295E"/>
    <w:rsid w:val="009E2F8F"/>
    <w:rsid w:val="009E39E1"/>
    <w:rsid w:val="009E4252"/>
    <w:rsid w:val="009E4426"/>
    <w:rsid w:val="009E4AA6"/>
    <w:rsid w:val="009E4E49"/>
    <w:rsid w:val="009E6C3A"/>
    <w:rsid w:val="009E6E81"/>
    <w:rsid w:val="009E7AE1"/>
    <w:rsid w:val="009F0652"/>
    <w:rsid w:val="009F1102"/>
    <w:rsid w:val="009F115A"/>
    <w:rsid w:val="009F227B"/>
    <w:rsid w:val="009F238C"/>
    <w:rsid w:val="009F25C7"/>
    <w:rsid w:val="009F2CE4"/>
    <w:rsid w:val="009F338B"/>
    <w:rsid w:val="009F372E"/>
    <w:rsid w:val="009F3C82"/>
    <w:rsid w:val="009F3EA2"/>
    <w:rsid w:val="009F3FB9"/>
    <w:rsid w:val="009F430C"/>
    <w:rsid w:val="009F4663"/>
    <w:rsid w:val="009F4DB8"/>
    <w:rsid w:val="009F580E"/>
    <w:rsid w:val="009F592B"/>
    <w:rsid w:val="009F628E"/>
    <w:rsid w:val="009F7565"/>
    <w:rsid w:val="009F7948"/>
    <w:rsid w:val="009F7DB5"/>
    <w:rsid w:val="009F7F79"/>
    <w:rsid w:val="00A00368"/>
    <w:rsid w:val="00A009A3"/>
    <w:rsid w:val="00A00F0A"/>
    <w:rsid w:val="00A01DA6"/>
    <w:rsid w:val="00A01ECA"/>
    <w:rsid w:val="00A01F4F"/>
    <w:rsid w:val="00A01FF2"/>
    <w:rsid w:val="00A03A6D"/>
    <w:rsid w:val="00A03A8C"/>
    <w:rsid w:val="00A03E84"/>
    <w:rsid w:val="00A04605"/>
    <w:rsid w:val="00A048C7"/>
    <w:rsid w:val="00A054AC"/>
    <w:rsid w:val="00A05677"/>
    <w:rsid w:val="00A06885"/>
    <w:rsid w:val="00A069E4"/>
    <w:rsid w:val="00A06BA5"/>
    <w:rsid w:val="00A07006"/>
    <w:rsid w:val="00A07070"/>
    <w:rsid w:val="00A07099"/>
    <w:rsid w:val="00A07247"/>
    <w:rsid w:val="00A07756"/>
    <w:rsid w:val="00A0794A"/>
    <w:rsid w:val="00A07FCB"/>
    <w:rsid w:val="00A1080B"/>
    <w:rsid w:val="00A10943"/>
    <w:rsid w:val="00A11546"/>
    <w:rsid w:val="00A117C8"/>
    <w:rsid w:val="00A11831"/>
    <w:rsid w:val="00A11B2E"/>
    <w:rsid w:val="00A11BF9"/>
    <w:rsid w:val="00A130AC"/>
    <w:rsid w:val="00A130EF"/>
    <w:rsid w:val="00A13C31"/>
    <w:rsid w:val="00A13C98"/>
    <w:rsid w:val="00A14413"/>
    <w:rsid w:val="00A14C5F"/>
    <w:rsid w:val="00A150AC"/>
    <w:rsid w:val="00A158F8"/>
    <w:rsid w:val="00A16118"/>
    <w:rsid w:val="00A16DAD"/>
    <w:rsid w:val="00A17EAE"/>
    <w:rsid w:val="00A20574"/>
    <w:rsid w:val="00A207ED"/>
    <w:rsid w:val="00A20971"/>
    <w:rsid w:val="00A21701"/>
    <w:rsid w:val="00A2211A"/>
    <w:rsid w:val="00A222B7"/>
    <w:rsid w:val="00A236DA"/>
    <w:rsid w:val="00A23C03"/>
    <w:rsid w:val="00A24119"/>
    <w:rsid w:val="00A249C3"/>
    <w:rsid w:val="00A25382"/>
    <w:rsid w:val="00A256DC"/>
    <w:rsid w:val="00A25843"/>
    <w:rsid w:val="00A25845"/>
    <w:rsid w:val="00A258C4"/>
    <w:rsid w:val="00A258EA"/>
    <w:rsid w:val="00A274B3"/>
    <w:rsid w:val="00A27841"/>
    <w:rsid w:val="00A27990"/>
    <w:rsid w:val="00A27CB9"/>
    <w:rsid w:val="00A3025A"/>
    <w:rsid w:val="00A3076D"/>
    <w:rsid w:val="00A30B00"/>
    <w:rsid w:val="00A30FCE"/>
    <w:rsid w:val="00A312A0"/>
    <w:rsid w:val="00A318CE"/>
    <w:rsid w:val="00A31CE6"/>
    <w:rsid w:val="00A31FB0"/>
    <w:rsid w:val="00A32156"/>
    <w:rsid w:val="00A3230B"/>
    <w:rsid w:val="00A323C0"/>
    <w:rsid w:val="00A32F78"/>
    <w:rsid w:val="00A33EF6"/>
    <w:rsid w:val="00A3403A"/>
    <w:rsid w:val="00A3464B"/>
    <w:rsid w:val="00A3469E"/>
    <w:rsid w:val="00A348DC"/>
    <w:rsid w:val="00A3505C"/>
    <w:rsid w:val="00A350B8"/>
    <w:rsid w:val="00A3657C"/>
    <w:rsid w:val="00A37A31"/>
    <w:rsid w:val="00A37A8F"/>
    <w:rsid w:val="00A37BF8"/>
    <w:rsid w:val="00A37FF1"/>
    <w:rsid w:val="00A4002C"/>
    <w:rsid w:val="00A40B9B"/>
    <w:rsid w:val="00A41421"/>
    <w:rsid w:val="00A41777"/>
    <w:rsid w:val="00A41870"/>
    <w:rsid w:val="00A41BC0"/>
    <w:rsid w:val="00A42038"/>
    <w:rsid w:val="00A42206"/>
    <w:rsid w:val="00A422B7"/>
    <w:rsid w:val="00A424FF"/>
    <w:rsid w:val="00A42E0B"/>
    <w:rsid w:val="00A43084"/>
    <w:rsid w:val="00A430E8"/>
    <w:rsid w:val="00A43B51"/>
    <w:rsid w:val="00A43E40"/>
    <w:rsid w:val="00A4465B"/>
    <w:rsid w:val="00A450D8"/>
    <w:rsid w:val="00A459EA"/>
    <w:rsid w:val="00A45FE1"/>
    <w:rsid w:val="00A464B9"/>
    <w:rsid w:val="00A46A6C"/>
    <w:rsid w:val="00A46F16"/>
    <w:rsid w:val="00A472C0"/>
    <w:rsid w:val="00A47E83"/>
    <w:rsid w:val="00A50352"/>
    <w:rsid w:val="00A51F2B"/>
    <w:rsid w:val="00A5276A"/>
    <w:rsid w:val="00A53164"/>
    <w:rsid w:val="00A53938"/>
    <w:rsid w:val="00A53F45"/>
    <w:rsid w:val="00A54036"/>
    <w:rsid w:val="00A548B9"/>
    <w:rsid w:val="00A54CA4"/>
    <w:rsid w:val="00A54ED4"/>
    <w:rsid w:val="00A55277"/>
    <w:rsid w:val="00A573F9"/>
    <w:rsid w:val="00A576C6"/>
    <w:rsid w:val="00A57930"/>
    <w:rsid w:val="00A60056"/>
    <w:rsid w:val="00A60408"/>
    <w:rsid w:val="00A616B9"/>
    <w:rsid w:val="00A61942"/>
    <w:rsid w:val="00A61E28"/>
    <w:rsid w:val="00A621C7"/>
    <w:rsid w:val="00A624A6"/>
    <w:rsid w:val="00A62E95"/>
    <w:rsid w:val="00A63276"/>
    <w:rsid w:val="00A6381A"/>
    <w:rsid w:val="00A64596"/>
    <w:rsid w:val="00A64A5D"/>
    <w:rsid w:val="00A64EFE"/>
    <w:rsid w:val="00A6502D"/>
    <w:rsid w:val="00A658C6"/>
    <w:rsid w:val="00A65D30"/>
    <w:rsid w:val="00A663EE"/>
    <w:rsid w:val="00A666A0"/>
    <w:rsid w:val="00A66BE2"/>
    <w:rsid w:val="00A66C9B"/>
    <w:rsid w:val="00A66D0E"/>
    <w:rsid w:val="00A6739B"/>
    <w:rsid w:val="00A6742C"/>
    <w:rsid w:val="00A6759A"/>
    <w:rsid w:val="00A67978"/>
    <w:rsid w:val="00A67D88"/>
    <w:rsid w:val="00A703EB"/>
    <w:rsid w:val="00A705C4"/>
    <w:rsid w:val="00A706A2"/>
    <w:rsid w:val="00A706B5"/>
    <w:rsid w:val="00A70C3C"/>
    <w:rsid w:val="00A71F09"/>
    <w:rsid w:val="00A72000"/>
    <w:rsid w:val="00A74743"/>
    <w:rsid w:val="00A74744"/>
    <w:rsid w:val="00A748BC"/>
    <w:rsid w:val="00A74965"/>
    <w:rsid w:val="00A74AF9"/>
    <w:rsid w:val="00A74E8B"/>
    <w:rsid w:val="00A755B8"/>
    <w:rsid w:val="00A75852"/>
    <w:rsid w:val="00A758A3"/>
    <w:rsid w:val="00A76115"/>
    <w:rsid w:val="00A767AA"/>
    <w:rsid w:val="00A77BC0"/>
    <w:rsid w:val="00A80D28"/>
    <w:rsid w:val="00A80E5A"/>
    <w:rsid w:val="00A81028"/>
    <w:rsid w:val="00A81D27"/>
    <w:rsid w:val="00A8261B"/>
    <w:rsid w:val="00A8291A"/>
    <w:rsid w:val="00A82DBF"/>
    <w:rsid w:val="00A82F89"/>
    <w:rsid w:val="00A83013"/>
    <w:rsid w:val="00A8421D"/>
    <w:rsid w:val="00A85593"/>
    <w:rsid w:val="00A865E0"/>
    <w:rsid w:val="00A86A83"/>
    <w:rsid w:val="00A8723C"/>
    <w:rsid w:val="00A8725D"/>
    <w:rsid w:val="00A87B8D"/>
    <w:rsid w:val="00A87BFA"/>
    <w:rsid w:val="00A9043D"/>
    <w:rsid w:val="00A90D9E"/>
    <w:rsid w:val="00A90E1E"/>
    <w:rsid w:val="00A911F2"/>
    <w:rsid w:val="00A914D2"/>
    <w:rsid w:val="00A9168C"/>
    <w:rsid w:val="00A9178C"/>
    <w:rsid w:val="00A91B08"/>
    <w:rsid w:val="00A91DEA"/>
    <w:rsid w:val="00A92423"/>
    <w:rsid w:val="00A93F0B"/>
    <w:rsid w:val="00A9431C"/>
    <w:rsid w:val="00A9443F"/>
    <w:rsid w:val="00A950DC"/>
    <w:rsid w:val="00A95184"/>
    <w:rsid w:val="00A964C4"/>
    <w:rsid w:val="00A96642"/>
    <w:rsid w:val="00A9732F"/>
    <w:rsid w:val="00A9745F"/>
    <w:rsid w:val="00A9773D"/>
    <w:rsid w:val="00A977F4"/>
    <w:rsid w:val="00A97C18"/>
    <w:rsid w:val="00AA08B8"/>
    <w:rsid w:val="00AA0B1B"/>
    <w:rsid w:val="00AA15E3"/>
    <w:rsid w:val="00AA167C"/>
    <w:rsid w:val="00AA16BF"/>
    <w:rsid w:val="00AA1F2B"/>
    <w:rsid w:val="00AA21C8"/>
    <w:rsid w:val="00AA2F42"/>
    <w:rsid w:val="00AA3217"/>
    <w:rsid w:val="00AA3933"/>
    <w:rsid w:val="00AA3BBB"/>
    <w:rsid w:val="00AA4FBD"/>
    <w:rsid w:val="00AA51C0"/>
    <w:rsid w:val="00AA5291"/>
    <w:rsid w:val="00AA5521"/>
    <w:rsid w:val="00AA5EA9"/>
    <w:rsid w:val="00AA67F6"/>
    <w:rsid w:val="00AA6941"/>
    <w:rsid w:val="00AA70AB"/>
    <w:rsid w:val="00AA767E"/>
    <w:rsid w:val="00AB0556"/>
    <w:rsid w:val="00AB08E9"/>
    <w:rsid w:val="00AB0BE5"/>
    <w:rsid w:val="00AB12A6"/>
    <w:rsid w:val="00AB1E01"/>
    <w:rsid w:val="00AB305A"/>
    <w:rsid w:val="00AB361E"/>
    <w:rsid w:val="00AB3B1F"/>
    <w:rsid w:val="00AB3E99"/>
    <w:rsid w:val="00AB42BF"/>
    <w:rsid w:val="00AB4337"/>
    <w:rsid w:val="00AB43B7"/>
    <w:rsid w:val="00AB4826"/>
    <w:rsid w:val="00AB49B3"/>
    <w:rsid w:val="00AB4CF3"/>
    <w:rsid w:val="00AB5018"/>
    <w:rsid w:val="00AB555D"/>
    <w:rsid w:val="00AB5EFC"/>
    <w:rsid w:val="00AB696D"/>
    <w:rsid w:val="00AB6E11"/>
    <w:rsid w:val="00AB75FA"/>
    <w:rsid w:val="00AB7E86"/>
    <w:rsid w:val="00AB7E87"/>
    <w:rsid w:val="00AC03B6"/>
    <w:rsid w:val="00AC0654"/>
    <w:rsid w:val="00AC0821"/>
    <w:rsid w:val="00AC0881"/>
    <w:rsid w:val="00AC0A90"/>
    <w:rsid w:val="00AC0FBD"/>
    <w:rsid w:val="00AC1229"/>
    <w:rsid w:val="00AC217D"/>
    <w:rsid w:val="00AC2382"/>
    <w:rsid w:val="00AC27FB"/>
    <w:rsid w:val="00AC2AFB"/>
    <w:rsid w:val="00AC2BE1"/>
    <w:rsid w:val="00AC2DF9"/>
    <w:rsid w:val="00AC2EFB"/>
    <w:rsid w:val="00AC32A5"/>
    <w:rsid w:val="00AC478F"/>
    <w:rsid w:val="00AC4999"/>
    <w:rsid w:val="00AC4F5F"/>
    <w:rsid w:val="00AC5461"/>
    <w:rsid w:val="00AC6388"/>
    <w:rsid w:val="00AC6760"/>
    <w:rsid w:val="00AC6B86"/>
    <w:rsid w:val="00AC708B"/>
    <w:rsid w:val="00AC7616"/>
    <w:rsid w:val="00AC7937"/>
    <w:rsid w:val="00AD0904"/>
    <w:rsid w:val="00AD0E39"/>
    <w:rsid w:val="00AD15C7"/>
    <w:rsid w:val="00AD1C43"/>
    <w:rsid w:val="00AD23C3"/>
    <w:rsid w:val="00AD33B7"/>
    <w:rsid w:val="00AD3A5C"/>
    <w:rsid w:val="00AD4055"/>
    <w:rsid w:val="00AD46DA"/>
    <w:rsid w:val="00AD53E4"/>
    <w:rsid w:val="00AD5CEF"/>
    <w:rsid w:val="00AD62FB"/>
    <w:rsid w:val="00AD6E77"/>
    <w:rsid w:val="00AD7603"/>
    <w:rsid w:val="00AD7955"/>
    <w:rsid w:val="00AE0377"/>
    <w:rsid w:val="00AE06DD"/>
    <w:rsid w:val="00AE1395"/>
    <w:rsid w:val="00AE2596"/>
    <w:rsid w:val="00AE3204"/>
    <w:rsid w:val="00AE3229"/>
    <w:rsid w:val="00AE382C"/>
    <w:rsid w:val="00AE3B74"/>
    <w:rsid w:val="00AE410D"/>
    <w:rsid w:val="00AE4299"/>
    <w:rsid w:val="00AE44A0"/>
    <w:rsid w:val="00AE47A2"/>
    <w:rsid w:val="00AE49A1"/>
    <w:rsid w:val="00AE535A"/>
    <w:rsid w:val="00AE61FE"/>
    <w:rsid w:val="00AE74CB"/>
    <w:rsid w:val="00AE77F7"/>
    <w:rsid w:val="00AE79A3"/>
    <w:rsid w:val="00AE7D01"/>
    <w:rsid w:val="00AF03A3"/>
    <w:rsid w:val="00AF1A67"/>
    <w:rsid w:val="00AF256F"/>
    <w:rsid w:val="00AF266D"/>
    <w:rsid w:val="00AF2D45"/>
    <w:rsid w:val="00AF3149"/>
    <w:rsid w:val="00AF3C57"/>
    <w:rsid w:val="00AF3C7A"/>
    <w:rsid w:val="00AF3F21"/>
    <w:rsid w:val="00AF3F64"/>
    <w:rsid w:val="00AF45F6"/>
    <w:rsid w:val="00AF4785"/>
    <w:rsid w:val="00AF4C2C"/>
    <w:rsid w:val="00AF4D58"/>
    <w:rsid w:val="00AF572B"/>
    <w:rsid w:val="00AF5874"/>
    <w:rsid w:val="00AF5BEC"/>
    <w:rsid w:val="00AF6072"/>
    <w:rsid w:val="00AF64C6"/>
    <w:rsid w:val="00AF6A73"/>
    <w:rsid w:val="00AF6C5E"/>
    <w:rsid w:val="00AF784C"/>
    <w:rsid w:val="00B003AE"/>
    <w:rsid w:val="00B00833"/>
    <w:rsid w:val="00B00A5B"/>
    <w:rsid w:val="00B00B52"/>
    <w:rsid w:val="00B0117B"/>
    <w:rsid w:val="00B01301"/>
    <w:rsid w:val="00B01414"/>
    <w:rsid w:val="00B01BCA"/>
    <w:rsid w:val="00B026B8"/>
    <w:rsid w:val="00B027F7"/>
    <w:rsid w:val="00B02E45"/>
    <w:rsid w:val="00B03A66"/>
    <w:rsid w:val="00B03AE9"/>
    <w:rsid w:val="00B040F7"/>
    <w:rsid w:val="00B04A59"/>
    <w:rsid w:val="00B04B08"/>
    <w:rsid w:val="00B04BB1"/>
    <w:rsid w:val="00B04E85"/>
    <w:rsid w:val="00B04EE9"/>
    <w:rsid w:val="00B0594E"/>
    <w:rsid w:val="00B05B53"/>
    <w:rsid w:val="00B05E45"/>
    <w:rsid w:val="00B06229"/>
    <w:rsid w:val="00B065D2"/>
    <w:rsid w:val="00B06E97"/>
    <w:rsid w:val="00B07181"/>
    <w:rsid w:val="00B0749A"/>
    <w:rsid w:val="00B07A57"/>
    <w:rsid w:val="00B107EF"/>
    <w:rsid w:val="00B11537"/>
    <w:rsid w:val="00B11A24"/>
    <w:rsid w:val="00B12157"/>
    <w:rsid w:val="00B12EE0"/>
    <w:rsid w:val="00B131E0"/>
    <w:rsid w:val="00B13767"/>
    <w:rsid w:val="00B13D86"/>
    <w:rsid w:val="00B13E6B"/>
    <w:rsid w:val="00B13F62"/>
    <w:rsid w:val="00B145AF"/>
    <w:rsid w:val="00B156C9"/>
    <w:rsid w:val="00B15767"/>
    <w:rsid w:val="00B15CDF"/>
    <w:rsid w:val="00B16385"/>
    <w:rsid w:val="00B1665A"/>
    <w:rsid w:val="00B16802"/>
    <w:rsid w:val="00B16B02"/>
    <w:rsid w:val="00B16B31"/>
    <w:rsid w:val="00B16C2F"/>
    <w:rsid w:val="00B16C4C"/>
    <w:rsid w:val="00B16E94"/>
    <w:rsid w:val="00B16F37"/>
    <w:rsid w:val="00B172C5"/>
    <w:rsid w:val="00B174B5"/>
    <w:rsid w:val="00B17515"/>
    <w:rsid w:val="00B175ED"/>
    <w:rsid w:val="00B17BEE"/>
    <w:rsid w:val="00B208C3"/>
    <w:rsid w:val="00B208F7"/>
    <w:rsid w:val="00B20F49"/>
    <w:rsid w:val="00B21343"/>
    <w:rsid w:val="00B214EC"/>
    <w:rsid w:val="00B219B3"/>
    <w:rsid w:val="00B220B0"/>
    <w:rsid w:val="00B22C04"/>
    <w:rsid w:val="00B22C9A"/>
    <w:rsid w:val="00B242C9"/>
    <w:rsid w:val="00B24694"/>
    <w:rsid w:val="00B25D58"/>
    <w:rsid w:val="00B25E24"/>
    <w:rsid w:val="00B25FEE"/>
    <w:rsid w:val="00B2674A"/>
    <w:rsid w:val="00B26764"/>
    <w:rsid w:val="00B26B59"/>
    <w:rsid w:val="00B2754B"/>
    <w:rsid w:val="00B27812"/>
    <w:rsid w:val="00B27845"/>
    <w:rsid w:val="00B27877"/>
    <w:rsid w:val="00B3019B"/>
    <w:rsid w:val="00B30520"/>
    <w:rsid w:val="00B30B2C"/>
    <w:rsid w:val="00B30FED"/>
    <w:rsid w:val="00B315D2"/>
    <w:rsid w:val="00B31D0D"/>
    <w:rsid w:val="00B324D9"/>
    <w:rsid w:val="00B32FB6"/>
    <w:rsid w:val="00B339AF"/>
    <w:rsid w:val="00B340BB"/>
    <w:rsid w:val="00B34E08"/>
    <w:rsid w:val="00B35063"/>
    <w:rsid w:val="00B35400"/>
    <w:rsid w:val="00B355A7"/>
    <w:rsid w:val="00B35DFA"/>
    <w:rsid w:val="00B369A0"/>
    <w:rsid w:val="00B36F16"/>
    <w:rsid w:val="00B373BE"/>
    <w:rsid w:val="00B377B2"/>
    <w:rsid w:val="00B37B11"/>
    <w:rsid w:val="00B37F12"/>
    <w:rsid w:val="00B37FC5"/>
    <w:rsid w:val="00B4037B"/>
    <w:rsid w:val="00B404A6"/>
    <w:rsid w:val="00B40F3B"/>
    <w:rsid w:val="00B411D1"/>
    <w:rsid w:val="00B4186D"/>
    <w:rsid w:val="00B41B26"/>
    <w:rsid w:val="00B4282C"/>
    <w:rsid w:val="00B432CA"/>
    <w:rsid w:val="00B43952"/>
    <w:rsid w:val="00B43E08"/>
    <w:rsid w:val="00B44545"/>
    <w:rsid w:val="00B44929"/>
    <w:rsid w:val="00B44A23"/>
    <w:rsid w:val="00B4633D"/>
    <w:rsid w:val="00B466FD"/>
    <w:rsid w:val="00B46AFF"/>
    <w:rsid w:val="00B46DEF"/>
    <w:rsid w:val="00B46F7B"/>
    <w:rsid w:val="00B47383"/>
    <w:rsid w:val="00B47D27"/>
    <w:rsid w:val="00B5055E"/>
    <w:rsid w:val="00B508B4"/>
    <w:rsid w:val="00B50B4D"/>
    <w:rsid w:val="00B512C2"/>
    <w:rsid w:val="00B51900"/>
    <w:rsid w:val="00B51939"/>
    <w:rsid w:val="00B51ACA"/>
    <w:rsid w:val="00B523FF"/>
    <w:rsid w:val="00B52E11"/>
    <w:rsid w:val="00B535FD"/>
    <w:rsid w:val="00B53754"/>
    <w:rsid w:val="00B53B95"/>
    <w:rsid w:val="00B54142"/>
    <w:rsid w:val="00B54219"/>
    <w:rsid w:val="00B54B96"/>
    <w:rsid w:val="00B54C58"/>
    <w:rsid w:val="00B557B5"/>
    <w:rsid w:val="00B5580A"/>
    <w:rsid w:val="00B558AD"/>
    <w:rsid w:val="00B56292"/>
    <w:rsid w:val="00B56316"/>
    <w:rsid w:val="00B56964"/>
    <w:rsid w:val="00B56986"/>
    <w:rsid w:val="00B56BB1"/>
    <w:rsid w:val="00B56DBA"/>
    <w:rsid w:val="00B57413"/>
    <w:rsid w:val="00B57622"/>
    <w:rsid w:val="00B57D70"/>
    <w:rsid w:val="00B6022E"/>
    <w:rsid w:val="00B606B3"/>
    <w:rsid w:val="00B61461"/>
    <w:rsid w:val="00B61496"/>
    <w:rsid w:val="00B615C5"/>
    <w:rsid w:val="00B619EF"/>
    <w:rsid w:val="00B61C95"/>
    <w:rsid w:val="00B62515"/>
    <w:rsid w:val="00B62CAB"/>
    <w:rsid w:val="00B62F6A"/>
    <w:rsid w:val="00B63556"/>
    <w:rsid w:val="00B63C77"/>
    <w:rsid w:val="00B641EB"/>
    <w:rsid w:val="00B6427F"/>
    <w:rsid w:val="00B643B4"/>
    <w:rsid w:val="00B64AD3"/>
    <w:rsid w:val="00B64DF3"/>
    <w:rsid w:val="00B65284"/>
    <w:rsid w:val="00B654AF"/>
    <w:rsid w:val="00B65D25"/>
    <w:rsid w:val="00B65F8F"/>
    <w:rsid w:val="00B65FBA"/>
    <w:rsid w:val="00B67651"/>
    <w:rsid w:val="00B67A53"/>
    <w:rsid w:val="00B70270"/>
    <w:rsid w:val="00B70EA3"/>
    <w:rsid w:val="00B7106F"/>
    <w:rsid w:val="00B719AE"/>
    <w:rsid w:val="00B720A2"/>
    <w:rsid w:val="00B720F6"/>
    <w:rsid w:val="00B72183"/>
    <w:rsid w:val="00B72624"/>
    <w:rsid w:val="00B72740"/>
    <w:rsid w:val="00B737F9"/>
    <w:rsid w:val="00B73A10"/>
    <w:rsid w:val="00B73D8C"/>
    <w:rsid w:val="00B74111"/>
    <w:rsid w:val="00B742A5"/>
    <w:rsid w:val="00B7465D"/>
    <w:rsid w:val="00B74C53"/>
    <w:rsid w:val="00B76347"/>
    <w:rsid w:val="00B764D8"/>
    <w:rsid w:val="00B76FB1"/>
    <w:rsid w:val="00B7717B"/>
    <w:rsid w:val="00B7789E"/>
    <w:rsid w:val="00B7796F"/>
    <w:rsid w:val="00B77C9D"/>
    <w:rsid w:val="00B77EE0"/>
    <w:rsid w:val="00B80033"/>
    <w:rsid w:val="00B8082D"/>
    <w:rsid w:val="00B80888"/>
    <w:rsid w:val="00B81116"/>
    <w:rsid w:val="00B81242"/>
    <w:rsid w:val="00B81A5C"/>
    <w:rsid w:val="00B81CF3"/>
    <w:rsid w:val="00B829B6"/>
    <w:rsid w:val="00B82AF0"/>
    <w:rsid w:val="00B82CE9"/>
    <w:rsid w:val="00B8320F"/>
    <w:rsid w:val="00B837ED"/>
    <w:rsid w:val="00B83C81"/>
    <w:rsid w:val="00B83F69"/>
    <w:rsid w:val="00B844EA"/>
    <w:rsid w:val="00B84B12"/>
    <w:rsid w:val="00B84BD3"/>
    <w:rsid w:val="00B859CB"/>
    <w:rsid w:val="00B85C77"/>
    <w:rsid w:val="00B860BA"/>
    <w:rsid w:val="00B86541"/>
    <w:rsid w:val="00B874E8"/>
    <w:rsid w:val="00B87863"/>
    <w:rsid w:val="00B87D2D"/>
    <w:rsid w:val="00B87F51"/>
    <w:rsid w:val="00B90314"/>
    <w:rsid w:val="00B905FF"/>
    <w:rsid w:val="00B90A85"/>
    <w:rsid w:val="00B90F7D"/>
    <w:rsid w:val="00B913BF"/>
    <w:rsid w:val="00B91A7E"/>
    <w:rsid w:val="00B9283F"/>
    <w:rsid w:val="00B92C9C"/>
    <w:rsid w:val="00B92EE0"/>
    <w:rsid w:val="00B93493"/>
    <w:rsid w:val="00B935BC"/>
    <w:rsid w:val="00B93B70"/>
    <w:rsid w:val="00B93C19"/>
    <w:rsid w:val="00B9430C"/>
    <w:rsid w:val="00B94351"/>
    <w:rsid w:val="00B94574"/>
    <w:rsid w:val="00B946ED"/>
    <w:rsid w:val="00B95F6B"/>
    <w:rsid w:val="00B97508"/>
    <w:rsid w:val="00B97837"/>
    <w:rsid w:val="00B97A1B"/>
    <w:rsid w:val="00B97E1D"/>
    <w:rsid w:val="00BA0380"/>
    <w:rsid w:val="00BA0EFA"/>
    <w:rsid w:val="00BA0F74"/>
    <w:rsid w:val="00BA1387"/>
    <w:rsid w:val="00BA26A9"/>
    <w:rsid w:val="00BA28BF"/>
    <w:rsid w:val="00BA2B5B"/>
    <w:rsid w:val="00BA31B0"/>
    <w:rsid w:val="00BA3311"/>
    <w:rsid w:val="00BA4AAE"/>
    <w:rsid w:val="00BA5060"/>
    <w:rsid w:val="00BA5117"/>
    <w:rsid w:val="00BA553F"/>
    <w:rsid w:val="00BA5A75"/>
    <w:rsid w:val="00BA62BF"/>
    <w:rsid w:val="00BA6647"/>
    <w:rsid w:val="00BA66E1"/>
    <w:rsid w:val="00BA77D7"/>
    <w:rsid w:val="00BA77ED"/>
    <w:rsid w:val="00BA7C44"/>
    <w:rsid w:val="00BB0B57"/>
    <w:rsid w:val="00BB0E14"/>
    <w:rsid w:val="00BB0F87"/>
    <w:rsid w:val="00BB1370"/>
    <w:rsid w:val="00BB1B18"/>
    <w:rsid w:val="00BB1CAF"/>
    <w:rsid w:val="00BB1E30"/>
    <w:rsid w:val="00BB205B"/>
    <w:rsid w:val="00BB2068"/>
    <w:rsid w:val="00BB22AC"/>
    <w:rsid w:val="00BB286A"/>
    <w:rsid w:val="00BB4737"/>
    <w:rsid w:val="00BB48FC"/>
    <w:rsid w:val="00BB5390"/>
    <w:rsid w:val="00BB55C8"/>
    <w:rsid w:val="00BB59DC"/>
    <w:rsid w:val="00BB658E"/>
    <w:rsid w:val="00BB66A7"/>
    <w:rsid w:val="00BB66FD"/>
    <w:rsid w:val="00BB6BB7"/>
    <w:rsid w:val="00BB7250"/>
    <w:rsid w:val="00BB7328"/>
    <w:rsid w:val="00BB7449"/>
    <w:rsid w:val="00BB7A64"/>
    <w:rsid w:val="00BC0127"/>
    <w:rsid w:val="00BC07AD"/>
    <w:rsid w:val="00BC1550"/>
    <w:rsid w:val="00BC16F3"/>
    <w:rsid w:val="00BC1D45"/>
    <w:rsid w:val="00BC2AEC"/>
    <w:rsid w:val="00BC2BE9"/>
    <w:rsid w:val="00BC2EB0"/>
    <w:rsid w:val="00BC2F2C"/>
    <w:rsid w:val="00BC3484"/>
    <w:rsid w:val="00BC3F8F"/>
    <w:rsid w:val="00BC4821"/>
    <w:rsid w:val="00BC4BE1"/>
    <w:rsid w:val="00BC4F01"/>
    <w:rsid w:val="00BC56D9"/>
    <w:rsid w:val="00BC57C3"/>
    <w:rsid w:val="00BC5B8F"/>
    <w:rsid w:val="00BC5D48"/>
    <w:rsid w:val="00BC5DFA"/>
    <w:rsid w:val="00BC6FFD"/>
    <w:rsid w:val="00BC7251"/>
    <w:rsid w:val="00BD059F"/>
    <w:rsid w:val="00BD074A"/>
    <w:rsid w:val="00BD0DE7"/>
    <w:rsid w:val="00BD17CB"/>
    <w:rsid w:val="00BD17E9"/>
    <w:rsid w:val="00BD2480"/>
    <w:rsid w:val="00BD295E"/>
    <w:rsid w:val="00BD2F06"/>
    <w:rsid w:val="00BD31EF"/>
    <w:rsid w:val="00BD3891"/>
    <w:rsid w:val="00BD3E55"/>
    <w:rsid w:val="00BD40CE"/>
    <w:rsid w:val="00BD4529"/>
    <w:rsid w:val="00BD452E"/>
    <w:rsid w:val="00BD468B"/>
    <w:rsid w:val="00BD47B6"/>
    <w:rsid w:val="00BD4E0C"/>
    <w:rsid w:val="00BD565D"/>
    <w:rsid w:val="00BD5886"/>
    <w:rsid w:val="00BD5BCA"/>
    <w:rsid w:val="00BD5D7A"/>
    <w:rsid w:val="00BD5F9F"/>
    <w:rsid w:val="00BD646F"/>
    <w:rsid w:val="00BD6582"/>
    <w:rsid w:val="00BD69CA"/>
    <w:rsid w:val="00BD7227"/>
    <w:rsid w:val="00BD7FA1"/>
    <w:rsid w:val="00BE0DD8"/>
    <w:rsid w:val="00BE17C5"/>
    <w:rsid w:val="00BE1D53"/>
    <w:rsid w:val="00BE1F84"/>
    <w:rsid w:val="00BE209D"/>
    <w:rsid w:val="00BE2A3D"/>
    <w:rsid w:val="00BE2C97"/>
    <w:rsid w:val="00BE453B"/>
    <w:rsid w:val="00BE489A"/>
    <w:rsid w:val="00BE4C87"/>
    <w:rsid w:val="00BE4D45"/>
    <w:rsid w:val="00BE4D8F"/>
    <w:rsid w:val="00BE4FE7"/>
    <w:rsid w:val="00BE5661"/>
    <w:rsid w:val="00BE5E01"/>
    <w:rsid w:val="00BE60DD"/>
    <w:rsid w:val="00BE6512"/>
    <w:rsid w:val="00BE6DE6"/>
    <w:rsid w:val="00BE74D6"/>
    <w:rsid w:val="00BE7AE3"/>
    <w:rsid w:val="00BE7D84"/>
    <w:rsid w:val="00BF03F6"/>
    <w:rsid w:val="00BF0B58"/>
    <w:rsid w:val="00BF12CE"/>
    <w:rsid w:val="00BF15C5"/>
    <w:rsid w:val="00BF1885"/>
    <w:rsid w:val="00BF226D"/>
    <w:rsid w:val="00BF24AD"/>
    <w:rsid w:val="00BF26D6"/>
    <w:rsid w:val="00BF2B41"/>
    <w:rsid w:val="00BF2D5F"/>
    <w:rsid w:val="00BF3386"/>
    <w:rsid w:val="00BF3429"/>
    <w:rsid w:val="00BF347B"/>
    <w:rsid w:val="00BF351A"/>
    <w:rsid w:val="00BF3AC4"/>
    <w:rsid w:val="00BF40B5"/>
    <w:rsid w:val="00BF44AF"/>
    <w:rsid w:val="00BF49CC"/>
    <w:rsid w:val="00BF4C82"/>
    <w:rsid w:val="00BF512A"/>
    <w:rsid w:val="00BF5573"/>
    <w:rsid w:val="00BF5603"/>
    <w:rsid w:val="00BF591E"/>
    <w:rsid w:val="00BF5D07"/>
    <w:rsid w:val="00BF5DEE"/>
    <w:rsid w:val="00BF5F74"/>
    <w:rsid w:val="00BF6013"/>
    <w:rsid w:val="00BF6195"/>
    <w:rsid w:val="00BF6444"/>
    <w:rsid w:val="00BF6570"/>
    <w:rsid w:val="00BF6BD1"/>
    <w:rsid w:val="00BF74F3"/>
    <w:rsid w:val="00BF75AF"/>
    <w:rsid w:val="00BF75E9"/>
    <w:rsid w:val="00BF7D46"/>
    <w:rsid w:val="00BF7FD2"/>
    <w:rsid w:val="00C004B5"/>
    <w:rsid w:val="00C005F6"/>
    <w:rsid w:val="00C007B6"/>
    <w:rsid w:val="00C01485"/>
    <w:rsid w:val="00C014AF"/>
    <w:rsid w:val="00C015BD"/>
    <w:rsid w:val="00C01829"/>
    <w:rsid w:val="00C01CF4"/>
    <w:rsid w:val="00C01DD5"/>
    <w:rsid w:val="00C0245D"/>
    <w:rsid w:val="00C02BD3"/>
    <w:rsid w:val="00C030FD"/>
    <w:rsid w:val="00C03356"/>
    <w:rsid w:val="00C033BF"/>
    <w:rsid w:val="00C035AD"/>
    <w:rsid w:val="00C035DD"/>
    <w:rsid w:val="00C039FD"/>
    <w:rsid w:val="00C03B64"/>
    <w:rsid w:val="00C03C0A"/>
    <w:rsid w:val="00C043A1"/>
    <w:rsid w:val="00C04780"/>
    <w:rsid w:val="00C04A91"/>
    <w:rsid w:val="00C05000"/>
    <w:rsid w:val="00C0504C"/>
    <w:rsid w:val="00C065D1"/>
    <w:rsid w:val="00C0690A"/>
    <w:rsid w:val="00C06CD2"/>
    <w:rsid w:val="00C07A95"/>
    <w:rsid w:val="00C07A96"/>
    <w:rsid w:val="00C100B4"/>
    <w:rsid w:val="00C10565"/>
    <w:rsid w:val="00C10899"/>
    <w:rsid w:val="00C1098C"/>
    <w:rsid w:val="00C10ABC"/>
    <w:rsid w:val="00C111BC"/>
    <w:rsid w:val="00C119B4"/>
    <w:rsid w:val="00C12766"/>
    <w:rsid w:val="00C1292A"/>
    <w:rsid w:val="00C12AC4"/>
    <w:rsid w:val="00C12D09"/>
    <w:rsid w:val="00C135A2"/>
    <w:rsid w:val="00C1370E"/>
    <w:rsid w:val="00C13924"/>
    <w:rsid w:val="00C139CE"/>
    <w:rsid w:val="00C13C27"/>
    <w:rsid w:val="00C14260"/>
    <w:rsid w:val="00C151DF"/>
    <w:rsid w:val="00C1544E"/>
    <w:rsid w:val="00C15957"/>
    <w:rsid w:val="00C15A1D"/>
    <w:rsid w:val="00C15D8D"/>
    <w:rsid w:val="00C161B6"/>
    <w:rsid w:val="00C1672C"/>
    <w:rsid w:val="00C16936"/>
    <w:rsid w:val="00C16AEE"/>
    <w:rsid w:val="00C17294"/>
    <w:rsid w:val="00C17FCD"/>
    <w:rsid w:val="00C202E0"/>
    <w:rsid w:val="00C20373"/>
    <w:rsid w:val="00C20707"/>
    <w:rsid w:val="00C20BFD"/>
    <w:rsid w:val="00C213B3"/>
    <w:rsid w:val="00C2143A"/>
    <w:rsid w:val="00C21591"/>
    <w:rsid w:val="00C21936"/>
    <w:rsid w:val="00C21A50"/>
    <w:rsid w:val="00C224C2"/>
    <w:rsid w:val="00C22B15"/>
    <w:rsid w:val="00C22C13"/>
    <w:rsid w:val="00C22E3D"/>
    <w:rsid w:val="00C23103"/>
    <w:rsid w:val="00C2333C"/>
    <w:rsid w:val="00C234E1"/>
    <w:rsid w:val="00C235E6"/>
    <w:rsid w:val="00C249F5"/>
    <w:rsid w:val="00C24F82"/>
    <w:rsid w:val="00C25A72"/>
    <w:rsid w:val="00C26307"/>
    <w:rsid w:val="00C2695E"/>
    <w:rsid w:val="00C26F6B"/>
    <w:rsid w:val="00C277F4"/>
    <w:rsid w:val="00C27D51"/>
    <w:rsid w:val="00C310BE"/>
    <w:rsid w:val="00C3154E"/>
    <w:rsid w:val="00C317FC"/>
    <w:rsid w:val="00C31A40"/>
    <w:rsid w:val="00C31CCC"/>
    <w:rsid w:val="00C324AD"/>
    <w:rsid w:val="00C32A5E"/>
    <w:rsid w:val="00C33CC6"/>
    <w:rsid w:val="00C33F5A"/>
    <w:rsid w:val="00C340A3"/>
    <w:rsid w:val="00C349CF"/>
    <w:rsid w:val="00C34E4E"/>
    <w:rsid w:val="00C35020"/>
    <w:rsid w:val="00C354DA"/>
    <w:rsid w:val="00C35A4F"/>
    <w:rsid w:val="00C35AB0"/>
    <w:rsid w:val="00C35EAB"/>
    <w:rsid w:val="00C36017"/>
    <w:rsid w:val="00C360C9"/>
    <w:rsid w:val="00C3638F"/>
    <w:rsid w:val="00C36603"/>
    <w:rsid w:val="00C3705C"/>
    <w:rsid w:val="00C37584"/>
    <w:rsid w:val="00C3799C"/>
    <w:rsid w:val="00C40B35"/>
    <w:rsid w:val="00C413C9"/>
    <w:rsid w:val="00C41594"/>
    <w:rsid w:val="00C41927"/>
    <w:rsid w:val="00C41F3C"/>
    <w:rsid w:val="00C4207A"/>
    <w:rsid w:val="00C42512"/>
    <w:rsid w:val="00C441EC"/>
    <w:rsid w:val="00C441F7"/>
    <w:rsid w:val="00C442E7"/>
    <w:rsid w:val="00C4433E"/>
    <w:rsid w:val="00C4481B"/>
    <w:rsid w:val="00C45239"/>
    <w:rsid w:val="00C4577E"/>
    <w:rsid w:val="00C45C00"/>
    <w:rsid w:val="00C4694D"/>
    <w:rsid w:val="00C46FA4"/>
    <w:rsid w:val="00C47367"/>
    <w:rsid w:val="00C47375"/>
    <w:rsid w:val="00C47DE2"/>
    <w:rsid w:val="00C47F0B"/>
    <w:rsid w:val="00C50651"/>
    <w:rsid w:val="00C506FC"/>
    <w:rsid w:val="00C51351"/>
    <w:rsid w:val="00C514D2"/>
    <w:rsid w:val="00C52708"/>
    <w:rsid w:val="00C52990"/>
    <w:rsid w:val="00C52ABC"/>
    <w:rsid w:val="00C53373"/>
    <w:rsid w:val="00C53A2A"/>
    <w:rsid w:val="00C53B3E"/>
    <w:rsid w:val="00C53CDD"/>
    <w:rsid w:val="00C53E3D"/>
    <w:rsid w:val="00C53E89"/>
    <w:rsid w:val="00C55204"/>
    <w:rsid w:val="00C55702"/>
    <w:rsid w:val="00C55EE6"/>
    <w:rsid w:val="00C55F11"/>
    <w:rsid w:val="00C56076"/>
    <w:rsid w:val="00C560BD"/>
    <w:rsid w:val="00C569EA"/>
    <w:rsid w:val="00C57029"/>
    <w:rsid w:val="00C5723B"/>
    <w:rsid w:val="00C57765"/>
    <w:rsid w:val="00C57943"/>
    <w:rsid w:val="00C57A8E"/>
    <w:rsid w:val="00C57BB4"/>
    <w:rsid w:val="00C57D24"/>
    <w:rsid w:val="00C6098D"/>
    <w:rsid w:val="00C60A04"/>
    <w:rsid w:val="00C60FF1"/>
    <w:rsid w:val="00C61054"/>
    <w:rsid w:val="00C62D84"/>
    <w:rsid w:val="00C63094"/>
    <w:rsid w:val="00C63DFE"/>
    <w:rsid w:val="00C64011"/>
    <w:rsid w:val="00C64F2D"/>
    <w:rsid w:val="00C64F6C"/>
    <w:rsid w:val="00C6552C"/>
    <w:rsid w:val="00C6578D"/>
    <w:rsid w:val="00C65DB2"/>
    <w:rsid w:val="00C66167"/>
    <w:rsid w:val="00C663AA"/>
    <w:rsid w:val="00C67473"/>
    <w:rsid w:val="00C7001D"/>
    <w:rsid w:val="00C702E3"/>
    <w:rsid w:val="00C7045B"/>
    <w:rsid w:val="00C7090B"/>
    <w:rsid w:val="00C70BDF"/>
    <w:rsid w:val="00C70E43"/>
    <w:rsid w:val="00C7115C"/>
    <w:rsid w:val="00C714C1"/>
    <w:rsid w:val="00C71DC0"/>
    <w:rsid w:val="00C72934"/>
    <w:rsid w:val="00C73AFE"/>
    <w:rsid w:val="00C74246"/>
    <w:rsid w:val="00C74473"/>
    <w:rsid w:val="00C74708"/>
    <w:rsid w:val="00C749A2"/>
    <w:rsid w:val="00C74DF3"/>
    <w:rsid w:val="00C74E53"/>
    <w:rsid w:val="00C7517D"/>
    <w:rsid w:val="00C75B32"/>
    <w:rsid w:val="00C75B67"/>
    <w:rsid w:val="00C76357"/>
    <w:rsid w:val="00C7643A"/>
    <w:rsid w:val="00C76B37"/>
    <w:rsid w:val="00C77067"/>
    <w:rsid w:val="00C77551"/>
    <w:rsid w:val="00C80297"/>
    <w:rsid w:val="00C80B69"/>
    <w:rsid w:val="00C80FD5"/>
    <w:rsid w:val="00C811CA"/>
    <w:rsid w:val="00C8174B"/>
    <w:rsid w:val="00C82248"/>
    <w:rsid w:val="00C828E6"/>
    <w:rsid w:val="00C82C05"/>
    <w:rsid w:val="00C82C5C"/>
    <w:rsid w:val="00C82ECF"/>
    <w:rsid w:val="00C83014"/>
    <w:rsid w:val="00C8319B"/>
    <w:rsid w:val="00C837E4"/>
    <w:rsid w:val="00C83870"/>
    <w:rsid w:val="00C83975"/>
    <w:rsid w:val="00C83AA8"/>
    <w:rsid w:val="00C83C52"/>
    <w:rsid w:val="00C83C69"/>
    <w:rsid w:val="00C84489"/>
    <w:rsid w:val="00C84E8E"/>
    <w:rsid w:val="00C85271"/>
    <w:rsid w:val="00C854AA"/>
    <w:rsid w:val="00C8576D"/>
    <w:rsid w:val="00C859FC"/>
    <w:rsid w:val="00C86F34"/>
    <w:rsid w:val="00C8775F"/>
    <w:rsid w:val="00C87C2A"/>
    <w:rsid w:val="00C901A8"/>
    <w:rsid w:val="00C90D67"/>
    <w:rsid w:val="00C916E5"/>
    <w:rsid w:val="00C92194"/>
    <w:rsid w:val="00C9236B"/>
    <w:rsid w:val="00C928F2"/>
    <w:rsid w:val="00C92A90"/>
    <w:rsid w:val="00C930BF"/>
    <w:rsid w:val="00C934F9"/>
    <w:rsid w:val="00C93705"/>
    <w:rsid w:val="00C93C5E"/>
    <w:rsid w:val="00C93FF3"/>
    <w:rsid w:val="00C94B04"/>
    <w:rsid w:val="00C94F00"/>
    <w:rsid w:val="00C9546D"/>
    <w:rsid w:val="00C956E5"/>
    <w:rsid w:val="00C959B4"/>
    <w:rsid w:val="00C9624F"/>
    <w:rsid w:val="00C962C0"/>
    <w:rsid w:val="00C96491"/>
    <w:rsid w:val="00C96B32"/>
    <w:rsid w:val="00C97475"/>
    <w:rsid w:val="00C974C5"/>
    <w:rsid w:val="00CA0215"/>
    <w:rsid w:val="00CA09B7"/>
    <w:rsid w:val="00CA0A2E"/>
    <w:rsid w:val="00CA0E9E"/>
    <w:rsid w:val="00CA10C0"/>
    <w:rsid w:val="00CA14A5"/>
    <w:rsid w:val="00CA17FA"/>
    <w:rsid w:val="00CA1F1A"/>
    <w:rsid w:val="00CA2010"/>
    <w:rsid w:val="00CA24E5"/>
    <w:rsid w:val="00CA2627"/>
    <w:rsid w:val="00CA2A3E"/>
    <w:rsid w:val="00CA2C3C"/>
    <w:rsid w:val="00CA2D4F"/>
    <w:rsid w:val="00CA2FC3"/>
    <w:rsid w:val="00CA3359"/>
    <w:rsid w:val="00CA33E2"/>
    <w:rsid w:val="00CA3599"/>
    <w:rsid w:val="00CA39C2"/>
    <w:rsid w:val="00CA3F0B"/>
    <w:rsid w:val="00CA3FB3"/>
    <w:rsid w:val="00CA4B6D"/>
    <w:rsid w:val="00CA4C07"/>
    <w:rsid w:val="00CA55A8"/>
    <w:rsid w:val="00CA5A45"/>
    <w:rsid w:val="00CA60C1"/>
    <w:rsid w:val="00CA6316"/>
    <w:rsid w:val="00CA65C0"/>
    <w:rsid w:val="00CA686E"/>
    <w:rsid w:val="00CA6BDD"/>
    <w:rsid w:val="00CA7344"/>
    <w:rsid w:val="00CA74A7"/>
    <w:rsid w:val="00CA7570"/>
    <w:rsid w:val="00CA78D3"/>
    <w:rsid w:val="00CB0D63"/>
    <w:rsid w:val="00CB199E"/>
    <w:rsid w:val="00CB2A34"/>
    <w:rsid w:val="00CB356B"/>
    <w:rsid w:val="00CB390A"/>
    <w:rsid w:val="00CB3B62"/>
    <w:rsid w:val="00CB3B74"/>
    <w:rsid w:val="00CB3E55"/>
    <w:rsid w:val="00CB40C6"/>
    <w:rsid w:val="00CB4A77"/>
    <w:rsid w:val="00CB53D3"/>
    <w:rsid w:val="00CB5D63"/>
    <w:rsid w:val="00CB66EC"/>
    <w:rsid w:val="00CB699F"/>
    <w:rsid w:val="00CB6D6D"/>
    <w:rsid w:val="00CB6F51"/>
    <w:rsid w:val="00CB7190"/>
    <w:rsid w:val="00CB75F0"/>
    <w:rsid w:val="00CB7BAC"/>
    <w:rsid w:val="00CB7C37"/>
    <w:rsid w:val="00CB7D6B"/>
    <w:rsid w:val="00CC0554"/>
    <w:rsid w:val="00CC0AD6"/>
    <w:rsid w:val="00CC132B"/>
    <w:rsid w:val="00CC1D3B"/>
    <w:rsid w:val="00CC1D4C"/>
    <w:rsid w:val="00CC1F6A"/>
    <w:rsid w:val="00CC26CA"/>
    <w:rsid w:val="00CC2840"/>
    <w:rsid w:val="00CC3309"/>
    <w:rsid w:val="00CC3388"/>
    <w:rsid w:val="00CC3DDE"/>
    <w:rsid w:val="00CC43AC"/>
    <w:rsid w:val="00CC4628"/>
    <w:rsid w:val="00CC4821"/>
    <w:rsid w:val="00CC530B"/>
    <w:rsid w:val="00CC5350"/>
    <w:rsid w:val="00CC539E"/>
    <w:rsid w:val="00CC5405"/>
    <w:rsid w:val="00CC5D14"/>
    <w:rsid w:val="00CC5F5B"/>
    <w:rsid w:val="00CC5F6A"/>
    <w:rsid w:val="00CC620C"/>
    <w:rsid w:val="00CC698D"/>
    <w:rsid w:val="00CC6A06"/>
    <w:rsid w:val="00CC6B06"/>
    <w:rsid w:val="00CC6BCB"/>
    <w:rsid w:val="00CC7758"/>
    <w:rsid w:val="00CD0534"/>
    <w:rsid w:val="00CD0D12"/>
    <w:rsid w:val="00CD0E76"/>
    <w:rsid w:val="00CD190D"/>
    <w:rsid w:val="00CD1945"/>
    <w:rsid w:val="00CD20F0"/>
    <w:rsid w:val="00CD21AB"/>
    <w:rsid w:val="00CD21E3"/>
    <w:rsid w:val="00CD3020"/>
    <w:rsid w:val="00CD30FC"/>
    <w:rsid w:val="00CD3B11"/>
    <w:rsid w:val="00CD3B6D"/>
    <w:rsid w:val="00CD3D95"/>
    <w:rsid w:val="00CD4E0C"/>
    <w:rsid w:val="00CD5837"/>
    <w:rsid w:val="00CD5E12"/>
    <w:rsid w:val="00CD63A2"/>
    <w:rsid w:val="00CD6680"/>
    <w:rsid w:val="00CD6E41"/>
    <w:rsid w:val="00CD709D"/>
    <w:rsid w:val="00CD7235"/>
    <w:rsid w:val="00CD7B51"/>
    <w:rsid w:val="00CE19B8"/>
    <w:rsid w:val="00CE24A3"/>
    <w:rsid w:val="00CE2CE6"/>
    <w:rsid w:val="00CE3158"/>
    <w:rsid w:val="00CE320B"/>
    <w:rsid w:val="00CE34F1"/>
    <w:rsid w:val="00CE3873"/>
    <w:rsid w:val="00CE3D39"/>
    <w:rsid w:val="00CE48D7"/>
    <w:rsid w:val="00CE49CD"/>
    <w:rsid w:val="00CE4A7B"/>
    <w:rsid w:val="00CE4B63"/>
    <w:rsid w:val="00CE55F8"/>
    <w:rsid w:val="00CE5BD8"/>
    <w:rsid w:val="00CE5F33"/>
    <w:rsid w:val="00CE5F9A"/>
    <w:rsid w:val="00CE66A9"/>
    <w:rsid w:val="00CE67FF"/>
    <w:rsid w:val="00CE6A4D"/>
    <w:rsid w:val="00CE6B92"/>
    <w:rsid w:val="00CE6BB0"/>
    <w:rsid w:val="00CE6D3B"/>
    <w:rsid w:val="00CE7295"/>
    <w:rsid w:val="00CE7392"/>
    <w:rsid w:val="00CF088A"/>
    <w:rsid w:val="00CF0BCC"/>
    <w:rsid w:val="00CF0F56"/>
    <w:rsid w:val="00CF10C3"/>
    <w:rsid w:val="00CF1272"/>
    <w:rsid w:val="00CF1699"/>
    <w:rsid w:val="00CF17D1"/>
    <w:rsid w:val="00CF1AB1"/>
    <w:rsid w:val="00CF1FF8"/>
    <w:rsid w:val="00CF208B"/>
    <w:rsid w:val="00CF2186"/>
    <w:rsid w:val="00CF22BF"/>
    <w:rsid w:val="00CF2C45"/>
    <w:rsid w:val="00CF362A"/>
    <w:rsid w:val="00CF3937"/>
    <w:rsid w:val="00CF39DD"/>
    <w:rsid w:val="00CF3AAD"/>
    <w:rsid w:val="00CF5990"/>
    <w:rsid w:val="00CF5AE6"/>
    <w:rsid w:val="00CF5EDD"/>
    <w:rsid w:val="00CF5FEE"/>
    <w:rsid w:val="00CF6205"/>
    <w:rsid w:val="00CF6413"/>
    <w:rsid w:val="00CF69F4"/>
    <w:rsid w:val="00CF779C"/>
    <w:rsid w:val="00D00926"/>
    <w:rsid w:val="00D00A78"/>
    <w:rsid w:val="00D01A02"/>
    <w:rsid w:val="00D01F57"/>
    <w:rsid w:val="00D020DD"/>
    <w:rsid w:val="00D023A9"/>
    <w:rsid w:val="00D029BD"/>
    <w:rsid w:val="00D031B1"/>
    <w:rsid w:val="00D0352F"/>
    <w:rsid w:val="00D035A8"/>
    <w:rsid w:val="00D03A1C"/>
    <w:rsid w:val="00D03A64"/>
    <w:rsid w:val="00D03B17"/>
    <w:rsid w:val="00D03B6D"/>
    <w:rsid w:val="00D0472C"/>
    <w:rsid w:val="00D049AC"/>
    <w:rsid w:val="00D04ED6"/>
    <w:rsid w:val="00D050E8"/>
    <w:rsid w:val="00D05C0F"/>
    <w:rsid w:val="00D05DD7"/>
    <w:rsid w:val="00D062E3"/>
    <w:rsid w:val="00D06BEB"/>
    <w:rsid w:val="00D06EBD"/>
    <w:rsid w:val="00D07122"/>
    <w:rsid w:val="00D07445"/>
    <w:rsid w:val="00D077FF"/>
    <w:rsid w:val="00D07AD0"/>
    <w:rsid w:val="00D07F05"/>
    <w:rsid w:val="00D07FCE"/>
    <w:rsid w:val="00D1192D"/>
    <w:rsid w:val="00D11C95"/>
    <w:rsid w:val="00D11DCA"/>
    <w:rsid w:val="00D12339"/>
    <w:rsid w:val="00D1246A"/>
    <w:rsid w:val="00D127AE"/>
    <w:rsid w:val="00D128B6"/>
    <w:rsid w:val="00D12A55"/>
    <w:rsid w:val="00D12F49"/>
    <w:rsid w:val="00D12FF1"/>
    <w:rsid w:val="00D12FFF"/>
    <w:rsid w:val="00D130E9"/>
    <w:rsid w:val="00D1326B"/>
    <w:rsid w:val="00D13895"/>
    <w:rsid w:val="00D138F8"/>
    <w:rsid w:val="00D13EEC"/>
    <w:rsid w:val="00D13F08"/>
    <w:rsid w:val="00D142EC"/>
    <w:rsid w:val="00D145DF"/>
    <w:rsid w:val="00D14EBF"/>
    <w:rsid w:val="00D155BC"/>
    <w:rsid w:val="00D16597"/>
    <w:rsid w:val="00D165F6"/>
    <w:rsid w:val="00D1688F"/>
    <w:rsid w:val="00D16B8A"/>
    <w:rsid w:val="00D173FE"/>
    <w:rsid w:val="00D178CF"/>
    <w:rsid w:val="00D178EE"/>
    <w:rsid w:val="00D17BED"/>
    <w:rsid w:val="00D20399"/>
    <w:rsid w:val="00D206D2"/>
    <w:rsid w:val="00D2074B"/>
    <w:rsid w:val="00D20928"/>
    <w:rsid w:val="00D2092F"/>
    <w:rsid w:val="00D20A1E"/>
    <w:rsid w:val="00D20B97"/>
    <w:rsid w:val="00D222BB"/>
    <w:rsid w:val="00D226F6"/>
    <w:rsid w:val="00D22AB6"/>
    <w:rsid w:val="00D22AFE"/>
    <w:rsid w:val="00D239E9"/>
    <w:rsid w:val="00D23F85"/>
    <w:rsid w:val="00D240B4"/>
    <w:rsid w:val="00D2432B"/>
    <w:rsid w:val="00D246C6"/>
    <w:rsid w:val="00D25912"/>
    <w:rsid w:val="00D25937"/>
    <w:rsid w:val="00D25AAB"/>
    <w:rsid w:val="00D25B0D"/>
    <w:rsid w:val="00D2665E"/>
    <w:rsid w:val="00D26925"/>
    <w:rsid w:val="00D26AE9"/>
    <w:rsid w:val="00D2723E"/>
    <w:rsid w:val="00D272C6"/>
    <w:rsid w:val="00D27941"/>
    <w:rsid w:val="00D27D2A"/>
    <w:rsid w:val="00D27F34"/>
    <w:rsid w:val="00D27F5C"/>
    <w:rsid w:val="00D30290"/>
    <w:rsid w:val="00D312E2"/>
    <w:rsid w:val="00D31763"/>
    <w:rsid w:val="00D31EE3"/>
    <w:rsid w:val="00D323D9"/>
    <w:rsid w:val="00D326AB"/>
    <w:rsid w:val="00D32A69"/>
    <w:rsid w:val="00D33236"/>
    <w:rsid w:val="00D3343A"/>
    <w:rsid w:val="00D335BE"/>
    <w:rsid w:val="00D33ACC"/>
    <w:rsid w:val="00D3416C"/>
    <w:rsid w:val="00D349ED"/>
    <w:rsid w:val="00D3508E"/>
    <w:rsid w:val="00D354F3"/>
    <w:rsid w:val="00D3569B"/>
    <w:rsid w:val="00D3580F"/>
    <w:rsid w:val="00D358FA"/>
    <w:rsid w:val="00D362D0"/>
    <w:rsid w:val="00D36375"/>
    <w:rsid w:val="00D36850"/>
    <w:rsid w:val="00D37026"/>
    <w:rsid w:val="00D37299"/>
    <w:rsid w:val="00D37B59"/>
    <w:rsid w:val="00D402E3"/>
    <w:rsid w:val="00D4033C"/>
    <w:rsid w:val="00D40449"/>
    <w:rsid w:val="00D40824"/>
    <w:rsid w:val="00D40C40"/>
    <w:rsid w:val="00D40D43"/>
    <w:rsid w:val="00D40FC5"/>
    <w:rsid w:val="00D41278"/>
    <w:rsid w:val="00D41774"/>
    <w:rsid w:val="00D41915"/>
    <w:rsid w:val="00D41D54"/>
    <w:rsid w:val="00D41EE3"/>
    <w:rsid w:val="00D42458"/>
    <w:rsid w:val="00D4297A"/>
    <w:rsid w:val="00D42C94"/>
    <w:rsid w:val="00D43449"/>
    <w:rsid w:val="00D4398A"/>
    <w:rsid w:val="00D43AF3"/>
    <w:rsid w:val="00D4404B"/>
    <w:rsid w:val="00D44245"/>
    <w:rsid w:val="00D44AD3"/>
    <w:rsid w:val="00D44CE8"/>
    <w:rsid w:val="00D451CF"/>
    <w:rsid w:val="00D45685"/>
    <w:rsid w:val="00D4672E"/>
    <w:rsid w:val="00D468B0"/>
    <w:rsid w:val="00D46D9A"/>
    <w:rsid w:val="00D471D8"/>
    <w:rsid w:val="00D473FE"/>
    <w:rsid w:val="00D476E7"/>
    <w:rsid w:val="00D477D6"/>
    <w:rsid w:val="00D47854"/>
    <w:rsid w:val="00D5084C"/>
    <w:rsid w:val="00D50B5D"/>
    <w:rsid w:val="00D51240"/>
    <w:rsid w:val="00D51E85"/>
    <w:rsid w:val="00D52394"/>
    <w:rsid w:val="00D5243A"/>
    <w:rsid w:val="00D52EE0"/>
    <w:rsid w:val="00D53043"/>
    <w:rsid w:val="00D5324F"/>
    <w:rsid w:val="00D53256"/>
    <w:rsid w:val="00D535AA"/>
    <w:rsid w:val="00D53C46"/>
    <w:rsid w:val="00D53C64"/>
    <w:rsid w:val="00D53E05"/>
    <w:rsid w:val="00D540EA"/>
    <w:rsid w:val="00D54100"/>
    <w:rsid w:val="00D5443F"/>
    <w:rsid w:val="00D54DDF"/>
    <w:rsid w:val="00D54E11"/>
    <w:rsid w:val="00D54EBA"/>
    <w:rsid w:val="00D550E4"/>
    <w:rsid w:val="00D555BB"/>
    <w:rsid w:val="00D5596A"/>
    <w:rsid w:val="00D56396"/>
    <w:rsid w:val="00D5668B"/>
    <w:rsid w:val="00D56C32"/>
    <w:rsid w:val="00D56DB4"/>
    <w:rsid w:val="00D5722F"/>
    <w:rsid w:val="00D577DC"/>
    <w:rsid w:val="00D57EDF"/>
    <w:rsid w:val="00D60941"/>
    <w:rsid w:val="00D61508"/>
    <w:rsid w:val="00D616BF"/>
    <w:rsid w:val="00D61BC2"/>
    <w:rsid w:val="00D6296E"/>
    <w:rsid w:val="00D62BE1"/>
    <w:rsid w:val="00D63150"/>
    <w:rsid w:val="00D63FED"/>
    <w:rsid w:val="00D63FEF"/>
    <w:rsid w:val="00D64032"/>
    <w:rsid w:val="00D643A1"/>
    <w:rsid w:val="00D648F5"/>
    <w:rsid w:val="00D64ABC"/>
    <w:rsid w:val="00D64CA2"/>
    <w:rsid w:val="00D6509A"/>
    <w:rsid w:val="00D65796"/>
    <w:rsid w:val="00D65A2D"/>
    <w:rsid w:val="00D661E4"/>
    <w:rsid w:val="00D66344"/>
    <w:rsid w:val="00D67232"/>
    <w:rsid w:val="00D674C9"/>
    <w:rsid w:val="00D676EC"/>
    <w:rsid w:val="00D6787F"/>
    <w:rsid w:val="00D67936"/>
    <w:rsid w:val="00D6798D"/>
    <w:rsid w:val="00D67CF9"/>
    <w:rsid w:val="00D702E9"/>
    <w:rsid w:val="00D70834"/>
    <w:rsid w:val="00D70C96"/>
    <w:rsid w:val="00D71277"/>
    <w:rsid w:val="00D71351"/>
    <w:rsid w:val="00D71AC0"/>
    <w:rsid w:val="00D727F4"/>
    <w:rsid w:val="00D729E9"/>
    <w:rsid w:val="00D72DE5"/>
    <w:rsid w:val="00D73498"/>
    <w:rsid w:val="00D73A9E"/>
    <w:rsid w:val="00D73FB8"/>
    <w:rsid w:val="00D74828"/>
    <w:rsid w:val="00D74A62"/>
    <w:rsid w:val="00D74B35"/>
    <w:rsid w:val="00D750AF"/>
    <w:rsid w:val="00D753BF"/>
    <w:rsid w:val="00D75572"/>
    <w:rsid w:val="00D75BC3"/>
    <w:rsid w:val="00D75D07"/>
    <w:rsid w:val="00D76149"/>
    <w:rsid w:val="00D77410"/>
    <w:rsid w:val="00D775F4"/>
    <w:rsid w:val="00D77682"/>
    <w:rsid w:val="00D77744"/>
    <w:rsid w:val="00D77C3A"/>
    <w:rsid w:val="00D77E9B"/>
    <w:rsid w:val="00D77F9A"/>
    <w:rsid w:val="00D80DF1"/>
    <w:rsid w:val="00D8121B"/>
    <w:rsid w:val="00D815A2"/>
    <w:rsid w:val="00D819FA"/>
    <w:rsid w:val="00D81DEA"/>
    <w:rsid w:val="00D81E0F"/>
    <w:rsid w:val="00D81FC7"/>
    <w:rsid w:val="00D8201B"/>
    <w:rsid w:val="00D82AA5"/>
    <w:rsid w:val="00D8312F"/>
    <w:rsid w:val="00D834AE"/>
    <w:rsid w:val="00D835F2"/>
    <w:rsid w:val="00D83CED"/>
    <w:rsid w:val="00D83FAA"/>
    <w:rsid w:val="00D8498A"/>
    <w:rsid w:val="00D84AA5"/>
    <w:rsid w:val="00D84D8E"/>
    <w:rsid w:val="00D85272"/>
    <w:rsid w:val="00D857C4"/>
    <w:rsid w:val="00D85F94"/>
    <w:rsid w:val="00D865EE"/>
    <w:rsid w:val="00D869DB"/>
    <w:rsid w:val="00D86E2C"/>
    <w:rsid w:val="00D873E8"/>
    <w:rsid w:val="00D87676"/>
    <w:rsid w:val="00D87EB1"/>
    <w:rsid w:val="00D90944"/>
    <w:rsid w:val="00D90B3D"/>
    <w:rsid w:val="00D90F66"/>
    <w:rsid w:val="00D910C3"/>
    <w:rsid w:val="00D914AC"/>
    <w:rsid w:val="00D91DBA"/>
    <w:rsid w:val="00D9221B"/>
    <w:rsid w:val="00D9253B"/>
    <w:rsid w:val="00D92738"/>
    <w:rsid w:val="00D92CA3"/>
    <w:rsid w:val="00D93344"/>
    <w:rsid w:val="00D93D1F"/>
    <w:rsid w:val="00D947D0"/>
    <w:rsid w:val="00D94AA8"/>
    <w:rsid w:val="00D9503E"/>
    <w:rsid w:val="00D95420"/>
    <w:rsid w:val="00D9574A"/>
    <w:rsid w:val="00D95934"/>
    <w:rsid w:val="00D962D5"/>
    <w:rsid w:val="00D96452"/>
    <w:rsid w:val="00D9724B"/>
    <w:rsid w:val="00D9734C"/>
    <w:rsid w:val="00D97CAE"/>
    <w:rsid w:val="00DA056D"/>
    <w:rsid w:val="00DA0721"/>
    <w:rsid w:val="00DA075F"/>
    <w:rsid w:val="00DA099D"/>
    <w:rsid w:val="00DA0BDB"/>
    <w:rsid w:val="00DA0D4A"/>
    <w:rsid w:val="00DA20B2"/>
    <w:rsid w:val="00DA23B3"/>
    <w:rsid w:val="00DA29A1"/>
    <w:rsid w:val="00DA2D47"/>
    <w:rsid w:val="00DA2FF1"/>
    <w:rsid w:val="00DA3196"/>
    <w:rsid w:val="00DA3663"/>
    <w:rsid w:val="00DA3DC2"/>
    <w:rsid w:val="00DA414E"/>
    <w:rsid w:val="00DA422F"/>
    <w:rsid w:val="00DA43C2"/>
    <w:rsid w:val="00DA4458"/>
    <w:rsid w:val="00DA4559"/>
    <w:rsid w:val="00DA45CA"/>
    <w:rsid w:val="00DA4F28"/>
    <w:rsid w:val="00DA592C"/>
    <w:rsid w:val="00DA5B63"/>
    <w:rsid w:val="00DA5BEE"/>
    <w:rsid w:val="00DA5CCA"/>
    <w:rsid w:val="00DA5CCE"/>
    <w:rsid w:val="00DA60F2"/>
    <w:rsid w:val="00DA62C1"/>
    <w:rsid w:val="00DA64BD"/>
    <w:rsid w:val="00DB006C"/>
    <w:rsid w:val="00DB08A8"/>
    <w:rsid w:val="00DB12FE"/>
    <w:rsid w:val="00DB1619"/>
    <w:rsid w:val="00DB208D"/>
    <w:rsid w:val="00DB27F8"/>
    <w:rsid w:val="00DB2AC7"/>
    <w:rsid w:val="00DB2AF8"/>
    <w:rsid w:val="00DB3116"/>
    <w:rsid w:val="00DB3555"/>
    <w:rsid w:val="00DB356F"/>
    <w:rsid w:val="00DB3A7A"/>
    <w:rsid w:val="00DB3D67"/>
    <w:rsid w:val="00DB4AA3"/>
    <w:rsid w:val="00DB5410"/>
    <w:rsid w:val="00DB5C22"/>
    <w:rsid w:val="00DB61CB"/>
    <w:rsid w:val="00DB6638"/>
    <w:rsid w:val="00DB7001"/>
    <w:rsid w:val="00DB7175"/>
    <w:rsid w:val="00DB727B"/>
    <w:rsid w:val="00DB7CF5"/>
    <w:rsid w:val="00DB7DE6"/>
    <w:rsid w:val="00DB7E5D"/>
    <w:rsid w:val="00DC01EF"/>
    <w:rsid w:val="00DC08DC"/>
    <w:rsid w:val="00DC0D28"/>
    <w:rsid w:val="00DC151B"/>
    <w:rsid w:val="00DC1B2A"/>
    <w:rsid w:val="00DC1FC2"/>
    <w:rsid w:val="00DC293D"/>
    <w:rsid w:val="00DC2BBA"/>
    <w:rsid w:val="00DC2BF4"/>
    <w:rsid w:val="00DC2CAD"/>
    <w:rsid w:val="00DC2D3D"/>
    <w:rsid w:val="00DC3F69"/>
    <w:rsid w:val="00DC4848"/>
    <w:rsid w:val="00DC4B95"/>
    <w:rsid w:val="00DC4E36"/>
    <w:rsid w:val="00DC519C"/>
    <w:rsid w:val="00DC5295"/>
    <w:rsid w:val="00DC52CB"/>
    <w:rsid w:val="00DC54DA"/>
    <w:rsid w:val="00DC5526"/>
    <w:rsid w:val="00DC5996"/>
    <w:rsid w:val="00DC5E57"/>
    <w:rsid w:val="00DC619F"/>
    <w:rsid w:val="00DC625D"/>
    <w:rsid w:val="00DC6469"/>
    <w:rsid w:val="00DC6CE5"/>
    <w:rsid w:val="00DC7042"/>
    <w:rsid w:val="00DC7810"/>
    <w:rsid w:val="00DC7D86"/>
    <w:rsid w:val="00DC7DE2"/>
    <w:rsid w:val="00DD0200"/>
    <w:rsid w:val="00DD0476"/>
    <w:rsid w:val="00DD098D"/>
    <w:rsid w:val="00DD0AC4"/>
    <w:rsid w:val="00DD0C8E"/>
    <w:rsid w:val="00DD1086"/>
    <w:rsid w:val="00DD1514"/>
    <w:rsid w:val="00DD171B"/>
    <w:rsid w:val="00DD1977"/>
    <w:rsid w:val="00DD1B1A"/>
    <w:rsid w:val="00DD29C0"/>
    <w:rsid w:val="00DD2CDE"/>
    <w:rsid w:val="00DD38A3"/>
    <w:rsid w:val="00DD3AFF"/>
    <w:rsid w:val="00DD3B29"/>
    <w:rsid w:val="00DD429B"/>
    <w:rsid w:val="00DD4606"/>
    <w:rsid w:val="00DD4DBC"/>
    <w:rsid w:val="00DD6F57"/>
    <w:rsid w:val="00DD701E"/>
    <w:rsid w:val="00DD71AD"/>
    <w:rsid w:val="00DD7247"/>
    <w:rsid w:val="00DD7FA8"/>
    <w:rsid w:val="00DE03DC"/>
    <w:rsid w:val="00DE0C84"/>
    <w:rsid w:val="00DE0FAC"/>
    <w:rsid w:val="00DE107A"/>
    <w:rsid w:val="00DE1505"/>
    <w:rsid w:val="00DE15A8"/>
    <w:rsid w:val="00DE19C0"/>
    <w:rsid w:val="00DE1BE8"/>
    <w:rsid w:val="00DE2243"/>
    <w:rsid w:val="00DE23C0"/>
    <w:rsid w:val="00DE28EE"/>
    <w:rsid w:val="00DE2914"/>
    <w:rsid w:val="00DE2CCB"/>
    <w:rsid w:val="00DE2F31"/>
    <w:rsid w:val="00DE3510"/>
    <w:rsid w:val="00DE3817"/>
    <w:rsid w:val="00DE3D4D"/>
    <w:rsid w:val="00DE3E6A"/>
    <w:rsid w:val="00DE4AD7"/>
    <w:rsid w:val="00DE4B34"/>
    <w:rsid w:val="00DE4BE3"/>
    <w:rsid w:val="00DE58C3"/>
    <w:rsid w:val="00DE5913"/>
    <w:rsid w:val="00DE5A0D"/>
    <w:rsid w:val="00DE5E2D"/>
    <w:rsid w:val="00DE6133"/>
    <w:rsid w:val="00DE69C7"/>
    <w:rsid w:val="00DE6F06"/>
    <w:rsid w:val="00DE6F87"/>
    <w:rsid w:val="00DE7362"/>
    <w:rsid w:val="00DE788E"/>
    <w:rsid w:val="00DE7A5A"/>
    <w:rsid w:val="00DE7A9A"/>
    <w:rsid w:val="00DF021E"/>
    <w:rsid w:val="00DF0919"/>
    <w:rsid w:val="00DF161B"/>
    <w:rsid w:val="00DF19D6"/>
    <w:rsid w:val="00DF1A7A"/>
    <w:rsid w:val="00DF2004"/>
    <w:rsid w:val="00DF290A"/>
    <w:rsid w:val="00DF2926"/>
    <w:rsid w:val="00DF3554"/>
    <w:rsid w:val="00DF48FE"/>
    <w:rsid w:val="00DF53F4"/>
    <w:rsid w:val="00DF5D19"/>
    <w:rsid w:val="00DF6778"/>
    <w:rsid w:val="00DF6B16"/>
    <w:rsid w:val="00DF72D0"/>
    <w:rsid w:val="00DF7350"/>
    <w:rsid w:val="00DF780B"/>
    <w:rsid w:val="00DF7D15"/>
    <w:rsid w:val="00E0066E"/>
    <w:rsid w:val="00E008B9"/>
    <w:rsid w:val="00E00B5A"/>
    <w:rsid w:val="00E00E4C"/>
    <w:rsid w:val="00E012BA"/>
    <w:rsid w:val="00E01523"/>
    <w:rsid w:val="00E018DF"/>
    <w:rsid w:val="00E033D7"/>
    <w:rsid w:val="00E03458"/>
    <w:rsid w:val="00E03FD7"/>
    <w:rsid w:val="00E040C1"/>
    <w:rsid w:val="00E04769"/>
    <w:rsid w:val="00E04782"/>
    <w:rsid w:val="00E04891"/>
    <w:rsid w:val="00E0500E"/>
    <w:rsid w:val="00E0523D"/>
    <w:rsid w:val="00E0527B"/>
    <w:rsid w:val="00E05480"/>
    <w:rsid w:val="00E054DC"/>
    <w:rsid w:val="00E05945"/>
    <w:rsid w:val="00E05FC2"/>
    <w:rsid w:val="00E0668F"/>
    <w:rsid w:val="00E06D71"/>
    <w:rsid w:val="00E06D7F"/>
    <w:rsid w:val="00E07635"/>
    <w:rsid w:val="00E1007F"/>
    <w:rsid w:val="00E10487"/>
    <w:rsid w:val="00E110F0"/>
    <w:rsid w:val="00E11306"/>
    <w:rsid w:val="00E1188D"/>
    <w:rsid w:val="00E122FF"/>
    <w:rsid w:val="00E1330D"/>
    <w:rsid w:val="00E138B7"/>
    <w:rsid w:val="00E13C67"/>
    <w:rsid w:val="00E13D67"/>
    <w:rsid w:val="00E13E6C"/>
    <w:rsid w:val="00E14449"/>
    <w:rsid w:val="00E1473A"/>
    <w:rsid w:val="00E14AD8"/>
    <w:rsid w:val="00E14FA0"/>
    <w:rsid w:val="00E15CA2"/>
    <w:rsid w:val="00E15DF3"/>
    <w:rsid w:val="00E164DB"/>
    <w:rsid w:val="00E168CF"/>
    <w:rsid w:val="00E20151"/>
    <w:rsid w:val="00E207F6"/>
    <w:rsid w:val="00E208DA"/>
    <w:rsid w:val="00E20EB6"/>
    <w:rsid w:val="00E217DB"/>
    <w:rsid w:val="00E21D9C"/>
    <w:rsid w:val="00E22462"/>
    <w:rsid w:val="00E22801"/>
    <w:rsid w:val="00E23006"/>
    <w:rsid w:val="00E2319F"/>
    <w:rsid w:val="00E239E4"/>
    <w:rsid w:val="00E23C5A"/>
    <w:rsid w:val="00E23C90"/>
    <w:rsid w:val="00E243BA"/>
    <w:rsid w:val="00E247A9"/>
    <w:rsid w:val="00E24AF3"/>
    <w:rsid w:val="00E24DB5"/>
    <w:rsid w:val="00E25983"/>
    <w:rsid w:val="00E26117"/>
    <w:rsid w:val="00E26A60"/>
    <w:rsid w:val="00E26DC2"/>
    <w:rsid w:val="00E26E2F"/>
    <w:rsid w:val="00E276D6"/>
    <w:rsid w:val="00E30529"/>
    <w:rsid w:val="00E30688"/>
    <w:rsid w:val="00E30A87"/>
    <w:rsid w:val="00E3131E"/>
    <w:rsid w:val="00E31641"/>
    <w:rsid w:val="00E31DD2"/>
    <w:rsid w:val="00E31E21"/>
    <w:rsid w:val="00E31FCF"/>
    <w:rsid w:val="00E322FB"/>
    <w:rsid w:val="00E32757"/>
    <w:rsid w:val="00E3297A"/>
    <w:rsid w:val="00E339A6"/>
    <w:rsid w:val="00E33B31"/>
    <w:rsid w:val="00E33D2E"/>
    <w:rsid w:val="00E33F6D"/>
    <w:rsid w:val="00E33FD4"/>
    <w:rsid w:val="00E341C1"/>
    <w:rsid w:val="00E341E2"/>
    <w:rsid w:val="00E34245"/>
    <w:rsid w:val="00E34316"/>
    <w:rsid w:val="00E3468F"/>
    <w:rsid w:val="00E349EC"/>
    <w:rsid w:val="00E34D12"/>
    <w:rsid w:val="00E35369"/>
    <w:rsid w:val="00E356CF"/>
    <w:rsid w:val="00E357E7"/>
    <w:rsid w:val="00E35862"/>
    <w:rsid w:val="00E36157"/>
    <w:rsid w:val="00E37011"/>
    <w:rsid w:val="00E372FB"/>
    <w:rsid w:val="00E37BC1"/>
    <w:rsid w:val="00E37E70"/>
    <w:rsid w:val="00E40003"/>
    <w:rsid w:val="00E408C8"/>
    <w:rsid w:val="00E41B94"/>
    <w:rsid w:val="00E425EC"/>
    <w:rsid w:val="00E429D5"/>
    <w:rsid w:val="00E42AE9"/>
    <w:rsid w:val="00E43276"/>
    <w:rsid w:val="00E433C0"/>
    <w:rsid w:val="00E437E9"/>
    <w:rsid w:val="00E439BC"/>
    <w:rsid w:val="00E43C80"/>
    <w:rsid w:val="00E43D51"/>
    <w:rsid w:val="00E4487B"/>
    <w:rsid w:val="00E4495D"/>
    <w:rsid w:val="00E45B0A"/>
    <w:rsid w:val="00E463F7"/>
    <w:rsid w:val="00E46ECE"/>
    <w:rsid w:val="00E47130"/>
    <w:rsid w:val="00E472CE"/>
    <w:rsid w:val="00E472D5"/>
    <w:rsid w:val="00E474CE"/>
    <w:rsid w:val="00E47B63"/>
    <w:rsid w:val="00E47F67"/>
    <w:rsid w:val="00E502D6"/>
    <w:rsid w:val="00E505F5"/>
    <w:rsid w:val="00E50854"/>
    <w:rsid w:val="00E508D9"/>
    <w:rsid w:val="00E50E33"/>
    <w:rsid w:val="00E51CC3"/>
    <w:rsid w:val="00E52D36"/>
    <w:rsid w:val="00E52E10"/>
    <w:rsid w:val="00E530A4"/>
    <w:rsid w:val="00E533CC"/>
    <w:rsid w:val="00E53CE2"/>
    <w:rsid w:val="00E54B11"/>
    <w:rsid w:val="00E559B4"/>
    <w:rsid w:val="00E56075"/>
    <w:rsid w:val="00E5649D"/>
    <w:rsid w:val="00E57070"/>
    <w:rsid w:val="00E57499"/>
    <w:rsid w:val="00E575F4"/>
    <w:rsid w:val="00E578ED"/>
    <w:rsid w:val="00E57E6C"/>
    <w:rsid w:val="00E60F64"/>
    <w:rsid w:val="00E611EA"/>
    <w:rsid w:val="00E616BA"/>
    <w:rsid w:val="00E61B21"/>
    <w:rsid w:val="00E62045"/>
    <w:rsid w:val="00E622C4"/>
    <w:rsid w:val="00E62645"/>
    <w:rsid w:val="00E6294C"/>
    <w:rsid w:val="00E6343D"/>
    <w:rsid w:val="00E63613"/>
    <w:rsid w:val="00E6369E"/>
    <w:rsid w:val="00E63746"/>
    <w:rsid w:val="00E63E59"/>
    <w:rsid w:val="00E63F1F"/>
    <w:rsid w:val="00E640A7"/>
    <w:rsid w:val="00E640E8"/>
    <w:rsid w:val="00E64D7A"/>
    <w:rsid w:val="00E6529C"/>
    <w:rsid w:val="00E656D0"/>
    <w:rsid w:val="00E6571E"/>
    <w:rsid w:val="00E65B57"/>
    <w:rsid w:val="00E660A5"/>
    <w:rsid w:val="00E66465"/>
    <w:rsid w:val="00E67D49"/>
    <w:rsid w:val="00E67F8F"/>
    <w:rsid w:val="00E70D3B"/>
    <w:rsid w:val="00E71CF1"/>
    <w:rsid w:val="00E72CA5"/>
    <w:rsid w:val="00E746FA"/>
    <w:rsid w:val="00E75066"/>
    <w:rsid w:val="00E752B0"/>
    <w:rsid w:val="00E756A7"/>
    <w:rsid w:val="00E76189"/>
    <w:rsid w:val="00E7627F"/>
    <w:rsid w:val="00E76294"/>
    <w:rsid w:val="00E7667F"/>
    <w:rsid w:val="00E77604"/>
    <w:rsid w:val="00E77933"/>
    <w:rsid w:val="00E779FD"/>
    <w:rsid w:val="00E77D32"/>
    <w:rsid w:val="00E8078D"/>
    <w:rsid w:val="00E80937"/>
    <w:rsid w:val="00E815EA"/>
    <w:rsid w:val="00E82B34"/>
    <w:rsid w:val="00E82FAE"/>
    <w:rsid w:val="00E83729"/>
    <w:rsid w:val="00E83903"/>
    <w:rsid w:val="00E83ECA"/>
    <w:rsid w:val="00E841E9"/>
    <w:rsid w:val="00E85398"/>
    <w:rsid w:val="00E8553D"/>
    <w:rsid w:val="00E855AE"/>
    <w:rsid w:val="00E85A5C"/>
    <w:rsid w:val="00E85DDE"/>
    <w:rsid w:val="00E85DF7"/>
    <w:rsid w:val="00E865C2"/>
    <w:rsid w:val="00E86E10"/>
    <w:rsid w:val="00E86E56"/>
    <w:rsid w:val="00E87153"/>
    <w:rsid w:val="00E874C2"/>
    <w:rsid w:val="00E87AC8"/>
    <w:rsid w:val="00E87CF1"/>
    <w:rsid w:val="00E87DA1"/>
    <w:rsid w:val="00E91551"/>
    <w:rsid w:val="00E91846"/>
    <w:rsid w:val="00E91D95"/>
    <w:rsid w:val="00E91E42"/>
    <w:rsid w:val="00E9232A"/>
    <w:rsid w:val="00E92676"/>
    <w:rsid w:val="00E928D6"/>
    <w:rsid w:val="00E92EFF"/>
    <w:rsid w:val="00E932E8"/>
    <w:rsid w:val="00E9427C"/>
    <w:rsid w:val="00E94312"/>
    <w:rsid w:val="00E9487D"/>
    <w:rsid w:val="00E94BC0"/>
    <w:rsid w:val="00E955A9"/>
    <w:rsid w:val="00E96BAF"/>
    <w:rsid w:val="00E972E5"/>
    <w:rsid w:val="00E9795D"/>
    <w:rsid w:val="00E97A75"/>
    <w:rsid w:val="00EA0420"/>
    <w:rsid w:val="00EA0595"/>
    <w:rsid w:val="00EA09A1"/>
    <w:rsid w:val="00EA0A62"/>
    <w:rsid w:val="00EA0F15"/>
    <w:rsid w:val="00EA134A"/>
    <w:rsid w:val="00EA19F4"/>
    <w:rsid w:val="00EA1FE6"/>
    <w:rsid w:val="00EA2621"/>
    <w:rsid w:val="00EA2692"/>
    <w:rsid w:val="00EA3624"/>
    <w:rsid w:val="00EA368E"/>
    <w:rsid w:val="00EA380A"/>
    <w:rsid w:val="00EA38AB"/>
    <w:rsid w:val="00EA3ED0"/>
    <w:rsid w:val="00EA3FB1"/>
    <w:rsid w:val="00EA423B"/>
    <w:rsid w:val="00EA448B"/>
    <w:rsid w:val="00EA44B0"/>
    <w:rsid w:val="00EA4DC6"/>
    <w:rsid w:val="00EA5283"/>
    <w:rsid w:val="00EA5368"/>
    <w:rsid w:val="00EA5BD8"/>
    <w:rsid w:val="00EA68FB"/>
    <w:rsid w:val="00EA6B69"/>
    <w:rsid w:val="00EA73F4"/>
    <w:rsid w:val="00EA75DD"/>
    <w:rsid w:val="00EA7840"/>
    <w:rsid w:val="00EB047D"/>
    <w:rsid w:val="00EB14E0"/>
    <w:rsid w:val="00EB1CB4"/>
    <w:rsid w:val="00EB1E4D"/>
    <w:rsid w:val="00EB21B1"/>
    <w:rsid w:val="00EB2AC2"/>
    <w:rsid w:val="00EB2B25"/>
    <w:rsid w:val="00EB33F3"/>
    <w:rsid w:val="00EB377E"/>
    <w:rsid w:val="00EB3CBC"/>
    <w:rsid w:val="00EB46A4"/>
    <w:rsid w:val="00EB547E"/>
    <w:rsid w:val="00EB5E0F"/>
    <w:rsid w:val="00EB5ED8"/>
    <w:rsid w:val="00EB6B04"/>
    <w:rsid w:val="00EB6BFB"/>
    <w:rsid w:val="00EB6DBE"/>
    <w:rsid w:val="00EB77EA"/>
    <w:rsid w:val="00EB7B2E"/>
    <w:rsid w:val="00EC0465"/>
    <w:rsid w:val="00EC09EF"/>
    <w:rsid w:val="00EC0AB0"/>
    <w:rsid w:val="00EC113A"/>
    <w:rsid w:val="00EC171B"/>
    <w:rsid w:val="00EC1754"/>
    <w:rsid w:val="00EC29D8"/>
    <w:rsid w:val="00EC2BC4"/>
    <w:rsid w:val="00EC2FAA"/>
    <w:rsid w:val="00EC35CC"/>
    <w:rsid w:val="00EC3FCB"/>
    <w:rsid w:val="00EC4904"/>
    <w:rsid w:val="00EC4B1A"/>
    <w:rsid w:val="00EC4FBB"/>
    <w:rsid w:val="00EC5197"/>
    <w:rsid w:val="00EC5951"/>
    <w:rsid w:val="00EC5F81"/>
    <w:rsid w:val="00EC630C"/>
    <w:rsid w:val="00EC6693"/>
    <w:rsid w:val="00EC6959"/>
    <w:rsid w:val="00EC6E06"/>
    <w:rsid w:val="00EC70F6"/>
    <w:rsid w:val="00EC7392"/>
    <w:rsid w:val="00EC77CB"/>
    <w:rsid w:val="00ED001E"/>
    <w:rsid w:val="00ED00E5"/>
    <w:rsid w:val="00ED05FE"/>
    <w:rsid w:val="00ED0A0C"/>
    <w:rsid w:val="00ED0FDF"/>
    <w:rsid w:val="00ED12DF"/>
    <w:rsid w:val="00ED149D"/>
    <w:rsid w:val="00ED1690"/>
    <w:rsid w:val="00ED17DC"/>
    <w:rsid w:val="00ED1C4C"/>
    <w:rsid w:val="00ED1D3F"/>
    <w:rsid w:val="00ED1D63"/>
    <w:rsid w:val="00ED1E48"/>
    <w:rsid w:val="00ED2D7E"/>
    <w:rsid w:val="00ED37E7"/>
    <w:rsid w:val="00ED3E02"/>
    <w:rsid w:val="00ED3FA5"/>
    <w:rsid w:val="00ED3FE7"/>
    <w:rsid w:val="00ED4136"/>
    <w:rsid w:val="00ED472E"/>
    <w:rsid w:val="00ED493A"/>
    <w:rsid w:val="00ED4988"/>
    <w:rsid w:val="00ED4B6A"/>
    <w:rsid w:val="00ED4B8B"/>
    <w:rsid w:val="00ED522B"/>
    <w:rsid w:val="00ED527B"/>
    <w:rsid w:val="00ED56F7"/>
    <w:rsid w:val="00ED7115"/>
    <w:rsid w:val="00ED77B4"/>
    <w:rsid w:val="00EE05B0"/>
    <w:rsid w:val="00EE05BA"/>
    <w:rsid w:val="00EE06E9"/>
    <w:rsid w:val="00EE0D73"/>
    <w:rsid w:val="00EE25C0"/>
    <w:rsid w:val="00EE28F1"/>
    <w:rsid w:val="00EE32F6"/>
    <w:rsid w:val="00EE3B1E"/>
    <w:rsid w:val="00EE3C16"/>
    <w:rsid w:val="00EE402E"/>
    <w:rsid w:val="00EE4038"/>
    <w:rsid w:val="00EE4E0C"/>
    <w:rsid w:val="00EE5045"/>
    <w:rsid w:val="00EE56A9"/>
    <w:rsid w:val="00EE56EF"/>
    <w:rsid w:val="00EE687A"/>
    <w:rsid w:val="00EE688E"/>
    <w:rsid w:val="00EE6991"/>
    <w:rsid w:val="00EE6E42"/>
    <w:rsid w:val="00EE7634"/>
    <w:rsid w:val="00EE7A09"/>
    <w:rsid w:val="00EE7AFF"/>
    <w:rsid w:val="00EE7BB1"/>
    <w:rsid w:val="00EF05F3"/>
    <w:rsid w:val="00EF0CD9"/>
    <w:rsid w:val="00EF1641"/>
    <w:rsid w:val="00EF1F7C"/>
    <w:rsid w:val="00EF2123"/>
    <w:rsid w:val="00EF2232"/>
    <w:rsid w:val="00EF2428"/>
    <w:rsid w:val="00EF249F"/>
    <w:rsid w:val="00EF2E12"/>
    <w:rsid w:val="00EF333D"/>
    <w:rsid w:val="00EF38CD"/>
    <w:rsid w:val="00EF3920"/>
    <w:rsid w:val="00EF40BA"/>
    <w:rsid w:val="00EF46AD"/>
    <w:rsid w:val="00EF489A"/>
    <w:rsid w:val="00EF4BD4"/>
    <w:rsid w:val="00EF52AB"/>
    <w:rsid w:val="00EF5396"/>
    <w:rsid w:val="00EF546C"/>
    <w:rsid w:val="00EF592D"/>
    <w:rsid w:val="00EF5C8B"/>
    <w:rsid w:val="00EF609D"/>
    <w:rsid w:val="00EF69B5"/>
    <w:rsid w:val="00EF6E05"/>
    <w:rsid w:val="00EF7166"/>
    <w:rsid w:val="00EF7A53"/>
    <w:rsid w:val="00EF7B5E"/>
    <w:rsid w:val="00EF7C50"/>
    <w:rsid w:val="00F000EB"/>
    <w:rsid w:val="00F00128"/>
    <w:rsid w:val="00F00FEE"/>
    <w:rsid w:val="00F011AE"/>
    <w:rsid w:val="00F011D5"/>
    <w:rsid w:val="00F01525"/>
    <w:rsid w:val="00F016F2"/>
    <w:rsid w:val="00F01B6A"/>
    <w:rsid w:val="00F02608"/>
    <w:rsid w:val="00F0260D"/>
    <w:rsid w:val="00F0262B"/>
    <w:rsid w:val="00F02790"/>
    <w:rsid w:val="00F02BBA"/>
    <w:rsid w:val="00F033EB"/>
    <w:rsid w:val="00F03661"/>
    <w:rsid w:val="00F037CA"/>
    <w:rsid w:val="00F03A60"/>
    <w:rsid w:val="00F04097"/>
    <w:rsid w:val="00F04697"/>
    <w:rsid w:val="00F051D1"/>
    <w:rsid w:val="00F05335"/>
    <w:rsid w:val="00F06662"/>
    <w:rsid w:val="00F066DD"/>
    <w:rsid w:val="00F06A73"/>
    <w:rsid w:val="00F06FFB"/>
    <w:rsid w:val="00F07727"/>
    <w:rsid w:val="00F077D8"/>
    <w:rsid w:val="00F07FFA"/>
    <w:rsid w:val="00F101A6"/>
    <w:rsid w:val="00F10315"/>
    <w:rsid w:val="00F108AA"/>
    <w:rsid w:val="00F10A06"/>
    <w:rsid w:val="00F10D54"/>
    <w:rsid w:val="00F10E40"/>
    <w:rsid w:val="00F12D58"/>
    <w:rsid w:val="00F12D8F"/>
    <w:rsid w:val="00F12F62"/>
    <w:rsid w:val="00F130A7"/>
    <w:rsid w:val="00F13604"/>
    <w:rsid w:val="00F13609"/>
    <w:rsid w:val="00F13E63"/>
    <w:rsid w:val="00F14023"/>
    <w:rsid w:val="00F1413A"/>
    <w:rsid w:val="00F14909"/>
    <w:rsid w:val="00F149FF"/>
    <w:rsid w:val="00F14D28"/>
    <w:rsid w:val="00F15628"/>
    <w:rsid w:val="00F163C7"/>
    <w:rsid w:val="00F167BE"/>
    <w:rsid w:val="00F1753E"/>
    <w:rsid w:val="00F1769B"/>
    <w:rsid w:val="00F20B66"/>
    <w:rsid w:val="00F2156C"/>
    <w:rsid w:val="00F216DB"/>
    <w:rsid w:val="00F21FB3"/>
    <w:rsid w:val="00F22135"/>
    <w:rsid w:val="00F222AB"/>
    <w:rsid w:val="00F226C9"/>
    <w:rsid w:val="00F22DCA"/>
    <w:rsid w:val="00F22DD0"/>
    <w:rsid w:val="00F22FA2"/>
    <w:rsid w:val="00F2336B"/>
    <w:rsid w:val="00F23491"/>
    <w:rsid w:val="00F23920"/>
    <w:rsid w:val="00F23E32"/>
    <w:rsid w:val="00F23E89"/>
    <w:rsid w:val="00F2522E"/>
    <w:rsid w:val="00F257DC"/>
    <w:rsid w:val="00F25BC8"/>
    <w:rsid w:val="00F260F1"/>
    <w:rsid w:val="00F26B53"/>
    <w:rsid w:val="00F26CD7"/>
    <w:rsid w:val="00F27202"/>
    <w:rsid w:val="00F27383"/>
    <w:rsid w:val="00F3064B"/>
    <w:rsid w:val="00F30B48"/>
    <w:rsid w:val="00F31522"/>
    <w:rsid w:val="00F3174B"/>
    <w:rsid w:val="00F31E21"/>
    <w:rsid w:val="00F31FBD"/>
    <w:rsid w:val="00F322C1"/>
    <w:rsid w:val="00F32603"/>
    <w:rsid w:val="00F326B1"/>
    <w:rsid w:val="00F331BE"/>
    <w:rsid w:val="00F33665"/>
    <w:rsid w:val="00F33742"/>
    <w:rsid w:val="00F33B41"/>
    <w:rsid w:val="00F33D95"/>
    <w:rsid w:val="00F33EC3"/>
    <w:rsid w:val="00F345AB"/>
    <w:rsid w:val="00F3471B"/>
    <w:rsid w:val="00F34A3D"/>
    <w:rsid w:val="00F34B8C"/>
    <w:rsid w:val="00F34C76"/>
    <w:rsid w:val="00F34E22"/>
    <w:rsid w:val="00F34F37"/>
    <w:rsid w:val="00F35150"/>
    <w:rsid w:val="00F359E5"/>
    <w:rsid w:val="00F35BDB"/>
    <w:rsid w:val="00F35D19"/>
    <w:rsid w:val="00F35DD7"/>
    <w:rsid w:val="00F360CF"/>
    <w:rsid w:val="00F360ED"/>
    <w:rsid w:val="00F3623E"/>
    <w:rsid w:val="00F3628E"/>
    <w:rsid w:val="00F3634C"/>
    <w:rsid w:val="00F36C5F"/>
    <w:rsid w:val="00F37035"/>
    <w:rsid w:val="00F370AD"/>
    <w:rsid w:val="00F374EC"/>
    <w:rsid w:val="00F400B4"/>
    <w:rsid w:val="00F40868"/>
    <w:rsid w:val="00F40BF2"/>
    <w:rsid w:val="00F40D9C"/>
    <w:rsid w:val="00F40E29"/>
    <w:rsid w:val="00F411ED"/>
    <w:rsid w:val="00F41553"/>
    <w:rsid w:val="00F41618"/>
    <w:rsid w:val="00F4190A"/>
    <w:rsid w:val="00F420BA"/>
    <w:rsid w:val="00F4215A"/>
    <w:rsid w:val="00F42CA3"/>
    <w:rsid w:val="00F435D0"/>
    <w:rsid w:val="00F436EC"/>
    <w:rsid w:val="00F43BBF"/>
    <w:rsid w:val="00F4441E"/>
    <w:rsid w:val="00F4449A"/>
    <w:rsid w:val="00F45754"/>
    <w:rsid w:val="00F45EB2"/>
    <w:rsid w:val="00F46191"/>
    <w:rsid w:val="00F46389"/>
    <w:rsid w:val="00F46422"/>
    <w:rsid w:val="00F4693B"/>
    <w:rsid w:val="00F46BF0"/>
    <w:rsid w:val="00F472AA"/>
    <w:rsid w:val="00F472F5"/>
    <w:rsid w:val="00F47550"/>
    <w:rsid w:val="00F5047B"/>
    <w:rsid w:val="00F507C3"/>
    <w:rsid w:val="00F5097F"/>
    <w:rsid w:val="00F509FE"/>
    <w:rsid w:val="00F50D01"/>
    <w:rsid w:val="00F513C0"/>
    <w:rsid w:val="00F513E5"/>
    <w:rsid w:val="00F514E2"/>
    <w:rsid w:val="00F51526"/>
    <w:rsid w:val="00F51B33"/>
    <w:rsid w:val="00F5258A"/>
    <w:rsid w:val="00F52D63"/>
    <w:rsid w:val="00F53274"/>
    <w:rsid w:val="00F53395"/>
    <w:rsid w:val="00F53777"/>
    <w:rsid w:val="00F539CF"/>
    <w:rsid w:val="00F54279"/>
    <w:rsid w:val="00F542C8"/>
    <w:rsid w:val="00F54A53"/>
    <w:rsid w:val="00F54C6B"/>
    <w:rsid w:val="00F5511A"/>
    <w:rsid w:val="00F5581C"/>
    <w:rsid w:val="00F55930"/>
    <w:rsid w:val="00F55DC9"/>
    <w:rsid w:val="00F55E95"/>
    <w:rsid w:val="00F56463"/>
    <w:rsid w:val="00F56532"/>
    <w:rsid w:val="00F567AD"/>
    <w:rsid w:val="00F57998"/>
    <w:rsid w:val="00F57E24"/>
    <w:rsid w:val="00F60C38"/>
    <w:rsid w:val="00F61306"/>
    <w:rsid w:val="00F6152C"/>
    <w:rsid w:val="00F620FD"/>
    <w:rsid w:val="00F6239C"/>
    <w:rsid w:val="00F62443"/>
    <w:rsid w:val="00F6279B"/>
    <w:rsid w:val="00F62BBE"/>
    <w:rsid w:val="00F62F4F"/>
    <w:rsid w:val="00F632B2"/>
    <w:rsid w:val="00F64200"/>
    <w:rsid w:val="00F64EDA"/>
    <w:rsid w:val="00F65282"/>
    <w:rsid w:val="00F653DE"/>
    <w:rsid w:val="00F6546A"/>
    <w:rsid w:val="00F66282"/>
    <w:rsid w:val="00F66B6E"/>
    <w:rsid w:val="00F67C29"/>
    <w:rsid w:val="00F70043"/>
    <w:rsid w:val="00F70291"/>
    <w:rsid w:val="00F70B7E"/>
    <w:rsid w:val="00F70D62"/>
    <w:rsid w:val="00F70E6E"/>
    <w:rsid w:val="00F7101F"/>
    <w:rsid w:val="00F718E0"/>
    <w:rsid w:val="00F71C19"/>
    <w:rsid w:val="00F71C9F"/>
    <w:rsid w:val="00F72097"/>
    <w:rsid w:val="00F7257A"/>
    <w:rsid w:val="00F72580"/>
    <w:rsid w:val="00F72944"/>
    <w:rsid w:val="00F739B8"/>
    <w:rsid w:val="00F73EB7"/>
    <w:rsid w:val="00F73EDD"/>
    <w:rsid w:val="00F74224"/>
    <w:rsid w:val="00F74F51"/>
    <w:rsid w:val="00F75088"/>
    <w:rsid w:val="00F750D0"/>
    <w:rsid w:val="00F750E7"/>
    <w:rsid w:val="00F75729"/>
    <w:rsid w:val="00F757EA"/>
    <w:rsid w:val="00F75B9D"/>
    <w:rsid w:val="00F75B9F"/>
    <w:rsid w:val="00F760B9"/>
    <w:rsid w:val="00F76243"/>
    <w:rsid w:val="00F7695A"/>
    <w:rsid w:val="00F77089"/>
    <w:rsid w:val="00F770D3"/>
    <w:rsid w:val="00F77614"/>
    <w:rsid w:val="00F77F5C"/>
    <w:rsid w:val="00F8004A"/>
    <w:rsid w:val="00F806AD"/>
    <w:rsid w:val="00F809C0"/>
    <w:rsid w:val="00F820F0"/>
    <w:rsid w:val="00F821FB"/>
    <w:rsid w:val="00F82E8F"/>
    <w:rsid w:val="00F83079"/>
    <w:rsid w:val="00F8334C"/>
    <w:rsid w:val="00F83939"/>
    <w:rsid w:val="00F83F61"/>
    <w:rsid w:val="00F84724"/>
    <w:rsid w:val="00F84806"/>
    <w:rsid w:val="00F84844"/>
    <w:rsid w:val="00F84FCA"/>
    <w:rsid w:val="00F8534F"/>
    <w:rsid w:val="00F85452"/>
    <w:rsid w:val="00F85560"/>
    <w:rsid w:val="00F85C72"/>
    <w:rsid w:val="00F86107"/>
    <w:rsid w:val="00F865C5"/>
    <w:rsid w:val="00F867E7"/>
    <w:rsid w:val="00F86A2C"/>
    <w:rsid w:val="00F86B94"/>
    <w:rsid w:val="00F86FDD"/>
    <w:rsid w:val="00F8730E"/>
    <w:rsid w:val="00F874C2"/>
    <w:rsid w:val="00F87DBC"/>
    <w:rsid w:val="00F90BE4"/>
    <w:rsid w:val="00F91965"/>
    <w:rsid w:val="00F91A90"/>
    <w:rsid w:val="00F91F4A"/>
    <w:rsid w:val="00F92666"/>
    <w:rsid w:val="00F9328E"/>
    <w:rsid w:val="00F9377F"/>
    <w:rsid w:val="00F93EB6"/>
    <w:rsid w:val="00F9422F"/>
    <w:rsid w:val="00F942BD"/>
    <w:rsid w:val="00F947B3"/>
    <w:rsid w:val="00F949B2"/>
    <w:rsid w:val="00F94B6D"/>
    <w:rsid w:val="00F94CB7"/>
    <w:rsid w:val="00F94E09"/>
    <w:rsid w:val="00F952AC"/>
    <w:rsid w:val="00F95339"/>
    <w:rsid w:val="00F9579C"/>
    <w:rsid w:val="00F95DFE"/>
    <w:rsid w:val="00F95EA4"/>
    <w:rsid w:val="00F96AB6"/>
    <w:rsid w:val="00F96D7E"/>
    <w:rsid w:val="00F96E79"/>
    <w:rsid w:val="00F97947"/>
    <w:rsid w:val="00FA01E7"/>
    <w:rsid w:val="00FA03A4"/>
    <w:rsid w:val="00FA0614"/>
    <w:rsid w:val="00FA0D6F"/>
    <w:rsid w:val="00FA1158"/>
    <w:rsid w:val="00FA1163"/>
    <w:rsid w:val="00FA145E"/>
    <w:rsid w:val="00FA1508"/>
    <w:rsid w:val="00FA1D92"/>
    <w:rsid w:val="00FA1F5B"/>
    <w:rsid w:val="00FA2FF6"/>
    <w:rsid w:val="00FA400F"/>
    <w:rsid w:val="00FA409E"/>
    <w:rsid w:val="00FA4645"/>
    <w:rsid w:val="00FA4889"/>
    <w:rsid w:val="00FA4F79"/>
    <w:rsid w:val="00FA638F"/>
    <w:rsid w:val="00FA6CCD"/>
    <w:rsid w:val="00FA72BE"/>
    <w:rsid w:val="00FA7524"/>
    <w:rsid w:val="00FA783A"/>
    <w:rsid w:val="00FA7A56"/>
    <w:rsid w:val="00FB0610"/>
    <w:rsid w:val="00FB0619"/>
    <w:rsid w:val="00FB06B0"/>
    <w:rsid w:val="00FB0709"/>
    <w:rsid w:val="00FB09F3"/>
    <w:rsid w:val="00FB0FC9"/>
    <w:rsid w:val="00FB1139"/>
    <w:rsid w:val="00FB1352"/>
    <w:rsid w:val="00FB152F"/>
    <w:rsid w:val="00FB19B4"/>
    <w:rsid w:val="00FB1AD2"/>
    <w:rsid w:val="00FB233B"/>
    <w:rsid w:val="00FB234C"/>
    <w:rsid w:val="00FB28AC"/>
    <w:rsid w:val="00FB2B36"/>
    <w:rsid w:val="00FB3B0E"/>
    <w:rsid w:val="00FB3E23"/>
    <w:rsid w:val="00FB411C"/>
    <w:rsid w:val="00FB45B1"/>
    <w:rsid w:val="00FB4D96"/>
    <w:rsid w:val="00FB4DFA"/>
    <w:rsid w:val="00FB4E47"/>
    <w:rsid w:val="00FB5CF4"/>
    <w:rsid w:val="00FB62DD"/>
    <w:rsid w:val="00FB63D7"/>
    <w:rsid w:val="00FB654C"/>
    <w:rsid w:val="00FB6714"/>
    <w:rsid w:val="00FB6C51"/>
    <w:rsid w:val="00FB7016"/>
    <w:rsid w:val="00FB78A6"/>
    <w:rsid w:val="00FB7A0B"/>
    <w:rsid w:val="00FB7A43"/>
    <w:rsid w:val="00FC05FD"/>
    <w:rsid w:val="00FC086C"/>
    <w:rsid w:val="00FC0F47"/>
    <w:rsid w:val="00FC126D"/>
    <w:rsid w:val="00FC1B30"/>
    <w:rsid w:val="00FC2516"/>
    <w:rsid w:val="00FC28D6"/>
    <w:rsid w:val="00FC2E91"/>
    <w:rsid w:val="00FC2FAA"/>
    <w:rsid w:val="00FC3C10"/>
    <w:rsid w:val="00FC3FFE"/>
    <w:rsid w:val="00FC4903"/>
    <w:rsid w:val="00FC5080"/>
    <w:rsid w:val="00FC5DD5"/>
    <w:rsid w:val="00FC69EF"/>
    <w:rsid w:val="00FC6AA4"/>
    <w:rsid w:val="00FC799E"/>
    <w:rsid w:val="00FD06BC"/>
    <w:rsid w:val="00FD17A0"/>
    <w:rsid w:val="00FD1E98"/>
    <w:rsid w:val="00FD2225"/>
    <w:rsid w:val="00FD22C1"/>
    <w:rsid w:val="00FD3752"/>
    <w:rsid w:val="00FD3F55"/>
    <w:rsid w:val="00FD42E8"/>
    <w:rsid w:val="00FD44D9"/>
    <w:rsid w:val="00FD47B9"/>
    <w:rsid w:val="00FD4890"/>
    <w:rsid w:val="00FD48C3"/>
    <w:rsid w:val="00FD4938"/>
    <w:rsid w:val="00FD6133"/>
    <w:rsid w:val="00FD6296"/>
    <w:rsid w:val="00FD64EB"/>
    <w:rsid w:val="00FD66F9"/>
    <w:rsid w:val="00FD7ED7"/>
    <w:rsid w:val="00FE004E"/>
    <w:rsid w:val="00FE02BD"/>
    <w:rsid w:val="00FE034F"/>
    <w:rsid w:val="00FE0591"/>
    <w:rsid w:val="00FE05ED"/>
    <w:rsid w:val="00FE0849"/>
    <w:rsid w:val="00FE0ABF"/>
    <w:rsid w:val="00FE0B7F"/>
    <w:rsid w:val="00FE1D80"/>
    <w:rsid w:val="00FE2191"/>
    <w:rsid w:val="00FE247A"/>
    <w:rsid w:val="00FE2C58"/>
    <w:rsid w:val="00FE2EFB"/>
    <w:rsid w:val="00FE3297"/>
    <w:rsid w:val="00FE3322"/>
    <w:rsid w:val="00FE3567"/>
    <w:rsid w:val="00FE365D"/>
    <w:rsid w:val="00FE3928"/>
    <w:rsid w:val="00FE45F3"/>
    <w:rsid w:val="00FE4E9F"/>
    <w:rsid w:val="00FE4F11"/>
    <w:rsid w:val="00FE5FE0"/>
    <w:rsid w:val="00FE60E6"/>
    <w:rsid w:val="00FE6F3E"/>
    <w:rsid w:val="00FE76A2"/>
    <w:rsid w:val="00FF0731"/>
    <w:rsid w:val="00FF0B76"/>
    <w:rsid w:val="00FF0E3F"/>
    <w:rsid w:val="00FF1507"/>
    <w:rsid w:val="00FF1594"/>
    <w:rsid w:val="00FF1BFE"/>
    <w:rsid w:val="00FF258E"/>
    <w:rsid w:val="00FF25E8"/>
    <w:rsid w:val="00FF27CA"/>
    <w:rsid w:val="00FF2BC7"/>
    <w:rsid w:val="00FF33C2"/>
    <w:rsid w:val="00FF33F1"/>
    <w:rsid w:val="00FF451B"/>
    <w:rsid w:val="00FF4EDB"/>
    <w:rsid w:val="00FF534D"/>
    <w:rsid w:val="00FF5A50"/>
    <w:rsid w:val="00FF6088"/>
    <w:rsid w:val="00FF6822"/>
    <w:rsid w:val="00FF70C5"/>
    <w:rsid w:val="00FF744D"/>
    <w:rsid w:val="00FF76BD"/>
    <w:rsid w:val="00FF7A4F"/>
    <w:rsid w:val="00FF7CBB"/>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B6634"/>
  <w15:docId w15:val="{42BBD123-F5B7-5C4C-A258-F9942DCA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A248A"/>
    <w:pPr>
      <w:spacing w:line="480" w:lineRule="auto"/>
      <w:ind w:firstLine="720"/>
    </w:pPr>
    <w:rPr>
      <w:rFonts w:ascii="Arial" w:hAnsi="Arial"/>
      <w:sz w:val="24"/>
      <w:szCs w:val="24"/>
      <w:lang w:eastAsia="zh-CN"/>
    </w:rPr>
  </w:style>
  <w:style w:type="paragraph" w:styleId="Heading1">
    <w:name w:val="heading 1"/>
    <w:basedOn w:val="Normal"/>
    <w:next w:val="Normal"/>
    <w:link w:val="Heading1Char"/>
    <w:uiPriority w:val="9"/>
    <w:qFormat/>
    <w:rsid w:val="000B608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B3804"/>
    <w:pPr>
      <w:keepNext/>
      <w:spacing w:before="240" w:after="60"/>
      <w:outlineLvl w:val="1"/>
    </w:pPr>
    <w:rPr>
      <w:rFonts w:ascii="Cambria" w:hAnsi="Cambria"/>
      <w:b/>
      <w:bCs/>
      <w:i/>
      <w:iCs/>
      <w:sz w:val="28"/>
      <w:szCs w:val="28"/>
      <w:lang w:val="x-none" w:eastAsia="x-none"/>
    </w:rPr>
  </w:style>
  <w:style w:type="paragraph" w:styleId="Heading3">
    <w:name w:val="heading 3"/>
    <w:basedOn w:val="Normal"/>
    <w:qFormat/>
    <w:rsid w:val="003406F4"/>
    <w:pPr>
      <w:spacing w:before="100" w:beforeAutospacing="1" w:after="100" w:afterAutospacing="1"/>
      <w:outlineLvl w:val="2"/>
    </w:pPr>
    <w:rPr>
      <w:b/>
      <w:bCs/>
      <w:sz w:val="27"/>
      <w:szCs w:val="27"/>
    </w:rPr>
  </w:style>
  <w:style w:type="paragraph" w:styleId="Heading4">
    <w:name w:val="heading 4"/>
    <w:basedOn w:val="Normal"/>
    <w:qFormat/>
    <w:rsid w:val="003406F4"/>
    <w:pPr>
      <w:spacing w:before="100" w:beforeAutospacing="1" w:after="100" w:afterAutospacing="1"/>
      <w:outlineLvl w:val="3"/>
    </w:pPr>
    <w:rPr>
      <w:b/>
      <w:bCs/>
    </w:rPr>
  </w:style>
  <w:style w:type="paragraph" w:styleId="Heading5">
    <w:name w:val="heading 5"/>
    <w:basedOn w:val="Normal"/>
    <w:next w:val="Normal"/>
    <w:link w:val="Heading5Char"/>
    <w:qFormat/>
    <w:rsid w:val="001B38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3406F4"/>
    <w:pPr>
      <w:spacing w:before="100" w:beforeAutospacing="1" w:after="100" w:afterAutospacing="1"/>
    </w:pPr>
  </w:style>
  <w:style w:type="paragraph" w:customStyle="1" w:styleId="style2">
    <w:name w:val="style2"/>
    <w:basedOn w:val="Normal"/>
    <w:rsid w:val="003406F4"/>
    <w:pPr>
      <w:spacing w:before="100" w:beforeAutospacing="1" w:after="100" w:afterAutospacing="1"/>
    </w:pPr>
  </w:style>
  <w:style w:type="character" w:styleId="Strong">
    <w:name w:val="Strong"/>
    <w:qFormat/>
    <w:rsid w:val="003406F4"/>
    <w:rPr>
      <w:b/>
      <w:bCs/>
    </w:rPr>
  </w:style>
  <w:style w:type="character" w:styleId="Emphasis">
    <w:name w:val="Emphasis"/>
    <w:qFormat/>
    <w:rsid w:val="003406F4"/>
    <w:rPr>
      <w:i/>
      <w:iCs/>
    </w:rPr>
  </w:style>
  <w:style w:type="character" w:styleId="Hyperlink">
    <w:name w:val="Hyperlink"/>
    <w:rsid w:val="003406F4"/>
    <w:rPr>
      <w:color w:val="0000FF"/>
      <w:u w:val="single"/>
    </w:rPr>
  </w:style>
  <w:style w:type="paragraph" w:styleId="NormalWeb">
    <w:name w:val="Normal (Web)"/>
    <w:basedOn w:val="Normal"/>
    <w:rsid w:val="003406F4"/>
    <w:pPr>
      <w:spacing w:before="100" w:beforeAutospacing="1" w:after="100" w:afterAutospacing="1"/>
    </w:pPr>
  </w:style>
  <w:style w:type="paragraph" w:styleId="Header">
    <w:name w:val="header"/>
    <w:basedOn w:val="Normal"/>
    <w:link w:val="HeaderChar"/>
    <w:uiPriority w:val="99"/>
    <w:rsid w:val="003406F4"/>
    <w:pPr>
      <w:tabs>
        <w:tab w:val="center" w:pos="4320"/>
        <w:tab w:val="right" w:pos="8640"/>
      </w:tabs>
    </w:pPr>
    <w:rPr>
      <w:lang w:val="x-none" w:eastAsia="x-none"/>
    </w:rPr>
  </w:style>
  <w:style w:type="paragraph" w:styleId="Footer">
    <w:name w:val="footer"/>
    <w:basedOn w:val="Normal"/>
    <w:rsid w:val="003406F4"/>
    <w:pPr>
      <w:tabs>
        <w:tab w:val="center" w:pos="4320"/>
        <w:tab w:val="right" w:pos="8640"/>
      </w:tabs>
    </w:pPr>
  </w:style>
  <w:style w:type="character" w:styleId="PageNumber">
    <w:name w:val="page number"/>
    <w:basedOn w:val="DefaultParagraphFont"/>
    <w:rsid w:val="003406F4"/>
  </w:style>
  <w:style w:type="character" w:customStyle="1" w:styleId="apple-style-span">
    <w:name w:val="apple-style-span"/>
    <w:basedOn w:val="DefaultParagraphFont"/>
    <w:rsid w:val="00D47E54"/>
  </w:style>
  <w:style w:type="character" w:customStyle="1" w:styleId="body">
    <w:name w:val="body"/>
    <w:basedOn w:val="DefaultParagraphFont"/>
    <w:rsid w:val="00CD13BA"/>
  </w:style>
  <w:style w:type="paragraph" w:customStyle="1" w:styleId="NormalLinespacing15lines">
    <w:name w:val="Normal + Line spacing:  1.5 lines"/>
    <w:basedOn w:val="Normal"/>
    <w:rsid w:val="00C229C8"/>
    <w:pPr>
      <w:spacing w:line="360" w:lineRule="auto"/>
    </w:pPr>
  </w:style>
  <w:style w:type="paragraph" w:styleId="BalloonText">
    <w:name w:val="Balloon Text"/>
    <w:basedOn w:val="Normal"/>
    <w:link w:val="BalloonTextChar"/>
    <w:rsid w:val="00785A51"/>
    <w:rPr>
      <w:rFonts w:ascii="Lucida Grande" w:hAnsi="Lucida Grande"/>
      <w:sz w:val="18"/>
      <w:szCs w:val="18"/>
      <w:lang w:val="x-none"/>
    </w:rPr>
  </w:style>
  <w:style w:type="character" w:customStyle="1" w:styleId="BalloonTextChar">
    <w:name w:val="Balloon Text Char"/>
    <w:link w:val="BalloonText"/>
    <w:rsid w:val="00785A51"/>
    <w:rPr>
      <w:rFonts w:ascii="Lucida Grande" w:hAnsi="Lucida Grande"/>
      <w:sz w:val="18"/>
      <w:szCs w:val="18"/>
      <w:lang w:eastAsia="zh-CN"/>
    </w:rPr>
  </w:style>
  <w:style w:type="paragraph" w:customStyle="1" w:styleId="ColorfulShading-Accent31">
    <w:name w:val="Colorful Shading - Accent 31"/>
    <w:basedOn w:val="Normal"/>
    <w:uiPriority w:val="34"/>
    <w:qFormat/>
    <w:rsid w:val="00F70578"/>
    <w:pPr>
      <w:spacing w:after="200" w:line="276" w:lineRule="auto"/>
      <w:ind w:left="720"/>
      <w:contextualSpacing/>
    </w:pPr>
    <w:rPr>
      <w:szCs w:val="22"/>
    </w:rPr>
  </w:style>
  <w:style w:type="table" w:styleId="TableGrid">
    <w:name w:val="Table Grid"/>
    <w:basedOn w:val="TableNormal"/>
    <w:uiPriority w:val="59"/>
    <w:rsid w:val="00F7057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31">
    <w:name w:val="Dark List - Accent 31"/>
    <w:hidden/>
    <w:rsid w:val="004E7CB7"/>
    <w:rPr>
      <w:sz w:val="24"/>
      <w:szCs w:val="24"/>
      <w:lang w:eastAsia="zh-CN"/>
    </w:rPr>
  </w:style>
  <w:style w:type="character" w:customStyle="1" w:styleId="Heading2Char">
    <w:name w:val="Heading 2 Char"/>
    <w:link w:val="Heading2"/>
    <w:rsid w:val="001B3804"/>
    <w:rPr>
      <w:rFonts w:ascii="Cambria" w:eastAsia="SimSun" w:hAnsi="Cambria" w:cs="Times New Roman"/>
      <w:b/>
      <w:bCs/>
      <w:i/>
      <w:iCs/>
      <w:sz w:val="28"/>
      <w:szCs w:val="28"/>
    </w:rPr>
  </w:style>
  <w:style w:type="character" w:customStyle="1" w:styleId="Heading5Char">
    <w:name w:val="Heading 5 Char"/>
    <w:link w:val="Heading5"/>
    <w:rsid w:val="001B3804"/>
    <w:rPr>
      <w:rFonts w:ascii="Calibri" w:eastAsia="SimSun" w:hAnsi="Calibri" w:cs="Times New Roman"/>
      <w:b/>
      <w:bCs/>
      <w:i/>
      <w:iCs/>
      <w:sz w:val="26"/>
      <w:szCs w:val="26"/>
    </w:rPr>
  </w:style>
  <w:style w:type="paragraph" w:customStyle="1" w:styleId="LightGrid-Accent31">
    <w:name w:val="Light Grid - Accent 31"/>
    <w:basedOn w:val="Normal"/>
    <w:uiPriority w:val="34"/>
    <w:qFormat/>
    <w:rsid w:val="001B3804"/>
    <w:pPr>
      <w:spacing w:after="200" w:line="276" w:lineRule="auto"/>
      <w:ind w:left="720"/>
      <w:contextualSpacing/>
    </w:pPr>
    <w:rPr>
      <w:szCs w:val="22"/>
    </w:rPr>
  </w:style>
  <w:style w:type="paragraph" w:styleId="EndnoteText">
    <w:name w:val="endnote text"/>
    <w:basedOn w:val="Normal"/>
    <w:link w:val="EndnoteTextChar"/>
    <w:rsid w:val="006D2968"/>
    <w:rPr>
      <w:sz w:val="20"/>
      <w:szCs w:val="20"/>
    </w:rPr>
  </w:style>
  <w:style w:type="character" w:customStyle="1" w:styleId="EndnoteTextChar">
    <w:name w:val="Endnote Text Char"/>
    <w:basedOn w:val="DefaultParagraphFont"/>
    <w:link w:val="EndnoteText"/>
    <w:rsid w:val="006D2968"/>
  </w:style>
  <w:style w:type="character" w:styleId="EndnoteReference">
    <w:name w:val="endnote reference"/>
    <w:rsid w:val="006D2968"/>
    <w:rPr>
      <w:vertAlign w:val="superscript"/>
    </w:rPr>
  </w:style>
  <w:style w:type="paragraph" w:customStyle="1" w:styleId="MediumList2-Accent21">
    <w:name w:val="Medium List 2 - Accent 21"/>
    <w:hidden/>
    <w:rsid w:val="00260381"/>
    <w:rPr>
      <w:sz w:val="24"/>
      <w:szCs w:val="24"/>
      <w:lang w:eastAsia="zh-CN"/>
    </w:rPr>
  </w:style>
  <w:style w:type="character" w:customStyle="1" w:styleId="HeaderChar">
    <w:name w:val="Header Char"/>
    <w:link w:val="Header"/>
    <w:uiPriority w:val="99"/>
    <w:rsid w:val="00644D3B"/>
    <w:rPr>
      <w:sz w:val="24"/>
      <w:szCs w:val="24"/>
    </w:rPr>
  </w:style>
  <w:style w:type="character" w:customStyle="1" w:styleId="apple-converted-space">
    <w:name w:val="apple-converted-space"/>
    <w:rsid w:val="00DC625D"/>
  </w:style>
  <w:style w:type="paragraph" w:customStyle="1" w:styleId="EndNoteBibliographyTitle">
    <w:name w:val="EndNote Bibliography Title"/>
    <w:basedOn w:val="Normal"/>
    <w:link w:val="EndNoteBibliographyTitleChar"/>
    <w:rsid w:val="00CA1F1A"/>
    <w:pPr>
      <w:jc w:val="center"/>
    </w:pPr>
    <w:rPr>
      <w:rFonts w:ascii="Times New Roman" w:hAnsi="Times New Roman"/>
    </w:rPr>
  </w:style>
  <w:style w:type="character" w:customStyle="1" w:styleId="EndNoteBibliographyTitleChar">
    <w:name w:val="EndNote Bibliography Title Char"/>
    <w:link w:val="EndNoteBibliographyTitle"/>
    <w:rsid w:val="00CA1F1A"/>
    <w:rPr>
      <w:sz w:val="24"/>
      <w:szCs w:val="24"/>
      <w:lang w:eastAsia="zh-CN"/>
    </w:rPr>
  </w:style>
  <w:style w:type="paragraph" w:customStyle="1" w:styleId="EndNoteBibliography">
    <w:name w:val="EndNote Bibliography"/>
    <w:basedOn w:val="Normal"/>
    <w:link w:val="EndNoteBibliographyChar"/>
    <w:rsid w:val="00CA1F1A"/>
    <w:pPr>
      <w:spacing w:line="240" w:lineRule="auto"/>
    </w:pPr>
    <w:rPr>
      <w:rFonts w:ascii="Times New Roman" w:hAnsi="Times New Roman"/>
    </w:rPr>
  </w:style>
  <w:style w:type="character" w:customStyle="1" w:styleId="EndNoteBibliographyChar">
    <w:name w:val="EndNote Bibliography Char"/>
    <w:link w:val="EndNoteBibliography"/>
    <w:rsid w:val="00CA1F1A"/>
    <w:rPr>
      <w:sz w:val="24"/>
      <w:szCs w:val="24"/>
      <w:lang w:eastAsia="zh-CN"/>
    </w:rPr>
  </w:style>
  <w:style w:type="character" w:customStyle="1" w:styleId="Heading1Char">
    <w:name w:val="Heading 1 Char"/>
    <w:link w:val="Heading1"/>
    <w:uiPriority w:val="9"/>
    <w:rsid w:val="00177A0E"/>
    <w:rPr>
      <w:rFonts w:ascii="Arial" w:hAnsi="Arial" w:cs="Arial"/>
      <w:b/>
      <w:bCs/>
      <w:noProof/>
      <w:kern w:val="32"/>
      <w:sz w:val="32"/>
      <w:szCs w:val="32"/>
    </w:rPr>
  </w:style>
  <w:style w:type="character" w:styleId="BookTitle">
    <w:name w:val="Book Title"/>
    <w:rsid w:val="00DA4458"/>
    <w:rPr>
      <w:b/>
      <w:bCs/>
      <w:smallCaps/>
      <w:spacing w:val="5"/>
    </w:rPr>
  </w:style>
  <w:style w:type="paragraph" w:styleId="Revision">
    <w:name w:val="Revision"/>
    <w:hidden/>
    <w:semiHidden/>
    <w:rsid w:val="003A3800"/>
    <w:rPr>
      <w:rFonts w:ascii="Arial" w:hAnsi="Arial"/>
      <w:sz w:val="24"/>
      <w:szCs w:val="24"/>
      <w:lang w:eastAsia="zh-CN"/>
    </w:rPr>
  </w:style>
  <w:style w:type="character" w:styleId="CommentReference">
    <w:name w:val="annotation reference"/>
    <w:basedOn w:val="DefaultParagraphFont"/>
    <w:semiHidden/>
    <w:unhideWhenUsed/>
    <w:rsid w:val="00ED0A0C"/>
    <w:rPr>
      <w:sz w:val="16"/>
      <w:szCs w:val="16"/>
    </w:rPr>
  </w:style>
  <w:style w:type="paragraph" w:styleId="CommentText">
    <w:name w:val="annotation text"/>
    <w:basedOn w:val="Normal"/>
    <w:link w:val="CommentTextChar"/>
    <w:semiHidden/>
    <w:unhideWhenUsed/>
    <w:rsid w:val="00ED0A0C"/>
    <w:pPr>
      <w:spacing w:line="240" w:lineRule="auto"/>
    </w:pPr>
    <w:rPr>
      <w:sz w:val="20"/>
      <w:szCs w:val="20"/>
    </w:rPr>
  </w:style>
  <w:style w:type="character" w:customStyle="1" w:styleId="CommentTextChar">
    <w:name w:val="Comment Text Char"/>
    <w:basedOn w:val="DefaultParagraphFont"/>
    <w:link w:val="CommentText"/>
    <w:semiHidden/>
    <w:rsid w:val="00ED0A0C"/>
    <w:rPr>
      <w:rFonts w:ascii="Arial" w:hAnsi="Arial"/>
      <w:lang w:eastAsia="zh-CN"/>
    </w:rPr>
  </w:style>
  <w:style w:type="paragraph" w:styleId="CommentSubject">
    <w:name w:val="annotation subject"/>
    <w:basedOn w:val="CommentText"/>
    <w:next w:val="CommentText"/>
    <w:link w:val="CommentSubjectChar"/>
    <w:semiHidden/>
    <w:unhideWhenUsed/>
    <w:rsid w:val="00ED0A0C"/>
    <w:rPr>
      <w:b/>
      <w:bCs/>
    </w:rPr>
  </w:style>
  <w:style w:type="character" w:customStyle="1" w:styleId="CommentSubjectChar">
    <w:name w:val="Comment Subject Char"/>
    <w:basedOn w:val="CommentTextChar"/>
    <w:link w:val="CommentSubject"/>
    <w:semiHidden/>
    <w:rsid w:val="00ED0A0C"/>
    <w:rPr>
      <w:rFonts w:ascii="Arial" w:hAnsi="Arial"/>
      <w:b/>
      <w:bCs/>
      <w:lang w:eastAsia="zh-CN"/>
    </w:rPr>
  </w:style>
  <w:style w:type="character" w:styleId="UnresolvedMention">
    <w:name w:val="Unresolved Mention"/>
    <w:basedOn w:val="DefaultParagraphFont"/>
    <w:rsid w:val="0084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519">
      <w:bodyDiv w:val="1"/>
      <w:marLeft w:val="0"/>
      <w:marRight w:val="0"/>
      <w:marTop w:val="0"/>
      <w:marBottom w:val="0"/>
      <w:divBdr>
        <w:top w:val="none" w:sz="0" w:space="0" w:color="auto"/>
        <w:left w:val="none" w:sz="0" w:space="0" w:color="auto"/>
        <w:bottom w:val="none" w:sz="0" w:space="0" w:color="auto"/>
        <w:right w:val="none" w:sz="0" w:space="0" w:color="auto"/>
      </w:divBdr>
    </w:div>
    <w:div w:id="271061878">
      <w:bodyDiv w:val="1"/>
      <w:marLeft w:val="0"/>
      <w:marRight w:val="0"/>
      <w:marTop w:val="0"/>
      <w:marBottom w:val="0"/>
      <w:divBdr>
        <w:top w:val="none" w:sz="0" w:space="0" w:color="auto"/>
        <w:left w:val="none" w:sz="0" w:space="0" w:color="auto"/>
        <w:bottom w:val="none" w:sz="0" w:space="0" w:color="auto"/>
        <w:right w:val="none" w:sz="0" w:space="0" w:color="auto"/>
      </w:divBdr>
    </w:div>
    <w:div w:id="347951866">
      <w:bodyDiv w:val="1"/>
      <w:marLeft w:val="0"/>
      <w:marRight w:val="0"/>
      <w:marTop w:val="0"/>
      <w:marBottom w:val="0"/>
      <w:divBdr>
        <w:top w:val="none" w:sz="0" w:space="0" w:color="auto"/>
        <w:left w:val="none" w:sz="0" w:space="0" w:color="auto"/>
        <w:bottom w:val="none" w:sz="0" w:space="0" w:color="auto"/>
        <w:right w:val="none" w:sz="0" w:space="0" w:color="auto"/>
      </w:divBdr>
    </w:div>
    <w:div w:id="358239291">
      <w:bodyDiv w:val="1"/>
      <w:marLeft w:val="0"/>
      <w:marRight w:val="0"/>
      <w:marTop w:val="0"/>
      <w:marBottom w:val="0"/>
      <w:divBdr>
        <w:top w:val="none" w:sz="0" w:space="0" w:color="auto"/>
        <w:left w:val="none" w:sz="0" w:space="0" w:color="auto"/>
        <w:bottom w:val="none" w:sz="0" w:space="0" w:color="auto"/>
        <w:right w:val="none" w:sz="0" w:space="0" w:color="auto"/>
      </w:divBdr>
    </w:div>
    <w:div w:id="371659799">
      <w:bodyDiv w:val="1"/>
      <w:marLeft w:val="0"/>
      <w:marRight w:val="0"/>
      <w:marTop w:val="0"/>
      <w:marBottom w:val="0"/>
      <w:divBdr>
        <w:top w:val="none" w:sz="0" w:space="0" w:color="auto"/>
        <w:left w:val="none" w:sz="0" w:space="0" w:color="auto"/>
        <w:bottom w:val="none" w:sz="0" w:space="0" w:color="auto"/>
        <w:right w:val="none" w:sz="0" w:space="0" w:color="auto"/>
      </w:divBdr>
    </w:div>
    <w:div w:id="409540344">
      <w:bodyDiv w:val="1"/>
      <w:marLeft w:val="0"/>
      <w:marRight w:val="0"/>
      <w:marTop w:val="0"/>
      <w:marBottom w:val="0"/>
      <w:divBdr>
        <w:top w:val="none" w:sz="0" w:space="0" w:color="auto"/>
        <w:left w:val="none" w:sz="0" w:space="0" w:color="auto"/>
        <w:bottom w:val="none" w:sz="0" w:space="0" w:color="auto"/>
        <w:right w:val="none" w:sz="0" w:space="0" w:color="auto"/>
      </w:divBdr>
    </w:div>
    <w:div w:id="485125086">
      <w:bodyDiv w:val="1"/>
      <w:marLeft w:val="0"/>
      <w:marRight w:val="0"/>
      <w:marTop w:val="0"/>
      <w:marBottom w:val="0"/>
      <w:divBdr>
        <w:top w:val="none" w:sz="0" w:space="0" w:color="auto"/>
        <w:left w:val="none" w:sz="0" w:space="0" w:color="auto"/>
        <w:bottom w:val="none" w:sz="0" w:space="0" w:color="auto"/>
        <w:right w:val="none" w:sz="0" w:space="0" w:color="auto"/>
      </w:divBdr>
    </w:div>
    <w:div w:id="534388229">
      <w:bodyDiv w:val="1"/>
      <w:marLeft w:val="0"/>
      <w:marRight w:val="0"/>
      <w:marTop w:val="0"/>
      <w:marBottom w:val="0"/>
      <w:divBdr>
        <w:top w:val="none" w:sz="0" w:space="0" w:color="auto"/>
        <w:left w:val="none" w:sz="0" w:space="0" w:color="auto"/>
        <w:bottom w:val="none" w:sz="0" w:space="0" w:color="auto"/>
        <w:right w:val="none" w:sz="0" w:space="0" w:color="auto"/>
      </w:divBdr>
    </w:div>
    <w:div w:id="581913696">
      <w:bodyDiv w:val="1"/>
      <w:marLeft w:val="0"/>
      <w:marRight w:val="0"/>
      <w:marTop w:val="0"/>
      <w:marBottom w:val="0"/>
      <w:divBdr>
        <w:top w:val="none" w:sz="0" w:space="0" w:color="auto"/>
        <w:left w:val="none" w:sz="0" w:space="0" w:color="auto"/>
        <w:bottom w:val="none" w:sz="0" w:space="0" w:color="auto"/>
        <w:right w:val="none" w:sz="0" w:space="0" w:color="auto"/>
      </w:divBdr>
    </w:div>
    <w:div w:id="639579528">
      <w:bodyDiv w:val="1"/>
      <w:marLeft w:val="0"/>
      <w:marRight w:val="0"/>
      <w:marTop w:val="0"/>
      <w:marBottom w:val="0"/>
      <w:divBdr>
        <w:top w:val="none" w:sz="0" w:space="0" w:color="auto"/>
        <w:left w:val="none" w:sz="0" w:space="0" w:color="auto"/>
        <w:bottom w:val="none" w:sz="0" w:space="0" w:color="auto"/>
        <w:right w:val="none" w:sz="0" w:space="0" w:color="auto"/>
      </w:divBdr>
    </w:div>
    <w:div w:id="744302833">
      <w:bodyDiv w:val="1"/>
      <w:marLeft w:val="0"/>
      <w:marRight w:val="0"/>
      <w:marTop w:val="0"/>
      <w:marBottom w:val="0"/>
      <w:divBdr>
        <w:top w:val="none" w:sz="0" w:space="0" w:color="auto"/>
        <w:left w:val="none" w:sz="0" w:space="0" w:color="auto"/>
        <w:bottom w:val="none" w:sz="0" w:space="0" w:color="auto"/>
        <w:right w:val="none" w:sz="0" w:space="0" w:color="auto"/>
      </w:divBdr>
    </w:div>
    <w:div w:id="757868197">
      <w:bodyDiv w:val="1"/>
      <w:marLeft w:val="0"/>
      <w:marRight w:val="0"/>
      <w:marTop w:val="0"/>
      <w:marBottom w:val="0"/>
      <w:divBdr>
        <w:top w:val="none" w:sz="0" w:space="0" w:color="auto"/>
        <w:left w:val="none" w:sz="0" w:space="0" w:color="auto"/>
        <w:bottom w:val="none" w:sz="0" w:space="0" w:color="auto"/>
        <w:right w:val="none" w:sz="0" w:space="0" w:color="auto"/>
      </w:divBdr>
    </w:div>
    <w:div w:id="775716440">
      <w:bodyDiv w:val="1"/>
      <w:marLeft w:val="0"/>
      <w:marRight w:val="0"/>
      <w:marTop w:val="0"/>
      <w:marBottom w:val="0"/>
      <w:divBdr>
        <w:top w:val="none" w:sz="0" w:space="0" w:color="auto"/>
        <w:left w:val="none" w:sz="0" w:space="0" w:color="auto"/>
        <w:bottom w:val="none" w:sz="0" w:space="0" w:color="auto"/>
        <w:right w:val="none" w:sz="0" w:space="0" w:color="auto"/>
      </w:divBdr>
    </w:div>
    <w:div w:id="785079793">
      <w:bodyDiv w:val="1"/>
      <w:marLeft w:val="0"/>
      <w:marRight w:val="0"/>
      <w:marTop w:val="0"/>
      <w:marBottom w:val="0"/>
      <w:divBdr>
        <w:top w:val="none" w:sz="0" w:space="0" w:color="auto"/>
        <w:left w:val="none" w:sz="0" w:space="0" w:color="auto"/>
        <w:bottom w:val="none" w:sz="0" w:space="0" w:color="auto"/>
        <w:right w:val="none" w:sz="0" w:space="0" w:color="auto"/>
      </w:divBdr>
    </w:div>
    <w:div w:id="835615060">
      <w:bodyDiv w:val="1"/>
      <w:marLeft w:val="0"/>
      <w:marRight w:val="0"/>
      <w:marTop w:val="0"/>
      <w:marBottom w:val="0"/>
      <w:divBdr>
        <w:top w:val="none" w:sz="0" w:space="0" w:color="auto"/>
        <w:left w:val="none" w:sz="0" w:space="0" w:color="auto"/>
        <w:bottom w:val="none" w:sz="0" w:space="0" w:color="auto"/>
        <w:right w:val="none" w:sz="0" w:space="0" w:color="auto"/>
      </w:divBdr>
    </w:div>
    <w:div w:id="971322605">
      <w:bodyDiv w:val="1"/>
      <w:marLeft w:val="0"/>
      <w:marRight w:val="0"/>
      <w:marTop w:val="0"/>
      <w:marBottom w:val="0"/>
      <w:divBdr>
        <w:top w:val="none" w:sz="0" w:space="0" w:color="auto"/>
        <w:left w:val="none" w:sz="0" w:space="0" w:color="auto"/>
        <w:bottom w:val="none" w:sz="0" w:space="0" w:color="auto"/>
        <w:right w:val="none" w:sz="0" w:space="0" w:color="auto"/>
      </w:divBdr>
    </w:div>
    <w:div w:id="990868843">
      <w:bodyDiv w:val="1"/>
      <w:marLeft w:val="0"/>
      <w:marRight w:val="0"/>
      <w:marTop w:val="0"/>
      <w:marBottom w:val="0"/>
      <w:divBdr>
        <w:top w:val="none" w:sz="0" w:space="0" w:color="auto"/>
        <w:left w:val="none" w:sz="0" w:space="0" w:color="auto"/>
        <w:bottom w:val="none" w:sz="0" w:space="0" w:color="auto"/>
        <w:right w:val="none" w:sz="0" w:space="0" w:color="auto"/>
      </w:divBdr>
    </w:div>
    <w:div w:id="1029334280">
      <w:bodyDiv w:val="1"/>
      <w:marLeft w:val="0"/>
      <w:marRight w:val="0"/>
      <w:marTop w:val="0"/>
      <w:marBottom w:val="0"/>
      <w:divBdr>
        <w:top w:val="none" w:sz="0" w:space="0" w:color="auto"/>
        <w:left w:val="none" w:sz="0" w:space="0" w:color="auto"/>
        <w:bottom w:val="none" w:sz="0" w:space="0" w:color="auto"/>
        <w:right w:val="none" w:sz="0" w:space="0" w:color="auto"/>
      </w:divBdr>
    </w:div>
    <w:div w:id="1056202282">
      <w:bodyDiv w:val="1"/>
      <w:marLeft w:val="0"/>
      <w:marRight w:val="0"/>
      <w:marTop w:val="0"/>
      <w:marBottom w:val="0"/>
      <w:divBdr>
        <w:top w:val="none" w:sz="0" w:space="0" w:color="auto"/>
        <w:left w:val="none" w:sz="0" w:space="0" w:color="auto"/>
        <w:bottom w:val="none" w:sz="0" w:space="0" w:color="auto"/>
        <w:right w:val="none" w:sz="0" w:space="0" w:color="auto"/>
      </w:divBdr>
    </w:div>
    <w:div w:id="1068042074">
      <w:bodyDiv w:val="1"/>
      <w:marLeft w:val="0"/>
      <w:marRight w:val="0"/>
      <w:marTop w:val="0"/>
      <w:marBottom w:val="0"/>
      <w:divBdr>
        <w:top w:val="none" w:sz="0" w:space="0" w:color="auto"/>
        <w:left w:val="none" w:sz="0" w:space="0" w:color="auto"/>
        <w:bottom w:val="none" w:sz="0" w:space="0" w:color="auto"/>
        <w:right w:val="none" w:sz="0" w:space="0" w:color="auto"/>
      </w:divBdr>
    </w:div>
    <w:div w:id="1197042330">
      <w:bodyDiv w:val="1"/>
      <w:marLeft w:val="0"/>
      <w:marRight w:val="0"/>
      <w:marTop w:val="0"/>
      <w:marBottom w:val="0"/>
      <w:divBdr>
        <w:top w:val="none" w:sz="0" w:space="0" w:color="auto"/>
        <w:left w:val="none" w:sz="0" w:space="0" w:color="auto"/>
        <w:bottom w:val="none" w:sz="0" w:space="0" w:color="auto"/>
        <w:right w:val="none" w:sz="0" w:space="0" w:color="auto"/>
      </w:divBdr>
    </w:div>
    <w:div w:id="1197111830">
      <w:bodyDiv w:val="1"/>
      <w:marLeft w:val="0"/>
      <w:marRight w:val="0"/>
      <w:marTop w:val="0"/>
      <w:marBottom w:val="0"/>
      <w:divBdr>
        <w:top w:val="none" w:sz="0" w:space="0" w:color="auto"/>
        <w:left w:val="none" w:sz="0" w:space="0" w:color="auto"/>
        <w:bottom w:val="none" w:sz="0" w:space="0" w:color="auto"/>
        <w:right w:val="none" w:sz="0" w:space="0" w:color="auto"/>
      </w:divBdr>
    </w:div>
    <w:div w:id="1309943342">
      <w:bodyDiv w:val="1"/>
      <w:marLeft w:val="0"/>
      <w:marRight w:val="0"/>
      <w:marTop w:val="0"/>
      <w:marBottom w:val="0"/>
      <w:divBdr>
        <w:top w:val="none" w:sz="0" w:space="0" w:color="auto"/>
        <w:left w:val="none" w:sz="0" w:space="0" w:color="auto"/>
        <w:bottom w:val="none" w:sz="0" w:space="0" w:color="auto"/>
        <w:right w:val="none" w:sz="0" w:space="0" w:color="auto"/>
      </w:divBdr>
    </w:div>
    <w:div w:id="1436825689">
      <w:bodyDiv w:val="1"/>
      <w:marLeft w:val="0"/>
      <w:marRight w:val="0"/>
      <w:marTop w:val="0"/>
      <w:marBottom w:val="0"/>
      <w:divBdr>
        <w:top w:val="none" w:sz="0" w:space="0" w:color="auto"/>
        <w:left w:val="none" w:sz="0" w:space="0" w:color="auto"/>
        <w:bottom w:val="none" w:sz="0" w:space="0" w:color="auto"/>
        <w:right w:val="none" w:sz="0" w:space="0" w:color="auto"/>
      </w:divBdr>
    </w:div>
    <w:div w:id="1483158086">
      <w:bodyDiv w:val="1"/>
      <w:marLeft w:val="0"/>
      <w:marRight w:val="0"/>
      <w:marTop w:val="0"/>
      <w:marBottom w:val="0"/>
      <w:divBdr>
        <w:top w:val="none" w:sz="0" w:space="0" w:color="auto"/>
        <w:left w:val="none" w:sz="0" w:space="0" w:color="auto"/>
        <w:bottom w:val="none" w:sz="0" w:space="0" w:color="auto"/>
        <w:right w:val="none" w:sz="0" w:space="0" w:color="auto"/>
      </w:divBdr>
    </w:div>
    <w:div w:id="1493594559">
      <w:bodyDiv w:val="1"/>
      <w:marLeft w:val="0"/>
      <w:marRight w:val="0"/>
      <w:marTop w:val="0"/>
      <w:marBottom w:val="0"/>
      <w:divBdr>
        <w:top w:val="none" w:sz="0" w:space="0" w:color="auto"/>
        <w:left w:val="none" w:sz="0" w:space="0" w:color="auto"/>
        <w:bottom w:val="none" w:sz="0" w:space="0" w:color="auto"/>
        <w:right w:val="none" w:sz="0" w:space="0" w:color="auto"/>
      </w:divBdr>
    </w:div>
    <w:div w:id="1518496204">
      <w:bodyDiv w:val="1"/>
      <w:marLeft w:val="0"/>
      <w:marRight w:val="0"/>
      <w:marTop w:val="0"/>
      <w:marBottom w:val="0"/>
      <w:divBdr>
        <w:top w:val="none" w:sz="0" w:space="0" w:color="auto"/>
        <w:left w:val="none" w:sz="0" w:space="0" w:color="auto"/>
        <w:bottom w:val="none" w:sz="0" w:space="0" w:color="auto"/>
        <w:right w:val="none" w:sz="0" w:space="0" w:color="auto"/>
      </w:divBdr>
    </w:div>
    <w:div w:id="1771856799">
      <w:bodyDiv w:val="1"/>
      <w:marLeft w:val="0"/>
      <w:marRight w:val="0"/>
      <w:marTop w:val="0"/>
      <w:marBottom w:val="0"/>
      <w:divBdr>
        <w:top w:val="none" w:sz="0" w:space="0" w:color="auto"/>
        <w:left w:val="none" w:sz="0" w:space="0" w:color="auto"/>
        <w:bottom w:val="none" w:sz="0" w:space="0" w:color="auto"/>
        <w:right w:val="none" w:sz="0" w:space="0" w:color="auto"/>
      </w:divBdr>
    </w:div>
    <w:div w:id="1823691418">
      <w:bodyDiv w:val="1"/>
      <w:marLeft w:val="0"/>
      <w:marRight w:val="0"/>
      <w:marTop w:val="0"/>
      <w:marBottom w:val="0"/>
      <w:divBdr>
        <w:top w:val="none" w:sz="0" w:space="0" w:color="auto"/>
        <w:left w:val="none" w:sz="0" w:space="0" w:color="auto"/>
        <w:bottom w:val="none" w:sz="0" w:space="0" w:color="auto"/>
        <w:right w:val="none" w:sz="0" w:space="0" w:color="auto"/>
      </w:divBdr>
    </w:div>
    <w:div w:id="1831286592">
      <w:bodyDiv w:val="1"/>
      <w:marLeft w:val="0"/>
      <w:marRight w:val="0"/>
      <w:marTop w:val="0"/>
      <w:marBottom w:val="0"/>
      <w:divBdr>
        <w:top w:val="none" w:sz="0" w:space="0" w:color="auto"/>
        <w:left w:val="none" w:sz="0" w:space="0" w:color="auto"/>
        <w:bottom w:val="none" w:sz="0" w:space="0" w:color="auto"/>
        <w:right w:val="none" w:sz="0" w:space="0" w:color="auto"/>
      </w:divBdr>
      <w:divsChild>
        <w:div w:id="246966522">
          <w:marLeft w:val="0"/>
          <w:marRight w:val="0"/>
          <w:marTop w:val="0"/>
          <w:marBottom w:val="0"/>
          <w:divBdr>
            <w:top w:val="none" w:sz="0" w:space="0" w:color="auto"/>
            <w:left w:val="none" w:sz="0" w:space="0" w:color="auto"/>
            <w:bottom w:val="none" w:sz="0" w:space="0" w:color="auto"/>
            <w:right w:val="none" w:sz="0" w:space="0" w:color="auto"/>
          </w:divBdr>
          <w:divsChild>
            <w:div w:id="877012801">
              <w:marLeft w:val="0"/>
              <w:marRight w:val="0"/>
              <w:marTop w:val="0"/>
              <w:marBottom w:val="0"/>
              <w:divBdr>
                <w:top w:val="none" w:sz="0" w:space="0" w:color="auto"/>
                <w:left w:val="none" w:sz="0" w:space="0" w:color="auto"/>
                <w:bottom w:val="none" w:sz="0" w:space="0" w:color="auto"/>
                <w:right w:val="none" w:sz="0" w:space="0" w:color="auto"/>
              </w:divBdr>
              <w:divsChild>
                <w:div w:id="5607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4957">
      <w:bodyDiv w:val="1"/>
      <w:marLeft w:val="0"/>
      <w:marRight w:val="0"/>
      <w:marTop w:val="0"/>
      <w:marBottom w:val="0"/>
      <w:divBdr>
        <w:top w:val="none" w:sz="0" w:space="0" w:color="auto"/>
        <w:left w:val="none" w:sz="0" w:space="0" w:color="auto"/>
        <w:bottom w:val="none" w:sz="0" w:space="0" w:color="auto"/>
        <w:right w:val="none" w:sz="0" w:space="0" w:color="auto"/>
      </w:divBdr>
      <w:divsChild>
        <w:div w:id="172886733">
          <w:marLeft w:val="0"/>
          <w:marRight w:val="0"/>
          <w:marTop w:val="0"/>
          <w:marBottom w:val="0"/>
          <w:divBdr>
            <w:top w:val="none" w:sz="0" w:space="0" w:color="auto"/>
            <w:left w:val="none" w:sz="0" w:space="0" w:color="auto"/>
            <w:bottom w:val="none" w:sz="0" w:space="0" w:color="auto"/>
            <w:right w:val="none" w:sz="0" w:space="0" w:color="auto"/>
          </w:divBdr>
        </w:div>
        <w:div w:id="328868871">
          <w:marLeft w:val="0"/>
          <w:marRight w:val="0"/>
          <w:marTop w:val="0"/>
          <w:marBottom w:val="0"/>
          <w:divBdr>
            <w:top w:val="none" w:sz="0" w:space="0" w:color="auto"/>
            <w:left w:val="none" w:sz="0" w:space="0" w:color="auto"/>
            <w:bottom w:val="none" w:sz="0" w:space="0" w:color="auto"/>
            <w:right w:val="none" w:sz="0" w:space="0" w:color="auto"/>
          </w:divBdr>
        </w:div>
        <w:div w:id="573441685">
          <w:marLeft w:val="0"/>
          <w:marRight w:val="0"/>
          <w:marTop w:val="0"/>
          <w:marBottom w:val="0"/>
          <w:divBdr>
            <w:top w:val="none" w:sz="0" w:space="0" w:color="auto"/>
            <w:left w:val="none" w:sz="0" w:space="0" w:color="auto"/>
            <w:bottom w:val="none" w:sz="0" w:space="0" w:color="auto"/>
            <w:right w:val="none" w:sz="0" w:space="0" w:color="auto"/>
          </w:divBdr>
        </w:div>
        <w:div w:id="652833874">
          <w:marLeft w:val="0"/>
          <w:marRight w:val="0"/>
          <w:marTop w:val="0"/>
          <w:marBottom w:val="0"/>
          <w:divBdr>
            <w:top w:val="none" w:sz="0" w:space="0" w:color="auto"/>
            <w:left w:val="none" w:sz="0" w:space="0" w:color="auto"/>
            <w:bottom w:val="none" w:sz="0" w:space="0" w:color="auto"/>
            <w:right w:val="none" w:sz="0" w:space="0" w:color="auto"/>
          </w:divBdr>
        </w:div>
        <w:div w:id="813257162">
          <w:marLeft w:val="0"/>
          <w:marRight w:val="0"/>
          <w:marTop w:val="0"/>
          <w:marBottom w:val="0"/>
          <w:divBdr>
            <w:top w:val="none" w:sz="0" w:space="0" w:color="auto"/>
            <w:left w:val="none" w:sz="0" w:space="0" w:color="auto"/>
            <w:bottom w:val="none" w:sz="0" w:space="0" w:color="auto"/>
            <w:right w:val="none" w:sz="0" w:space="0" w:color="auto"/>
          </w:divBdr>
        </w:div>
        <w:div w:id="980573642">
          <w:marLeft w:val="0"/>
          <w:marRight w:val="0"/>
          <w:marTop w:val="0"/>
          <w:marBottom w:val="0"/>
          <w:divBdr>
            <w:top w:val="none" w:sz="0" w:space="0" w:color="auto"/>
            <w:left w:val="none" w:sz="0" w:space="0" w:color="auto"/>
            <w:bottom w:val="none" w:sz="0" w:space="0" w:color="auto"/>
            <w:right w:val="none" w:sz="0" w:space="0" w:color="auto"/>
          </w:divBdr>
        </w:div>
        <w:div w:id="1073821554">
          <w:marLeft w:val="0"/>
          <w:marRight w:val="0"/>
          <w:marTop w:val="0"/>
          <w:marBottom w:val="0"/>
          <w:divBdr>
            <w:top w:val="none" w:sz="0" w:space="0" w:color="auto"/>
            <w:left w:val="none" w:sz="0" w:space="0" w:color="auto"/>
            <w:bottom w:val="none" w:sz="0" w:space="0" w:color="auto"/>
            <w:right w:val="none" w:sz="0" w:space="0" w:color="auto"/>
          </w:divBdr>
        </w:div>
        <w:div w:id="1153909966">
          <w:marLeft w:val="0"/>
          <w:marRight w:val="0"/>
          <w:marTop w:val="0"/>
          <w:marBottom w:val="0"/>
          <w:divBdr>
            <w:top w:val="none" w:sz="0" w:space="0" w:color="auto"/>
            <w:left w:val="none" w:sz="0" w:space="0" w:color="auto"/>
            <w:bottom w:val="none" w:sz="0" w:space="0" w:color="auto"/>
            <w:right w:val="none" w:sz="0" w:space="0" w:color="auto"/>
          </w:divBdr>
        </w:div>
        <w:div w:id="1517571604">
          <w:marLeft w:val="0"/>
          <w:marRight w:val="0"/>
          <w:marTop w:val="0"/>
          <w:marBottom w:val="0"/>
          <w:divBdr>
            <w:top w:val="none" w:sz="0" w:space="0" w:color="auto"/>
            <w:left w:val="none" w:sz="0" w:space="0" w:color="auto"/>
            <w:bottom w:val="none" w:sz="0" w:space="0" w:color="auto"/>
            <w:right w:val="none" w:sz="0" w:space="0" w:color="auto"/>
          </w:divBdr>
        </w:div>
        <w:div w:id="1672564446">
          <w:marLeft w:val="0"/>
          <w:marRight w:val="0"/>
          <w:marTop w:val="0"/>
          <w:marBottom w:val="0"/>
          <w:divBdr>
            <w:top w:val="none" w:sz="0" w:space="0" w:color="auto"/>
            <w:left w:val="none" w:sz="0" w:space="0" w:color="auto"/>
            <w:bottom w:val="none" w:sz="0" w:space="0" w:color="auto"/>
            <w:right w:val="none" w:sz="0" w:space="0" w:color="auto"/>
          </w:divBdr>
        </w:div>
        <w:div w:id="1791582012">
          <w:marLeft w:val="0"/>
          <w:marRight w:val="0"/>
          <w:marTop w:val="0"/>
          <w:marBottom w:val="0"/>
          <w:divBdr>
            <w:top w:val="none" w:sz="0" w:space="0" w:color="auto"/>
            <w:left w:val="none" w:sz="0" w:space="0" w:color="auto"/>
            <w:bottom w:val="none" w:sz="0" w:space="0" w:color="auto"/>
            <w:right w:val="none" w:sz="0" w:space="0" w:color="auto"/>
          </w:divBdr>
        </w:div>
      </w:divsChild>
    </w:div>
    <w:div w:id="1873112180">
      <w:bodyDiv w:val="1"/>
      <w:marLeft w:val="0"/>
      <w:marRight w:val="0"/>
      <w:marTop w:val="0"/>
      <w:marBottom w:val="0"/>
      <w:divBdr>
        <w:top w:val="none" w:sz="0" w:space="0" w:color="auto"/>
        <w:left w:val="none" w:sz="0" w:space="0" w:color="auto"/>
        <w:bottom w:val="none" w:sz="0" w:space="0" w:color="auto"/>
        <w:right w:val="none" w:sz="0" w:space="0" w:color="auto"/>
      </w:divBdr>
    </w:div>
    <w:div w:id="1936817995">
      <w:bodyDiv w:val="1"/>
      <w:marLeft w:val="0"/>
      <w:marRight w:val="0"/>
      <w:marTop w:val="0"/>
      <w:marBottom w:val="0"/>
      <w:divBdr>
        <w:top w:val="none" w:sz="0" w:space="0" w:color="auto"/>
        <w:left w:val="none" w:sz="0" w:space="0" w:color="auto"/>
        <w:bottom w:val="none" w:sz="0" w:space="0" w:color="auto"/>
        <w:right w:val="none" w:sz="0" w:space="0" w:color="auto"/>
      </w:divBdr>
    </w:div>
    <w:div w:id="2014919007">
      <w:bodyDiv w:val="1"/>
      <w:marLeft w:val="0"/>
      <w:marRight w:val="0"/>
      <w:marTop w:val="0"/>
      <w:marBottom w:val="0"/>
      <w:divBdr>
        <w:top w:val="none" w:sz="0" w:space="0" w:color="auto"/>
        <w:left w:val="none" w:sz="0" w:space="0" w:color="auto"/>
        <w:bottom w:val="none" w:sz="0" w:space="0" w:color="auto"/>
        <w:right w:val="none" w:sz="0" w:space="0" w:color="auto"/>
      </w:divBdr>
    </w:div>
    <w:div w:id="2017610951">
      <w:bodyDiv w:val="1"/>
      <w:marLeft w:val="0"/>
      <w:marRight w:val="0"/>
      <w:marTop w:val="0"/>
      <w:marBottom w:val="0"/>
      <w:divBdr>
        <w:top w:val="none" w:sz="0" w:space="0" w:color="auto"/>
        <w:left w:val="none" w:sz="0" w:space="0" w:color="auto"/>
        <w:bottom w:val="none" w:sz="0" w:space="0" w:color="auto"/>
        <w:right w:val="none" w:sz="0" w:space="0" w:color="auto"/>
      </w:divBdr>
    </w:div>
    <w:div w:id="214068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ccompo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{68AA23C7-5777-7347-BC9A-DC0D616144A0}</b:Guid>
    <b:RefOrder>1</b:RefOrder>
  </b:Source>
</b:Sources>
</file>

<file path=customXml/itemProps1.xml><?xml version="1.0" encoding="utf-8"?>
<ds:datastoreItem xmlns:ds="http://schemas.openxmlformats.org/officeDocument/2006/customXml" ds:itemID="{E91C0695-3F35-E443-9EAC-15CF6368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15379</Words>
  <Characters>87665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Tissue-specific activities of DAF-16/FOXO in gene regulation and lifespan control in C</vt:lpstr>
    </vt:vector>
  </TitlesOfParts>
  <Company/>
  <LinksUpToDate>false</LinksUpToDate>
  <CharactersWithSpaces>102839</CharactersWithSpaces>
  <SharedDoc>false</SharedDoc>
  <HLinks>
    <vt:vector size="1128" baseType="variant">
      <vt:variant>
        <vt:i4>4390923</vt:i4>
      </vt:variant>
      <vt:variant>
        <vt:i4>1120</vt:i4>
      </vt:variant>
      <vt:variant>
        <vt:i4>0</vt:i4>
      </vt:variant>
      <vt:variant>
        <vt:i4>5</vt:i4>
      </vt:variant>
      <vt:variant>
        <vt:lpwstr/>
      </vt:variant>
      <vt:variant>
        <vt:lpwstr>_ENREF_21</vt:lpwstr>
      </vt:variant>
      <vt:variant>
        <vt:i4>7536696</vt:i4>
      </vt:variant>
      <vt:variant>
        <vt:i4>1112</vt:i4>
      </vt:variant>
      <vt:variant>
        <vt:i4>0</vt:i4>
      </vt:variant>
      <vt:variant>
        <vt:i4>5</vt:i4>
      </vt:variant>
      <vt:variant>
        <vt:lpwstr/>
      </vt:variant>
      <vt:variant>
        <vt:lpwstr>_ENREF_133</vt:lpwstr>
      </vt:variant>
      <vt:variant>
        <vt:i4>4194315</vt:i4>
      </vt:variant>
      <vt:variant>
        <vt:i4>1106</vt:i4>
      </vt:variant>
      <vt:variant>
        <vt:i4>0</vt:i4>
      </vt:variant>
      <vt:variant>
        <vt:i4>5</vt:i4>
      </vt:variant>
      <vt:variant>
        <vt:lpwstr/>
      </vt:variant>
      <vt:variant>
        <vt:lpwstr>_ENREF_1</vt:lpwstr>
      </vt:variant>
      <vt:variant>
        <vt:i4>7667769</vt:i4>
      </vt:variant>
      <vt:variant>
        <vt:i4>1100</vt:i4>
      </vt:variant>
      <vt:variant>
        <vt:i4>0</vt:i4>
      </vt:variant>
      <vt:variant>
        <vt:i4>5</vt:i4>
      </vt:variant>
      <vt:variant>
        <vt:lpwstr/>
      </vt:variant>
      <vt:variant>
        <vt:lpwstr>_ENREF_125</vt:lpwstr>
      </vt:variant>
      <vt:variant>
        <vt:i4>7471161</vt:i4>
      </vt:variant>
      <vt:variant>
        <vt:i4>1094</vt:i4>
      </vt:variant>
      <vt:variant>
        <vt:i4>0</vt:i4>
      </vt:variant>
      <vt:variant>
        <vt:i4>5</vt:i4>
      </vt:variant>
      <vt:variant>
        <vt:lpwstr/>
      </vt:variant>
      <vt:variant>
        <vt:lpwstr>_ENREF_122</vt:lpwstr>
      </vt:variant>
      <vt:variant>
        <vt:i4>4325387</vt:i4>
      </vt:variant>
      <vt:variant>
        <vt:i4>1086</vt:i4>
      </vt:variant>
      <vt:variant>
        <vt:i4>0</vt:i4>
      </vt:variant>
      <vt:variant>
        <vt:i4>5</vt:i4>
      </vt:variant>
      <vt:variant>
        <vt:lpwstr/>
      </vt:variant>
      <vt:variant>
        <vt:lpwstr>_ENREF_35</vt:lpwstr>
      </vt:variant>
      <vt:variant>
        <vt:i4>4456459</vt:i4>
      </vt:variant>
      <vt:variant>
        <vt:i4>1080</vt:i4>
      </vt:variant>
      <vt:variant>
        <vt:i4>0</vt:i4>
      </vt:variant>
      <vt:variant>
        <vt:i4>5</vt:i4>
      </vt:variant>
      <vt:variant>
        <vt:lpwstr/>
      </vt:variant>
      <vt:variant>
        <vt:lpwstr>_ENREF_54</vt:lpwstr>
      </vt:variant>
      <vt:variant>
        <vt:i4>7733311</vt:i4>
      </vt:variant>
      <vt:variant>
        <vt:i4>1074</vt:i4>
      </vt:variant>
      <vt:variant>
        <vt:i4>0</vt:i4>
      </vt:variant>
      <vt:variant>
        <vt:i4>5</vt:i4>
      </vt:variant>
      <vt:variant>
        <vt:lpwstr/>
      </vt:variant>
      <vt:variant>
        <vt:lpwstr>_ENREF_146</vt:lpwstr>
      </vt:variant>
      <vt:variant>
        <vt:i4>7667770</vt:i4>
      </vt:variant>
      <vt:variant>
        <vt:i4>1066</vt:i4>
      </vt:variant>
      <vt:variant>
        <vt:i4>0</vt:i4>
      </vt:variant>
      <vt:variant>
        <vt:i4>5</vt:i4>
      </vt:variant>
      <vt:variant>
        <vt:lpwstr/>
      </vt:variant>
      <vt:variant>
        <vt:lpwstr>_ENREF_115</vt:lpwstr>
      </vt:variant>
      <vt:variant>
        <vt:i4>7929915</vt:i4>
      </vt:variant>
      <vt:variant>
        <vt:i4>1058</vt:i4>
      </vt:variant>
      <vt:variant>
        <vt:i4>0</vt:i4>
      </vt:variant>
      <vt:variant>
        <vt:i4>5</vt:i4>
      </vt:variant>
      <vt:variant>
        <vt:lpwstr/>
      </vt:variant>
      <vt:variant>
        <vt:lpwstr>_ENREF_109</vt:lpwstr>
      </vt:variant>
      <vt:variant>
        <vt:i4>7667770</vt:i4>
      </vt:variant>
      <vt:variant>
        <vt:i4>1050</vt:i4>
      </vt:variant>
      <vt:variant>
        <vt:i4>0</vt:i4>
      </vt:variant>
      <vt:variant>
        <vt:i4>5</vt:i4>
      </vt:variant>
      <vt:variant>
        <vt:lpwstr/>
      </vt:variant>
      <vt:variant>
        <vt:lpwstr>_ENREF_115</vt:lpwstr>
      </vt:variant>
      <vt:variant>
        <vt:i4>7929915</vt:i4>
      </vt:variant>
      <vt:variant>
        <vt:i4>1047</vt:i4>
      </vt:variant>
      <vt:variant>
        <vt:i4>0</vt:i4>
      </vt:variant>
      <vt:variant>
        <vt:i4>5</vt:i4>
      </vt:variant>
      <vt:variant>
        <vt:lpwstr/>
      </vt:variant>
      <vt:variant>
        <vt:lpwstr>_ENREF_109</vt:lpwstr>
      </vt:variant>
      <vt:variant>
        <vt:i4>7536702</vt:i4>
      </vt:variant>
      <vt:variant>
        <vt:i4>1039</vt:i4>
      </vt:variant>
      <vt:variant>
        <vt:i4>0</vt:i4>
      </vt:variant>
      <vt:variant>
        <vt:i4>5</vt:i4>
      </vt:variant>
      <vt:variant>
        <vt:lpwstr/>
      </vt:variant>
      <vt:variant>
        <vt:lpwstr>_ENREF_153</vt:lpwstr>
      </vt:variant>
      <vt:variant>
        <vt:i4>7340095</vt:i4>
      </vt:variant>
      <vt:variant>
        <vt:i4>1036</vt:i4>
      </vt:variant>
      <vt:variant>
        <vt:i4>0</vt:i4>
      </vt:variant>
      <vt:variant>
        <vt:i4>5</vt:i4>
      </vt:variant>
      <vt:variant>
        <vt:lpwstr/>
      </vt:variant>
      <vt:variant>
        <vt:lpwstr>_ENREF_140</vt:lpwstr>
      </vt:variant>
      <vt:variant>
        <vt:i4>4718603</vt:i4>
      </vt:variant>
      <vt:variant>
        <vt:i4>1033</vt:i4>
      </vt:variant>
      <vt:variant>
        <vt:i4>0</vt:i4>
      </vt:variant>
      <vt:variant>
        <vt:i4>5</vt:i4>
      </vt:variant>
      <vt:variant>
        <vt:lpwstr/>
      </vt:variant>
      <vt:variant>
        <vt:lpwstr>_ENREF_92</vt:lpwstr>
      </vt:variant>
      <vt:variant>
        <vt:i4>4521995</vt:i4>
      </vt:variant>
      <vt:variant>
        <vt:i4>1025</vt:i4>
      </vt:variant>
      <vt:variant>
        <vt:i4>0</vt:i4>
      </vt:variant>
      <vt:variant>
        <vt:i4>5</vt:i4>
      </vt:variant>
      <vt:variant>
        <vt:lpwstr/>
      </vt:variant>
      <vt:variant>
        <vt:lpwstr>_ENREF_47</vt:lpwstr>
      </vt:variant>
      <vt:variant>
        <vt:i4>7536703</vt:i4>
      </vt:variant>
      <vt:variant>
        <vt:i4>1017</vt:i4>
      </vt:variant>
      <vt:variant>
        <vt:i4>0</vt:i4>
      </vt:variant>
      <vt:variant>
        <vt:i4>5</vt:i4>
      </vt:variant>
      <vt:variant>
        <vt:lpwstr/>
      </vt:variant>
      <vt:variant>
        <vt:lpwstr>_ENREF_143</vt:lpwstr>
      </vt:variant>
      <vt:variant>
        <vt:i4>4718603</vt:i4>
      </vt:variant>
      <vt:variant>
        <vt:i4>1011</vt:i4>
      </vt:variant>
      <vt:variant>
        <vt:i4>0</vt:i4>
      </vt:variant>
      <vt:variant>
        <vt:i4>5</vt:i4>
      </vt:variant>
      <vt:variant>
        <vt:lpwstr/>
      </vt:variant>
      <vt:variant>
        <vt:lpwstr>_ENREF_91</vt:lpwstr>
      </vt:variant>
      <vt:variant>
        <vt:i4>7929919</vt:i4>
      </vt:variant>
      <vt:variant>
        <vt:i4>1005</vt:i4>
      </vt:variant>
      <vt:variant>
        <vt:i4>0</vt:i4>
      </vt:variant>
      <vt:variant>
        <vt:i4>5</vt:i4>
      </vt:variant>
      <vt:variant>
        <vt:lpwstr/>
      </vt:variant>
      <vt:variant>
        <vt:lpwstr>_ENREF_149</vt:lpwstr>
      </vt:variant>
      <vt:variant>
        <vt:i4>4456459</vt:i4>
      </vt:variant>
      <vt:variant>
        <vt:i4>1002</vt:i4>
      </vt:variant>
      <vt:variant>
        <vt:i4>0</vt:i4>
      </vt:variant>
      <vt:variant>
        <vt:i4>5</vt:i4>
      </vt:variant>
      <vt:variant>
        <vt:lpwstr/>
      </vt:variant>
      <vt:variant>
        <vt:lpwstr>_ENREF_50</vt:lpwstr>
      </vt:variant>
      <vt:variant>
        <vt:i4>4194315</vt:i4>
      </vt:variant>
      <vt:variant>
        <vt:i4>999</vt:i4>
      </vt:variant>
      <vt:variant>
        <vt:i4>0</vt:i4>
      </vt:variant>
      <vt:variant>
        <vt:i4>5</vt:i4>
      </vt:variant>
      <vt:variant>
        <vt:lpwstr/>
      </vt:variant>
      <vt:variant>
        <vt:lpwstr>_ENREF_15</vt:lpwstr>
      </vt:variant>
      <vt:variant>
        <vt:i4>4718603</vt:i4>
      </vt:variant>
      <vt:variant>
        <vt:i4>991</vt:i4>
      </vt:variant>
      <vt:variant>
        <vt:i4>0</vt:i4>
      </vt:variant>
      <vt:variant>
        <vt:i4>5</vt:i4>
      </vt:variant>
      <vt:variant>
        <vt:lpwstr/>
      </vt:variant>
      <vt:variant>
        <vt:lpwstr>_ENREF_98</vt:lpwstr>
      </vt:variant>
      <vt:variant>
        <vt:i4>4390923</vt:i4>
      </vt:variant>
      <vt:variant>
        <vt:i4>988</vt:i4>
      </vt:variant>
      <vt:variant>
        <vt:i4>0</vt:i4>
      </vt:variant>
      <vt:variant>
        <vt:i4>5</vt:i4>
      </vt:variant>
      <vt:variant>
        <vt:lpwstr/>
      </vt:variant>
      <vt:variant>
        <vt:lpwstr>_ENREF_28</vt:lpwstr>
      </vt:variant>
      <vt:variant>
        <vt:i4>4653067</vt:i4>
      </vt:variant>
      <vt:variant>
        <vt:i4>980</vt:i4>
      </vt:variant>
      <vt:variant>
        <vt:i4>0</vt:i4>
      </vt:variant>
      <vt:variant>
        <vt:i4>5</vt:i4>
      </vt:variant>
      <vt:variant>
        <vt:lpwstr/>
      </vt:variant>
      <vt:variant>
        <vt:lpwstr>_ENREF_60</vt:lpwstr>
      </vt:variant>
      <vt:variant>
        <vt:i4>4587531</vt:i4>
      </vt:variant>
      <vt:variant>
        <vt:i4>974</vt:i4>
      </vt:variant>
      <vt:variant>
        <vt:i4>0</vt:i4>
      </vt:variant>
      <vt:variant>
        <vt:i4>5</vt:i4>
      </vt:variant>
      <vt:variant>
        <vt:lpwstr/>
      </vt:variant>
      <vt:variant>
        <vt:lpwstr>_ENREF_77</vt:lpwstr>
      </vt:variant>
      <vt:variant>
        <vt:i4>7667771</vt:i4>
      </vt:variant>
      <vt:variant>
        <vt:i4>968</vt:i4>
      </vt:variant>
      <vt:variant>
        <vt:i4>0</vt:i4>
      </vt:variant>
      <vt:variant>
        <vt:i4>5</vt:i4>
      </vt:variant>
      <vt:variant>
        <vt:lpwstr/>
      </vt:variant>
      <vt:variant>
        <vt:lpwstr>_ENREF_105</vt:lpwstr>
      </vt:variant>
      <vt:variant>
        <vt:i4>4718603</vt:i4>
      </vt:variant>
      <vt:variant>
        <vt:i4>960</vt:i4>
      </vt:variant>
      <vt:variant>
        <vt:i4>0</vt:i4>
      </vt:variant>
      <vt:variant>
        <vt:i4>5</vt:i4>
      </vt:variant>
      <vt:variant>
        <vt:lpwstr/>
      </vt:variant>
      <vt:variant>
        <vt:lpwstr>_ENREF_96</vt:lpwstr>
      </vt:variant>
      <vt:variant>
        <vt:i4>4587531</vt:i4>
      </vt:variant>
      <vt:variant>
        <vt:i4>954</vt:i4>
      </vt:variant>
      <vt:variant>
        <vt:i4>0</vt:i4>
      </vt:variant>
      <vt:variant>
        <vt:i4>5</vt:i4>
      </vt:variant>
      <vt:variant>
        <vt:lpwstr/>
      </vt:variant>
      <vt:variant>
        <vt:lpwstr>_ENREF_75</vt:lpwstr>
      </vt:variant>
      <vt:variant>
        <vt:i4>7340093</vt:i4>
      </vt:variant>
      <vt:variant>
        <vt:i4>948</vt:i4>
      </vt:variant>
      <vt:variant>
        <vt:i4>0</vt:i4>
      </vt:variant>
      <vt:variant>
        <vt:i4>5</vt:i4>
      </vt:variant>
      <vt:variant>
        <vt:lpwstr/>
      </vt:variant>
      <vt:variant>
        <vt:lpwstr>_ENREF_160</vt:lpwstr>
      </vt:variant>
      <vt:variant>
        <vt:i4>7733310</vt:i4>
      </vt:variant>
      <vt:variant>
        <vt:i4>940</vt:i4>
      </vt:variant>
      <vt:variant>
        <vt:i4>0</vt:i4>
      </vt:variant>
      <vt:variant>
        <vt:i4>5</vt:i4>
      </vt:variant>
      <vt:variant>
        <vt:lpwstr/>
      </vt:variant>
      <vt:variant>
        <vt:lpwstr>_ENREF_156</vt:lpwstr>
      </vt:variant>
      <vt:variant>
        <vt:i4>4456459</vt:i4>
      </vt:variant>
      <vt:variant>
        <vt:i4>937</vt:i4>
      </vt:variant>
      <vt:variant>
        <vt:i4>0</vt:i4>
      </vt:variant>
      <vt:variant>
        <vt:i4>5</vt:i4>
      </vt:variant>
      <vt:variant>
        <vt:lpwstr/>
      </vt:variant>
      <vt:variant>
        <vt:lpwstr>_ENREF_53</vt:lpwstr>
      </vt:variant>
      <vt:variant>
        <vt:i4>4521995</vt:i4>
      </vt:variant>
      <vt:variant>
        <vt:i4>929</vt:i4>
      </vt:variant>
      <vt:variant>
        <vt:i4>0</vt:i4>
      </vt:variant>
      <vt:variant>
        <vt:i4>5</vt:i4>
      </vt:variant>
      <vt:variant>
        <vt:lpwstr/>
      </vt:variant>
      <vt:variant>
        <vt:lpwstr>_ENREF_42</vt:lpwstr>
      </vt:variant>
      <vt:variant>
        <vt:i4>7864379</vt:i4>
      </vt:variant>
      <vt:variant>
        <vt:i4>923</vt:i4>
      </vt:variant>
      <vt:variant>
        <vt:i4>0</vt:i4>
      </vt:variant>
      <vt:variant>
        <vt:i4>5</vt:i4>
      </vt:variant>
      <vt:variant>
        <vt:lpwstr/>
      </vt:variant>
      <vt:variant>
        <vt:lpwstr>_ENREF_108</vt:lpwstr>
      </vt:variant>
      <vt:variant>
        <vt:i4>4784139</vt:i4>
      </vt:variant>
      <vt:variant>
        <vt:i4>915</vt:i4>
      </vt:variant>
      <vt:variant>
        <vt:i4>0</vt:i4>
      </vt:variant>
      <vt:variant>
        <vt:i4>5</vt:i4>
      </vt:variant>
      <vt:variant>
        <vt:lpwstr/>
      </vt:variant>
      <vt:variant>
        <vt:lpwstr>_ENREF_85</vt:lpwstr>
      </vt:variant>
      <vt:variant>
        <vt:i4>4718603</vt:i4>
      </vt:variant>
      <vt:variant>
        <vt:i4>907</vt:i4>
      </vt:variant>
      <vt:variant>
        <vt:i4>0</vt:i4>
      </vt:variant>
      <vt:variant>
        <vt:i4>5</vt:i4>
      </vt:variant>
      <vt:variant>
        <vt:lpwstr/>
      </vt:variant>
      <vt:variant>
        <vt:lpwstr>_ENREF_94</vt:lpwstr>
      </vt:variant>
      <vt:variant>
        <vt:i4>7667775</vt:i4>
      </vt:variant>
      <vt:variant>
        <vt:i4>899</vt:i4>
      </vt:variant>
      <vt:variant>
        <vt:i4>0</vt:i4>
      </vt:variant>
      <vt:variant>
        <vt:i4>5</vt:i4>
      </vt:variant>
      <vt:variant>
        <vt:lpwstr/>
      </vt:variant>
      <vt:variant>
        <vt:lpwstr>_ENREF_145</vt:lpwstr>
      </vt:variant>
      <vt:variant>
        <vt:i4>4521995</vt:i4>
      </vt:variant>
      <vt:variant>
        <vt:i4>891</vt:i4>
      </vt:variant>
      <vt:variant>
        <vt:i4>0</vt:i4>
      </vt:variant>
      <vt:variant>
        <vt:i4>5</vt:i4>
      </vt:variant>
      <vt:variant>
        <vt:lpwstr/>
      </vt:variant>
      <vt:variant>
        <vt:lpwstr>_ENREF_44</vt:lpwstr>
      </vt:variant>
      <vt:variant>
        <vt:i4>7864383</vt:i4>
      </vt:variant>
      <vt:variant>
        <vt:i4>883</vt:i4>
      </vt:variant>
      <vt:variant>
        <vt:i4>0</vt:i4>
      </vt:variant>
      <vt:variant>
        <vt:i4>5</vt:i4>
      </vt:variant>
      <vt:variant>
        <vt:lpwstr/>
      </vt:variant>
      <vt:variant>
        <vt:lpwstr>_ENREF_148</vt:lpwstr>
      </vt:variant>
      <vt:variant>
        <vt:i4>7798843</vt:i4>
      </vt:variant>
      <vt:variant>
        <vt:i4>877</vt:i4>
      </vt:variant>
      <vt:variant>
        <vt:i4>0</vt:i4>
      </vt:variant>
      <vt:variant>
        <vt:i4>5</vt:i4>
      </vt:variant>
      <vt:variant>
        <vt:lpwstr/>
      </vt:variant>
      <vt:variant>
        <vt:lpwstr>_ENREF_107</vt:lpwstr>
      </vt:variant>
      <vt:variant>
        <vt:i4>7471166</vt:i4>
      </vt:variant>
      <vt:variant>
        <vt:i4>869</vt:i4>
      </vt:variant>
      <vt:variant>
        <vt:i4>0</vt:i4>
      </vt:variant>
      <vt:variant>
        <vt:i4>5</vt:i4>
      </vt:variant>
      <vt:variant>
        <vt:lpwstr/>
      </vt:variant>
      <vt:variant>
        <vt:lpwstr>_ENREF_152</vt:lpwstr>
      </vt:variant>
      <vt:variant>
        <vt:i4>7405625</vt:i4>
      </vt:variant>
      <vt:variant>
        <vt:i4>863</vt:i4>
      </vt:variant>
      <vt:variant>
        <vt:i4>0</vt:i4>
      </vt:variant>
      <vt:variant>
        <vt:i4>5</vt:i4>
      </vt:variant>
      <vt:variant>
        <vt:lpwstr/>
      </vt:variant>
      <vt:variant>
        <vt:lpwstr>_ENREF_121</vt:lpwstr>
      </vt:variant>
      <vt:variant>
        <vt:i4>4653067</vt:i4>
      </vt:variant>
      <vt:variant>
        <vt:i4>860</vt:i4>
      </vt:variant>
      <vt:variant>
        <vt:i4>0</vt:i4>
      </vt:variant>
      <vt:variant>
        <vt:i4>5</vt:i4>
      </vt:variant>
      <vt:variant>
        <vt:lpwstr/>
      </vt:variant>
      <vt:variant>
        <vt:lpwstr>_ENREF_63</vt:lpwstr>
      </vt:variant>
      <vt:variant>
        <vt:i4>7798846</vt:i4>
      </vt:variant>
      <vt:variant>
        <vt:i4>852</vt:i4>
      </vt:variant>
      <vt:variant>
        <vt:i4>0</vt:i4>
      </vt:variant>
      <vt:variant>
        <vt:i4>5</vt:i4>
      </vt:variant>
      <vt:variant>
        <vt:lpwstr/>
      </vt:variant>
      <vt:variant>
        <vt:lpwstr>_ENREF_157</vt:lpwstr>
      </vt:variant>
      <vt:variant>
        <vt:i4>4456459</vt:i4>
      </vt:variant>
      <vt:variant>
        <vt:i4>844</vt:i4>
      </vt:variant>
      <vt:variant>
        <vt:i4>0</vt:i4>
      </vt:variant>
      <vt:variant>
        <vt:i4>5</vt:i4>
      </vt:variant>
      <vt:variant>
        <vt:lpwstr/>
      </vt:variant>
      <vt:variant>
        <vt:lpwstr>_ENREF_52</vt:lpwstr>
      </vt:variant>
      <vt:variant>
        <vt:i4>4587531</vt:i4>
      </vt:variant>
      <vt:variant>
        <vt:i4>838</vt:i4>
      </vt:variant>
      <vt:variant>
        <vt:i4>0</vt:i4>
      </vt:variant>
      <vt:variant>
        <vt:i4>5</vt:i4>
      </vt:variant>
      <vt:variant>
        <vt:lpwstr/>
      </vt:variant>
      <vt:variant>
        <vt:lpwstr>_ENREF_76</vt:lpwstr>
      </vt:variant>
      <vt:variant>
        <vt:i4>4390923</vt:i4>
      </vt:variant>
      <vt:variant>
        <vt:i4>832</vt:i4>
      </vt:variant>
      <vt:variant>
        <vt:i4>0</vt:i4>
      </vt:variant>
      <vt:variant>
        <vt:i4>5</vt:i4>
      </vt:variant>
      <vt:variant>
        <vt:lpwstr/>
      </vt:variant>
      <vt:variant>
        <vt:lpwstr>_ENREF_26</vt:lpwstr>
      </vt:variant>
      <vt:variant>
        <vt:i4>4653067</vt:i4>
      </vt:variant>
      <vt:variant>
        <vt:i4>826</vt:i4>
      </vt:variant>
      <vt:variant>
        <vt:i4>0</vt:i4>
      </vt:variant>
      <vt:variant>
        <vt:i4>5</vt:i4>
      </vt:variant>
      <vt:variant>
        <vt:lpwstr/>
      </vt:variant>
      <vt:variant>
        <vt:lpwstr>_ENREF_62</vt:lpwstr>
      </vt:variant>
      <vt:variant>
        <vt:i4>4718603</vt:i4>
      </vt:variant>
      <vt:variant>
        <vt:i4>820</vt:i4>
      </vt:variant>
      <vt:variant>
        <vt:i4>0</vt:i4>
      </vt:variant>
      <vt:variant>
        <vt:i4>5</vt:i4>
      </vt:variant>
      <vt:variant>
        <vt:lpwstr/>
      </vt:variant>
      <vt:variant>
        <vt:lpwstr>_ENREF_90</vt:lpwstr>
      </vt:variant>
      <vt:variant>
        <vt:i4>4456459</vt:i4>
      </vt:variant>
      <vt:variant>
        <vt:i4>812</vt:i4>
      </vt:variant>
      <vt:variant>
        <vt:i4>0</vt:i4>
      </vt:variant>
      <vt:variant>
        <vt:i4>5</vt:i4>
      </vt:variant>
      <vt:variant>
        <vt:lpwstr/>
      </vt:variant>
      <vt:variant>
        <vt:lpwstr>_ENREF_59</vt:lpwstr>
      </vt:variant>
      <vt:variant>
        <vt:i4>4784139</vt:i4>
      </vt:variant>
      <vt:variant>
        <vt:i4>806</vt:i4>
      </vt:variant>
      <vt:variant>
        <vt:i4>0</vt:i4>
      </vt:variant>
      <vt:variant>
        <vt:i4>5</vt:i4>
      </vt:variant>
      <vt:variant>
        <vt:lpwstr/>
      </vt:variant>
      <vt:variant>
        <vt:lpwstr>_ENREF_82</vt:lpwstr>
      </vt:variant>
      <vt:variant>
        <vt:i4>4653067</vt:i4>
      </vt:variant>
      <vt:variant>
        <vt:i4>798</vt:i4>
      </vt:variant>
      <vt:variant>
        <vt:i4>0</vt:i4>
      </vt:variant>
      <vt:variant>
        <vt:i4>5</vt:i4>
      </vt:variant>
      <vt:variant>
        <vt:lpwstr/>
      </vt:variant>
      <vt:variant>
        <vt:lpwstr>_ENREF_65</vt:lpwstr>
      </vt:variant>
      <vt:variant>
        <vt:i4>4784139</vt:i4>
      </vt:variant>
      <vt:variant>
        <vt:i4>792</vt:i4>
      </vt:variant>
      <vt:variant>
        <vt:i4>0</vt:i4>
      </vt:variant>
      <vt:variant>
        <vt:i4>5</vt:i4>
      </vt:variant>
      <vt:variant>
        <vt:lpwstr/>
      </vt:variant>
      <vt:variant>
        <vt:lpwstr>_ENREF_83</vt:lpwstr>
      </vt:variant>
      <vt:variant>
        <vt:i4>4784139</vt:i4>
      </vt:variant>
      <vt:variant>
        <vt:i4>784</vt:i4>
      </vt:variant>
      <vt:variant>
        <vt:i4>0</vt:i4>
      </vt:variant>
      <vt:variant>
        <vt:i4>5</vt:i4>
      </vt:variant>
      <vt:variant>
        <vt:lpwstr/>
      </vt:variant>
      <vt:variant>
        <vt:lpwstr>_ENREF_84</vt:lpwstr>
      </vt:variant>
      <vt:variant>
        <vt:i4>7929913</vt:i4>
      </vt:variant>
      <vt:variant>
        <vt:i4>776</vt:i4>
      </vt:variant>
      <vt:variant>
        <vt:i4>0</vt:i4>
      </vt:variant>
      <vt:variant>
        <vt:i4>5</vt:i4>
      </vt:variant>
      <vt:variant>
        <vt:lpwstr/>
      </vt:variant>
      <vt:variant>
        <vt:lpwstr>_ENREF_129</vt:lpwstr>
      </vt:variant>
      <vt:variant>
        <vt:i4>7667768</vt:i4>
      </vt:variant>
      <vt:variant>
        <vt:i4>768</vt:i4>
      </vt:variant>
      <vt:variant>
        <vt:i4>0</vt:i4>
      </vt:variant>
      <vt:variant>
        <vt:i4>5</vt:i4>
      </vt:variant>
      <vt:variant>
        <vt:lpwstr/>
      </vt:variant>
      <vt:variant>
        <vt:lpwstr>_ENREF_135</vt:lpwstr>
      </vt:variant>
      <vt:variant>
        <vt:i4>7798840</vt:i4>
      </vt:variant>
      <vt:variant>
        <vt:i4>760</vt:i4>
      </vt:variant>
      <vt:variant>
        <vt:i4>0</vt:i4>
      </vt:variant>
      <vt:variant>
        <vt:i4>5</vt:i4>
      </vt:variant>
      <vt:variant>
        <vt:lpwstr/>
      </vt:variant>
      <vt:variant>
        <vt:lpwstr>_ENREF_137</vt:lpwstr>
      </vt:variant>
      <vt:variant>
        <vt:i4>4194315</vt:i4>
      </vt:variant>
      <vt:variant>
        <vt:i4>752</vt:i4>
      </vt:variant>
      <vt:variant>
        <vt:i4>0</vt:i4>
      </vt:variant>
      <vt:variant>
        <vt:i4>5</vt:i4>
      </vt:variant>
      <vt:variant>
        <vt:lpwstr/>
      </vt:variant>
      <vt:variant>
        <vt:lpwstr>_ENREF_16</vt:lpwstr>
      </vt:variant>
      <vt:variant>
        <vt:i4>7471167</vt:i4>
      </vt:variant>
      <vt:variant>
        <vt:i4>746</vt:i4>
      </vt:variant>
      <vt:variant>
        <vt:i4>0</vt:i4>
      </vt:variant>
      <vt:variant>
        <vt:i4>5</vt:i4>
      </vt:variant>
      <vt:variant>
        <vt:lpwstr/>
      </vt:variant>
      <vt:variant>
        <vt:lpwstr>_ENREF_142</vt:lpwstr>
      </vt:variant>
      <vt:variant>
        <vt:i4>7733306</vt:i4>
      </vt:variant>
      <vt:variant>
        <vt:i4>738</vt:i4>
      </vt:variant>
      <vt:variant>
        <vt:i4>0</vt:i4>
      </vt:variant>
      <vt:variant>
        <vt:i4>5</vt:i4>
      </vt:variant>
      <vt:variant>
        <vt:lpwstr/>
      </vt:variant>
      <vt:variant>
        <vt:lpwstr>_ENREF_116</vt:lpwstr>
      </vt:variant>
      <vt:variant>
        <vt:i4>4194315</vt:i4>
      </vt:variant>
      <vt:variant>
        <vt:i4>735</vt:i4>
      </vt:variant>
      <vt:variant>
        <vt:i4>0</vt:i4>
      </vt:variant>
      <vt:variant>
        <vt:i4>5</vt:i4>
      </vt:variant>
      <vt:variant>
        <vt:lpwstr/>
      </vt:variant>
      <vt:variant>
        <vt:lpwstr>_ENREF_14</vt:lpwstr>
      </vt:variant>
      <vt:variant>
        <vt:i4>4653067</vt:i4>
      </vt:variant>
      <vt:variant>
        <vt:i4>727</vt:i4>
      </vt:variant>
      <vt:variant>
        <vt:i4>0</vt:i4>
      </vt:variant>
      <vt:variant>
        <vt:i4>5</vt:i4>
      </vt:variant>
      <vt:variant>
        <vt:lpwstr/>
      </vt:variant>
      <vt:variant>
        <vt:lpwstr>_ENREF_69</vt:lpwstr>
      </vt:variant>
      <vt:variant>
        <vt:i4>7405624</vt:i4>
      </vt:variant>
      <vt:variant>
        <vt:i4>721</vt:i4>
      </vt:variant>
      <vt:variant>
        <vt:i4>0</vt:i4>
      </vt:variant>
      <vt:variant>
        <vt:i4>5</vt:i4>
      </vt:variant>
      <vt:variant>
        <vt:lpwstr/>
      </vt:variant>
      <vt:variant>
        <vt:lpwstr>_ENREF_131</vt:lpwstr>
      </vt:variant>
      <vt:variant>
        <vt:i4>4718603</vt:i4>
      </vt:variant>
      <vt:variant>
        <vt:i4>715</vt:i4>
      </vt:variant>
      <vt:variant>
        <vt:i4>0</vt:i4>
      </vt:variant>
      <vt:variant>
        <vt:i4>5</vt:i4>
      </vt:variant>
      <vt:variant>
        <vt:lpwstr/>
      </vt:variant>
      <vt:variant>
        <vt:lpwstr>_ENREF_99</vt:lpwstr>
      </vt:variant>
      <vt:variant>
        <vt:i4>4456459</vt:i4>
      </vt:variant>
      <vt:variant>
        <vt:i4>712</vt:i4>
      </vt:variant>
      <vt:variant>
        <vt:i4>0</vt:i4>
      </vt:variant>
      <vt:variant>
        <vt:i4>5</vt:i4>
      </vt:variant>
      <vt:variant>
        <vt:lpwstr/>
      </vt:variant>
      <vt:variant>
        <vt:lpwstr>_ENREF_55</vt:lpwstr>
      </vt:variant>
      <vt:variant>
        <vt:i4>4521995</vt:i4>
      </vt:variant>
      <vt:variant>
        <vt:i4>704</vt:i4>
      </vt:variant>
      <vt:variant>
        <vt:i4>0</vt:i4>
      </vt:variant>
      <vt:variant>
        <vt:i4>5</vt:i4>
      </vt:variant>
      <vt:variant>
        <vt:lpwstr/>
      </vt:variant>
      <vt:variant>
        <vt:lpwstr>_ENREF_45</vt:lpwstr>
      </vt:variant>
      <vt:variant>
        <vt:i4>4521995</vt:i4>
      </vt:variant>
      <vt:variant>
        <vt:i4>701</vt:i4>
      </vt:variant>
      <vt:variant>
        <vt:i4>0</vt:i4>
      </vt:variant>
      <vt:variant>
        <vt:i4>5</vt:i4>
      </vt:variant>
      <vt:variant>
        <vt:lpwstr/>
      </vt:variant>
      <vt:variant>
        <vt:lpwstr>_ENREF_4</vt:lpwstr>
      </vt:variant>
      <vt:variant>
        <vt:i4>4325387</vt:i4>
      </vt:variant>
      <vt:variant>
        <vt:i4>693</vt:i4>
      </vt:variant>
      <vt:variant>
        <vt:i4>0</vt:i4>
      </vt:variant>
      <vt:variant>
        <vt:i4>5</vt:i4>
      </vt:variant>
      <vt:variant>
        <vt:lpwstr/>
      </vt:variant>
      <vt:variant>
        <vt:lpwstr>_ENREF_34</vt:lpwstr>
      </vt:variant>
      <vt:variant>
        <vt:i4>7864376</vt:i4>
      </vt:variant>
      <vt:variant>
        <vt:i4>685</vt:i4>
      </vt:variant>
      <vt:variant>
        <vt:i4>0</vt:i4>
      </vt:variant>
      <vt:variant>
        <vt:i4>5</vt:i4>
      </vt:variant>
      <vt:variant>
        <vt:lpwstr/>
      </vt:variant>
      <vt:variant>
        <vt:lpwstr>_ENREF_138</vt:lpwstr>
      </vt:variant>
      <vt:variant>
        <vt:i4>4587531</vt:i4>
      </vt:variant>
      <vt:variant>
        <vt:i4>677</vt:i4>
      </vt:variant>
      <vt:variant>
        <vt:i4>0</vt:i4>
      </vt:variant>
      <vt:variant>
        <vt:i4>5</vt:i4>
      </vt:variant>
      <vt:variant>
        <vt:lpwstr/>
      </vt:variant>
      <vt:variant>
        <vt:lpwstr>_ENREF_71</vt:lpwstr>
      </vt:variant>
      <vt:variant>
        <vt:i4>7405627</vt:i4>
      </vt:variant>
      <vt:variant>
        <vt:i4>671</vt:i4>
      </vt:variant>
      <vt:variant>
        <vt:i4>0</vt:i4>
      </vt:variant>
      <vt:variant>
        <vt:i4>5</vt:i4>
      </vt:variant>
      <vt:variant>
        <vt:lpwstr/>
      </vt:variant>
      <vt:variant>
        <vt:lpwstr>_ENREF_101</vt:lpwstr>
      </vt:variant>
      <vt:variant>
        <vt:i4>4587531</vt:i4>
      </vt:variant>
      <vt:variant>
        <vt:i4>663</vt:i4>
      </vt:variant>
      <vt:variant>
        <vt:i4>0</vt:i4>
      </vt:variant>
      <vt:variant>
        <vt:i4>5</vt:i4>
      </vt:variant>
      <vt:variant>
        <vt:lpwstr/>
      </vt:variant>
      <vt:variant>
        <vt:lpwstr>_ENREF_70</vt:lpwstr>
      </vt:variant>
      <vt:variant>
        <vt:i4>4587531</vt:i4>
      </vt:variant>
      <vt:variant>
        <vt:i4>657</vt:i4>
      </vt:variant>
      <vt:variant>
        <vt:i4>0</vt:i4>
      </vt:variant>
      <vt:variant>
        <vt:i4>5</vt:i4>
      </vt:variant>
      <vt:variant>
        <vt:lpwstr/>
      </vt:variant>
      <vt:variant>
        <vt:lpwstr>_ENREF_70</vt:lpwstr>
      </vt:variant>
      <vt:variant>
        <vt:i4>4521995</vt:i4>
      </vt:variant>
      <vt:variant>
        <vt:i4>651</vt:i4>
      </vt:variant>
      <vt:variant>
        <vt:i4>0</vt:i4>
      </vt:variant>
      <vt:variant>
        <vt:i4>5</vt:i4>
      </vt:variant>
      <vt:variant>
        <vt:lpwstr/>
      </vt:variant>
      <vt:variant>
        <vt:lpwstr>_ENREF_41</vt:lpwstr>
      </vt:variant>
      <vt:variant>
        <vt:i4>4194315</vt:i4>
      </vt:variant>
      <vt:variant>
        <vt:i4>648</vt:i4>
      </vt:variant>
      <vt:variant>
        <vt:i4>0</vt:i4>
      </vt:variant>
      <vt:variant>
        <vt:i4>5</vt:i4>
      </vt:variant>
      <vt:variant>
        <vt:lpwstr/>
      </vt:variant>
      <vt:variant>
        <vt:lpwstr>_ENREF_11</vt:lpwstr>
      </vt:variant>
      <vt:variant>
        <vt:i4>4456459</vt:i4>
      </vt:variant>
      <vt:variant>
        <vt:i4>640</vt:i4>
      </vt:variant>
      <vt:variant>
        <vt:i4>0</vt:i4>
      </vt:variant>
      <vt:variant>
        <vt:i4>5</vt:i4>
      </vt:variant>
      <vt:variant>
        <vt:lpwstr/>
      </vt:variant>
      <vt:variant>
        <vt:lpwstr>_ENREF_56</vt:lpwstr>
      </vt:variant>
      <vt:variant>
        <vt:i4>4390923</vt:i4>
      </vt:variant>
      <vt:variant>
        <vt:i4>637</vt:i4>
      </vt:variant>
      <vt:variant>
        <vt:i4>0</vt:i4>
      </vt:variant>
      <vt:variant>
        <vt:i4>5</vt:i4>
      </vt:variant>
      <vt:variant>
        <vt:lpwstr/>
      </vt:variant>
      <vt:variant>
        <vt:lpwstr>_ENREF_2</vt:lpwstr>
      </vt:variant>
      <vt:variant>
        <vt:i4>4784139</vt:i4>
      </vt:variant>
      <vt:variant>
        <vt:i4>629</vt:i4>
      </vt:variant>
      <vt:variant>
        <vt:i4>0</vt:i4>
      </vt:variant>
      <vt:variant>
        <vt:i4>5</vt:i4>
      </vt:variant>
      <vt:variant>
        <vt:lpwstr/>
      </vt:variant>
      <vt:variant>
        <vt:lpwstr>_ENREF_8</vt:lpwstr>
      </vt:variant>
      <vt:variant>
        <vt:i4>4587531</vt:i4>
      </vt:variant>
      <vt:variant>
        <vt:i4>626</vt:i4>
      </vt:variant>
      <vt:variant>
        <vt:i4>0</vt:i4>
      </vt:variant>
      <vt:variant>
        <vt:i4>5</vt:i4>
      </vt:variant>
      <vt:variant>
        <vt:lpwstr/>
      </vt:variant>
      <vt:variant>
        <vt:lpwstr>_ENREF_7</vt:lpwstr>
      </vt:variant>
      <vt:variant>
        <vt:i4>7340091</vt:i4>
      </vt:variant>
      <vt:variant>
        <vt:i4>618</vt:i4>
      </vt:variant>
      <vt:variant>
        <vt:i4>0</vt:i4>
      </vt:variant>
      <vt:variant>
        <vt:i4>5</vt:i4>
      </vt:variant>
      <vt:variant>
        <vt:lpwstr/>
      </vt:variant>
      <vt:variant>
        <vt:lpwstr>_ENREF_100</vt:lpwstr>
      </vt:variant>
      <vt:variant>
        <vt:i4>4194315</vt:i4>
      </vt:variant>
      <vt:variant>
        <vt:i4>610</vt:i4>
      </vt:variant>
      <vt:variant>
        <vt:i4>0</vt:i4>
      </vt:variant>
      <vt:variant>
        <vt:i4>5</vt:i4>
      </vt:variant>
      <vt:variant>
        <vt:lpwstr/>
      </vt:variant>
      <vt:variant>
        <vt:lpwstr>_ENREF_18</vt:lpwstr>
      </vt:variant>
      <vt:variant>
        <vt:i4>4456459</vt:i4>
      </vt:variant>
      <vt:variant>
        <vt:i4>607</vt:i4>
      </vt:variant>
      <vt:variant>
        <vt:i4>0</vt:i4>
      </vt:variant>
      <vt:variant>
        <vt:i4>5</vt:i4>
      </vt:variant>
      <vt:variant>
        <vt:lpwstr/>
      </vt:variant>
      <vt:variant>
        <vt:lpwstr>_ENREF_5</vt:lpwstr>
      </vt:variant>
      <vt:variant>
        <vt:i4>4194315</vt:i4>
      </vt:variant>
      <vt:variant>
        <vt:i4>599</vt:i4>
      </vt:variant>
      <vt:variant>
        <vt:i4>0</vt:i4>
      </vt:variant>
      <vt:variant>
        <vt:i4>5</vt:i4>
      </vt:variant>
      <vt:variant>
        <vt:lpwstr/>
      </vt:variant>
      <vt:variant>
        <vt:lpwstr>_ENREF_1</vt:lpwstr>
      </vt:variant>
      <vt:variant>
        <vt:i4>4194315</vt:i4>
      </vt:variant>
      <vt:variant>
        <vt:i4>593</vt:i4>
      </vt:variant>
      <vt:variant>
        <vt:i4>0</vt:i4>
      </vt:variant>
      <vt:variant>
        <vt:i4>5</vt:i4>
      </vt:variant>
      <vt:variant>
        <vt:lpwstr/>
      </vt:variant>
      <vt:variant>
        <vt:lpwstr>_ENREF_1</vt:lpwstr>
      </vt:variant>
      <vt:variant>
        <vt:i4>7602233</vt:i4>
      </vt:variant>
      <vt:variant>
        <vt:i4>587</vt:i4>
      </vt:variant>
      <vt:variant>
        <vt:i4>0</vt:i4>
      </vt:variant>
      <vt:variant>
        <vt:i4>5</vt:i4>
      </vt:variant>
      <vt:variant>
        <vt:lpwstr/>
      </vt:variant>
      <vt:variant>
        <vt:lpwstr>_ENREF_124</vt:lpwstr>
      </vt:variant>
      <vt:variant>
        <vt:i4>7536698</vt:i4>
      </vt:variant>
      <vt:variant>
        <vt:i4>581</vt:i4>
      </vt:variant>
      <vt:variant>
        <vt:i4>0</vt:i4>
      </vt:variant>
      <vt:variant>
        <vt:i4>5</vt:i4>
      </vt:variant>
      <vt:variant>
        <vt:lpwstr/>
      </vt:variant>
      <vt:variant>
        <vt:lpwstr>_ENREF_113</vt:lpwstr>
      </vt:variant>
      <vt:variant>
        <vt:i4>7864378</vt:i4>
      </vt:variant>
      <vt:variant>
        <vt:i4>575</vt:i4>
      </vt:variant>
      <vt:variant>
        <vt:i4>0</vt:i4>
      </vt:variant>
      <vt:variant>
        <vt:i4>5</vt:i4>
      </vt:variant>
      <vt:variant>
        <vt:lpwstr/>
      </vt:variant>
      <vt:variant>
        <vt:lpwstr>_ENREF_118</vt:lpwstr>
      </vt:variant>
      <vt:variant>
        <vt:i4>4390923</vt:i4>
      </vt:variant>
      <vt:variant>
        <vt:i4>572</vt:i4>
      </vt:variant>
      <vt:variant>
        <vt:i4>0</vt:i4>
      </vt:variant>
      <vt:variant>
        <vt:i4>5</vt:i4>
      </vt:variant>
      <vt:variant>
        <vt:lpwstr/>
      </vt:variant>
      <vt:variant>
        <vt:lpwstr>_ENREF_24</vt:lpwstr>
      </vt:variant>
      <vt:variant>
        <vt:i4>4325387</vt:i4>
      </vt:variant>
      <vt:variant>
        <vt:i4>564</vt:i4>
      </vt:variant>
      <vt:variant>
        <vt:i4>0</vt:i4>
      </vt:variant>
      <vt:variant>
        <vt:i4>5</vt:i4>
      </vt:variant>
      <vt:variant>
        <vt:lpwstr/>
      </vt:variant>
      <vt:variant>
        <vt:lpwstr>_ENREF_38</vt:lpwstr>
      </vt:variant>
      <vt:variant>
        <vt:i4>4325387</vt:i4>
      </vt:variant>
      <vt:variant>
        <vt:i4>558</vt:i4>
      </vt:variant>
      <vt:variant>
        <vt:i4>0</vt:i4>
      </vt:variant>
      <vt:variant>
        <vt:i4>5</vt:i4>
      </vt:variant>
      <vt:variant>
        <vt:lpwstr/>
      </vt:variant>
      <vt:variant>
        <vt:lpwstr>_ENREF_36</vt:lpwstr>
      </vt:variant>
      <vt:variant>
        <vt:i4>7929918</vt:i4>
      </vt:variant>
      <vt:variant>
        <vt:i4>550</vt:i4>
      </vt:variant>
      <vt:variant>
        <vt:i4>0</vt:i4>
      </vt:variant>
      <vt:variant>
        <vt:i4>5</vt:i4>
      </vt:variant>
      <vt:variant>
        <vt:lpwstr/>
      </vt:variant>
      <vt:variant>
        <vt:lpwstr>_ENREF_159</vt:lpwstr>
      </vt:variant>
      <vt:variant>
        <vt:i4>4325387</vt:i4>
      </vt:variant>
      <vt:variant>
        <vt:i4>542</vt:i4>
      </vt:variant>
      <vt:variant>
        <vt:i4>0</vt:i4>
      </vt:variant>
      <vt:variant>
        <vt:i4>5</vt:i4>
      </vt:variant>
      <vt:variant>
        <vt:lpwstr/>
      </vt:variant>
      <vt:variant>
        <vt:lpwstr>_ENREF_31</vt:lpwstr>
      </vt:variant>
      <vt:variant>
        <vt:i4>4784139</vt:i4>
      </vt:variant>
      <vt:variant>
        <vt:i4>534</vt:i4>
      </vt:variant>
      <vt:variant>
        <vt:i4>0</vt:i4>
      </vt:variant>
      <vt:variant>
        <vt:i4>5</vt:i4>
      </vt:variant>
      <vt:variant>
        <vt:lpwstr/>
      </vt:variant>
      <vt:variant>
        <vt:lpwstr>_ENREF_89</vt:lpwstr>
      </vt:variant>
      <vt:variant>
        <vt:i4>4325387</vt:i4>
      </vt:variant>
      <vt:variant>
        <vt:i4>531</vt:i4>
      </vt:variant>
      <vt:variant>
        <vt:i4>0</vt:i4>
      </vt:variant>
      <vt:variant>
        <vt:i4>5</vt:i4>
      </vt:variant>
      <vt:variant>
        <vt:lpwstr/>
      </vt:variant>
      <vt:variant>
        <vt:lpwstr>_ENREF_31</vt:lpwstr>
      </vt:variant>
      <vt:variant>
        <vt:i4>7733305</vt:i4>
      </vt:variant>
      <vt:variant>
        <vt:i4>523</vt:i4>
      </vt:variant>
      <vt:variant>
        <vt:i4>0</vt:i4>
      </vt:variant>
      <vt:variant>
        <vt:i4>5</vt:i4>
      </vt:variant>
      <vt:variant>
        <vt:lpwstr/>
      </vt:variant>
      <vt:variant>
        <vt:lpwstr>_ENREF_126</vt:lpwstr>
      </vt:variant>
      <vt:variant>
        <vt:i4>4653067</vt:i4>
      </vt:variant>
      <vt:variant>
        <vt:i4>515</vt:i4>
      </vt:variant>
      <vt:variant>
        <vt:i4>0</vt:i4>
      </vt:variant>
      <vt:variant>
        <vt:i4>5</vt:i4>
      </vt:variant>
      <vt:variant>
        <vt:lpwstr/>
      </vt:variant>
      <vt:variant>
        <vt:lpwstr>_ENREF_61</vt:lpwstr>
      </vt:variant>
      <vt:variant>
        <vt:i4>4653067</vt:i4>
      </vt:variant>
      <vt:variant>
        <vt:i4>509</vt:i4>
      </vt:variant>
      <vt:variant>
        <vt:i4>0</vt:i4>
      </vt:variant>
      <vt:variant>
        <vt:i4>5</vt:i4>
      </vt:variant>
      <vt:variant>
        <vt:lpwstr/>
      </vt:variant>
      <vt:variant>
        <vt:lpwstr>_ENREF_64</vt:lpwstr>
      </vt:variant>
      <vt:variant>
        <vt:i4>4194315</vt:i4>
      </vt:variant>
      <vt:variant>
        <vt:i4>501</vt:i4>
      </vt:variant>
      <vt:variant>
        <vt:i4>0</vt:i4>
      </vt:variant>
      <vt:variant>
        <vt:i4>5</vt:i4>
      </vt:variant>
      <vt:variant>
        <vt:lpwstr/>
      </vt:variant>
      <vt:variant>
        <vt:lpwstr>_ENREF_13</vt:lpwstr>
      </vt:variant>
      <vt:variant>
        <vt:i4>7405629</vt:i4>
      </vt:variant>
      <vt:variant>
        <vt:i4>495</vt:i4>
      </vt:variant>
      <vt:variant>
        <vt:i4>0</vt:i4>
      </vt:variant>
      <vt:variant>
        <vt:i4>5</vt:i4>
      </vt:variant>
      <vt:variant>
        <vt:lpwstr/>
      </vt:variant>
      <vt:variant>
        <vt:lpwstr>_ENREF_161</vt:lpwstr>
      </vt:variant>
      <vt:variant>
        <vt:i4>4325387</vt:i4>
      </vt:variant>
      <vt:variant>
        <vt:i4>492</vt:i4>
      </vt:variant>
      <vt:variant>
        <vt:i4>0</vt:i4>
      </vt:variant>
      <vt:variant>
        <vt:i4>5</vt:i4>
      </vt:variant>
      <vt:variant>
        <vt:lpwstr/>
      </vt:variant>
      <vt:variant>
        <vt:lpwstr>_ENREF_30</vt:lpwstr>
      </vt:variant>
      <vt:variant>
        <vt:i4>4390923</vt:i4>
      </vt:variant>
      <vt:variant>
        <vt:i4>484</vt:i4>
      </vt:variant>
      <vt:variant>
        <vt:i4>0</vt:i4>
      </vt:variant>
      <vt:variant>
        <vt:i4>5</vt:i4>
      </vt:variant>
      <vt:variant>
        <vt:lpwstr/>
      </vt:variant>
      <vt:variant>
        <vt:lpwstr>_ENREF_20</vt:lpwstr>
      </vt:variant>
      <vt:variant>
        <vt:i4>7864377</vt:i4>
      </vt:variant>
      <vt:variant>
        <vt:i4>476</vt:i4>
      </vt:variant>
      <vt:variant>
        <vt:i4>0</vt:i4>
      </vt:variant>
      <vt:variant>
        <vt:i4>5</vt:i4>
      </vt:variant>
      <vt:variant>
        <vt:lpwstr/>
      </vt:variant>
      <vt:variant>
        <vt:lpwstr>_ENREF_128</vt:lpwstr>
      </vt:variant>
      <vt:variant>
        <vt:i4>7536699</vt:i4>
      </vt:variant>
      <vt:variant>
        <vt:i4>468</vt:i4>
      </vt:variant>
      <vt:variant>
        <vt:i4>0</vt:i4>
      </vt:variant>
      <vt:variant>
        <vt:i4>5</vt:i4>
      </vt:variant>
      <vt:variant>
        <vt:lpwstr/>
      </vt:variant>
      <vt:variant>
        <vt:lpwstr>_ENREF_103</vt:lpwstr>
      </vt:variant>
      <vt:variant>
        <vt:i4>4784139</vt:i4>
      </vt:variant>
      <vt:variant>
        <vt:i4>462</vt:i4>
      </vt:variant>
      <vt:variant>
        <vt:i4>0</vt:i4>
      </vt:variant>
      <vt:variant>
        <vt:i4>5</vt:i4>
      </vt:variant>
      <vt:variant>
        <vt:lpwstr/>
      </vt:variant>
      <vt:variant>
        <vt:lpwstr>_ENREF_83</vt:lpwstr>
      </vt:variant>
      <vt:variant>
        <vt:i4>4194315</vt:i4>
      </vt:variant>
      <vt:variant>
        <vt:i4>454</vt:i4>
      </vt:variant>
      <vt:variant>
        <vt:i4>0</vt:i4>
      </vt:variant>
      <vt:variant>
        <vt:i4>5</vt:i4>
      </vt:variant>
      <vt:variant>
        <vt:lpwstr/>
      </vt:variant>
      <vt:variant>
        <vt:lpwstr>_ENREF_19</vt:lpwstr>
      </vt:variant>
      <vt:variant>
        <vt:i4>4653067</vt:i4>
      </vt:variant>
      <vt:variant>
        <vt:i4>446</vt:i4>
      </vt:variant>
      <vt:variant>
        <vt:i4>0</vt:i4>
      </vt:variant>
      <vt:variant>
        <vt:i4>5</vt:i4>
      </vt:variant>
      <vt:variant>
        <vt:lpwstr/>
      </vt:variant>
      <vt:variant>
        <vt:lpwstr>_ENREF_6</vt:lpwstr>
      </vt:variant>
      <vt:variant>
        <vt:i4>4784139</vt:i4>
      </vt:variant>
      <vt:variant>
        <vt:i4>438</vt:i4>
      </vt:variant>
      <vt:variant>
        <vt:i4>0</vt:i4>
      </vt:variant>
      <vt:variant>
        <vt:i4>5</vt:i4>
      </vt:variant>
      <vt:variant>
        <vt:lpwstr/>
      </vt:variant>
      <vt:variant>
        <vt:lpwstr>_ENREF_80</vt:lpwstr>
      </vt:variant>
      <vt:variant>
        <vt:i4>4587531</vt:i4>
      </vt:variant>
      <vt:variant>
        <vt:i4>435</vt:i4>
      </vt:variant>
      <vt:variant>
        <vt:i4>0</vt:i4>
      </vt:variant>
      <vt:variant>
        <vt:i4>5</vt:i4>
      </vt:variant>
      <vt:variant>
        <vt:lpwstr/>
      </vt:variant>
      <vt:variant>
        <vt:lpwstr>_ENREF_78</vt:lpwstr>
      </vt:variant>
      <vt:variant>
        <vt:i4>4587531</vt:i4>
      </vt:variant>
      <vt:variant>
        <vt:i4>427</vt:i4>
      </vt:variant>
      <vt:variant>
        <vt:i4>0</vt:i4>
      </vt:variant>
      <vt:variant>
        <vt:i4>5</vt:i4>
      </vt:variant>
      <vt:variant>
        <vt:lpwstr/>
      </vt:variant>
      <vt:variant>
        <vt:lpwstr>_ENREF_79</vt:lpwstr>
      </vt:variant>
      <vt:variant>
        <vt:i4>7602238</vt:i4>
      </vt:variant>
      <vt:variant>
        <vt:i4>419</vt:i4>
      </vt:variant>
      <vt:variant>
        <vt:i4>0</vt:i4>
      </vt:variant>
      <vt:variant>
        <vt:i4>5</vt:i4>
      </vt:variant>
      <vt:variant>
        <vt:lpwstr/>
      </vt:variant>
      <vt:variant>
        <vt:lpwstr>_ENREF_154</vt:lpwstr>
      </vt:variant>
      <vt:variant>
        <vt:i4>4194315</vt:i4>
      </vt:variant>
      <vt:variant>
        <vt:i4>411</vt:i4>
      </vt:variant>
      <vt:variant>
        <vt:i4>0</vt:i4>
      </vt:variant>
      <vt:variant>
        <vt:i4>5</vt:i4>
      </vt:variant>
      <vt:variant>
        <vt:lpwstr/>
      </vt:variant>
      <vt:variant>
        <vt:lpwstr>_ENREF_19</vt:lpwstr>
      </vt:variant>
      <vt:variant>
        <vt:i4>7733304</vt:i4>
      </vt:variant>
      <vt:variant>
        <vt:i4>403</vt:i4>
      </vt:variant>
      <vt:variant>
        <vt:i4>0</vt:i4>
      </vt:variant>
      <vt:variant>
        <vt:i4>5</vt:i4>
      </vt:variant>
      <vt:variant>
        <vt:lpwstr/>
      </vt:variant>
      <vt:variant>
        <vt:lpwstr>_ENREF_136</vt:lpwstr>
      </vt:variant>
      <vt:variant>
        <vt:i4>4456459</vt:i4>
      </vt:variant>
      <vt:variant>
        <vt:i4>400</vt:i4>
      </vt:variant>
      <vt:variant>
        <vt:i4>0</vt:i4>
      </vt:variant>
      <vt:variant>
        <vt:i4>5</vt:i4>
      </vt:variant>
      <vt:variant>
        <vt:lpwstr/>
      </vt:variant>
      <vt:variant>
        <vt:lpwstr>_ENREF_57</vt:lpwstr>
      </vt:variant>
      <vt:variant>
        <vt:i4>7471167</vt:i4>
      </vt:variant>
      <vt:variant>
        <vt:i4>392</vt:i4>
      </vt:variant>
      <vt:variant>
        <vt:i4>0</vt:i4>
      </vt:variant>
      <vt:variant>
        <vt:i4>5</vt:i4>
      </vt:variant>
      <vt:variant>
        <vt:lpwstr/>
      </vt:variant>
      <vt:variant>
        <vt:lpwstr>_ENREF_142</vt:lpwstr>
      </vt:variant>
      <vt:variant>
        <vt:i4>7798840</vt:i4>
      </vt:variant>
      <vt:variant>
        <vt:i4>389</vt:i4>
      </vt:variant>
      <vt:variant>
        <vt:i4>0</vt:i4>
      </vt:variant>
      <vt:variant>
        <vt:i4>5</vt:i4>
      </vt:variant>
      <vt:variant>
        <vt:lpwstr/>
      </vt:variant>
      <vt:variant>
        <vt:lpwstr>_ENREF_137</vt:lpwstr>
      </vt:variant>
      <vt:variant>
        <vt:i4>7340088</vt:i4>
      </vt:variant>
      <vt:variant>
        <vt:i4>381</vt:i4>
      </vt:variant>
      <vt:variant>
        <vt:i4>0</vt:i4>
      </vt:variant>
      <vt:variant>
        <vt:i4>5</vt:i4>
      </vt:variant>
      <vt:variant>
        <vt:lpwstr/>
      </vt:variant>
      <vt:variant>
        <vt:lpwstr>_ENREF_130</vt:lpwstr>
      </vt:variant>
      <vt:variant>
        <vt:i4>4390923</vt:i4>
      </vt:variant>
      <vt:variant>
        <vt:i4>373</vt:i4>
      </vt:variant>
      <vt:variant>
        <vt:i4>0</vt:i4>
      </vt:variant>
      <vt:variant>
        <vt:i4>5</vt:i4>
      </vt:variant>
      <vt:variant>
        <vt:lpwstr/>
      </vt:variant>
      <vt:variant>
        <vt:lpwstr>_ENREF_27</vt:lpwstr>
      </vt:variant>
      <vt:variant>
        <vt:i4>7405630</vt:i4>
      </vt:variant>
      <vt:variant>
        <vt:i4>367</vt:i4>
      </vt:variant>
      <vt:variant>
        <vt:i4>0</vt:i4>
      </vt:variant>
      <vt:variant>
        <vt:i4>5</vt:i4>
      </vt:variant>
      <vt:variant>
        <vt:lpwstr/>
      </vt:variant>
      <vt:variant>
        <vt:lpwstr>_ENREF_151</vt:lpwstr>
      </vt:variant>
      <vt:variant>
        <vt:i4>7471160</vt:i4>
      </vt:variant>
      <vt:variant>
        <vt:i4>364</vt:i4>
      </vt:variant>
      <vt:variant>
        <vt:i4>0</vt:i4>
      </vt:variant>
      <vt:variant>
        <vt:i4>5</vt:i4>
      </vt:variant>
      <vt:variant>
        <vt:lpwstr/>
      </vt:variant>
      <vt:variant>
        <vt:lpwstr>_ENREF_132</vt:lpwstr>
      </vt:variant>
      <vt:variant>
        <vt:i4>7405626</vt:i4>
      </vt:variant>
      <vt:variant>
        <vt:i4>361</vt:i4>
      </vt:variant>
      <vt:variant>
        <vt:i4>0</vt:i4>
      </vt:variant>
      <vt:variant>
        <vt:i4>5</vt:i4>
      </vt:variant>
      <vt:variant>
        <vt:lpwstr/>
      </vt:variant>
      <vt:variant>
        <vt:lpwstr>_ENREF_111</vt:lpwstr>
      </vt:variant>
      <vt:variant>
        <vt:i4>4784139</vt:i4>
      </vt:variant>
      <vt:variant>
        <vt:i4>358</vt:i4>
      </vt:variant>
      <vt:variant>
        <vt:i4>0</vt:i4>
      </vt:variant>
      <vt:variant>
        <vt:i4>5</vt:i4>
      </vt:variant>
      <vt:variant>
        <vt:lpwstr/>
      </vt:variant>
      <vt:variant>
        <vt:lpwstr>_ENREF_86</vt:lpwstr>
      </vt:variant>
      <vt:variant>
        <vt:i4>4325387</vt:i4>
      </vt:variant>
      <vt:variant>
        <vt:i4>355</vt:i4>
      </vt:variant>
      <vt:variant>
        <vt:i4>0</vt:i4>
      </vt:variant>
      <vt:variant>
        <vt:i4>5</vt:i4>
      </vt:variant>
      <vt:variant>
        <vt:lpwstr/>
      </vt:variant>
      <vt:variant>
        <vt:lpwstr>_ENREF_39</vt:lpwstr>
      </vt:variant>
      <vt:variant>
        <vt:i4>4325387</vt:i4>
      </vt:variant>
      <vt:variant>
        <vt:i4>352</vt:i4>
      </vt:variant>
      <vt:variant>
        <vt:i4>0</vt:i4>
      </vt:variant>
      <vt:variant>
        <vt:i4>5</vt:i4>
      </vt:variant>
      <vt:variant>
        <vt:lpwstr/>
      </vt:variant>
      <vt:variant>
        <vt:lpwstr>_ENREF_3</vt:lpwstr>
      </vt:variant>
      <vt:variant>
        <vt:i4>7405631</vt:i4>
      </vt:variant>
      <vt:variant>
        <vt:i4>344</vt:i4>
      </vt:variant>
      <vt:variant>
        <vt:i4>0</vt:i4>
      </vt:variant>
      <vt:variant>
        <vt:i4>5</vt:i4>
      </vt:variant>
      <vt:variant>
        <vt:lpwstr/>
      </vt:variant>
      <vt:variant>
        <vt:lpwstr>_ENREF_141</vt:lpwstr>
      </vt:variant>
      <vt:variant>
        <vt:i4>7471163</vt:i4>
      </vt:variant>
      <vt:variant>
        <vt:i4>341</vt:i4>
      </vt:variant>
      <vt:variant>
        <vt:i4>0</vt:i4>
      </vt:variant>
      <vt:variant>
        <vt:i4>5</vt:i4>
      </vt:variant>
      <vt:variant>
        <vt:lpwstr/>
      </vt:variant>
      <vt:variant>
        <vt:lpwstr>_ENREF_102</vt:lpwstr>
      </vt:variant>
      <vt:variant>
        <vt:i4>4587531</vt:i4>
      </vt:variant>
      <vt:variant>
        <vt:i4>338</vt:i4>
      </vt:variant>
      <vt:variant>
        <vt:i4>0</vt:i4>
      </vt:variant>
      <vt:variant>
        <vt:i4>5</vt:i4>
      </vt:variant>
      <vt:variant>
        <vt:lpwstr/>
      </vt:variant>
      <vt:variant>
        <vt:lpwstr>_ENREF_74</vt:lpwstr>
      </vt:variant>
      <vt:variant>
        <vt:i4>4587531</vt:i4>
      </vt:variant>
      <vt:variant>
        <vt:i4>330</vt:i4>
      </vt:variant>
      <vt:variant>
        <vt:i4>0</vt:i4>
      </vt:variant>
      <vt:variant>
        <vt:i4>5</vt:i4>
      </vt:variant>
      <vt:variant>
        <vt:lpwstr/>
      </vt:variant>
      <vt:variant>
        <vt:lpwstr>_ENREF_72</vt:lpwstr>
      </vt:variant>
      <vt:variant>
        <vt:i4>4390923</vt:i4>
      </vt:variant>
      <vt:variant>
        <vt:i4>324</vt:i4>
      </vt:variant>
      <vt:variant>
        <vt:i4>0</vt:i4>
      </vt:variant>
      <vt:variant>
        <vt:i4>5</vt:i4>
      </vt:variant>
      <vt:variant>
        <vt:lpwstr/>
      </vt:variant>
      <vt:variant>
        <vt:lpwstr>_ENREF_22</vt:lpwstr>
      </vt:variant>
      <vt:variant>
        <vt:i4>7471166</vt:i4>
      </vt:variant>
      <vt:variant>
        <vt:i4>316</vt:i4>
      </vt:variant>
      <vt:variant>
        <vt:i4>0</vt:i4>
      </vt:variant>
      <vt:variant>
        <vt:i4>5</vt:i4>
      </vt:variant>
      <vt:variant>
        <vt:lpwstr/>
      </vt:variant>
      <vt:variant>
        <vt:lpwstr>_ENREF_152</vt:lpwstr>
      </vt:variant>
      <vt:variant>
        <vt:i4>7602232</vt:i4>
      </vt:variant>
      <vt:variant>
        <vt:i4>313</vt:i4>
      </vt:variant>
      <vt:variant>
        <vt:i4>0</vt:i4>
      </vt:variant>
      <vt:variant>
        <vt:i4>5</vt:i4>
      </vt:variant>
      <vt:variant>
        <vt:lpwstr/>
      </vt:variant>
      <vt:variant>
        <vt:lpwstr>_ENREF_134</vt:lpwstr>
      </vt:variant>
      <vt:variant>
        <vt:i4>7340089</vt:i4>
      </vt:variant>
      <vt:variant>
        <vt:i4>305</vt:i4>
      </vt:variant>
      <vt:variant>
        <vt:i4>0</vt:i4>
      </vt:variant>
      <vt:variant>
        <vt:i4>5</vt:i4>
      </vt:variant>
      <vt:variant>
        <vt:lpwstr/>
      </vt:variant>
      <vt:variant>
        <vt:lpwstr>_ENREF_120</vt:lpwstr>
      </vt:variant>
      <vt:variant>
        <vt:i4>4194315</vt:i4>
      </vt:variant>
      <vt:variant>
        <vt:i4>302</vt:i4>
      </vt:variant>
      <vt:variant>
        <vt:i4>0</vt:i4>
      </vt:variant>
      <vt:variant>
        <vt:i4>5</vt:i4>
      </vt:variant>
      <vt:variant>
        <vt:lpwstr/>
      </vt:variant>
      <vt:variant>
        <vt:lpwstr>_ENREF_12</vt:lpwstr>
      </vt:variant>
      <vt:variant>
        <vt:i4>7340091</vt:i4>
      </vt:variant>
      <vt:variant>
        <vt:i4>294</vt:i4>
      </vt:variant>
      <vt:variant>
        <vt:i4>0</vt:i4>
      </vt:variant>
      <vt:variant>
        <vt:i4>5</vt:i4>
      </vt:variant>
      <vt:variant>
        <vt:lpwstr/>
      </vt:variant>
      <vt:variant>
        <vt:lpwstr>_ENREF_100</vt:lpwstr>
      </vt:variant>
      <vt:variant>
        <vt:i4>7602234</vt:i4>
      </vt:variant>
      <vt:variant>
        <vt:i4>286</vt:i4>
      </vt:variant>
      <vt:variant>
        <vt:i4>0</vt:i4>
      </vt:variant>
      <vt:variant>
        <vt:i4>5</vt:i4>
      </vt:variant>
      <vt:variant>
        <vt:lpwstr/>
      </vt:variant>
      <vt:variant>
        <vt:lpwstr>_ENREF_114</vt:lpwstr>
      </vt:variant>
      <vt:variant>
        <vt:i4>4718603</vt:i4>
      </vt:variant>
      <vt:variant>
        <vt:i4>278</vt:i4>
      </vt:variant>
      <vt:variant>
        <vt:i4>0</vt:i4>
      </vt:variant>
      <vt:variant>
        <vt:i4>5</vt:i4>
      </vt:variant>
      <vt:variant>
        <vt:lpwstr/>
      </vt:variant>
      <vt:variant>
        <vt:lpwstr>_ENREF_9</vt:lpwstr>
      </vt:variant>
      <vt:variant>
        <vt:i4>4390923</vt:i4>
      </vt:variant>
      <vt:variant>
        <vt:i4>270</vt:i4>
      </vt:variant>
      <vt:variant>
        <vt:i4>0</vt:i4>
      </vt:variant>
      <vt:variant>
        <vt:i4>5</vt:i4>
      </vt:variant>
      <vt:variant>
        <vt:lpwstr/>
      </vt:variant>
      <vt:variant>
        <vt:lpwstr>_ENREF_29</vt:lpwstr>
      </vt:variant>
      <vt:variant>
        <vt:i4>4194315</vt:i4>
      </vt:variant>
      <vt:variant>
        <vt:i4>264</vt:i4>
      </vt:variant>
      <vt:variant>
        <vt:i4>0</vt:i4>
      </vt:variant>
      <vt:variant>
        <vt:i4>5</vt:i4>
      </vt:variant>
      <vt:variant>
        <vt:lpwstr/>
      </vt:variant>
      <vt:variant>
        <vt:lpwstr>_ENREF_10</vt:lpwstr>
      </vt:variant>
      <vt:variant>
        <vt:i4>7864382</vt:i4>
      </vt:variant>
      <vt:variant>
        <vt:i4>258</vt:i4>
      </vt:variant>
      <vt:variant>
        <vt:i4>0</vt:i4>
      </vt:variant>
      <vt:variant>
        <vt:i4>5</vt:i4>
      </vt:variant>
      <vt:variant>
        <vt:lpwstr/>
      </vt:variant>
      <vt:variant>
        <vt:lpwstr>_ENREF_158</vt:lpwstr>
      </vt:variant>
      <vt:variant>
        <vt:i4>4521995</vt:i4>
      </vt:variant>
      <vt:variant>
        <vt:i4>250</vt:i4>
      </vt:variant>
      <vt:variant>
        <vt:i4>0</vt:i4>
      </vt:variant>
      <vt:variant>
        <vt:i4>5</vt:i4>
      </vt:variant>
      <vt:variant>
        <vt:lpwstr/>
      </vt:variant>
      <vt:variant>
        <vt:lpwstr>_ENREF_40</vt:lpwstr>
      </vt:variant>
      <vt:variant>
        <vt:i4>7929914</vt:i4>
      </vt:variant>
      <vt:variant>
        <vt:i4>242</vt:i4>
      </vt:variant>
      <vt:variant>
        <vt:i4>0</vt:i4>
      </vt:variant>
      <vt:variant>
        <vt:i4>5</vt:i4>
      </vt:variant>
      <vt:variant>
        <vt:lpwstr/>
      </vt:variant>
      <vt:variant>
        <vt:lpwstr>_ENREF_119</vt:lpwstr>
      </vt:variant>
      <vt:variant>
        <vt:i4>4718603</vt:i4>
      </vt:variant>
      <vt:variant>
        <vt:i4>239</vt:i4>
      </vt:variant>
      <vt:variant>
        <vt:i4>0</vt:i4>
      </vt:variant>
      <vt:variant>
        <vt:i4>5</vt:i4>
      </vt:variant>
      <vt:variant>
        <vt:lpwstr/>
      </vt:variant>
      <vt:variant>
        <vt:lpwstr>_ENREF_95</vt:lpwstr>
      </vt:variant>
      <vt:variant>
        <vt:i4>4390923</vt:i4>
      </vt:variant>
      <vt:variant>
        <vt:i4>236</vt:i4>
      </vt:variant>
      <vt:variant>
        <vt:i4>0</vt:i4>
      </vt:variant>
      <vt:variant>
        <vt:i4>5</vt:i4>
      </vt:variant>
      <vt:variant>
        <vt:lpwstr/>
      </vt:variant>
      <vt:variant>
        <vt:lpwstr>_ENREF_25</vt:lpwstr>
      </vt:variant>
      <vt:variant>
        <vt:i4>4784139</vt:i4>
      </vt:variant>
      <vt:variant>
        <vt:i4>228</vt:i4>
      </vt:variant>
      <vt:variant>
        <vt:i4>0</vt:i4>
      </vt:variant>
      <vt:variant>
        <vt:i4>5</vt:i4>
      </vt:variant>
      <vt:variant>
        <vt:lpwstr/>
      </vt:variant>
      <vt:variant>
        <vt:lpwstr>_ENREF_88</vt:lpwstr>
      </vt:variant>
      <vt:variant>
        <vt:i4>4653067</vt:i4>
      </vt:variant>
      <vt:variant>
        <vt:i4>222</vt:i4>
      </vt:variant>
      <vt:variant>
        <vt:i4>0</vt:i4>
      </vt:variant>
      <vt:variant>
        <vt:i4>5</vt:i4>
      </vt:variant>
      <vt:variant>
        <vt:lpwstr/>
      </vt:variant>
      <vt:variant>
        <vt:lpwstr>_ENREF_66</vt:lpwstr>
      </vt:variant>
      <vt:variant>
        <vt:i4>4325387</vt:i4>
      </vt:variant>
      <vt:variant>
        <vt:i4>216</vt:i4>
      </vt:variant>
      <vt:variant>
        <vt:i4>0</vt:i4>
      </vt:variant>
      <vt:variant>
        <vt:i4>5</vt:i4>
      </vt:variant>
      <vt:variant>
        <vt:lpwstr/>
      </vt:variant>
      <vt:variant>
        <vt:lpwstr>_ENREF_37</vt:lpwstr>
      </vt:variant>
      <vt:variant>
        <vt:i4>7340090</vt:i4>
      </vt:variant>
      <vt:variant>
        <vt:i4>210</vt:i4>
      </vt:variant>
      <vt:variant>
        <vt:i4>0</vt:i4>
      </vt:variant>
      <vt:variant>
        <vt:i4>5</vt:i4>
      </vt:variant>
      <vt:variant>
        <vt:lpwstr/>
      </vt:variant>
      <vt:variant>
        <vt:lpwstr>_ENREF_110</vt:lpwstr>
      </vt:variant>
      <vt:variant>
        <vt:i4>7471162</vt:i4>
      </vt:variant>
      <vt:variant>
        <vt:i4>204</vt:i4>
      </vt:variant>
      <vt:variant>
        <vt:i4>0</vt:i4>
      </vt:variant>
      <vt:variant>
        <vt:i4>5</vt:i4>
      </vt:variant>
      <vt:variant>
        <vt:lpwstr/>
      </vt:variant>
      <vt:variant>
        <vt:lpwstr>_ENREF_112</vt:lpwstr>
      </vt:variant>
      <vt:variant>
        <vt:i4>7667769</vt:i4>
      </vt:variant>
      <vt:variant>
        <vt:i4>198</vt:i4>
      </vt:variant>
      <vt:variant>
        <vt:i4>0</vt:i4>
      </vt:variant>
      <vt:variant>
        <vt:i4>5</vt:i4>
      </vt:variant>
      <vt:variant>
        <vt:lpwstr/>
      </vt:variant>
      <vt:variant>
        <vt:lpwstr>_ENREF_125</vt:lpwstr>
      </vt:variant>
      <vt:variant>
        <vt:i4>7798847</vt:i4>
      </vt:variant>
      <vt:variant>
        <vt:i4>192</vt:i4>
      </vt:variant>
      <vt:variant>
        <vt:i4>0</vt:i4>
      </vt:variant>
      <vt:variant>
        <vt:i4>5</vt:i4>
      </vt:variant>
      <vt:variant>
        <vt:lpwstr/>
      </vt:variant>
      <vt:variant>
        <vt:lpwstr>_ENREF_147</vt:lpwstr>
      </vt:variant>
      <vt:variant>
        <vt:i4>7929912</vt:i4>
      </vt:variant>
      <vt:variant>
        <vt:i4>186</vt:i4>
      </vt:variant>
      <vt:variant>
        <vt:i4>0</vt:i4>
      </vt:variant>
      <vt:variant>
        <vt:i4>5</vt:i4>
      </vt:variant>
      <vt:variant>
        <vt:lpwstr/>
      </vt:variant>
      <vt:variant>
        <vt:lpwstr>_ENREF_139</vt:lpwstr>
      </vt:variant>
      <vt:variant>
        <vt:i4>7602239</vt:i4>
      </vt:variant>
      <vt:variant>
        <vt:i4>180</vt:i4>
      </vt:variant>
      <vt:variant>
        <vt:i4>0</vt:i4>
      </vt:variant>
      <vt:variant>
        <vt:i4>5</vt:i4>
      </vt:variant>
      <vt:variant>
        <vt:lpwstr/>
      </vt:variant>
      <vt:variant>
        <vt:lpwstr>_ENREF_144</vt:lpwstr>
      </vt:variant>
      <vt:variant>
        <vt:i4>4521995</vt:i4>
      </vt:variant>
      <vt:variant>
        <vt:i4>174</vt:i4>
      </vt:variant>
      <vt:variant>
        <vt:i4>0</vt:i4>
      </vt:variant>
      <vt:variant>
        <vt:i4>5</vt:i4>
      </vt:variant>
      <vt:variant>
        <vt:lpwstr/>
      </vt:variant>
      <vt:variant>
        <vt:lpwstr>_ENREF_46</vt:lpwstr>
      </vt:variant>
      <vt:variant>
        <vt:i4>4653067</vt:i4>
      </vt:variant>
      <vt:variant>
        <vt:i4>166</vt:i4>
      </vt:variant>
      <vt:variant>
        <vt:i4>0</vt:i4>
      </vt:variant>
      <vt:variant>
        <vt:i4>5</vt:i4>
      </vt:variant>
      <vt:variant>
        <vt:lpwstr/>
      </vt:variant>
      <vt:variant>
        <vt:lpwstr>_ENREF_68</vt:lpwstr>
      </vt:variant>
      <vt:variant>
        <vt:i4>7471161</vt:i4>
      </vt:variant>
      <vt:variant>
        <vt:i4>158</vt:i4>
      </vt:variant>
      <vt:variant>
        <vt:i4>0</vt:i4>
      </vt:variant>
      <vt:variant>
        <vt:i4>5</vt:i4>
      </vt:variant>
      <vt:variant>
        <vt:lpwstr/>
      </vt:variant>
      <vt:variant>
        <vt:lpwstr>_ENREF_122</vt:lpwstr>
      </vt:variant>
      <vt:variant>
        <vt:i4>4521995</vt:i4>
      </vt:variant>
      <vt:variant>
        <vt:i4>155</vt:i4>
      </vt:variant>
      <vt:variant>
        <vt:i4>0</vt:i4>
      </vt:variant>
      <vt:variant>
        <vt:i4>5</vt:i4>
      </vt:variant>
      <vt:variant>
        <vt:lpwstr/>
      </vt:variant>
      <vt:variant>
        <vt:lpwstr>_ENREF_49</vt:lpwstr>
      </vt:variant>
      <vt:variant>
        <vt:i4>4521995</vt:i4>
      </vt:variant>
      <vt:variant>
        <vt:i4>152</vt:i4>
      </vt:variant>
      <vt:variant>
        <vt:i4>0</vt:i4>
      </vt:variant>
      <vt:variant>
        <vt:i4>5</vt:i4>
      </vt:variant>
      <vt:variant>
        <vt:lpwstr/>
      </vt:variant>
      <vt:variant>
        <vt:lpwstr>_ENREF_48</vt:lpwstr>
      </vt:variant>
      <vt:variant>
        <vt:i4>7667774</vt:i4>
      </vt:variant>
      <vt:variant>
        <vt:i4>144</vt:i4>
      </vt:variant>
      <vt:variant>
        <vt:i4>0</vt:i4>
      </vt:variant>
      <vt:variant>
        <vt:i4>5</vt:i4>
      </vt:variant>
      <vt:variant>
        <vt:lpwstr/>
      </vt:variant>
      <vt:variant>
        <vt:lpwstr>_ENREF_155</vt:lpwstr>
      </vt:variant>
      <vt:variant>
        <vt:i4>4587531</vt:i4>
      </vt:variant>
      <vt:variant>
        <vt:i4>138</vt:i4>
      </vt:variant>
      <vt:variant>
        <vt:i4>0</vt:i4>
      </vt:variant>
      <vt:variant>
        <vt:i4>5</vt:i4>
      </vt:variant>
      <vt:variant>
        <vt:lpwstr/>
      </vt:variant>
      <vt:variant>
        <vt:lpwstr>_ENREF_73</vt:lpwstr>
      </vt:variant>
      <vt:variant>
        <vt:i4>4653067</vt:i4>
      </vt:variant>
      <vt:variant>
        <vt:i4>135</vt:i4>
      </vt:variant>
      <vt:variant>
        <vt:i4>0</vt:i4>
      </vt:variant>
      <vt:variant>
        <vt:i4>5</vt:i4>
      </vt:variant>
      <vt:variant>
        <vt:lpwstr/>
      </vt:variant>
      <vt:variant>
        <vt:lpwstr>_ENREF_67</vt:lpwstr>
      </vt:variant>
      <vt:variant>
        <vt:i4>4325387</vt:i4>
      </vt:variant>
      <vt:variant>
        <vt:i4>132</vt:i4>
      </vt:variant>
      <vt:variant>
        <vt:i4>0</vt:i4>
      </vt:variant>
      <vt:variant>
        <vt:i4>5</vt:i4>
      </vt:variant>
      <vt:variant>
        <vt:lpwstr/>
      </vt:variant>
      <vt:variant>
        <vt:lpwstr>_ENREF_32</vt:lpwstr>
      </vt:variant>
      <vt:variant>
        <vt:i4>4390923</vt:i4>
      </vt:variant>
      <vt:variant>
        <vt:i4>129</vt:i4>
      </vt:variant>
      <vt:variant>
        <vt:i4>0</vt:i4>
      </vt:variant>
      <vt:variant>
        <vt:i4>5</vt:i4>
      </vt:variant>
      <vt:variant>
        <vt:lpwstr/>
      </vt:variant>
      <vt:variant>
        <vt:lpwstr>_ENREF_23</vt:lpwstr>
      </vt:variant>
      <vt:variant>
        <vt:i4>4653067</vt:i4>
      </vt:variant>
      <vt:variant>
        <vt:i4>121</vt:i4>
      </vt:variant>
      <vt:variant>
        <vt:i4>0</vt:i4>
      </vt:variant>
      <vt:variant>
        <vt:i4>5</vt:i4>
      </vt:variant>
      <vt:variant>
        <vt:lpwstr/>
      </vt:variant>
      <vt:variant>
        <vt:lpwstr>_ENREF_65</vt:lpwstr>
      </vt:variant>
      <vt:variant>
        <vt:i4>4587531</vt:i4>
      </vt:variant>
      <vt:variant>
        <vt:i4>115</vt:i4>
      </vt:variant>
      <vt:variant>
        <vt:i4>0</vt:i4>
      </vt:variant>
      <vt:variant>
        <vt:i4>5</vt:i4>
      </vt:variant>
      <vt:variant>
        <vt:lpwstr/>
      </vt:variant>
      <vt:variant>
        <vt:lpwstr>_ENREF_71</vt:lpwstr>
      </vt:variant>
      <vt:variant>
        <vt:i4>7667768</vt:i4>
      </vt:variant>
      <vt:variant>
        <vt:i4>109</vt:i4>
      </vt:variant>
      <vt:variant>
        <vt:i4>0</vt:i4>
      </vt:variant>
      <vt:variant>
        <vt:i4>5</vt:i4>
      </vt:variant>
      <vt:variant>
        <vt:lpwstr/>
      </vt:variant>
      <vt:variant>
        <vt:lpwstr>_ENREF_135</vt:lpwstr>
      </vt:variant>
      <vt:variant>
        <vt:i4>7798841</vt:i4>
      </vt:variant>
      <vt:variant>
        <vt:i4>106</vt:i4>
      </vt:variant>
      <vt:variant>
        <vt:i4>0</vt:i4>
      </vt:variant>
      <vt:variant>
        <vt:i4>5</vt:i4>
      </vt:variant>
      <vt:variant>
        <vt:lpwstr/>
      </vt:variant>
      <vt:variant>
        <vt:lpwstr>_ENREF_127</vt:lpwstr>
      </vt:variant>
      <vt:variant>
        <vt:i4>4784139</vt:i4>
      </vt:variant>
      <vt:variant>
        <vt:i4>103</vt:i4>
      </vt:variant>
      <vt:variant>
        <vt:i4>0</vt:i4>
      </vt:variant>
      <vt:variant>
        <vt:i4>5</vt:i4>
      </vt:variant>
      <vt:variant>
        <vt:lpwstr/>
      </vt:variant>
      <vt:variant>
        <vt:lpwstr>_ENREF_81</vt:lpwstr>
      </vt:variant>
      <vt:variant>
        <vt:i4>7798840</vt:i4>
      </vt:variant>
      <vt:variant>
        <vt:i4>95</vt:i4>
      </vt:variant>
      <vt:variant>
        <vt:i4>0</vt:i4>
      </vt:variant>
      <vt:variant>
        <vt:i4>5</vt:i4>
      </vt:variant>
      <vt:variant>
        <vt:lpwstr/>
      </vt:variant>
      <vt:variant>
        <vt:lpwstr>_ENREF_137</vt:lpwstr>
      </vt:variant>
      <vt:variant>
        <vt:i4>4456459</vt:i4>
      </vt:variant>
      <vt:variant>
        <vt:i4>92</vt:i4>
      </vt:variant>
      <vt:variant>
        <vt:i4>0</vt:i4>
      </vt:variant>
      <vt:variant>
        <vt:i4>5</vt:i4>
      </vt:variant>
      <vt:variant>
        <vt:lpwstr/>
      </vt:variant>
      <vt:variant>
        <vt:lpwstr>_ENREF_58</vt:lpwstr>
      </vt:variant>
      <vt:variant>
        <vt:i4>4521995</vt:i4>
      </vt:variant>
      <vt:variant>
        <vt:i4>89</vt:i4>
      </vt:variant>
      <vt:variant>
        <vt:i4>0</vt:i4>
      </vt:variant>
      <vt:variant>
        <vt:i4>5</vt:i4>
      </vt:variant>
      <vt:variant>
        <vt:lpwstr/>
      </vt:variant>
      <vt:variant>
        <vt:lpwstr>_ENREF_43</vt:lpwstr>
      </vt:variant>
      <vt:variant>
        <vt:i4>7471167</vt:i4>
      </vt:variant>
      <vt:variant>
        <vt:i4>81</vt:i4>
      </vt:variant>
      <vt:variant>
        <vt:i4>0</vt:i4>
      </vt:variant>
      <vt:variant>
        <vt:i4>5</vt:i4>
      </vt:variant>
      <vt:variant>
        <vt:lpwstr/>
      </vt:variant>
      <vt:variant>
        <vt:lpwstr>_ENREF_142</vt:lpwstr>
      </vt:variant>
      <vt:variant>
        <vt:i4>7602235</vt:i4>
      </vt:variant>
      <vt:variant>
        <vt:i4>78</vt:i4>
      </vt:variant>
      <vt:variant>
        <vt:i4>0</vt:i4>
      </vt:variant>
      <vt:variant>
        <vt:i4>5</vt:i4>
      </vt:variant>
      <vt:variant>
        <vt:lpwstr/>
      </vt:variant>
      <vt:variant>
        <vt:lpwstr>_ENREF_104</vt:lpwstr>
      </vt:variant>
      <vt:variant>
        <vt:i4>4784139</vt:i4>
      </vt:variant>
      <vt:variant>
        <vt:i4>75</vt:i4>
      </vt:variant>
      <vt:variant>
        <vt:i4>0</vt:i4>
      </vt:variant>
      <vt:variant>
        <vt:i4>5</vt:i4>
      </vt:variant>
      <vt:variant>
        <vt:lpwstr/>
      </vt:variant>
      <vt:variant>
        <vt:lpwstr>_ENREF_87</vt:lpwstr>
      </vt:variant>
      <vt:variant>
        <vt:i4>4587531</vt:i4>
      </vt:variant>
      <vt:variant>
        <vt:i4>72</vt:i4>
      </vt:variant>
      <vt:variant>
        <vt:i4>0</vt:i4>
      </vt:variant>
      <vt:variant>
        <vt:i4>5</vt:i4>
      </vt:variant>
      <vt:variant>
        <vt:lpwstr/>
      </vt:variant>
      <vt:variant>
        <vt:lpwstr>_ENREF_70</vt:lpwstr>
      </vt:variant>
      <vt:variant>
        <vt:i4>4194315</vt:i4>
      </vt:variant>
      <vt:variant>
        <vt:i4>69</vt:i4>
      </vt:variant>
      <vt:variant>
        <vt:i4>0</vt:i4>
      </vt:variant>
      <vt:variant>
        <vt:i4>5</vt:i4>
      </vt:variant>
      <vt:variant>
        <vt:lpwstr/>
      </vt:variant>
      <vt:variant>
        <vt:lpwstr>_ENREF_16</vt:lpwstr>
      </vt:variant>
      <vt:variant>
        <vt:i4>7536697</vt:i4>
      </vt:variant>
      <vt:variant>
        <vt:i4>61</vt:i4>
      </vt:variant>
      <vt:variant>
        <vt:i4>0</vt:i4>
      </vt:variant>
      <vt:variant>
        <vt:i4>5</vt:i4>
      </vt:variant>
      <vt:variant>
        <vt:lpwstr/>
      </vt:variant>
      <vt:variant>
        <vt:lpwstr>_ENREF_123</vt:lpwstr>
      </vt:variant>
      <vt:variant>
        <vt:i4>4784139</vt:i4>
      </vt:variant>
      <vt:variant>
        <vt:i4>58</vt:i4>
      </vt:variant>
      <vt:variant>
        <vt:i4>0</vt:i4>
      </vt:variant>
      <vt:variant>
        <vt:i4>5</vt:i4>
      </vt:variant>
      <vt:variant>
        <vt:lpwstr/>
      </vt:variant>
      <vt:variant>
        <vt:lpwstr>_ENREF_83</vt:lpwstr>
      </vt:variant>
      <vt:variant>
        <vt:i4>4521995</vt:i4>
      </vt:variant>
      <vt:variant>
        <vt:i4>55</vt:i4>
      </vt:variant>
      <vt:variant>
        <vt:i4>0</vt:i4>
      </vt:variant>
      <vt:variant>
        <vt:i4>5</vt:i4>
      </vt:variant>
      <vt:variant>
        <vt:lpwstr/>
      </vt:variant>
      <vt:variant>
        <vt:lpwstr>_ENREF_48</vt:lpwstr>
      </vt:variant>
      <vt:variant>
        <vt:i4>4718603</vt:i4>
      </vt:variant>
      <vt:variant>
        <vt:i4>47</vt:i4>
      </vt:variant>
      <vt:variant>
        <vt:i4>0</vt:i4>
      </vt:variant>
      <vt:variant>
        <vt:i4>5</vt:i4>
      </vt:variant>
      <vt:variant>
        <vt:lpwstr/>
      </vt:variant>
      <vt:variant>
        <vt:lpwstr>_ENREF_97</vt:lpwstr>
      </vt:variant>
      <vt:variant>
        <vt:i4>7340094</vt:i4>
      </vt:variant>
      <vt:variant>
        <vt:i4>39</vt:i4>
      </vt:variant>
      <vt:variant>
        <vt:i4>0</vt:i4>
      </vt:variant>
      <vt:variant>
        <vt:i4>5</vt:i4>
      </vt:variant>
      <vt:variant>
        <vt:lpwstr/>
      </vt:variant>
      <vt:variant>
        <vt:lpwstr>_ENREF_150</vt:lpwstr>
      </vt:variant>
      <vt:variant>
        <vt:i4>7798842</vt:i4>
      </vt:variant>
      <vt:variant>
        <vt:i4>36</vt:i4>
      </vt:variant>
      <vt:variant>
        <vt:i4>0</vt:i4>
      </vt:variant>
      <vt:variant>
        <vt:i4>5</vt:i4>
      </vt:variant>
      <vt:variant>
        <vt:lpwstr/>
      </vt:variant>
      <vt:variant>
        <vt:lpwstr>_ENREF_117</vt:lpwstr>
      </vt:variant>
      <vt:variant>
        <vt:i4>7733307</vt:i4>
      </vt:variant>
      <vt:variant>
        <vt:i4>33</vt:i4>
      </vt:variant>
      <vt:variant>
        <vt:i4>0</vt:i4>
      </vt:variant>
      <vt:variant>
        <vt:i4>5</vt:i4>
      </vt:variant>
      <vt:variant>
        <vt:lpwstr/>
      </vt:variant>
      <vt:variant>
        <vt:lpwstr>_ENREF_106</vt:lpwstr>
      </vt:variant>
      <vt:variant>
        <vt:i4>4718603</vt:i4>
      </vt:variant>
      <vt:variant>
        <vt:i4>30</vt:i4>
      </vt:variant>
      <vt:variant>
        <vt:i4>0</vt:i4>
      </vt:variant>
      <vt:variant>
        <vt:i4>5</vt:i4>
      </vt:variant>
      <vt:variant>
        <vt:lpwstr/>
      </vt:variant>
      <vt:variant>
        <vt:lpwstr>_ENREF_93</vt:lpwstr>
      </vt:variant>
      <vt:variant>
        <vt:i4>4456459</vt:i4>
      </vt:variant>
      <vt:variant>
        <vt:i4>27</vt:i4>
      </vt:variant>
      <vt:variant>
        <vt:i4>0</vt:i4>
      </vt:variant>
      <vt:variant>
        <vt:i4>5</vt:i4>
      </vt:variant>
      <vt:variant>
        <vt:lpwstr/>
      </vt:variant>
      <vt:variant>
        <vt:lpwstr>_ENREF_51</vt:lpwstr>
      </vt:variant>
      <vt:variant>
        <vt:i4>4325387</vt:i4>
      </vt:variant>
      <vt:variant>
        <vt:i4>24</vt:i4>
      </vt:variant>
      <vt:variant>
        <vt:i4>0</vt:i4>
      </vt:variant>
      <vt:variant>
        <vt:i4>5</vt:i4>
      </vt:variant>
      <vt:variant>
        <vt:lpwstr/>
      </vt:variant>
      <vt:variant>
        <vt:lpwstr>_ENREF_33</vt:lpwstr>
      </vt:variant>
      <vt:variant>
        <vt:i4>4390923</vt:i4>
      </vt:variant>
      <vt:variant>
        <vt:i4>21</vt:i4>
      </vt:variant>
      <vt:variant>
        <vt:i4>0</vt:i4>
      </vt:variant>
      <vt:variant>
        <vt:i4>5</vt:i4>
      </vt:variant>
      <vt:variant>
        <vt:lpwstr/>
      </vt:variant>
      <vt:variant>
        <vt:lpwstr>_ENREF_21</vt:lpwstr>
      </vt:variant>
      <vt:variant>
        <vt:i4>4194315</vt:i4>
      </vt:variant>
      <vt:variant>
        <vt:i4>18</vt:i4>
      </vt:variant>
      <vt:variant>
        <vt:i4>0</vt:i4>
      </vt:variant>
      <vt:variant>
        <vt:i4>5</vt:i4>
      </vt:variant>
      <vt:variant>
        <vt:lpwstr/>
      </vt:variant>
      <vt:variant>
        <vt:lpwstr>_ENREF_17</vt:lpwstr>
      </vt:variant>
      <vt:variant>
        <vt:i4>4587531</vt:i4>
      </vt:variant>
      <vt:variant>
        <vt:i4>10</vt:i4>
      </vt:variant>
      <vt:variant>
        <vt:i4>0</vt:i4>
      </vt:variant>
      <vt:variant>
        <vt:i4>5</vt:i4>
      </vt:variant>
      <vt:variant>
        <vt:lpwstr/>
      </vt:variant>
      <vt:variant>
        <vt:lpwstr>_ENREF_71</vt:lpwstr>
      </vt:variant>
      <vt:variant>
        <vt:i4>4521995</vt:i4>
      </vt:variant>
      <vt:variant>
        <vt:i4>7</vt:i4>
      </vt:variant>
      <vt:variant>
        <vt:i4>0</vt:i4>
      </vt:variant>
      <vt:variant>
        <vt:i4>5</vt:i4>
      </vt:variant>
      <vt:variant>
        <vt:lpwstr/>
      </vt:variant>
      <vt:variant>
        <vt:lpwstr>_ENREF_41</vt:lpwstr>
      </vt:variant>
      <vt:variant>
        <vt:i4>4194315</vt:i4>
      </vt:variant>
      <vt:variant>
        <vt:i4>4</vt:i4>
      </vt:variant>
      <vt:variant>
        <vt:i4>0</vt:i4>
      </vt:variant>
      <vt:variant>
        <vt:i4>5</vt:i4>
      </vt:variant>
      <vt:variant>
        <vt:lpwstr/>
      </vt:variant>
      <vt:variant>
        <vt:lpwstr>_ENREF_11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Tissue-specific activities of DAF-16/FOXO in gene regulation and lifespan control in C</dc:title>
  <dc:subject/>
  <dc:creator>Peichuan Zhang</dc:creator>
  <cp:keywords/>
  <cp:lastModifiedBy>Peichuan Zhang</cp:lastModifiedBy>
  <cp:revision>12</cp:revision>
  <cp:lastPrinted>2018-06-01T01:06:00Z</cp:lastPrinted>
  <dcterms:created xsi:type="dcterms:W3CDTF">2019-11-28T00:19:00Z</dcterms:created>
  <dcterms:modified xsi:type="dcterms:W3CDTF">2019-11-28T01:00:00Z</dcterms:modified>
</cp:coreProperties>
</file>