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A" w:rsidRPr="00FE0989" w:rsidRDefault="00FC610A" w:rsidP="00FC610A">
      <w:pPr>
        <w:pStyle w:val="Caption"/>
        <w:rPr>
          <w:rFonts w:cs="Times New Roman"/>
        </w:rPr>
      </w:pPr>
      <w:bookmarkStart w:id="0" w:name="_Toc14068544"/>
      <w:proofErr w:type="gramStart"/>
      <w:r w:rsidRPr="00FE0989">
        <w:rPr>
          <w:rFonts w:cs="Times New Roman"/>
        </w:rPr>
        <w:t xml:space="preserve">Table </w:t>
      </w:r>
      <w:r w:rsidR="008F5485">
        <w:rPr>
          <w:rFonts w:cs="Times New Roman"/>
        </w:rPr>
        <w:t>S</w:t>
      </w:r>
      <w:r>
        <w:rPr>
          <w:rFonts w:cs="Times New Roman"/>
          <w:noProof/>
        </w:rPr>
        <w:t>2</w:t>
      </w:r>
      <w:r w:rsidRPr="00FE0989">
        <w:rPr>
          <w:rFonts w:cs="Times New Roman"/>
        </w:rPr>
        <w:t xml:space="preserve"> </w:t>
      </w:r>
      <w:bookmarkStart w:id="1" w:name="_GoBack"/>
      <w:bookmarkEnd w:id="1"/>
      <w:r w:rsidRPr="00FE0989">
        <w:rPr>
          <w:rFonts w:cs="Times New Roman"/>
        </w:rPr>
        <w:t>NC representativeness, access, and volume by race-ethnicity.</w:t>
      </w:r>
      <w:bookmarkEnd w:id="0"/>
      <w:proofErr w:type="gramEnd"/>
      <w:r w:rsidRPr="00FE0989">
        <w:rPr>
          <w:rFonts w:cs="Times New Roman"/>
        </w:rPr>
        <w:t xml:space="preserve"> </w:t>
      </w:r>
    </w:p>
    <w:p w:rsidR="00FC610A" w:rsidRPr="00FE0989" w:rsidRDefault="00FC610A" w:rsidP="00FC610A">
      <w:pPr>
        <w:pStyle w:val="Quote"/>
        <w:rPr>
          <w:rFonts w:cs="Times New Roman"/>
        </w:rPr>
      </w:pPr>
      <w:r w:rsidRPr="00FE0989">
        <w:rPr>
          <w:rFonts w:cs="Times New Roman"/>
        </w:rPr>
        <w:t xml:space="preserve">Data for North Carolina from 2017 National Household Travel Survey (NHTS). Black households have less access to vehicles, drive less often, and drive fewer total vehicle miles than White non-Hispanic drivers. Measures marked with a * were used in adjusting residential counts to approximate vehicle miles traveled for rate calculations. </w:t>
      </w:r>
      <w:proofErr w:type="gramStart"/>
      <w:r w:rsidRPr="00FE0989">
        <w:rPr>
          <w:rFonts w:cs="Times New Roman"/>
        </w:rPr>
        <w:t xml:space="preserve">Reprinted from </w:t>
      </w:r>
      <w:proofErr w:type="spellStart"/>
      <w:r w:rsidRPr="00FE0989">
        <w:rPr>
          <w:rFonts w:cs="Times New Roman"/>
        </w:rPr>
        <w:t>Fliss</w:t>
      </w:r>
      <w:proofErr w:type="spellEnd"/>
      <w:r w:rsidRPr="00FE0989">
        <w:rPr>
          <w:rFonts w:cs="Times New Roman"/>
        </w:rPr>
        <w:t>, 2019.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760"/>
        <w:gridCol w:w="2145"/>
        <w:gridCol w:w="2013"/>
      </w:tblGrid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Measures of Survey Representation</w:t>
            </w:r>
          </w:p>
        </w:tc>
      </w:tr>
      <w:tr w:rsidR="00FC610A" w:rsidRPr="00FE0989" w:rsidTr="00914A21">
        <w:trPr>
          <w:trHeight w:val="615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Race-Ethnicity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Number surveyed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Number represented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Number drivers represented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Asian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307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251,577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184,748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American Indian / Alaskan Native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156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78,171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57,496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Black / African American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2,444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2,015,261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1,294,804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Hispanic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600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828,660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532,834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Other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522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324,620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199,508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White non-Hispanic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13,556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5,950,650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4,894,298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17,585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9,448,939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7,163,689 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Measures of Access</w:t>
            </w:r>
          </w:p>
        </w:tc>
      </w:tr>
      <w:tr w:rsidR="00FC610A" w:rsidRPr="00FE0989" w:rsidTr="00914A21">
        <w:trPr>
          <w:trHeight w:val="90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Race-Ethnicity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Household has personal vehicle access (%)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Household vehicle use at least a few times a month (%)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Any driving during year (%)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Asian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99.8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99.0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E0989">
              <w:rPr>
                <w:rFonts w:ascii="Times New Roman" w:hAnsi="Times New Roman" w:cs="Times New Roman"/>
                <w:szCs w:val="24"/>
              </w:rPr>
              <w:t>73.4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American Indian / Alaskan Native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90.3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95.4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E0989">
              <w:rPr>
                <w:rFonts w:ascii="Times New Roman" w:hAnsi="Times New Roman" w:cs="Times New Roman"/>
                <w:szCs w:val="24"/>
              </w:rPr>
              <w:t>73.6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Black / African American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85.3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88.2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E0989">
              <w:rPr>
                <w:rFonts w:ascii="Times New Roman" w:hAnsi="Times New Roman" w:cs="Times New Roman"/>
                <w:szCs w:val="24"/>
              </w:rPr>
              <w:t>64.2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Hispanic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97.0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97.2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E0989">
              <w:rPr>
                <w:rFonts w:ascii="Times New Roman" w:hAnsi="Times New Roman" w:cs="Times New Roman"/>
                <w:szCs w:val="24"/>
              </w:rPr>
              <w:t>64.3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Other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96.1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97.6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E0989">
              <w:rPr>
                <w:rFonts w:ascii="Times New Roman" w:hAnsi="Times New Roman" w:cs="Times New Roman"/>
                <w:szCs w:val="24"/>
              </w:rPr>
              <w:t>61.5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White non-Hispanic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98.4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98.0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FE0989">
              <w:rPr>
                <w:rFonts w:ascii="Times New Roman" w:hAnsi="Times New Roman" w:cs="Times New Roman"/>
                <w:szCs w:val="24"/>
              </w:rPr>
              <w:t>82.2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95.8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96.2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76.8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Measures of Driver VMT</w:t>
            </w:r>
          </w:p>
        </w:tc>
      </w:tr>
      <w:tr w:rsidR="00FC610A" w:rsidRPr="00FE0989" w:rsidTr="00914A21">
        <w:trPr>
          <w:trHeight w:val="60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Race-Ethnicity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Annual VMT per driver (miles)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Annual VMT per person (miles)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Average miles per trip (miles)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Asian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8,677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6,372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10.0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American Indian / Alaskan Native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12,219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8,987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10.8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Black / African American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9,775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6,280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9.7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Hispanic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12,434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7,995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12.4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Other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8,762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5,385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8.6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White non-Hispanic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10,819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8,898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10.4</w:t>
            </w:r>
          </w:p>
        </w:tc>
      </w:tr>
      <w:tr w:rsidR="00FC610A" w:rsidRPr="00FE0989" w:rsidTr="00914A21">
        <w:trPr>
          <w:trHeight w:val="30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10,649 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8,196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0A" w:rsidRPr="00FE0989" w:rsidRDefault="00FC610A" w:rsidP="00914A2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0989">
              <w:rPr>
                <w:rFonts w:ascii="Times New Roman" w:hAnsi="Times New Roman" w:cs="Times New Roman"/>
                <w:color w:val="000000"/>
                <w:szCs w:val="24"/>
              </w:rPr>
              <w:t>10.4</w:t>
            </w:r>
          </w:p>
        </w:tc>
      </w:tr>
    </w:tbl>
    <w:p w:rsidR="000A041E" w:rsidRDefault="000A041E"/>
    <w:sectPr w:rsidR="000A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C610A"/>
    <w:rsid w:val="000A041E"/>
    <w:rsid w:val="002C75AF"/>
    <w:rsid w:val="002E716D"/>
    <w:rsid w:val="003105F9"/>
    <w:rsid w:val="004F5AC8"/>
    <w:rsid w:val="008F5485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610A"/>
    <w:pPr>
      <w:spacing w:line="240" w:lineRule="auto"/>
      <w:jc w:val="center"/>
    </w:pPr>
    <w:rPr>
      <w:rFonts w:ascii="Times New Roman" w:hAnsi="Times New Roman"/>
      <w:i/>
      <w:iCs/>
      <w:color w:val="1F497D" w:themeColor="text2"/>
      <w:sz w:val="24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C610A"/>
    <w:pPr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10A"/>
    <w:rPr>
      <w:rFonts w:ascii="Times New Roman" w:hAnsi="Times New Roman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610A"/>
    <w:pPr>
      <w:spacing w:line="240" w:lineRule="auto"/>
      <w:jc w:val="center"/>
    </w:pPr>
    <w:rPr>
      <w:rFonts w:ascii="Times New Roman" w:hAnsi="Times New Roman"/>
      <w:i/>
      <w:iCs/>
      <w:color w:val="1F497D" w:themeColor="text2"/>
      <w:sz w:val="24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C610A"/>
    <w:pPr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10A"/>
    <w:rPr>
      <w:rFonts w:ascii="Times New Roman" w:hAnsi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2066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S3G_Reference_Citation_Sequence</cp:lastModifiedBy>
  <cp:revision>3</cp:revision>
  <dcterms:created xsi:type="dcterms:W3CDTF">2019-11-24T16:52:00Z</dcterms:created>
  <dcterms:modified xsi:type="dcterms:W3CDTF">2019-11-29T03:41:00Z</dcterms:modified>
</cp:coreProperties>
</file>