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Supplementary Table 1. </w:t>
      </w:r>
      <w:r>
        <w:rPr>
          <w:rFonts w:hint="eastAsia" w:ascii="Times New Roman" w:hAnsi="Times New Roman" w:eastAsia="宋体" w:cs="Times New Roman"/>
          <w:i/>
          <w:iCs/>
          <w:szCs w:val="21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i/>
          <w:iCs/>
          <w:szCs w:val="21"/>
        </w:rPr>
        <w:t xml:space="preserve">equences </w:t>
      </w:r>
      <w:r>
        <w:rPr>
          <w:rFonts w:hint="eastAsia" w:ascii="Times New Roman" w:hAnsi="Times New Roman" w:eastAsia="宋体" w:cs="Times New Roman"/>
          <w:i/>
          <w:iCs/>
          <w:szCs w:val="21"/>
          <w:lang w:val="en-US" w:eastAsia="zh-CN"/>
        </w:rPr>
        <w:t>of Smad2</w:t>
      </w:r>
    </w:p>
    <w:p>
      <w:pPr>
        <w:spacing w:after="200" w:line="276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m-Smad2-3UTR-wt:</w:t>
      </w:r>
    </w:p>
    <w:p>
      <w:pPr>
        <w:spacing w:after="200" w:line="276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GAGTTCCTGTTGTTTTCAGGGCCTATGACTTTGCCAGAAGGAATTTGCATATGTTTTCTTGAGAGCTGAATCTTCTAATTGTGTACATATATGTATGTATATGTACAGAGTTCCTTCTTTGTTTCTTTAATTTCACCTTCATCACGCCTTGGTTGTCAGTTCATCCCGACTAAGAGTCCAAGTCAGTCAGGTTAGTAGGCTTTTGCTGGTTGAAGTCAAAGAAAGCAGATGCCCAGTTGCCTTCCCTACCTCTGCCAAGAGCTGCCCGTATGTGTTTTTAAGCCCTCCCCCTTTTTTTAAGATTAACTACTTGGAACAGTTGTTCTCTTAGGTGTCCTCTTTGCTGGAGAGTAGTTGATTTGGTGGTGAGGTATAAAGTAAGGAGACAATCTAAGTTGACCCTTCCAGCTTGCCTGTGTGTTGCACCTCTCTGTGCAACTATCTCAGGTATGTCTTCACAGGGCAGCCAAGGGCCTTTCCCCATACTGTGGCTTAAGGCT</w:t>
      </w:r>
    </w:p>
    <w:p>
      <w:pPr>
        <w:spacing w:after="200" w:line="276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m-Smad2-3UTR-mu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szCs w:val="21"/>
        </w:rPr>
        <w:t>:</w:t>
      </w:r>
    </w:p>
    <w:p>
      <w:pPr>
        <w:spacing w:after="200" w:line="276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GAGTTCCTGTTGTTTTCAGGGCCTATGACTTTGCCAGAAGGAATTTGCATATGTTTTCTTGAGAGCTGAATCTTCTAATTGTGTACATATATGTATGTATATGTACAGAGTTCCTTCTTTGTTTCTTTAATTTCACCTTCATCACGCCTTGGTTGTCAGTTCATCCCGACTAAGAGTCCAAGTCAGTCAGGTTAGTAGGCTTTTGCTGGTTGAAGTCAAAGAAAGCAGATGCCCAGTTGCCTTCCaTtCgTaTGCCAAGAGCTGCCCGTATGTGTTTTTAAGCCCTCCCCCTTTTTTTAAGATTAACTACTTGGAACAGTTGTTCTCTTAGGTGTCCTCTTTGCTGGAGAGTAGTTGATTTGGTGGTGAGGTATAAAGTAAGGAGACAATCTAAGTTGACCCTTCCAGCTTGCCTGTGTGTTGCACCTCTCTGTGCAACTATCTCAGGTATGTCTTCACAGGGCAGCCAAGGGCCTTTCCCCATACTGTGGCTTAAGGCT</w:t>
      </w:r>
    </w:p>
    <w:p>
      <w:pPr>
        <w:spacing w:after="200" w:line="276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Supplementary Table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Times New Roman" w:eastAsia="宋体" w:cs="Times New Roman"/>
          <w:i/>
          <w:iCs/>
          <w:szCs w:val="21"/>
        </w:rPr>
        <w:t>Primer sequences for qRT-PCR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3050"/>
        <w:gridCol w:w="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Gene</w:t>
            </w:r>
          </w:p>
        </w:tc>
        <w:tc>
          <w:tcPr>
            <w:tcW w:w="2972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Forward (5’-3’)</w:t>
            </w:r>
          </w:p>
        </w:tc>
        <w:tc>
          <w:tcPr>
            <w:tcW w:w="3023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Reverse (5’-3’)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let-7a-5p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GCCGAGTGAGGTAGTAGGTT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TGGAGTCGGCAATTCAGT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let-7e-5p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CCGAGTGAGGTAGGAGGTT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TGGAGTCGGCAATTCAGT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miR-212-3p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GCCGAGTAACAGTCTCCAGT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TGGAGTCGGCAATTCAGT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miR-33-5p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GCCGAGGTGCATTGTAGTT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TGGAGTCGGCAATTCAGT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miR-802-5p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GCGGAGTCAGTAACAAAGAT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TGGAGTCGGCAATTCAGT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miR-9-5p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GCGGAGTCTTTGGTTATCTAG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TGGAGTCGGCAATTCAGT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U6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GGTCGGGCAGGAAAGAGGGC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200" w:line="276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GCTAATCTTCTCTGTATCGTTCC</w:t>
            </w:r>
          </w:p>
        </w:tc>
      </w:tr>
    </w:tbl>
    <w:p>
      <w:pPr>
        <w:spacing w:after="200" w:line="276" w:lineRule="auto"/>
        <w:rPr>
          <w:rFonts w:hint="eastAsia" w:ascii="Times New Roman" w:hAnsi="Times New Roman" w:eastAsia="宋体" w:cs="Times New Roman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44133"/>
    <w:rsid w:val="1A157911"/>
    <w:rsid w:val="22362CC6"/>
    <w:rsid w:val="2D99123A"/>
    <w:rsid w:val="2EE63691"/>
    <w:rsid w:val="30C25285"/>
    <w:rsid w:val="3DAD0D7E"/>
    <w:rsid w:val="3E2D725D"/>
    <w:rsid w:val="567C5F2C"/>
    <w:rsid w:val="57682DE6"/>
    <w:rsid w:val="59A6666F"/>
    <w:rsid w:val="64DD6E38"/>
    <w:rsid w:val="6A2E3B5A"/>
    <w:rsid w:val="79070186"/>
    <w:rsid w:val="79171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2020-03-23T13:03:59Z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