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ECD81F" w14:textId="60DF4B91" w:rsidR="00862882" w:rsidRPr="00546B1D" w:rsidRDefault="00A55181" w:rsidP="00546B1D">
      <w:pPr>
        <w:spacing w:line="360" w:lineRule="auto"/>
        <w:jc w:val="both"/>
        <w:rPr>
          <w:rFonts w:ascii="Times New Roman" w:hAnsi="Times New Roman" w:cs="Times New Roman"/>
          <w:b/>
          <w:bCs/>
        </w:rPr>
      </w:pPr>
      <w:r w:rsidRPr="00C84F34">
        <w:rPr>
          <w:rFonts w:ascii="Times New Roman" w:hAnsi="Times New Roman" w:cs="Times New Roman"/>
          <w:b/>
          <w:bCs/>
        </w:rPr>
        <w:t>The Sociocultural Barriers</w:t>
      </w:r>
      <w:r w:rsidR="00862882" w:rsidRPr="00C84F34">
        <w:rPr>
          <w:rFonts w:ascii="Times New Roman" w:hAnsi="Times New Roman" w:cs="Times New Roman"/>
          <w:b/>
          <w:bCs/>
        </w:rPr>
        <w:t xml:space="preserve"> of Work-From-Home Arrangement</w:t>
      </w:r>
      <w:r w:rsidR="00721B03" w:rsidRPr="00C84F34">
        <w:rPr>
          <w:rFonts w:ascii="Times New Roman" w:hAnsi="Times New Roman" w:cs="Times New Roman"/>
          <w:b/>
          <w:bCs/>
        </w:rPr>
        <w:t xml:space="preserve"> Due to COVID-19 </w:t>
      </w:r>
      <w:r w:rsidR="00721B03" w:rsidRPr="00546B1D">
        <w:rPr>
          <w:rFonts w:ascii="Times New Roman" w:hAnsi="Times New Roman" w:cs="Times New Roman"/>
          <w:b/>
          <w:bCs/>
        </w:rPr>
        <w:t>Pandemic</w:t>
      </w:r>
      <w:r w:rsidR="00862882" w:rsidRPr="00546B1D">
        <w:rPr>
          <w:rFonts w:ascii="Times New Roman" w:hAnsi="Times New Roman" w:cs="Times New Roman"/>
          <w:b/>
          <w:bCs/>
        </w:rPr>
        <w:t xml:space="preserve"> in Asia: </w:t>
      </w:r>
      <w:r w:rsidR="00843A22" w:rsidRPr="00546B1D">
        <w:rPr>
          <w:rFonts w:ascii="Times New Roman" w:hAnsi="Times New Roman" w:cs="Times New Roman"/>
          <w:b/>
          <w:bCs/>
        </w:rPr>
        <w:t xml:space="preserve">Implications </w:t>
      </w:r>
      <w:r w:rsidR="00A8229D" w:rsidRPr="00546B1D">
        <w:rPr>
          <w:rFonts w:ascii="Times New Roman" w:hAnsi="Times New Roman" w:cs="Times New Roman"/>
          <w:b/>
          <w:bCs/>
        </w:rPr>
        <w:t>and Future Implementation</w:t>
      </w:r>
    </w:p>
    <w:p w14:paraId="6BA5919A" w14:textId="71ED7B61" w:rsidR="00862882" w:rsidRPr="00546B1D" w:rsidRDefault="00862882" w:rsidP="00C84F34">
      <w:pPr>
        <w:spacing w:line="360" w:lineRule="auto"/>
        <w:rPr>
          <w:rFonts w:ascii="Times New Roman" w:hAnsi="Times New Roman" w:cs="Times New Roman"/>
        </w:rPr>
      </w:pPr>
    </w:p>
    <w:p w14:paraId="16E436EF" w14:textId="77777777" w:rsidR="00546B1D" w:rsidRPr="00546B1D" w:rsidRDefault="00546B1D" w:rsidP="00546B1D">
      <w:pPr>
        <w:spacing w:line="360" w:lineRule="auto"/>
        <w:rPr>
          <w:rFonts w:ascii="Times New Roman" w:hAnsi="Times New Roman" w:cs="Times New Roman"/>
          <w:b/>
          <w:bCs/>
          <w:color w:val="000000" w:themeColor="text1"/>
        </w:rPr>
      </w:pPr>
      <w:r w:rsidRPr="00546B1D">
        <w:rPr>
          <w:rFonts w:ascii="Times New Roman" w:hAnsi="Times New Roman" w:cs="Times New Roman"/>
          <w:color w:val="000000" w:themeColor="text1"/>
        </w:rPr>
        <w:t xml:space="preserve">Karel </w:t>
      </w:r>
      <w:proofErr w:type="spellStart"/>
      <w:r w:rsidRPr="00546B1D">
        <w:rPr>
          <w:rFonts w:ascii="Times New Roman" w:hAnsi="Times New Roman" w:cs="Times New Roman"/>
          <w:color w:val="000000" w:themeColor="text1"/>
        </w:rPr>
        <w:t>Karsten</w:t>
      </w:r>
      <w:proofErr w:type="spellEnd"/>
      <w:r w:rsidRPr="00546B1D">
        <w:rPr>
          <w:rFonts w:ascii="Times New Roman" w:hAnsi="Times New Roman" w:cs="Times New Roman"/>
          <w:color w:val="000000" w:themeColor="text1"/>
        </w:rPr>
        <w:t xml:space="preserve"> Himawan</w:t>
      </w:r>
      <w:r w:rsidRPr="00546B1D">
        <w:rPr>
          <w:rFonts w:ascii="Times New Roman" w:hAnsi="Times New Roman" w:cs="Times New Roman"/>
          <w:color w:val="000000" w:themeColor="text1"/>
          <w:vertAlign w:val="superscript"/>
        </w:rPr>
        <w:t>1,2</w:t>
      </w:r>
      <w:r w:rsidRPr="00546B1D">
        <w:rPr>
          <w:rFonts w:ascii="Times New Roman" w:hAnsi="Times New Roman" w:cs="Times New Roman"/>
          <w:color w:val="000000" w:themeColor="text1"/>
        </w:rPr>
        <w:t xml:space="preserve">, </w:t>
      </w:r>
      <w:proofErr w:type="spellStart"/>
      <w:r w:rsidRPr="00546B1D">
        <w:rPr>
          <w:rFonts w:ascii="Times New Roman" w:hAnsi="Times New Roman" w:cs="Times New Roman"/>
          <w:color w:val="000000" w:themeColor="text1"/>
        </w:rPr>
        <w:t>Jappy</w:t>
      </w:r>
      <w:proofErr w:type="spellEnd"/>
      <w:r w:rsidRPr="00546B1D">
        <w:rPr>
          <w:rFonts w:ascii="Times New Roman" w:hAnsi="Times New Roman" w:cs="Times New Roman"/>
          <w:color w:val="000000" w:themeColor="text1"/>
        </w:rPr>
        <w:t xml:space="preserve"> P. Fanggidae</w:t>
      </w:r>
      <w:r w:rsidRPr="00546B1D">
        <w:rPr>
          <w:rFonts w:ascii="Times New Roman" w:hAnsi="Times New Roman" w:cs="Times New Roman"/>
          <w:color w:val="000000" w:themeColor="text1"/>
          <w:vertAlign w:val="superscript"/>
        </w:rPr>
        <w:t>3</w:t>
      </w:r>
      <w:r w:rsidRPr="00546B1D">
        <w:rPr>
          <w:rFonts w:ascii="Times New Roman" w:hAnsi="Times New Roman" w:cs="Times New Roman"/>
          <w:color w:val="000000" w:themeColor="text1"/>
        </w:rPr>
        <w:t>, Jessica Helmi</w:t>
      </w:r>
      <w:r w:rsidRPr="00546B1D">
        <w:rPr>
          <w:rFonts w:ascii="Times New Roman" w:hAnsi="Times New Roman" w:cs="Times New Roman"/>
          <w:color w:val="000000" w:themeColor="text1"/>
          <w:vertAlign w:val="superscript"/>
        </w:rPr>
        <w:t>4</w:t>
      </w:r>
    </w:p>
    <w:p w14:paraId="4C1C3EB3" w14:textId="77777777" w:rsidR="00546B1D" w:rsidRPr="00546B1D" w:rsidRDefault="00546B1D" w:rsidP="00546B1D">
      <w:pPr>
        <w:spacing w:line="360" w:lineRule="auto"/>
        <w:rPr>
          <w:rFonts w:ascii="Times New Roman" w:hAnsi="Times New Roman" w:cs="Times New Roman"/>
          <w:b/>
          <w:bCs/>
          <w:color w:val="000000" w:themeColor="text1"/>
        </w:rPr>
      </w:pPr>
    </w:p>
    <w:p w14:paraId="729E24A1" w14:textId="77777777" w:rsidR="00546B1D" w:rsidRPr="00546B1D" w:rsidRDefault="00546B1D" w:rsidP="00546B1D">
      <w:pPr>
        <w:rPr>
          <w:rFonts w:ascii="Times New Roman" w:hAnsi="Times New Roman" w:cs="Times New Roman"/>
          <w:color w:val="000000" w:themeColor="text1"/>
          <w:sz w:val="21"/>
          <w:szCs w:val="21"/>
        </w:rPr>
      </w:pPr>
      <w:r w:rsidRPr="00546B1D">
        <w:rPr>
          <w:rFonts w:ascii="Times New Roman" w:hAnsi="Times New Roman" w:cs="Times New Roman"/>
          <w:color w:val="000000" w:themeColor="text1"/>
          <w:sz w:val="21"/>
          <w:szCs w:val="21"/>
          <w:vertAlign w:val="superscript"/>
        </w:rPr>
        <w:t>1</w:t>
      </w:r>
      <w:r w:rsidRPr="00546B1D">
        <w:rPr>
          <w:rFonts w:ascii="Times New Roman" w:hAnsi="Times New Roman" w:cs="Times New Roman"/>
          <w:color w:val="000000" w:themeColor="text1"/>
          <w:sz w:val="21"/>
          <w:szCs w:val="21"/>
        </w:rPr>
        <w:t xml:space="preserve">Faculty of Psychology, </w:t>
      </w:r>
      <w:proofErr w:type="spellStart"/>
      <w:r w:rsidRPr="00546B1D">
        <w:rPr>
          <w:rFonts w:ascii="Times New Roman" w:hAnsi="Times New Roman" w:cs="Times New Roman"/>
          <w:color w:val="000000" w:themeColor="text1"/>
          <w:sz w:val="21"/>
          <w:szCs w:val="21"/>
        </w:rPr>
        <w:t>Universitas</w:t>
      </w:r>
      <w:proofErr w:type="spellEnd"/>
      <w:r w:rsidRPr="00546B1D">
        <w:rPr>
          <w:rFonts w:ascii="Times New Roman" w:hAnsi="Times New Roman" w:cs="Times New Roman"/>
          <w:color w:val="000000" w:themeColor="text1"/>
          <w:sz w:val="21"/>
          <w:szCs w:val="21"/>
        </w:rPr>
        <w:t xml:space="preserve"> </w:t>
      </w:r>
      <w:proofErr w:type="spellStart"/>
      <w:r w:rsidRPr="00546B1D">
        <w:rPr>
          <w:rFonts w:ascii="Times New Roman" w:hAnsi="Times New Roman" w:cs="Times New Roman"/>
          <w:color w:val="000000" w:themeColor="text1"/>
          <w:sz w:val="21"/>
          <w:szCs w:val="21"/>
        </w:rPr>
        <w:t>Pelita</w:t>
      </w:r>
      <w:proofErr w:type="spellEnd"/>
      <w:r w:rsidRPr="00546B1D">
        <w:rPr>
          <w:rFonts w:ascii="Times New Roman" w:hAnsi="Times New Roman" w:cs="Times New Roman"/>
          <w:color w:val="000000" w:themeColor="text1"/>
          <w:sz w:val="21"/>
          <w:szCs w:val="21"/>
        </w:rPr>
        <w:t xml:space="preserve"> </w:t>
      </w:r>
      <w:proofErr w:type="spellStart"/>
      <w:r w:rsidRPr="00546B1D">
        <w:rPr>
          <w:rFonts w:ascii="Times New Roman" w:hAnsi="Times New Roman" w:cs="Times New Roman"/>
          <w:color w:val="000000" w:themeColor="text1"/>
          <w:sz w:val="21"/>
          <w:szCs w:val="21"/>
        </w:rPr>
        <w:t>Harapan</w:t>
      </w:r>
      <w:proofErr w:type="spellEnd"/>
      <w:r w:rsidRPr="00546B1D">
        <w:rPr>
          <w:rFonts w:ascii="Times New Roman" w:hAnsi="Times New Roman" w:cs="Times New Roman"/>
          <w:color w:val="000000" w:themeColor="text1"/>
          <w:sz w:val="21"/>
          <w:szCs w:val="21"/>
        </w:rPr>
        <w:t>, Indonesia</w:t>
      </w:r>
    </w:p>
    <w:p w14:paraId="37F018E5" w14:textId="77777777" w:rsidR="00546B1D" w:rsidRPr="00546B1D" w:rsidRDefault="00546B1D" w:rsidP="00546B1D">
      <w:pPr>
        <w:rPr>
          <w:rFonts w:ascii="Times New Roman" w:hAnsi="Times New Roman" w:cs="Times New Roman"/>
          <w:color w:val="000000" w:themeColor="text1"/>
          <w:sz w:val="21"/>
          <w:szCs w:val="21"/>
        </w:rPr>
      </w:pPr>
      <w:r w:rsidRPr="00546B1D">
        <w:rPr>
          <w:rFonts w:ascii="Times New Roman" w:hAnsi="Times New Roman" w:cs="Times New Roman"/>
          <w:color w:val="000000" w:themeColor="text1"/>
          <w:sz w:val="21"/>
          <w:szCs w:val="21"/>
          <w:vertAlign w:val="superscript"/>
        </w:rPr>
        <w:t>2</w:t>
      </w:r>
      <w:r w:rsidRPr="00546B1D">
        <w:rPr>
          <w:rFonts w:ascii="Times New Roman" w:hAnsi="Times New Roman" w:cs="Times New Roman"/>
          <w:color w:val="000000" w:themeColor="text1"/>
          <w:sz w:val="21"/>
          <w:szCs w:val="21"/>
        </w:rPr>
        <w:t>Faculty of Medicine, the University of Queensland, Australia</w:t>
      </w:r>
    </w:p>
    <w:p w14:paraId="10F7CBF5" w14:textId="77777777" w:rsidR="00546B1D" w:rsidRPr="00546B1D" w:rsidRDefault="00546B1D" w:rsidP="00546B1D">
      <w:pPr>
        <w:rPr>
          <w:rFonts w:ascii="Times New Roman" w:hAnsi="Times New Roman" w:cs="Times New Roman"/>
          <w:color w:val="000000" w:themeColor="text1"/>
          <w:sz w:val="21"/>
          <w:szCs w:val="21"/>
        </w:rPr>
      </w:pPr>
      <w:r w:rsidRPr="00546B1D">
        <w:rPr>
          <w:rFonts w:ascii="Times New Roman" w:hAnsi="Times New Roman" w:cs="Times New Roman"/>
          <w:color w:val="000000" w:themeColor="text1"/>
          <w:sz w:val="21"/>
          <w:szCs w:val="21"/>
          <w:vertAlign w:val="superscript"/>
        </w:rPr>
        <w:t>3</w:t>
      </w:r>
      <w:r w:rsidRPr="00546B1D">
        <w:rPr>
          <w:rFonts w:ascii="Times New Roman" w:hAnsi="Times New Roman" w:cs="Times New Roman"/>
          <w:color w:val="000000" w:themeColor="text1"/>
          <w:sz w:val="21"/>
          <w:szCs w:val="21"/>
        </w:rPr>
        <w:t xml:space="preserve">Department of Business Administration, State Polytechnic of </w:t>
      </w:r>
      <w:proofErr w:type="spellStart"/>
      <w:r w:rsidRPr="00546B1D">
        <w:rPr>
          <w:rFonts w:ascii="Times New Roman" w:hAnsi="Times New Roman" w:cs="Times New Roman"/>
          <w:color w:val="000000" w:themeColor="text1"/>
          <w:sz w:val="21"/>
          <w:szCs w:val="21"/>
        </w:rPr>
        <w:t>Kupang</w:t>
      </w:r>
      <w:proofErr w:type="spellEnd"/>
      <w:r w:rsidRPr="00546B1D">
        <w:rPr>
          <w:rFonts w:ascii="Times New Roman" w:hAnsi="Times New Roman" w:cs="Times New Roman"/>
          <w:color w:val="000000" w:themeColor="text1"/>
          <w:sz w:val="21"/>
          <w:szCs w:val="21"/>
        </w:rPr>
        <w:t>, Indonesia</w:t>
      </w:r>
    </w:p>
    <w:p w14:paraId="0D58236A" w14:textId="77777777" w:rsidR="00546B1D" w:rsidRPr="00546B1D" w:rsidRDefault="00546B1D" w:rsidP="00546B1D">
      <w:pPr>
        <w:rPr>
          <w:rFonts w:ascii="Times New Roman" w:hAnsi="Times New Roman" w:cs="Times New Roman"/>
          <w:color w:val="000000" w:themeColor="text1"/>
          <w:sz w:val="21"/>
          <w:szCs w:val="21"/>
        </w:rPr>
      </w:pPr>
      <w:r w:rsidRPr="00546B1D">
        <w:rPr>
          <w:rFonts w:ascii="Times New Roman" w:hAnsi="Times New Roman" w:cs="Times New Roman"/>
          <w:color w:val="000000" w:themeColor="text1"/>
          <w:sz w:val="21"/>
          <w:szCs w:val="21"/>
          <w:vertAlign w:val="superscript"/>
        </w:rPr>
        <w:t>4</w:t>
      </w:r>
      <w:r w:rsidRPr="00546B1D">
        <w:rPr>
          <w:rFonts w:ascii="Times New Roman" w:hAnsi="Times New Roman" w:cs="Times New Roman"/>
          <w:color w:val="000000" w:themeColor="text1"/>
          <w:sz w:val="21"/>
          <w:szCs w:val="21"/>
        </w:rPr>
        <w:t>Graduate School of Business and Law, College of Business, RMIT University, Australia</w:t>
      </w:r>
    </w:p>
    <w:p w14:paraId="09534FD6" w14:textId="77777777" w:rsidR="00546B1D" w:rsidRPr="00546B1D" w:rsidRDefault="00546B1D" w:rsidP="00546B1D">
      <w:pPr>
        <w:spacing w:line="360" w:lineRule="auto"/>
        <w:rPr>
          <w:rFonts w:ascii="Times New Roman" w:hAnsi="Times New Roman" w:cs="Times New Roman"/>
          <w:color w:val="000000" w:themeColor="text1"/>
          <w:vertAlign w:val="superscript"/>
        </w:rPr>
      </w:pPr>
    </w:p>
    <w:p w14:paraId="5C2A6C4E" w14:textId="77777777" w:rsidR="00546B1D" w:rsidRPr="00546B1D" w:rsidRDefault="00546B1D" w:rsidP="00546B1D">
      <w:pPr>
        <w:spacing w:line="360" w:lineRule="auto"/>
        <w:rPr>
          <w:rFonts w:ascii="Times New Roman" w:hAnsi="Times New Roman" w:cs="Times New Roman"/>
          <w:color w:val="000000" w:themeColor="text1"/>
          <w:sz w:val="21"/>
          <w:szCs w:val="21"/>
        </w:rPr>
      </w:pPr>
      <w:r w:rsidRPr="00546B1D">
        <w:rPr>
          <w:rFonts w:ascii="Times New Roman" w:hAnsi="Times New Roman" w:cs="Times New Roman"/>
          <w:b/>
          <w:color w:val="000000" w:themeColor="text1"/>
          <w:sz w:val="21"/>
          <w:szCs w:val="21"/>
        </w:rPr>
        <w:t>Corresponding e-mail address</w:t>
      </w:r>
      <w:r w:rsidRPr="00546B1D">
        <w:rPr>
          <w:rFonts w:ascii="Times New Roman" w:hAnsi="Times New Roman" w:cs="Times New Roman"/>
          <w:color w:val="000000" w:themeColor="text1"/>
          <w:sz w:val="21"/>
          <w:szCs w:val="21"/>
        </w:rPr>
        <w:t>: k.himawan@uq.net.au</w:t>
      </w:r>
    </w:p>
    <w:p w14:paraId="40461697" w14:textId="5BDD8668" w:rsidR="00862882" w:rsidRPr="00C84F34" w:rsidRDefault="00862882" w:rsidP="00C84F34">
      <w:pPr>
        <w:spacing w:line="360" w:lineRule="auto"/>
        <w:rPr>
          <w:rFonts w:ascii="Times New Roman" w:hAnsi="Times New Roman" w:cs="Times New Roman"/>
        </w:rPr>
      </w:pPr>
    </w:p>
    <w:p w14:paraId="5C7A1EAB" w14:textId="53DF0FEB" w:rsidR="00862882" w:rsidRPr="00C84F34" w:rsidRDefault="00862882" w:rsidP="00546B1D">
      <w:pPr>
        <w:spacing w:line="360" w:lineRule="auto"/>
        <w:ind w:left="720" w:right="515"/>
        <w:rPr>
          <w:rFonts w:ascii="Times New Roman" w:hAnsi="Times New Roman" w:cs="Times New Roman"/>
          <w:b/>
          <w:bCs/>
        </w:rPr>
      </w:pPr>
      <w:r w:rsidRPr="00C84F34">
        <w:rPr>
          <w:rFonts w:ascii="Times New Roman" w:hAnsi="Times New Roman" w:cs="Times New Roman"/>
          <w:b/>
          <w:bCs/>
        </w:rPr>
        <w:t>Abstract</w:t>
      </w:r>
    </w:p>
    <w:p w14:paraId="3EC54EE1" w14:textId="11FB6DAA" w:rsidR="006852F3" w:rsidRPr="00C84F34" w:rsidRDefault="00721B03" w:rsidP="00546B1D">
      <w:pPr>
        <w:spacing w:line="360" w:lineRule="auto"/>
        <w:ind w:left="720" w:right="656"/>
        <w:jc w:val="both"/>
        <w:rPr>
          <w:rFonts w:ascii="Times New Roman" w:hAnsi="Times New Roman" w:cs="Times New Roman"/>
        </w:rPr>
      </w:pPr>
      <w:r w:rsidRPr="00C84F34">
        <w:rPr>
          <w:rFonts w:ascii="Times New Roman" w:hAnsi="Times New Roman" w:cs="Times New Roman"/>
        </w:rPr>
        <w:t xml:space="preserve">The </w:t>
      </w:r>
      <w:r w:rsidR="009F10AE" w:rsidRPr="00C84F34">
        <w:rPr>
          <w:rFonts w:ascii="Times New Roman" w:hAnsi="Times New Roman" w:cs="Times New Roman"/>
        </w:rPr>
        <w:t xml:space="preserve">rapidly escalating COVID-19 pandemic </w:t>
      </w:r>
      <w:r w:rsidR="00751976" w:rsidRPr="00C84F34">
        <w:rPr>
          <w:rFonts w:ascii="Times New Roman" w:hAnsi="Times New Roman" w:cs="Times New Roman"/>
        </w:rPr>
        <w:t>entails</w:t>
      </w:r>
      <w:r w:rsidR="009F10AE" w:rsidRPr="00C84F34">
        <w:rPr>
          <w:rFonts w:ascii="Times New Roman" w:hAnsi="Times New Roman" w:cs="Times New Roman"/>
        </w:rPr>
        <w:t xml:space="preserve"> many unprecedented life circumstances, including in the way people work. </w:t>
      </w:r>
      <w:r w:rsidR="00E32B37" w:rsidRPr="00C84F34">
        <w:rPr>
          <w:rFonts w:ascii="Times New Roman" w:hAnsi="Times New Roman" w:cs="Times New Roman"/>
        </w:rPr>
        <w:t>The s</w:t>
      </w:r>
      <w:r w:rsidR="00D83F1D" w:rsidRPr="00C84F34">
        <w:rPr>
          <w:rFonts w:ascii="Times New Roman" w:hAnsi="Times New Roman" w:cs="Times New Roman"/>
        </w:rPr>
        <w:t>ocial distancing policy has forced companies to ad</w:t>
      </w:r>
      <w:r w:rsidR="00667602" w:rsidRPr="00C84F34">
        <w:rPr>
          <w:rFonts w:ascii="Times New Roman" w:hAnsi="Times New Roman" w:cs="Times New Roman"/>
        </w:rPr>
        <w:t>o</w:t>
      </w:r>
      <w:r w:rsidR="00D83F1D" w:rsidRPr="00C84F34">
        <w:rPr>
          <w:rFonts w:ascii="Times New Roman" w:hAnsi="Times New Roman" w:cs="Times New Roman"/>
        </w:rPr>
        <w:t xml:space="preserve">pt work-from-home (WFH) arrangement to maintain </w:t>
      </w:r>
      <w:r w:rsidR="00F96FE3" w:rsidRPr="00C84F34">
        <w:rPr>
          <w:rFonts w:ascii="Times New Roman" w:hAnsi="Times New Roman" w:cs="Times New Roman"/>
        </w:rPr>
        <w:t xml:space="preserve">business </w:t>
      </w:r>
      <w:r w:rsidR="00D83F1D" w:rsidRPr="00C84F34">
        <w:rPr>
          <w:rFonts w:ascii="Times New Roman" w:hAnsi="Times New Roman" w:cs="Times New Roman"/>
        </w:rPr>
        <w:t>sustainability</w:t>
      </w:r>
      <w:r w:rsidR="007C7128" w:rsidRPr="00C84F34">
        <w:rPr>
          <w:rFonts w:ascii="Times New Roman" w:hAnsi="Times New Roman" w:cs="Times New Roman"/>
        </w:rPr>
        <w:t xml:space="preserve"> amidst both health and economic crises. </w:t>
      </w:r>
      <w:r w:rsidR="003B782F" w:rsidRPr="00C84F34">
        <w:rPr>
          <w:rFonts w:ascii="Times New Roman" w:hAnsi="Times New Roman" w:cs="Times New Roman"/>
        </w:rPr>
        <w:t xml:space="preserve">While in many developed countries, WFH arrangement has been a common practice, this is not the case in some </w:t>
      </w:r>
      <w:r w:rsidR="005B4EE7" w:rsidRPr="00C84F34">
        <w:rPr>
          <w:rFonts w:ascii="Times New Roman" w:hAnsi="Times New Roman" w:cs="Times New Roman"/>
        </w:rPr>
        <w:t xml:space="preserve">Asian </w:t>
      </w:r>
      <w:r w:rsidR="003B782F" w:rsidRPr="00C84F34">
        <w:rPr>
          <w:rFonts w:ascii="Times New Roman" w:hAnsi="Times New Roman" w:cs="Times New Roman"/>
        </w:rPr>
        <w:t>countries</w:t>
      </w:r>
      <w:r w:rsidR="007C7128" w:rsidRPr="00C84F34">
        <w:rPr>
          <w:rFonts w:ascii="Times New Roman" w:hAnsi="Times New Roman" w:cs="Times New Roman"/>
        </w:rPr>
        <w:t xml:space="preserve">, </w:t>
      </w:r>
      <w:r w:rsidR="005B4EE7" w:rsidRPr="00C84F34">
        <w:rPr>
          <w:rFonts w:ascii="Times New Roman" w:hAnsi="Times New Roman" w:cs="Times New Roman"/>
        </w:rPr>
        <w:t xml:space="preserve">particularly in countries </w:t>
      </w:r>
      <w:r w:rsidR="003B782F" w:rsidRPr="00C84F34">
        <w:rPr>
          <w:rFonts w:ascii="Times New Roman" w:hAnsi="Times New Roman" w:cs="Times New Roman"/>
        </w:rPr>
        <w:t xml:space="preserve">where high power </w:t>
      </w:r>
      <w:r w:rsidR="003C424F" w:rsidRPr="00C84F34">
        <w:rPr>
          <w:rFonts w:ascii="Times New Roman" w:hAnsi="Times New Roman" w:cs="Times New Roman"/>
        </w:rPr>
        <w:t>distance</w:t>
      </w:r>
      <w:r w:rsidR="003B782F" w:rsidRPr="00C84F34">
        <w:rPr>
          <w:rFonts w:ascii="Times New Roman" w:hAnsi="Times New Roman" w:cs="Times New Roman"/>
        </w:rPr>
        <w:t xml:space="preserve"> emphasizing heightened supervision and punishment among workers are still a preferred managerial style</w:t>
      </w:r>
      <w:r w:rsidR="007C7128" w:rsidRPr="00C84F34">
        <w:rPr>
          <w:rFonts w:ascii="Times New Roman" w:hAnsi="Times New Roman" w:cs="Times New Roman"/>
        </w:rPr>
        <w:t xml:space="preserve">, </w:t>
      </w:r>
      <w:r w:rsidR="005B4EE7" w:rsidRPr="00C84F34">
        <w:rPr>
          <w:rFonts w:ascii="Times New Roman" w:hAnsi="Times New Roman" w:cs="Times New Roman"/>
        </w:rPr>
        <w:t>such as</w:t>
      </w:r>
      <w:r w:rsidR="007C7128" w:rsidRPr="00C84F34">
        <w:rPr>
          <w:rFonts w:ascii="Times New Roman" w:hAnsi="Times New Roman" w:cs="Times New Roman"/>
        </w:rPr>
        <w:t xml:space="preserve"> Indonesia, China, India</w:t>
      </w:r>
      <w:r w:rsidR="0033418A" w:rsidRPr="00C84F34">
        <w:rPr>
          <w:rFonts w:ascii="Times New Roman" w:hAnsi="Times New Roman" w:cs="Times New Roman"/>
        </w:rPr>
        <w:t>, and Thailand</w:t>
      </w:r>
      <w:r w:rsidR="007C7128" w:rsidRPr="00C84F34">
        <w:rPr>
          <w:rFonts w:ascii="Times New Roman" w:hAnsi="Times New Roman" w:cs="Times New Roman"/>
        </w:rPr>
        <w:t xml:space="preserve">. For companies with such a power-reliance </w:t>
      </w:r>
      <w:r w:rsidR="00D45CEF" w:rsidRPr="00C84F34">
        <w:rPr>
          <w:rFonts w:ascii="Times New Roman" w:hAnsi="Times New Roman" w:cs="Times New Roman"/>
        </w:rPr>
        <w:t xml:space="preserve">managerial style, WFH could be seen as a threat towards productivity as </w:t>
      </w:r>
      <w:r w:rsidR="003D49F0" w:rsidRPr="00C84F34">
        <w:rPr>
          <w:rFonts w:ascii="Times New Roman" w:hAnsi="Times New Roman" w:cs="Times New Roman"/>
        </w:rPr>
        <w:t xml:space="preserve">face-to-face </w:t>
      </w:r>
      <w:r w:rsidR="00D45CEF" w:rsidRPr="00C84F34">
        <w:rPr>
          <w:rFonts w:ascii="Times New Roman" w:hAnsi="Times New Roman" w:cs="Times New Roman"/>
        </w:rPr>
        <w:t xml:space="preserve">supervision cannot be performed. On the other hand, not all workers </w:t>
      </w:r>
      <w:r w:rsidR="00114FE2" w:rsidRPr="00C84F34">
        <w:rPr>
          <w:rFonts w:ascii="Times New Roman" w:hAnsi="Times New Roman" w:cs="Times New Roman"/>
        </w:rPr>
        <w:t>have</w:t>
      </w:r>
      <w:r w:rsidR="00D45CEF" w:rsidRPr="00C84F34">
        <w:rPr>
          <w:rFonts w:ascii="Times New Roman" w:hAnsi="Times New Roman" w:cs="Times New Roman"/>
        </w:rPr>
        <w:t xml:space="preserve"> a positive attitude </w:t>
      </w:r>
      <w:r w:rsidR="00114FE2" w:rsidRPr="00C84F34">
        <w:rPr>
          <w:rFonts w:ascii="Times New Roman" w:hAnsi="Times New Roman" w:cs="Times New Roman"/>
        </w:rPr>
        <w:t xml:space="preserve">and a sense of readiness </w:t>
      </w:r>
      <w:r w:rsidR="00D45CEF" w:rsidRPr="00C84F34">
        <w:rPr>
          <w:rFonts w:ascii="Times New Roman" w:hAnsi="Times New Roman" w:cs="Times New Roman"/>
        </w:rPr>
        <w:t xml:space="preserve">towards </w:t>
      </w:r>
      <w:r w:rsidR="00114FE2" w:rsidRPr="00C84F34">
        <w:rPr>
          <w:rFonts w:ascii="Times New Roman" w:hAnsi="Times New Roman" w:cs="Times New Roman"/>
        </w:rPr>
        <w:t xml:space="preserve">implementing </w:t>
      </w:r>
      <w:r w:rsidR="00D45CEF" w:rsidRPr="00C84F34">
        <w:rPr>
          <w:rFonts w:ascii="Times New Roman" w:hAnsi="Times New Roman" w:cs="Times New Roman"/>
        </w:rPr>
        <w:t>WFH</w:t>
      </w:r>
      <w:r w:rsidR="002B1F3C" w:rsidRPr="00C84F34">
        <w:rPr>
          <w:rFonts w:ascii="Times New Roman" w:hAnsi="Times New Roman" w:cs="Times New Roman"/>
        </w:rPr>
        <w:t xml:space="preserve"> and having involuntary WFH arrangement adds as a potential stressor on top of </w:t>
      </w:r>
      <w:r w:rsidR="00B91BF6" w:rsidRPr="00C84F34">
        <w:rPr>
          <w:rFonts w:ascii="Times New Roman" w:hAnsi="Times New Roman" w:cs="Times New Roman"/>
        </w:rPr>
        <w:t xml:space="preserve">those caused by </w:t>
      </w:r>
      <w:r w:rsidR="002B1F3C" w:rsidRPr="00C84F34">
        <w:rPr>
          <w:rFonts w:ascii="Times New Roman" w:hAnsi="Times New Roman" w:cs="Times New Roman"/>
        </w:rPr>
        <w:t xml:space="preserve">management demands and </w:t>
      </w:r>
      <w:r w:rsidR="005B4EE7" w:rsidRPr="00C84F34">
        <w:rPr>
          <w:rFonts w:ascii="Times New Roman" w:hAnsi="Times New Roman" w:cs="Times New Roman"/>
        </w:rPr>
        <w:t xml:space="preserve">lack of </w:t>
      </w:r>
      <w:r w:rsidR="002B1F3C" w:rsidRPr="00C84F34">
        <w:rPr>
          <w:rFonts w:ascii="Times New Roman" w:hAnsi="Times New Roman" w:cs="Times New Roman"/>
        </w:rPr>
        <w:t>trust</w:t>
      </w:r>
      <w:r w:rsidR="00D45CEF" w:rsidRPr="00C84F34">
        <w:rPr>
          <w:rFonts w:ascii="Times New Roman" w:hAnsi="Times New Roman" w:cs="Times New Roman"/>
        </w:rPr>
        <w:t>.</w:t>
      </w:r>
      <w:r w:rsidR="0006102C" w:rsidRPr="00C84F34">
        <w:rPr>
          <w:rFonts w:ascii="Times New Roman" w:hAnsi="Times New Roman" w:cs="Times New Roman"/>
        </w:rPr>
        <w:t xml:space="preserve"> While acknowledging th</w:t>
      </w:r>
      <w:r w:rsidR="00B64E8E" w:rsidRPr="00C84F34">
        <w:rPr>
          <w:rFonts w:ascii="Times New Roman" w:hAnsi="Times New Roman" w:cs="Times New Roman"/>
        </w:rPr>
        <w:t>at</w:t>
      </w:r>
      <w:r w:rsidR="0006102C" w:rsidRPr="00C84F34">
        <w:rPr>
          <w:rFonts w:ascii="Times New Roman" w:hAnsi="Times New Roman" w:cs="Times New Roman"/>
        </w:rPr>
        <w:t xml:space="preserve"> WFH </w:t>
      </w:r>
      <w:r w:rsidR="00B64E8E" w:rsidRPr="00C84F34">
        <w:rPr>
          <w:rFonts w:ascii="Times New Roman" w:hAnsi="Times New Roman" w:cs="Times New Roman"/>
        </w:rPr>
        <w:t>is considered as</w:t>
      </w:r>
      <w:r w:rsidR="0006102C" w:rsidRPr="00C84F34">
        <w:rPr>
          <w:rFonts w:ascii="Times New Roman" w:hAnsi="Times New Roman" w:cs="Times New Roman"/>
        </w:rPr>
        <w:t xml:space="preserve"> beyond an option in this pandemic period, this commentary paper aims to </w:t>
      </w:r>
      <w:r w:rsidR="003F0B42" w:rsidRPr="00C84F34">
        <w:rPr>
          <w:rFonts w:ascii="Times New Roman" w:hAnsi="Times New Roman" w:cs="Times New Roman"/>
        </w:rPr>
        <w:t xml:space="preserve">critically </w:t>
      </w:r>
      <w:r w:rsidR="0006102C" w:rsidRPr="00C84F34">
        <w:rPr>
          <w:rFonts w:ascii="Times New Roman" w:hAnsi="Times New Roman" w:cs="Times New Roman"/>
        </w:rPr>
        <w:t>identify key barriers of WFH implementation in</w:t>
      </w:r>
      <w:r w:rsidR="00751976" w:rsidRPr="00C84F34">
        <w:rPr>
          <w:rFonts w:ascii="Times New Roman" w:hAnsi="Times New Roman" w:cs="Times New Roman"/>
        </w:rPr>
        <w:t xml:space="preserve"> some</w:t>
      </w:r>
      <w:r w:rsidR="0006102C" w:rsidRPr="00C84F34">
        <w:rPr>
          <w:rFonts w:ascii="Times New Roman" w:hAnsi="Times New Roman" w:cs="Times New Roman"/>
        </w:rPr>
        <w:t xml:space="preserve"> Asia</w:t>
      </w:r>
      <w:r w:rsidR="00751976" w:rsidRPr="00C84F34">
        <w:rPr>
          <w:rFonts w:ascii="Times New Roman" w:hAnsi="Times New Roman" w:cs="Times New Roman"/>
        </w:rPr>
        <w:t>n</w:t>
      </w:r>
      <w:r w:rsidR="007E3AAF" w:rsidRPr="00C84F34">
        <w:rPr>
          <w:rFonts w:ascii="Times New Roman" w:hAnsi="Times New Roman" w:cs="Times New Roman"/>
        </w:rPr>
        <w:t xml:space="preserve"> countries</w:t>
      </w:r>
      <w:r w:rsidR="0006102C" w:rsidRPr="00C84F34">
        <w:rPr>
          <w:rFonts w:ascii="Times New Roman" w:hAnsi="Times New Roman" w:cs="Times New Roman"/>
        </w:rPr>
        <w:t>, particularly in autocratic societies</w:t>
      </w:r>
      <w:r w:rsidR="00D74182" w:rsidRPr="00C84F34">
        <w:rPr>
          <w:rFonts w:ascii="Times New Roman" w:hAnsi="Times New Roman" w:cs="Times New Roman"/>
        </w:rPr>
        <w:t xml:space="preserve">, using both theoretical and </w:t>
      </w:r>
      <w:r w:rsidR="00424CAB" w:rsidRPr="00C84F34">
        <w:rPr>
          <w:rFonts w:ascii="Times New Roman" w:hAnsi="Times New Roman" w:cs="Times New Roman"/>
        </w:rPr>
        <w:t>contextual</w:t>
      </w:r>
      <w:r w:rsidR="00D74182" w:rsidRPr="00C84F34">
        <w:rPr>
          <w:rFonts w:ascii="Times New Roman" w:hAnsi="Times New Roman" w:cs="Times New Roman"/>
        </w:rPr>
        <w:t xml:space="preserve"> approach. The paper concludes by</w:t>
      </w:r>
      <w:r w:rsidR="006852F3" w:rsidRPr="00C84F34">
        <w:rPr>
          <w:rFonts w:ascii="Times New Roman" w:hAnsi="Times New Roman" w:cs="Times New Roman"/>
        </w:rPr>
        <w:t xml:space="preserve"> </w:t>
      </w:r>
      <w:r w:rsidR="003D49F0" w:rsidRPr="00C84F34">
        <w:rPr>
          <w:rFonts w:ascii="Times New Roman" w:hAnsi="Times New Roman" w:cs="Times New Roman"/>
        </w:rPr>
        <w:t xml:space="preserve">discussing recommendation for future studies and </w:t>
      </w:r>
      <w:r w:rsidR="006852F3" w:rsidRPr="00C84F34">
        <w:rPr>
          <w:rFonts w:ascii="Times New Roman" w:hAnsi="Times New Roman" w:cs="Times New Roman"/>
        </w:rPr>
        <w:t>propos</w:t>
      </w:r>
      <w:r w:rsidR="00D74182" w:rsidRPr="00C84F34">
        <w:rPr>
          <w:rFonts w:ascii="Times New Roman" w:hAnsi="Times New Roman" w:cs="Times New Roman"/>
        </w:rPr>
        <w:t>ing</w:t>
      </w:r>
      <w:r w:rsidR="006852F3" w:rsidRPr="00C84F34">
        <w:rPr>
          <w:rFonts w:ascii="Times New Roman" w:hAnsi="Times New Roman" w:cs="Times New Roman"/>
        </w:rPr>
        <w:t xml:space="preserve"> strategic implications for companies and workers to effectively adopt WFH arrangement, </w:t>
      </w:r>
      <w:r w:rsidR="00B64E8E" w:rsidRPr="00C84F34">
        <w:rPr>
          <w:rFonts w:ascii="Times New Roman" w:hAnsi="Times New Roman" w:cs="Times New Roman"/>
        </w:rPr>
        <w:t>especially</w:t>
      </w:r>
      <w:r w:rsidR="006852F3" w:rsidRPr="00C84F34">
        <w:rPr>
          <w:rFonts w:ascii="Times New Roman" w:hAnsi="Times New Roman" w:cs="Times New Roman"/>
        </w:rPr>
        <w:t xml:space="preserve"> in</w:t>
      </w:r>
      <w:r w:rsidR="007E3AAF" w:rsidRPr="00C84F34">
        <w:rPr>
          <w:rFonts w:ascii="Times New Roman" w:hAnsi="Times New Roman" w:cs="Times New Roman"/>
        </w:rPr>
        <w:t xml:space="preserve"> societies</w:t>
      </w:r>
      <w:r w:rsidR="006852F3" w:rsidRPr="00C84F34">
        <w:rPr>
          <w:rFonts w:ascii="Times New Roman" w:hAnsi="Times New Roman" w:cs="Times New Roman"/>
        </w:rPr>
        <w:t xml:space="preserve"> where WFH is still a new practice or is involuntarily held. </w:t>
      </w:r>
    </w:p>
    <w:p w14:paraId="4B1374E3" w14:textId="77777777" w:rsidR="00345C17" w:rsidRPr="00C84F34" w:rsidRDefault="00345C17" w:rsidP="00C84F34">
      <w:pPr>
        <w:spacing w:line="360" w:lineRule="auto"/>
        <w:rPr>
          <w:rFonts w:ascii="Times New Roman" w:hAnsi="Times New Roman" w:cs="Times New Roman"/>
        </w:rPr>
      </w:pPr>
    </w:p>
    <w:p w14:paraId="2E5378C8" w14:textId="77777777" w:rsidR="009D026B" w:rsidRDefault="009D026B" w:rsidP="009A4470">
      <w:pPr>
        <w:spacing w:line="360" w:lineRule="auto"/>
        <w:ind w:left="1134" w:hanging="1134"/>
        <w:rPr>
          <w:rFonts w:ascii="Times New Roman" w:hAnsi="Times New Roman" w:cs="Times New Roman"/>
          <w:b/>
          <w:bCs/>
        </w:rPr>
      </w:pPr>
    </w:p>
    <w:p w14:paraId="02ADB4F1" w14:textId="7A01B396" w:rsidR="007C7128" w:rsidRPr="00C84F34" w:rsidRDefault="00321376" w:rsidP="009A4470">
      <w:pPr>
        <w:spacing w:line="360" w:lineRule="auto"/>
        <w:ind w:left="1134" w:hanging="1134"/>
        <w:rPr>
          <w:rFonts w:ascii="Times New Roman" w:hAnsi="Times New Roman" w:cs="Times New Roman"/>
        </w:rPr>
      </w:pPr>
      <w:r w:rsidRPr="00C84F34">
        <w:rPr>
          <w:rFonts w:ascii="Times New Roman" w:hAnsi="Times New Roman" w:cs="Times New Roman"/>
          <w:b/>
          <w:bCs/>
        </w:rPr>
        <w:t xml:space="preserve">Keywords: </w:t>
      </w:r>
      <w:r w:rsidR="009A4470">
        <w:rPr>
          <w:rFonts w:ascii="Times New Roman" w:hAnsi="Times New Roman" w:cs="Times New Roman"/>
        </w:rPr>
        <w:t xml:space="preserve">Asia; autocratic leadership; </w:t>
      </w:r>
      <w:r w:rsidR="004D06B7" w:rsidRPr="00C84F34">
        <w:rPr>
          <w:rFonts w:ascii="Times New Roman" w:hAnsi="Times New Roman" w:cs="Times New Roman"/>
        </w:rPr>
        <w:t>Covid-19</w:t>
      </w:r>
      <w:r w:rsidR="009A4470">
        <w:rPr>
          <w:rFonts w:ascii="Times New Roman" w:hAnsi="Times New Roman" w:cs="Times New Roman"/>
        </w:rPr>
        <w:t>;</w:t>
      </w:r>
      <w:r w:rsidR="004D06B7" w:rsidRPr="00C84F34">
        <w:rPr>
          <w:rFonts w:ascii="Times New Roman" w:hAnsi="Times New Roman" w:cs="Times New Roman"/>
        </w:rPr>
        <w:t xml:space="preserve"> </w:t>
      </w:r>
      <w:r w:rsidR="009A4470">
        <w:rPr>
          <w:rFonts w:ascii="Times New Roman" w:hAnsi="Times New Roman" w:cs="Times New Roman"/>
        </w:rPr>
        <w:t xml:space="preserve">flexible work arrangement; </w:t>
      </w:r>
      <w:proofErr w:type="gramStart"/>
      <w:r w:rsidR="009A4470">
        <w:rPr>
          <w:rFonts w:ascii="Times New Roman" w:hAnsi="Times New Roman" w:cs="Times New Roman"/>
        </w:rPr>
        <w:t>teleworking;  w</w:t>
      </w:r>
      <w:r w:rsidR="004D06B7" w:rsidRPr="00C84F34">
        <w:rPr>
          <w:rFonts w:ascii="Times New Roman" w:hAnsi="Times New Roman" w:cs="Times New Roman"/>
        </w:rPr>
        <w:t>ork</w:t>
      </w:r>
      <w:proofErr w:type="gramEnd"/>
      <w:r w:rsidR="004D06B7" w:rsidRPr="00C84F34">
        <w:rPr>
          <w:rFonts w:ascii="Times New Roman" w:hAnsi="Times New Roman" w:cs="Times New Roman"/>
        </w:rPr>
        <w:t>-from-home</w:t>
      </w:r>
      <w:r w:rsidR="009A4470">
        <w:rPr>
          <w:rFonts w:ascii="Times New Roman" w:hAnsi="Times New Roman" w:cs="Times New Roman"/>
        </w:rPr>
        <w:t>;</w:t>
      </w:r>
      <w:r w:rsidR="004D06B7" w:rsidRPr="00C84F34">
        <w:rPr>
          <w:rFonts w:ascii="Times New Roman" w:hAnsi="Times New Roman" w:cs="Times New Roman"/>
        </w:rPr>
        <w:t xml:space="preserve"> work-life balance</w:t>
      </w:r>
    </w:p>
    <w:p w14:paraId="780DBEF4" w14:textId="35359E1C" w:rsidR="00721B03" w:rsidRPr="00C84F34" w:rsidRDefault="00721B03" w:rsidP="00C84F34">
      <w:pPr>
        <w:spacing w:line="360" w:lineRule="auto"/>
        <w:rPr>
          <w:rFonts w:ascii="Times New Roman" w:hAnsi="Times New Roman" w:cs="Times New Roman"/>
        </w:rPr>
      </w:pPr>
    </w:p>
    <w:p w14:paraId="64FF57DC" w14:textId="03339684" w:rsidR="004D06B7" w:rsidRPr="00C84F34" w:rsidRDefault="004D06B7" w:rsidP="00C84F34">
      <w:pPr>
        <w:spacing w:line="360" w:lineRule="auto"/>
        <w:rPr>
          <w:rFonts w:ascii="Times New Roman" w:hAnsi="Times New Roman" w:cs="Times New Roman"/>
        </w:rPr>
      </w:pPr>
    </w:p>
    <w:p w14:paraId="6D21FCCC" w14:textId="3F409D47" w:rsidR="00AB5C59" w:rsidRPr="00C84F34" w:rsidRDefault="003D427B" w:rsidP="00C84F34">
      <w:pPr>
        <w:spacing w:line="360" w:lineRule="auto"/>
        <w:rPr>
          <w:rFonts w:ascii="Times New Roman" w:hAnsi="Times New Roman" w:cs="Times New Roman"/>
          <w:b/>
          <w:bCs/>
        </w:rPr>
      </w:pPr>
      <w:r w:rsidRPr="00C84F34">
        <w:rPr>
          <w:rFonts w:ascii="Times New Roman" w:hAnsi="Times New Roman" w:cs="Times New Roman"/>
          <w:b/>
          <w:bCs/>
        </w:rPr>
        <w:t>Introduction</w:t>
      </w:r>
    </w:p>
    <w:p w14:paraId="67799E73" w14:textId="6E098A20" w:rsidR="003D427B" w:rsidRPr="00C84F34" w:rsidRDefault="003D427B" w:rsidP="00C84F34">
      <w:pPr>
        <w:spacing w:line="360" w:lineRule="auto"/>
        <w:rPr>
          <w:rFonts w:ascii="Times New Roman" w:hAnsi="Times New Roman" w:cs="Times New Roman"/>
        </w:rPr>
      </w:pPr>
    </w:p>
    <w:p w14:paraId="473AF3E4" w14:textId="222CCB90" w:rsidR="008D6ADF" w:rsidRPr="00C84F34" w:rsidRDefault="28B10233" w:rsidP="00C84F34">
      <w:pPr>
        <w:spacing w:line="360" w:lineRule="auto"/>
        <w:jc w:val="both"/>
        <w:rPr>
          <w:rFonts w:ascii="Times New Roman" w:hAnsi="Times New Roman" w:cs="Times New Roman"/>
        </w:rPr>
      </w:pPr>
      <w:r w:rsidRPr="00C84F34">
        <w:rPr>
          <w:rFonts w:ascii="Times New Roman" w:hAnsi="Times New Roman" w:cs="Times New Roman"/>
        </w:rPr>
        <w:t xml:space="preserve">December 2019 marks an important milestone of the history of </w:t>
      </w:r>
      <w:r w:rsidR="007F716E" w:rsidRPr="00C84F34">
        <w:rPr>
          <w:rFonts w:ascii="Times New Roman" w:hAnsi="Times New Roman" w:cs="Times New Roman"/>
        </w:rPr>
        <w:t xml:space="preserve">the </w:t>
      </w:r>
      <w:r w:rsidRPr="00C84F34">
        <w:rPr>
          <w:rFonts w:ascii="Times New Roman" w:hAnsi="Times New Roman" w:cs="Times New Roman"/>
        </w:rPr>
        <w:t xml:space="preserve">human being as a new coronavirus (COVID-19) emerged in Wuhan, the capital of Hubei province in China, which became the epicentre of the outbreak </w:t>
      </w:r>
      <w:r w:rsidR="002871DD" w:rsidRPr="00C84F34">
        <w:rPr>
          <w:rFonts w:ascii="Times New Roman" w:hAnsi="Times New Roman" w:cs="Times New Roman"/>
        </w:rPr>
        <w:fldChar w:fldCharType="begin"/>
      </w:r>
      <w:r w:rsidR="002871DD" w:rsidRPr="00C84F34">
        <w:rPr>
          <w:rFonts w:ascii="Times New Roman" w:hAnsi="Times New Roman" w:cs="Times New Roman"/>
        </w:rPr>
        <w:instrText xml:space="preserve"> ADDIN EN.CITE &lt;EndNote&gt;&lt;Cite&gt;&lt;Author&gt;Zhou&lt;/Author&gt;&lt;Year&gt;2020&lt;/Year&gt;&lt;RecNum&gt;739&lt;/RecNum&gt;&lt;DisplayText&gt;(Zhou et al., 2020)&lt;/DisplayText&gt;&lt;record&gt;&lt;rec-number&gt;739&lt;/rec-number&gt;&lt;foreign-keys&gt;&lt;key app="EN" db-id="a9fzpdw520twt3esd9av52tmpptr0zvsvptz" timestamp="1586217508"&gt;739&lt;/key&gt;&lt;/foreign-keys&gt;&lt;ref-type name="Journal Article"&gt;17&lt;/ref-type&gt;&lt;contributors&gt;&lt;authors&gt;&lt;author&gt;Zhou, Fei&lt;/author&gt;&lt;author&gt;Yu, Ting&lt;/author&gt;&lt;author&gt;Du, Ronghui&lt;/author&gt;&lt;author&gt;Fan, Guohui&lt;/author&gt;&lt;author&gt;Liu, Ying&lt;/author&gt;&lt;author&gt;Liu, Zhibo&lt;/author&gt;&lt;author&gt;Xiang, Jie&lt;/author&gt;&lt;author&gt;Wang, Yeming&lt;/author&gt;&lt;author&gt;Song, Bin&lt;/author&gt;&lt;author&gt;Gu, Xiaoying&lt;/author&gt;&lt;author&gt;Guan, Lulu&lt;/author&gt;&lt;author&gt;Wei, Yuan&lt;/author&gt;&lt;author&gt;Li, Hui&lt;/author&gt;&lt;author&gt;Wu, Xudong&lt;/author&gt;&lt;author&gt;Xu, Jiuyang&lt;/author&gt;&lt;author&gt;Tu, Shengjin&lt;/author&gt;&lt;author&gt;Zhang, Yi&lt;/author&gt;&lt;author&gt;Chen, Hua&lt;/author&gt;&lt;author&gt;Cao, Bin&lt;/author&gt;&lt;/authors&gt;&lt;/contributors&gt;&lt;titles&gt;&lt;title&gt;Clinical course and risk factors for mortality of adult inpatients with COVID-19 in Wuhan, China: a retrospective cohort study&lt;/title&gt;&lt;secondary-title&gt;The Lancet&lt;/secondary-title&gt;&lt;/titles&gt;&lt;periodical&gt;&lt;full-title&gt;The Lancet&lt;/full-title&gt;&lt;/periodical&gt;&lt;pages&gt;1054-1062&lt;/pages&gt;&lt;volume&gt;395&lt;/volume&gt;&lt;number&gt;10229&lt;/number&gt;&lt;section&gt;1054&lt;/section&gt;&lt;dates&gt;&lt;year&gt;2020&lt;/year&gt;&lt;/dates&gt;&lt;isbn&gt;01406736&lt;/isbn&gt;&lt;urls&gt;&lt;/urls&gt;&lt;electronic-resource-num&gt;10.1016/s0140-6736(20)30566-3&lt;/electronic-resource-num&gt;&lt;/record&gt;&lt;/Cite&gt;&lt;/EndNote&gt;</w:instrText>
      </w:r>
      <w:r w:rsidR="002871DD" w:rsidRPr="00C84F34">
        <w:rPr>
          <w:rFonts w:ascii="Times New Roman" w:hAnsi="Times New Roman" w:cs="Times New Roman"/>
        </w:rPr>
        <w:fldChar w:fldCharType="separate"/>
      </w:r>
      <w:r w:rsidRPr="00C84F34">
        <w:rPr>
          <w:rFonts w:ascii="Times New Roman" w:hAnsi="Times New Roman" w:cs="Times New Roman"/>
          <w:noProof/>
        </w:rPr>
        <w:t>(Zhou et al., 2020)</w:t>
      </w:r>
      <w:r w:rsidR="002871DD" w:rsidRPr="00C84F34">
        <w:rPr>
          <w:rFonts w:ascii="Times New Roman" w:hAnsi="Times New Roman" w:cs="Times New Roman"/>
        </w:rPr>
        <w:fldChar w:fldCharType="end"/>
      </w:r>
      <w:r w:rsidRPr="00C84F34">
        <w:rPr>
          <w:rFonts w:ascii="Times New Roman" w:hAnsi="Times New Roman" w:cs="Times New Roman"/>
        </w:rPr>
        <w:t>. Three months later, a significant widespread of the virus has affected 143 countries, which pushed World Health Organization (WHO) to escalate the status of the outbreak into</w:t>
      </w:r>
      <w:r w:rsidR="007F716E" w:rsidRPr="00C84F34">
        <w:rPr>
          <w:rFonts w:ascii="Times New Roman" w:hAnsi="Times New Roman" w:cs="Times New Roman"/>
        </w:rPr>
        <w:t xml:space="preserve"> a</w:t>
      </w:r>
      <w:r w:rsidRPr="00C84F34">
        <w:rPr>
          <w:rFonts w:ascii="Times New Roman" w:hAnsi="Times New Roman" w:cs="Times New Roman"/>
        </w:rPr>
        <w:t xml:space="preserve"> pandemic, signalling a maximum precaution of the alarming levels of spread and severity of the virus </w:t>
      </w:r>
      <w:r w:rsidR="002871DD" w:rsidRPr="00C84F34">
        <w:rPr>
          <w:rFonts w:ascii="Times New Roman" w:hAnsi="Times New Roman" w:cs="Times New Roman"/>
        </w:rPr>
        <w:fldChar w:fldCharType="begin"/>
      </w:r>
      <w:r w:rsidR="002871DD" w:rsidRPr="00C84F34">
        <w:rPr>
          <w:rFonts w:ascii="Times New Roman" w:hAnsi="Times New Roman" w:cs="Times New Roman"/>
        </w:rPr>
        <w:instrText xml:space="preserve"> ADDIN EN.CITE &lt;EndNote&gt;&lt;Cite&gt;&lt;Author&gt;World Health Organization&lt;/Author&gt;&lt;Year&gt;2020&lt;/Year&gt;&lt;RecNum&gt;740&lt;/RecNum&gt;&lt;DisplayText&gt;(World Health Organization, 2020)&lt;/DisplayText&gt;&lt;record&gt;&lt;rec-number&gt;740&lt;/rec-number&gt;&lt;foreign-keys&gt;&lt;key app="EN" db-id="a9fzpdw520twt3esd9av52tmpptr0zvsvptz" timestamp="1586218013"&gt;740&lt;/key&gt;&lt;/foreign-keys&gt;&lt;ref-type name="Electronic Article"&gt;43&lt;/ref-type&gt;&lt;contributors&gt;&lt;authors&gt;&lt;author&gt;World Health Organization,&lt;/author&gt;&lt;/authors&gt;&lt;/contributors&gt;&lt;titles&gt;&lt;title&gt;WHO Director-General&amp;apos;s opening remarks at the media briefing on COVID-19 - 11 March 2020&lt;/title&gt;&lt;/titles&gt;&lt;dates&gt;&lt;year&gt;2020&lt;/year&gt;&lt;/dates&gt;&lt;urls&gt;&lt;related-urls&gt;&lt;url&gt;https://www.who.int/dg/speeches/detail/who-director-general-s-opening-remarks-at-the-media-briefing-on-covid-19---11-march-2020&lt;/url&gt;&lt;/related-urls&gt;&lt;/urls&gt;&lt;/record&gt;&lt;/Cite&gt;&lt;/EndNote&gt;</w:instrText>
      </w:r>
      <w:r w:rsidR="002871DD" w:rsidRPr="00C84F34">
        <w:rPr>
          <w:rFonts w:ascii="Times New Roman" w:hAnsi="Times New Roman" w:cs="Times New Roman"/>
        </w:rPr>
        <w:fldChar w:fldCharType="separate"/>
      </w:r>
      <w:r w:rsidRPr="00C84F34">
        <w:rPr>
          <w:rFonts w:ascii="Times New Roman" w:hAnsi="Times New Roman" w:cs="Times New Roman"/>
          <w:noProof/>
        </w:rPr>
        <w:t>(World Health Organization, 2020)</w:t>
      </w:r>
      <w:r w:rsidR="002871DD" w:rsidRPr="00C84F34">
        <w:rPr>
          <w:rFonts w:ascii="Times New Roman" w:hAnsi="Times New Roman" w:cs="Times New Roman"/>
        </w:rPr>
        <w:fldChar w:fldCharType="end"/>
      </w:r>
      <w:r w:rsidRPr="00C84F34">
        <w:rPr>
          <w:rFonts w:ascii="Times New Roman" w:hAnsi="Times New Roman" w:cs="Times New Roman"/>
        </w:rPr>
        <w:t xml:space="preserve">. Lockdown procedure and social distancing policy come into play in affected countries to control the outbreak by </w:t>
      </w:r>
      <w:r w:rsidRPr="00C84F34">
        <w:rPr>
          <w:rFonts w:ascii="Times New Roman" w:hAnsi="Times New Roman" w:cs="Times New Roman"/>
          <w:i/>
          <w:iCs/>
        </w:rPr>
        <w:t>flattening the curve</w:t>
      </w:r>
      <w:r w:rsidRPr="00C84F34">
        <w:rPr>
          <w:rFonts w:ascii="Times New Roman" w:hAnsi="Times New Roman" w:cs="Times New Roman"/>
        </w:rPr>
        <w:t xml:space="preserve"> </w:t>
      </w:r>
      <w:r w:rsidR="002871DD" w:rsidRPr="00C84F34">
        <w:rPr>
          <w:rFonts w:ascii="Times New Roman" w:hAnsi="Times New Roman" w:cs="Times New Roman"/>
        </w:rPr>
        <w:fldChar w:fldCharType="begin"/>
      </w:r>
      <w:r w:rsidR="002871DD" w:rsidRPr="00C84F34">
        <w:rPr>
          <w:rFonts w:ascii="Times New Roman" w:hAnsi="Times New Roman" w:cs="Times New Roman"/>
        </w:rPr>
        <w:instrText xml:space="preserve"> ADDIN EN.CITE &lt;EndNote&gt;&lt;Cite&gt;&lt;Author&gt;Stevens&lt;/Author&gt;&lt;Year&gt;2020&lt;/Year&gt;&lt;RecNum&gt;741&lt;/RecNum&gt;&lt;DisplayText&gt;(Stevens, 2020)&lt;/DisplayText&gt;&lt;record&gt;&lt;rec-number&gt;741&lt;/rec-number&gt;&lt;foreign-keys&gt;&lt;key app="EN" db-id="a9fzpdw520twt3esd9av52tmpptr0zvsvptz" timestamp="1586218347"&gt;741&lt;/key&gt;&lt;/foreign-keys&gt;&lt;ref-type name="Electronic Article"&gt;43&lt;/ref-type&gt;&lt;contributors&gt;&lt;authors&gt;&lt;author&gt;Harry Stevens&lt;/author&gt;&lt;/authors&gt;&lt;/contributors&gt;&lt;titles&gt;&lt;title&gt;Why outbreaks like coronavirus spread exponentially, and how to “flatten the curve”&lt;/title&gt;&lt;/titles&gt;&lt;dates&gt;&lt;year&gt;2020&lt;/year&gt;&lt;/dates&gt;&lt;urls&gt;&lt;related-urls&gt;&lt;url&gt;https://www.washingtonpost.com/graphics/2020/world/corona-simulator/&lt;/url&gt;&lt;/related-urls&gt;&lt;/urls&gt;&lt;/record&gt;&lt;/Cite&gt;&lt;/EndNote&gt;</w:instrText>
      </w:r>
      <w:r w:rsidR="002871DD" w:rsidRPr="00C84F34">
        <w:rPr>
          <w:rFonts w:ascii="Times New Roman" w:hAnsi="Times New Roman" w:cs="Times New Roman"/>
        </w:rPr>
        <w:fldChar w:fldCharType="separate"/>
      </w:r>
      <w:r w:rsidRPr="00C84F34">
        <w:rPr>
          <w:rFonts w:ascii="Times New Roman" w:hAnsi="Times New Roman" w:cs="Times New Roman"/>
          <w:noProof/>
        </w:rPr>
        <w:t>(Stevens, 2020)</w:t>
      </w:r>
      <w:r w:rsidR="002871DD" w:rsidRPr="00C84F34">
        <w:rPr>
          <w:rFonts w:ascii="Times New Roman" w:hAnsi="Times New Roman" w:cs="Times New Roman"/>
        </w:rPr>
        <w:fldChar w:fldCharType="end"/>
      </w:r>
      <w:r w:rsidRPr="00C84F34">
        <w:rPr>
          <w:rFonts w:ascii="Times New Roman" w:hAnsi="Times New Roman" w:cs="Times New Roman"/>
        </w:rPr>
        <w:t xml:space="preserve">. With this strategy, human exposure is minimized to slow the spread of the virus by avoiding non-essential gathering and </w:t>
      </w:r>
      <w:r w:rsidR="00B64E8E" w:rsidRPr="00C84F34">
        <w:rPr>
          <w:rFonts w:ascii="Times New Roman" w:hAnsi="Times New Roman" w:cs="Times New Roman"/>
        </w:rPr>
        <w:t xml:space="preserve">by </w:t>
      </w:r>
      <w:r w:rsidRPr="00C84F34">
        <w:rPr>
          <w:rFonts w:ascii="Times New Roman" w:hAnsi="Times New Roman" w:cs="Times New Roman"/>
        </w:rPr>
        <w:t xml:space="preserve">utilizing technology to assist individuals </w:t>
      </w:r>
      <w:r w:rsidR="00B64E8E" w:rsidRPr="00C84F34">
        <w:rPr>
          <w:rFonts w:ascii="Times New Roman" w:hAnsi="Times New Roman" w:cs="Times New Roman"/>
        </w:rPr>
        <w:t>for conducting</w:t>
      </w:r>
      <w:r w:rsidRPr="00C84F34">
        <w:rPr>
          <w:rFonts w:ascii="Times New Roman" w:hAnsi="Times New Roman" w:cs="Times New Roman"/>
        </w:rPr>
        <w:t xml:space="preserve"> essential tasks.  </w:t>
      </w:r>
    </w:p>
    <w:p w14:paraId="35DEACA8" w14:textId="0D2DF436" w:rsidR="008D6ADF" w:rsidRPr="00C84F34" w:rsidRDefault="008D6ADF" w:rsidP="00C84F34">
      <w:pPr>
        <w:spacing w:line="360" w:lineRule="auto"/>
        <w:rPr>
          <w:rFonts w:ascii="Times New Roman" w:hAnsi="Times New Roman" w:cs="Times New Roman"/>
        </w:rPr>
      </w:pPr>
    </w:p>
    <w:p w14:paraId="68C8C9AE" w14:textId="63B938BF" w:rsidR="00A81373" w:rsidRPr="00C84F34" w:rsidRDefault="00D42BF1" w:rsidP="00C84F34">
      <w:pPr>
        <w:spacing w:line="360" w:lineRule="auto"/>
        <w:jc w:val="both"/>
        <w:rPr>
          <w:rFonts w:ascii="Times New Roman" w:hAnsi="Times New Roman" w:cs="Times New Roman"/>
        </w:rPr>
      </w:pPr>
      <w:r w:rsidRPr="00C84F34">
        <w:rPr>
          <w:rFonts w:ascii="Times New Roman" w:hAnsi="Times New Roman" w:cs="Times New Roman"/>
        </w:rPr>
        <w:t xml:space="preserve">In work and employment context, social distancing policy is enforced by adopting </w:t>
      </w:r>
      <w:r w:rsidR="003270CC" w:rsidRPr="00C84F34">
        <w:rPr>
          <w:rFonts w:ascii="Times New Roman" w:hAnsi="Times New Roman" w:cs="Times New Roman"/>
        </w:rPr>
        <w:t xml:space="preserve">an alternative working arrangement </w:t>
      </w:r>
      <w:r w:rsidRPr="00C84F34">
        <w:rPr>
          <w:rFonts w:ascii="Times New Roman" w:hAnsi="Times New Roman" w:cs="Times New Roman"/>
        </w:rPr>
        <w:t>where employees are</w:t>
      </w:r>
      <w:r w:rsidR="003270CC" w:rsidRPr="00C84F34">
        <w:rPr>
          <w:rFonts w:ascii="Times New Roman" w:hAnsi="Times New Roman" w:cs="Times New Roman"/>
        </w:rPr>
        <w:t xml:space="preserve"> </w:t>
      </w:r>
      <w:r w:rsidRPr="00C84F34">
        <w:rPr>
          <w:rFonts w:ascii="Times New Roman" w:hAnsi="Times New Roman" w:cs="Times New Roman"/>
        </w:rPr>
        <w:t>encouraged</w:t>
      </w:r>
      <w:r w:rsidR="003270CC" w:rsidRPr="00C84F34">
        <w:rPr>
          <w:rFonts w:ascii="Times New Roman" w:hAnsi="Times New Roman" w:cs="Times New Roman"/>
        </w:rPr>
        <w:t xml:space="preserve"> or even </w:t>
      </w:r>
      <w:r w:rsidR="00D4284A" w:rsidRPr="00C84F34">
        <w:rPr>
          <w:rFonts w:ascii="Times New Roman" w:hAnsi="Times New Roman" w:cs="Times New Roman"/>
        </w:rPr>
        <w:t>enforced</w:t>
      </w:r>
      <w:r w:rsidR="003270CC" w:rsidRPr="00C84F34">
        <w:rPr>
          <w:rFonts w:ascii="Times New Roman" w:hAnsi="Times New Roman" w:cs="Times New Roman"/>
        </w:rPr>
        <w:t xml:space="preserve"> to perform their work at home</w:t>
      </w:r>
      <w:r w:rsidR="00610177" w:rsidRPr="00C84F34">
        <w:rPr>
          <w:rFonts w:ascii="Times New Roman" w:hAnsi="Times New Roman" w:cs="Times New Roman"/>
        </w:rPr>
        <w:t xml:space="preserve"> (Work </w:t>
      </w:r>
      <w:proofErr w:type="gramStart"/>
      <w:r w:rsidR="00610177" w:rsidRPr="00C84F34">
        <w:rPr>
          <w:rFonts w:ascii="Times New Roman" w:hAnsi="Times New Roman" w:cs="Times New Roman"/>
        </w:rPr>
        <w:t>From</w:t>
      </w:r>
      <w:proofErr w:type="gramEnd"/>
      <w:r w:rsidR="00610177" w:rsidRPr="00C84F34">
        <w:rPr>
          <w:rFonts w:ascii="Times New Roman" w:hAnsi="Times New Roman" w:cs="Times New Roman"/>
        </w:rPr>
        <w:t xml:space="preserve"> Home; WFH)</w:t>
      </w:r>
      <w:r w:rsidR="003270CC" w:rsidRPr="00C84F34">
        <w:rPr>
          <w:rFonts w:ascii="Times New Roman" w:hAnsi="Times New Roman" w:cs="Times New Roman"/>
        </w:rPr>
        <w:t xml:space="preserve">, </w:t>
      </w:r>
      <w:r w:rsidR="00703F0E" w:rsidRPr="00C84F34">
        <w:rPr>
          <w:rFonts w:ascii="Times New Roman" w:hAnsi="Times New Roman" w:cs="Times New Roman"/>
        </w:rPr>
        <w:t>as much possible as</w:t>
      </w:r>
      <w:r w:rsidR="003270CC" w:rsidRPr="00C84F34">
        <w:rPr>
          <w:rFonts w:ascii="Times New Roman" w:hAnsi="Times New Roman" w:cs="Times New Roman"/>
        </w:rPr>
        <w:t xml:space="preserve"> the</w:t>
      </w:r>
      <w:r w:rsidR="00703F0E" w:rsidRPr="00C84F34">
        <w:rPr>
          <w:rFonts w:ascii="Times New Roman" w:hAnsi="Times New Roman" w:cs="Times New Roman"/>
        </w:rPr>
        <w:t>ir work nature</w:t>
      </w:r>
      <w:r w:rsidR="003270CC" w:rsidRPr="00C84F34">
        <w:rPr>
          <w:rFonts w:ascii="Times New Roman" w:hAnsi="Times New Roman" w:cs="Times New Roman"/>
        </w:rPr>
        <w:t xml:space="preserve"> </w:t>
      </w:r>
      <w:r w:rsidR="00610177" w:rsidRPr="00C84F34">
        <w:rPr>
          <w:rFonts w:ascii="Times New Roman" w:hAnsi="Times New Roman" w:cs="Times New Roman"/>
        </w:rPr>
        <w:t>allow</w:t>
      </w:r>
      <w:r w:rsidR="007E3AAF" w:rsidRPr="00C84F34">
        <w:rPr>
          <w:rFonts w:ascii="Times New Roman" w:hAnsi="Times New Roman" w:cs="Times New Roman"/>
        </w:rPr>
        <w:t>s</w:t>
      </w:r>
      <w:r w:rsidR="003270CC" w:rsidRPr="00C84F34">
        <w:rPr>
          <w:rFonts w:ascii="Times New Roman" w:hAnsi="Times New Roman" w:cs="Times New Roman"/>
        </w:rPr>
        <w:t xml:space="preserve">. </w:t>
      </w:r>
      <w:r w:rsidR="00A81373" w:rsidRPr="00C84F34">
        <w:rPr>
          <w:rFonts w:ascii="Times New Roman" w:hAnsi="Times New Roman" w:cs="Times New Roman"/>
        </w:rPr>
        <w:t>WFH practice actually has a considerably long-standing history</w:t>
      </w:r>
      <w:r w:rsidR="007E3AAF" w:rsidRPr="00C84F34">
        <w:rPr>
          <w:rFonts w:ascii="Times New Roman" w:hAnsi="Times New Roman" w:cs="Times New Roman"/>
        </w:rPr>
        <w:t xml:space="preserve">. It was </w:t>
      </w:r>
      <w:r w:rsidR="00D4284A" w:rsidRPr="00C84F34">
        <w:rPr>
          <w:rFonts w:ascii="Times New Roman" w:hAnsi="Times New Roman" w:cs="Times New Roman"/>
        </w:rPr>
        <w:t>first</w:t>
      </w:r>
      <w:r w:rsidR="00A81373" w:rsidRPr="00C84F34">
        <w:rPr>
          <w:rFonts w:ascii="Times New Roman" w:hAnsi="Times New Roman" w:cs="Times New Roman"/>
        </w:rPr>
        <w:t xml:space="preserve"> </w:t>
      </w:r>
      <w:r w:rsidR="007E3AAF" w:rsidRPr="00C84F34">
        <w:rPr>
          <w:rFonts w:ascii="Times New Roman" w:hAnsi="Times New Roman" w:cs="Times New Roman"/>
        </w:rPr>
        <w:t xml:space="preserve">introduced </w:t>
      </w:r>
      <w:r w:rsidR="007F716E" w:rsidRPr="00C84F34">
        <w:rPr>
          <w:rFonts w:ascii="Times New Roman" w:hAnsi="Times New Roman" w:cs="Times New Roman"/>
        </w:rPr>
        <w:t xml:space="preserve">since the early 1970s </w:t>
      </w:r>
      <w:r w:rsidR="007E3AAF" w:rsidRPr="00C84F34">
        <w:rPr>
          <w:rFonts w:ascii="Times New Roman" w:hAnsi="Times New Roman" w:cs="Times New Roman"/>
        </w:rPr>
        <w:t xml:space="preserve">with the </w:t>
      </w:r>
      <w:r w:rsidR="00A81373" w:rsidRPr="00C84F34">
        <w:rPr>
          <w:rFonts w:ascii="Times New Roman" w:hAnsi="Times New Roman" w:cs="Times New Roman"/>
        </w:rPr>
        <w:t>term</w:t>
      </w:r>
      <w:r w:rsidR="007E3AAF" w:rsidRPr="00C84F34">
        <w:rPr>
          <w:rFonts w:ascii="Times New Roman" w:hAnsi="Times New Roman" w:cs="Times New Roman"/>
        </w:rPr>
        <w:t xml:space="preserve"> </w:t>
      </w:r>
      <w:r w:rsidR="00A81373" w:rsidRPr="00C84F34">
        <w:rPr>
          <w:rFonts w:ascii="Times New Roman" w:hAnsi="Times New Roman" w:cs="Times New Roman"/>
        </w:rPr>
        <w:t xml:space="preserve">“telecommuting” </w:t>
      </w:r>
      <w:r w:rsidR="00A81373" w:rsidRPr="00C84F34">
        <w:rPr>
          <w:rFonts w:ascii="Times New Roman" w:hAnsi="Times New Roman" w:cs="Times New Roman"/>
        </w:rPr>
        <w:fldChar w:fldCharType="begin"/>
      </w:r>
      <w:r w:rsidR="00A81373" w:rsidRPr="00C84F34">
        <w:rPr>
          <w:rFonts w:ascii="Times New Roman" w:hAnsi="Times New Roman" w:cs="Times New Roman"/>
        </w:rPr>
        <w:instrText xml:space="preserve"> ADDIN EN.CITE &lt;EndNote&gt;&lt;Cite&gt;&lt;Author&gt;Nilles&lt;/Author&gt;&lt;Year&gt;1975&lt;/Year&gt;&lt;RecNum&gt;762&lt;/RecNum&gt;&lt;DisplayText&gt;(Nilles, 1975)&lt;/DisplayText&gt;&lt;record&gt;&lt;rec-number&gt;762&lt;/rec-number&gt;&lt;foreign-keys&gt;&lt;key app="EN" db-id="a9fzpdw520twt3esd9av52tmpptr0zvsvptz" timestamp="1586236220"&gt;762&lt;/key&gt;&lt;/foreign-keys&gt;&lt;ref-type name="Journal Article"&gt;17&lt;/ref-type&gt;&lt;contributors&gt;&lt;authors&gt;&lt;author&gt;J. Nilles&lt;/author&gt;&lt;/authors&gt;&lt;/contributors&gt;&lt;titles&gt;&lt;title&gt;Telecommunications and organizational decentralization&lt;/title&gt;&lt;secondary-title&gt;IEEE Transactions on Communication COM&lt;/secondary-title&gt;&lt;/titles&gt;&lt;periodical&gt;&lt;full-title&gt;IEEE Transactions on Communication COM&lt;/full-title&gt;&lt;/periodical&gt;&lt;pages&gt;1142-1147&lt;/pages&gt;&lt;volume&gt;23&lt;/volume&gt;&lt;number&gt;10&lt;/number&gt;&lt;dates&gt;&lt;year&gt;1975&lt;/year&gt;&lt;/dates&gt;&lt;urls&gt;&lt;/urls&gt;&lt;/record&gt;&lt;/Cite&gt;&lt;/EndNote&gt;</w:instrText>
      </w:r>
      <w:r w:rsidR="00A81373" w:rsidRPr="00C84F34">
        <w:rPr>
          <w:rFonts w:ascii="Times New Roman" w:hAnsi="Times New Roman" w:cs="Times New Roman"/>
        </w:rPr>
        <w:fldChar w:fldCharType="separate"/>
      </w:r>
      <w:r w:rsidR="00A81373" w:rsidRPr="00C84F34">
        <w:rPr>
          <w:rFonts w:ascii="Times New Roman" w:hAnsi="Times New Roman" w:cs="Times New Roman"/>
          <w:noProof/>
        </w:rPr>
        <w:t>(Nilles, 1975)</w:t>
      </w:r>
      <w:r w:rsidR="00A81373" w:rsidRPr="00C84F34">
        <w:rPr>
          <w:rFonts w:ascii="Times New Roman" w:hAnsi="Times New Roman" w:cs="Times New Roman"/>
        </w:rPr>
        <w:fldChar w:fldCharType="end"/>
      </w:r>
      <w:r w:rsidR="00A81373" w:rsidRPr="00C84F34">
        <w:rPr>
          <w:rFonts w:ascii="Times New Roman" w:hAnsi="Times New Roman" w:cs="Times New Roman"/>
        </w:rPr>
        <w:t xml:space="preserve">, and continues to evolve with various </w:t>
      </w:r>
      <w:r w:rsidR="007E3AAF" w:rsidRPr="00C84F34">
        <w:rPr>
          <w:rFonts w:ascii="Times New Roman" w:hAnsi="Times New Roman" w:cs="Times New Roman"/>
        </w:rPr>
        <w:t>nomenclatures</w:t>
      </w:r>
      <w:r w:rsidR="00A81373" w:rsidRPr="00C84F34">
        <w:rPr>
          <w:rFonts w:ascii="Times New Roman" w:hAnsi="Times New Roman" w:cs="Times New Roman"/>
        </w:rPr>
        <w:t>, such as</w:t>
      </w:r>
      <w:r w:rsidR="00D4284A" w:rsidRPr="00C84F34">
        <w:rPr>
          <w:rFonts w:ascii="Times New Roman" w:hAnsi="Times New Roman" w:cs="Times New Roman"/>
        </w:rPr>
        <w:t xml:space="preserve"> </w:t>
      </w:r>
      <w:r w:rsidR="00A81373" w:rsidRPr="00C84F34">
        <w:rPr>
          <w:rFonts w:ascii="Times New Roman" w:hAnsi="Times New Roman" w:cs="Times New Roman"/>
        </w:rPr>
        <w:t xml:space="preserve">remote working </w:t>
      </w:r>
      <w:r w:rsidR="00A81373" w:rsidRPr="00C84F34">
        <w:rPr>
          <w:rFonts w:ascii="Times New Roman" w:hAnsi="Times New Roman" w:cs="Times New Roman"/>
        </w:rPr>
        <w:fldChar w:fldCharType="begin"/>
      </w:r>
      <w:r w:rsidR="00A81373" w:rsidRPr="00C84F34">
        <w:rPr>
          <w:rFonts w:ascii="Times New Roman" w:hAnsi="Times New Roman" w:cs="Times New Roman"/>
        </w:rPr>
        <w:instrText xml:space="preserve"> ADDIN EN.CITE &lt;EndNote&gt;&lt;Cite&gt;&lt;Author&gt;Hardill&lt;/Author&gt;&lt;Year&gt;2003&lt;/Year&gt;&lt;RecNum&gt;8&lt;/RecNum&gt;&lt;DisplayText&gt;(Hardill &amp;amp; Green, 2003)&lt;/DisplayText&gt;&lt;record&gt;&lt;rec-number&gt;8&lt;/rec-number&gt;&lt;foreign-keys&gt;&lt;key app="EN" db-id="paraazztl0apreedprtxz9ziwxtr5z509dvd" timestamp="1585292463"&gt;8&lt;/key&gt;&lt;/foreign-keys&gt;&lt;ref-type name="Journal Article"&gt;17&lt;/ref-type&gt;&lt;contributors&gt;&lt;authors&gt;&lt;author&gt;Hardill, Irene&lt;/author&gt;&lt;author&gt;Green, Anne&lt;/author&gt;&lt;/authors&gt;&lt;/contributors&gt;&lt;titles&gt;&lt;title&gt;Remote working—altering the spatial contours of work and home in the new economy&lt;/title&gt;&lt;secondary-title&gt;New Technology, Work and Employment&lt;/secondary-title&gt;&lt;/titles&gt;&lt;periodical&gt;&lt;full-title&gt;New Technology, Work and Employment&lt;/full-title&gt;&lt;/periodical&gt;&lt;pages&gt;212-222&lt;/pages&gt;&lt;volume&gt;18&lt;/volume&gt;&lt;number&gt;3&lt;/number&gt;&lt;dates&gt;&lt;year&gt;2003&lt;/year&gt;&lt;/dates&gt;&lt;isbn&gt;0268-1072&lt;/isbn&gt;&lt;urls&gt;&lt;/urls&gt;&lt;/record&gt;&lt;/Cite&gt;&lt;/EndNote&gt;</w:instrText>
      </w:r>
      <w:r w:rsidR="00A81373" w:rsidRPr="00C84F34">
        <w:rPr>
          <w:rFonts w:ascii="Times New Roman" w:hAnsi="Times New Roman" w:cs="Times New Roman"/>
        </w:rPr>
        <w:fldChar w:fldCharType="separate"/>
      </w:r>
      <w:r w:rsidR="00A81373" w:rsidRPr="00C84F34">
        <w:rPr>
          <w:rFonts w:ascii="Times New Roman" w:hAnsi="Times New Roman" w:cs="Times New Roman"/>
          <w:noProof/>
        </w:rPr>
        <w:t>(Hardill &amp; Green, 2003)</w:t>
      </w:r>
      <w:r w:rsidR="00A81373" w:rsidRPr="00C84F34">
        <w:rPr>
          <w:rFonts w:ascii="Times New Roman" w:hAnsi="Times New Roman" w:cs="Times New Roman"/>
        </w:rPr>
        <w:fldChar w:fldCharType="end"/>
      </w:r>
      <w:r w:rsidR="00A81373" w:rsidRPr="00C84F34">
        <w:rPr>
          <w:rFonts w:ascii="Times New Roman" w:hAnsi="Times New Roman" w:cs="Times New Roman"/>
        </w:rPr>
        <w:t xml:space="preserve">, teleworking </w:t>
      </w:r>
      <w:r w:rsidR="00A81373" w:rsidRPr="00C84F34">
        <w:rPr>
          <w:rFonts w:ascii="Times New Roman" w:hAnsi="Times New Roman" w:cs="Times New Roman"/>
        </w:rPr>
        <w:fldChar w:fldCharType="begin"/>
      </w:r>
      <w:r w:rsidR="00A81373" w:rsidRPr="00C84F34">
        <w:rPr>
          <w:rFonts w:ascii="Times New Roman" w:hAnsi="Times New Roman" w:cs="Times New Roman"/>
        </w:rPr>
        <w:instrText xml:space="preserve"> ADDIN EN.CITE &lt;EndNote&gt;&lt;Cite&gt;&lt;Author&gt;Alizadeh&lt;/Author&gt;&lt;Year&gt;2012&lt;/Year&gt;&lt;RecNum&gt;4&lt;/RecNum&gt;&lt;DisplayText&gt;(Alizadeh, 2012)&lt;/DisplayText&gt;&lt;record&gt;&lt;rec-number&gt;4&lt;/rec-number&gt;&lt;foreign-keys&gt;&lt;key app="EN" db-id="paraazztl0apreedprtxz9ziwxtr5z509dvd" timestamp="1585289035"&gt;4&lt;/key&gt;&lt;/foreign-keys&gt;&lt;ref-type name="Journal Article"&gt;17&lt;/ref-type&gt;&lt;contributors&gt;&lt;authors&gt;&lt;author&gt;Alizadeh, Tooran&lt;/author&gt;&lt;/authors&gt;&lt;/contributors&gt;&lt;titles&gt;&lt;title&gt;Teleworkers&amp;apos; Characteristics in Live/Work Communities: Lessons from the United States and Australia&lt;/title&gt;&lt;secondary-title&gt;Journal of Urban Technology&lt;/secondary-title&gt;&lt;/titles&gt;&lt;periodical&gt;&lt;full-title&gt;Journal of Urban Technology&lt;/full-title&gt;&lt;/periodical&gt;&lt;pages&gt;63-84&lt;/pages&gt;&lt;volume&gt;19&lt;/volume&gt;&lt;number&gt;3&lt;/number&gt;&lt;section&gt;63&lt;/section&gt;&lt;dates&gt;&lt;year&gt;2012&lt;/year&gt;&lt;/dates&gt;&lt;isbn&gt;1063-0732&amp;#xD;1466-1853&lt;/isbn&gt;&lt;urls&gt;&lt;/urls&gt;&lt;electronic-resource-num&gt;10.1080/10630732.2011.642569&lt;/electronic-resource-num&gt;&lt;/record&gt;&lt;/Cite&gt;&lt;/EndNote&gt;</w:instrText>
      </w:r>
      <w:r w:rsidR="00A81373" w:rsidRPr="00C84F34">
        <w:rPr>
          <w:rFonts w:ascii="Times New Roman" w:hAnsi="Times New Roman" w:cs="Times New Roman"/>
        </w:rPr>
        <w:fldChar w:fldCharType="separate"/>
      </w:r>
      <w:r w:rsidR="00A81373" w:rsidRPr="00C84F34">
        <w:rPr>
          <w:rFonts w:ascii="Times New Roman" w:hAnsi="Times New Roman" w:cs="Times New Roman"/>
          <w:noProof/>
        </w:rPr>
        <w:t>(Alizadeh, 2012)</w:t>
      </w:r>
      <w:r w:rsidR="00A81373" w:rsidRPr="00C84F34">
        <w:rPr>
          <w:rFonts w:ascii="Times New Roman" w:hAnsi="Times New Roman" w:cs="Times New Roman"/>
        </w:rPr>
        <w:fldChar w:fldCharType="end"/>
      </w:r>
      <w:r w:rsidR="00A81373" w:rsidRPr="00C84F34">
        <w:rPr>
          <w:rFonts w:ascii="Times New Roman" w:hAnsi="Times New Roman" w:cs="Times New Roman"/>
        </w:rPr>
        <w:t>, working-at-home,</w:t>
      </w:r>
      <w:r w:rsidR="000D4B0F" w:rsidRPr="00C84F34">
        <w:rPr>
          <w:rFonts w:ascii="Times New Roman" w:hAnsi="Times New Roman" w:cs="Times New Roman"/>
        </w:rPr>
        <w:t xml:space="preserve"> </w:t>
      </w:r>
      <w:r w:rsidR="00A81373" w:rsidRPr="00C84F34">
        <w:rPr>
          <w:rFonts w:ascii="Times New Roman" w:hAnsi="Times New Roman" w:cs="Times New Roman"/>
        </w:rPr>
        <w:t>working-at-a-distance,</w:t>
      </w:r>
      <w:r w:rsidR="000D4B0F" w:rsidRPr="00C84F34">
        <w:rPr>
          <w:rFonts w:ascii="Times New Roman" w:hAnsi="Times New Roman" w:cs="Times New Roman"/>
        </w:rPr>
        <w:t xml:space="preserve"> </w:t>
      </w:r>
      <w:r w:rsidR="00A81373" w:rsidRPr="00C84F34">
        <w:rPr>
          <w:rFonts w:ascii="Times New Roman" w:hAnsi="Times New Roman" w:cs="Times New Roman"/>
        </w:rPr>
        <w:t xml:space="preserve">and home-working </w:t>
      </w:r>
      <w:r w:rsidR="00A81373" w:rsidRPr="00C84F34">
        <w:rPr>
          <w:rFonts w:ascii="Times New Roman" w:hAnsi="Times New Roman" w:cs="Times New Roman"/>
        </w:rPr>
        <w:fldChar w:fldCharType="begin"/>
      </w:r>
      <w:r w:rsidR="00080ED5" w:rsidRPr="00C84F34">
        <w:rPr>
          <w:rFonts w:ascii="Times New Roman" w:hAnsi="Times New Roman" w:cs="Times New Roman"/>
        </w:rPr>
        <w:instrText xml:space="preserve"> ADDIN EN.CITE &lt;EndNote&gt;&lt;Cite&gt;&lt;Author&gt;Baruch&lt;/Author&gt;&lt;Year&gt;2000&lt;/Year&gt;&lt;RecNum&gt;744&lt;/RecNum&gt;&lt;DisplayText&gt;(Yehuda Baruch &amp;amp; Yuen, 2000)&lt;/DisplayText&gt;&lt;record&gt;&lt;rec-number&gt;744&lt;/rec-number&gt;&lt;foreign-keys&gt;&lt;key app="EN" db-id="a9fzpdw520twt3esd9av52tmpptr0zvsvptz" timestamp="1586220344"&gt;744&lt;/key&gt;&lt;/foreign-keys&gt;&lt;ref-type name="Journal Article"&gt;17&lt;/ref-type&gt;&lt;contributors&gt;&lt;authors&gt;&lt;author&gt;Yehuda Baruch&lt;/author&gt;&lt;author&gt;Yuk King Joan Yuen&lt;/author&gt;&lt;/authors&gt;&lt;/contributors&gt;&lt;titles&gt;&lt;title&gt;Inclination to opt for teleworking: A comparison analysis of United Kingdom versus Hong Kong employees&lt;/title&gt;&lt;secondary-title&gt;International Journal of Manpower&lt;/secondary-title&gt;&lt;/titles&gt;&lt;periodical&gt;&lt;full-title&gt;International Journal of Manpower&lt;/full-title&gt;&lt;/periodical&gt;&lt;pages&gt;521-539&lt;/pages&gt;&lt;volume&gt;21&lt;/volume&gt;&lt;number&gt;7&lt;/number&gt;&lt;dates&gt;&lt;year&gt;2000&lt;/year&gt;&lt;/dates&gt;&lt;urls&gt;&lt;/urls&gt;&lt;/record&gt;&lt;/Cite&gt;&lt;/EndNote&gt;</w:instrText>
      </w:r>
      <w:r w:rsidR="00A81373" w:rsidRPr="00C84F34">
        <w:rPr>
          <w:rFonts w:ascii="Times New Roman" w:hAnsi="Times New Roman" w:cs="Times New Roman"/>
        </w:rPr>
        <w:fldChar w:fldCharType="separate"/>
      </w:r>
      <w:r w:rsidR="00080ED5" w:rsidRPr="00C84F34">
        <w:rPr>
          <w:rFonts w:ascii="Times New Roman" w:hAnsi="Times New Roman" w:cs="Times New Roman"/>
          <w:noProof/>
        </w:rPr>
        <w:t>(Yehuda Baruch &amp; Yuen, 2000)</w:t>
      </w:r>
      <w:r w:rsidR="00A81373" w:rsidRPr="00C84F34">
        <w:rPr>
          <w:rFonts w:ascii="Times New Roman" w:hAnsi="Times New Roman" w:cs="Times New Roman"/>
        </w:rPr>
        <w:fldChar w:fldCharType="end"/>
      </w:r>
      <w:r w:rsidR="00A81373" w:rsidRPr="00C84F34">
        <w:rPr>
          <w:rFonts w:ascii="Times New Roman" w:hAnsi="Times New Roman" w:cs="Times New Roman"/>
        </w:rPr>
        <w:t xml:space="preserve">. </w:t>
      </w:r>
      <w:r w:rsidR="009849AD" w:rsidRPr="00C84F34">
        <w:rPr>
          <w:rFonts w:ascii="Times New Roman" w:hAnsi="Times New Roman" w:cs="Times New Roman"/>
        </w:rPr>
        <w:t>While no universally agreed term has been in place</w:t>
      </w:r>
      <w:r w:rsidR="005317C7" w:rsidRPr="00C84F34">
        <w:rPr>
          <w:rFonts w:ascii="Times New Roman" w:hAnsi="Times New Roman" w:cs="Times New Roman"/>
        </w:rPr>
        <w:t xml:space="preserve"> </w:t>
      </w:r>
      <w:r w:rsidR="005317C7" w:rsidRPr="00C84F34">
        <w:rPr>
          <w:rFonts w:ascii="Times New Roman" w:hAnsi="Times New Roman" w:cs="Times New Roman"/>
        </w:rPr>
        <w:fldChar w:fldCharType="begin"/>
      </w:r>
      <w:r w:rsidR="00080ED5" w:rsidRPr="00C84F34">
        <w:rPr>
          <w:rFonts w:ascii="Times New Roman" w:hAnsi="Times New Roman" w:cs="Times New Roman"/>
        </w:rPr>
        <w:instrText xml:space="preserve"> ADDIN EN.CITE &lt;EndNote&gt;&lt;Cite&gt;&lt;Author&gt;Baruch&lt;/Author&gt;&lt;Year&gt;2000&lt;/Year&gt;&lt;RecNum&gt;744&lt;/RecNum&gt;&lt;DisplayText&gt;(Yehuda Baruch &amp;amp; Yuen, 2000)&lt;/DisplayText&gt;&lt;record&gt;&lt;rec-number&gt;744&lt;/rec-number&gt;&lt;foreign-keys&gt;&lt;key app="EN" db-id="a9fzpdw520twt3esd9av52tmpptr0zvsvptz" timestamp="1586220344"&gt;744&lt;/key&gt;&lt;/foreign-keys&gt;&lt;ref-type name="Journal Article"&gt;17&lt;/ref-type&gt;&lt;contributors&gt;&lt;authors&gt;&lt;author&gt;Yehuda Baruch&lt;/author&gt;&lt;author&gt;Yuk King Joan Yuen&lt;/author&gt;&lt;/authors&gt;&lt;/contributors&gt;&lt;titles&gt;&lt;title&gt;Inclination to opt for teleworking: A comparison analysis of United Kingdom versus Hong Kong employees&lt;/title&gt;&lt;secondary-title&gt;International Journal of Manpower&lt;/secondary-title&gt;&lt;/titles&gt;&lt;periodical&gt;&lt;full-title&gt;International Journal of Manpower&lt;/full-title&gt;&lt;/periodical&gt;&lt;pages&gt;521-539&lt;/pages&gt;&lt;volume&gt;21&lt;/volume&gt;&lt;number&gt;7&lt;/number&gt;&lt;dates&gt;&lt;year&gt;2000&lt;/year&gt;&lt;/dates&gt;&lt;urls&gt;&lt;/urls&gt;&lt;/record&gt;&lt;/Cite&gt;&lt;/EndNote&gt;</w:instrText>
      </w:r>
      <w:r w:rsidR="005317C7" w:rsidRPr="00C84F34">
        <w:rPr>
          <w:rFonts w:ascii="Times New Roman" w:hAnsi="Times New Roman" w:cs="Times New Roman"/>
        </w:rPr>
        <w:fldChar w:fldCharType="separate"/>
      </w:r>
      <w:r w:rsidR="00080ED5" w:rsidRPr="00C84F34">
        <w:rPr>
          <w:rFonts w:ascii="Times New Roman" w:hAnsi="Times New Roman" w:cs="Times New Roman"/>
          <w:noProof/>
        </w:rPr>
        <w:t>(Yehuda Baruch &amp; Yuen, 2000)</w:t>
      </w:r>
      <w:r w:rsidR="005317C7" w:rsidRPr="00C84F34">
        <w:rPr>
          <w:rFonts w:ascii="Times New Roman" w:hAnsi="Times New Roman" w:cs="Times New Roman"/>
        </w:rPr>
        <w:fldChar w:fldCharType="end"/>
      </w:r>
      <w:r w:rsidR="009849AD" w:rsidRPr="00C84F34">
        <w:rPr>
          <w:rFonts w:ascii="Times New Roman" w:hAnsi="Times New Roman" w:cs="Times New Roman"/>
        </w:rPr>
        <w:t xml:space="preserve">, WFH is the </w:t>
      </w:r>
      <w:r w:rsidR="005317C7" w:rsidRPr="00C84F34">
        <w:rPr>
          <w:rFonts w:ascii="Times New Roman" w:hAnsi="Times New Roman" w:cs="Times New Roman"/>
        </w:rPr>
        <w:t xml:space="preserve">universally and widely used term in this COVID-19 pandemic </w:t>
      </w:r>
      <w:r w:rsidR="005317C7" w:rsidRPr="00C84F34">
        <w:rPr>
          <w:rFonts w:ascii="Times New Roman" w:hAnsi="Times New Roman" w:cs="Times New Roman"/>
        </w:rPr>
        <w:fldChar w:fldCharType="begin"/>
      </w:r>
      <w:r w:rsidR="005317C7" w:rsidRPr="00C84F34">
        <w:rPr>
          <w:rFonts w:ascii="Times New Roman" w:hAnsi="Times New Roman" w:cs="Times New Roman"/>
        </w:rPr>
        <w:instrText xml:space="preserve"> ADDIN EN.CITE &lt;EndNote&gt;&lt;Cite&gt;&lt;Author&gt;Yeung&lt;/Author&gt;&lt;Year&gt;2020&lt;/Year&gt;&lt;RecNum&gt;758&lt;/RecNum&gt;&lt;DisplayText&gt;(Yeung, 2020)&lt;/DisplayText&gt;&lt;record&gt;&lt;rec-number&gt;758&lt;/rec-number&gt;&lt;foreign-keys&gt;&lt;key app="EN" db-id="a9fzpdw520twt3esd9av52tmpptr0zvsvptz" timestamp="1586232068"&gt;758&lt;/key&gt;&lt;/foreign-keys&gt;&lt;ref-type name="Newspaper Article"&gt;23&lt;/ref-type&gt;&lt;contributors&gt;&lt;authors&gt;&lt;author&gt;Jessie Yeung&lt;/author&gt;&lt;/authors&gt;&lt;/contributors&gt;&lt;titles&gt;&lt;title&gt;The world’s biggest work-from-home experiment has been triggered by coronavirus&lt;/title&gt;&lt;/titles&gt;&lt;section&gt;15 February&lt;/section&gt;&lt;dates&gt;&lt;year&gt;2020&lt;/year&gt;&lt;/dates&gt;&lt;urls&gt;&lt;related-urls&gt;&lt;url&gt;https://edition.cnn.com/2020/02/14/asia/coronavirus-work-from-home-intl-hnk-scli/index.html&lt;/url&gt;&lt;/related-urls&gt;&lt;/urls&gt;&lt;/record&gt;&lt;/Cite&gt;&lt;/EndNote&gt;</w:instrText>
      </w:r>
      <w:r w:rsidR="005317C7" w:rsidRPr="00C84F34">
        <w:rPr>
          <w:rFonts w:ascii="Times New Roman" w:hAnsi="Times New Roman" w:cs="Times New Roman"/>
        </w:rPr>
        <w:fldChar w:fldCharType="separate"/>
      </w:r>
      <w:r w:rsidR="005317C7" w:rsidRPr="00C84F34">
        <w:rPr>
          <w:rFonts w:ascii="Times New Roman" w:hAnsi="Times New Roman" w:cs="Times New Roman"/>
          <w:noProof/>
        </w:rPr>
        <w:t>(Yeung, 2020)</w:t>
      </w:r>
      <w:r w:rsidR="005317C7" w:rsidRPr="00C84F34">
        <w:rPr>
          <w:rFonts w:ascii="Times New Roman" w:hAnsi="Times New Roman" w:cs="Times New Roman"/>
        </w:rPr>
        <w:fldChar w:fldCharType="end"/>
      </w:r>
      <w:r w:rsidR="005317C7" w:rsidRPr="00C84F34">
        <w:rPr>
          <w:rFonts w:ascii="Times New Roman" w:hAnsi="Times New Roman" w:cs="Times New Roman"/>
        </w:rPr>
        <w:t xml:space="preserve">, and </w:t>
      </w:r>
      <w:r w:rsidR="00B552B5" w:rsidRPr="00C84F34">
        <w:rPr>
          <w:rFonts w:ascii="Times New Roman" w:hAnsi="Times New Roman" w:cs="Times New Roman"/>
        </w:rPr>
        <w:t xml:space="preserve">perhaps will set as a benchmark for terminology in future studies. </w:t>
      </w:r>
    </w:p>
    <w:p w14:paraId="392C45BB" w14:textId="77777777" w:rsidR="00A81373" w:rsidRPr="00C84F34" w:rsidRDefault="00A81373" w:rsidP="00C84F34">
      <w:pPr>
        <w:spacing w:line="360" w:lineRule="auto"/>
        <w:rPr>
          <w:rFonts w:ascii="Times New Roman" w:hAnsi="Times New Roman" w:cs="Times New Roman"/>
        </w:rPr>
      </w:pPr>
    </w:p>
    <w:p w14:paraId="1BFF949F" w14:textId="167A5420" w:rsidR="001572B8" w:rsidRPr="00C84F34" w:rsidRDefault="00C45B87" w:rsidP="00C84F34">
      <w:pPr>
        <w:spacing w:line="360" w:lineRule="auto"/>
        <w:jc w:val="both"/>
        <w:rPr>
          <w:rFonts w:ascii="Times New Roman" w:hAnsi="Times New Roman" w:cs="Times New Roman"/>
        </w:rPr>
      </w:pPr>
      <w:r w:rsidRPr="00C84F34">
        <w:rPr>
          <w:rFonts w:ascii="Times New Roman" w:hAnsi="Times New Roman" w:cs="Times New Roman"/>
        </w:rPr>
        <w:t xml:space="preserve">In Asia, although flexible working arrangements are not a widely accepted practice </w:t>
      </w:r>
      <w:r w:rsidRPr="00C84F34">
        <w:rPr>
          <w:rFonts w:ascii="Times New Roman" w:hAnsi="Times New Roman" w:cs="Times New Roman"/>
        </w:rPr>
        <w:fldChar w:fldCharType="begin"/>
      </w:r>
      <w:r w:rsidRPr="00C84F34">
        <w:rPr>
          <w:rFonts w:ascii="Times New Roman" w:hAnsi="Times New Roman" w:cs="Times New Roman"/>
        </w:rPr>
        <w:instrText xml:space="preserve"> ADDIN EN.CITE &lt;EndNote&gt;&lt;Cite&gt;&lt;Author&gt;Chow&lt;/Author&gt;&lt;Year&gt;2006&lt;/Year&gt;&lt;RecNum&gt;753&lt;/RecNum&gt;&lt;DisplayText&gt;(Chow &amp;amp; Chew, 2006)&lt;/DisplayText&gt;&lt;record&gt;&lt;rec-number&gt;753&lt;/rec-number&gt;&lt;foreign-keys&gt;&lt;key app="EN" db-id="a9fzpdw520twt3esd9av52tmpptr0zvsvptz" timestamp="1586226656"&gt;753&lt;/key&gt;&lt;/foreign-keys&gt;&lt;ref-type name="Journal Article"&gt;17&lt;/ref-type&gt;&lt;contributors&gt;&lt;authors&gt;&lt;author&gt;Irene Hau-siu Chow&lt;/author&gt;&lt;author&gt;Irene Keng-Howe Chew&lt;/author&gt;&lt;/authors&gt;&lt;/contributors&gt;&lt;titles&gt;&lt;title&gt;The effect of alternative work schedules on employee performance&lt;/title&gt;&lt;secondary-title&gt;International Journal of Employment Studies&lt;/secondary-title&gt;&lt;/titles&gt;&lt;periodical&gt;&lt;full-title&gt;International Journal of Employment Studies&lt;/full-title&gt;&lt;/periodical&gt;&lt;pages&gt;105-130&lt;/pages&gt;&lt;volume&gt;14&lt;/volume&gt;&lt;number&gt;1&lt;/number&gt;&lt;dates&gt;&lt;year&gt;2006&lt;/year&gt;&lt;/dates&gt;&lt;urls&gt;&lt;/urls&gt;&lt;/record&gt;&lt;/Cite&gt;&lt;/EndNote&gt;</w:instrText>
      </w:r>
      <w:r w:rsidRPr="00C84F34">
        <w:rPr>
          <w:rFonts w:ascii="Times New Roman" w:hAnsi="Times New Roman" w:cs="Times New Roman"/>
        </w:rPr>
        <w:fldChar w:fldCharType="separate"/>
      </w:r>
      <w:r w:rsidRPr="00C84F34">
        <w:rPr>
          <w:rFonts w:ascii="Times New Roman" w:hAnsi="Times New Roman" w:cs="Times New Roman"/>
          <w:noProof/>
        </w:rPr>
        <w:t>(Chow &amp; Chew, 2006)</w:t>
      </w:r>
      <w:r w:rsidRPr="00C84F34">
        <w:rPr>
          <w:rFonts w:ascii="Times New Roman" w:hAnsi="Times New Roman" w:cs="Times New Roman"/>
        </w:rPr>
        <w:fldChar w:fldCharType="end"/>
      </w:r>
      <w:r w:rsidRPr="00C84F34">
        <w:rPr>
          <w:rFonts w:ascii="Times New Roman" w:hAnsi="Times New Roman" w:cs="Times New Roman"/>
        </w:rPr>
        <w:t>,</w:t>
      </w:r>
      <w:r w:rsidR="0011096B" w:rsidRPr="00C84F34">
        <w:rPr>
          <w:rFonts w:ascii="Times New Roman" w:hAnsi="Times New Roman" w:cs="Times New Roman"/>
        </w:rPr>
        <w:t xml:space="preserve"> its popularity varies among countries. </w:t>
      </w:r>
      <w:r w:rsidRPr="00C84F34">
        <w:rPr>
          <w:rFonts w:ascii="Times New Roman" w:hAnsi="Times New Roman" w:cs="Times New Roman"/>
        </w:rPr>
        <w:t xml:space="preserve">Hong Kong </w:t>
      </w:r>
      <w:r w:rsidR="00610177" w:rsidRPr="00C84F34">
        <w:rPr>
          <w:rFonts w:ascii="Times New Roman" w:hAnsi="Times New Roman" w:cs="Times New Roman"/>
        </w:rPr>
        <w:fldChar w:fldCharType="begin"/>
      </w:r>
      <w:r w:rsidR="00080ED5" w:rsidRPr="00C84F34">
        <w:rPr>
          <w:rFonts w:ascii="Times New Roman" w:hAnsi="Times New Roman" w:cs="Times New Roman"/>
        </w:rPr>
        <w:instrText xml:space="preserve"> ADDIN EN.CITE &lt;EndNote&gt;&lt;Cite&gt;&lt;Author&gt;Baruch&lt;/Author&gt;&lt;Year&gt;2000&lt;/Year&gt;&lt;RecNum&gt;744&lt;/RecNum&gt;&lt;DisplayText&gt;(Yehuda Baruch &amp;amp; Yuen, 2000)&lt;/DisplayText&gt;&lt;record&gt;&lt;rec-number&gt;744&lt;/rec-number&gt;&lt;foreign-keys&gt;&lt;key app="EN" db-id="a9fzpdw520twt3esd9av52tmpptr0zvsvptz" timestamp="1586220344"&gt;744&lt;/key&gt;&lt;/foreign-keys&gt;&lt;ref-type name="Journal Article"&gt;17&lt;/ref-type&gt;&lt;contributors&gt;&lt;authors&gt;&lt;author&gt;Yehuda Baruch&lt;/author&gt;&lt;author&gt;Yuk King Joan Yuen&lt;/author&gt;&lt;/authors&gt;&lt;/contributors&gt;&lt;titles&gt;&lt;title&gt;Inclination to opt for teleworking: A comparison analysis of United Kingdom versus Hong Kong employees&lt;/title&gt;&lt;secondary-title&gt;International Journal of Manpower&lt;/secondary-title&gt;&lt;/titles&gt;&lt;periodical&gt;&lt;full-title&gt;International Journal of Manpower&lt;/full-title&gt;&lt;/periodical&gt;&lt;pages&gt;521-539&lt;/pages&gt;&lt;volume&gt;21&lt;/volume&gt;&lt;number&gt;7&lt;/number&gt;&lt;dates&gt;&lt;year&gt;2000&lt;/year&gt;&lt;/dates&gt;&lt;urls&gt;&lt;/urls&gt;&lt;/record&gt;&lt;/Cite&gt;&lt;/EndNote&gt;</w:instrText>
      </w:r>
      <w:r w:rsidR="00610177" w:rsidRPr="00C84F34">
        <w:rPr>
          <w:rFonts w:ascii="Times New Roman" w:hAnsi="Times New Roman" w:cs="Times New Roman"/>
        </w:rPr>
        <w:fldChar w:fldCharType="separate"/>
      </w:r>
      <w:r w:rsidR="00080ED5" w:rsidRPr="00C84F34">
        <w:rPr>
          <w:rFonts w:ascii="Times New Roman" w:hAnsi="Times New Roman" w:cs="Times New Roman"/>
          <w:noProof/>
        </w:rPr>
        <w:t>(Yehuda Baruch &amp; Yuen, 2000)</w:t>
      </w:r>
      <w:r w:rsidR="00610177" w:rsidRPr="00C84F34">
        <w:rPr>
          <w:rFonts w:ascii="Times New Roman" w:hAnsi="Times New Roman" w:cs="Times New Roman"/>
        </w:rPr>
        <w:fldChar w:fldCharType="end"/>
      </w:r>
      <w:r w:rsidR="007E3AAF" w:rsidRPr="00C84F34">
        <w:rPr>
          <w:rFonts w:ascii="Times New Roman" w:hAnsi="Times New Roman" w:cs="Times New Roman"/>
        </w:rPr>
        <w:t xml:space="preserve">, Singapore </w:t>
      </w:r>
      <w:r w:rsidR="007E3AAF" w:rsidRPr="00C84F34">
        <w:rPr>
          <w:rFonts w:ascii="Times New Roman" w:hAnsi="Times New Roman" w:cs="Times New Roman"/>
        </w:rPr>
        <w:fldChar w:fldCharType="begin"/>
      </w:r>
      <w:r w:rsidR="0087191C" w:rsidRPr="00C84F34">
        <w:rPr>
          <w:rFonts w:ascii="Times New Roman" w:hAnsi="Times New Roman" w:cs="Times New Roman"/>
        </w:rPr>
        <w:instrText xml:space="preserve"> ADDIN EN.CITE &lt;EndNote&gt;&lt;Cite&gt;&lt;Author&gt;Dick&lt;/Author&gt;&lt;Year&gt;2003&lt;/Year&gt;&lt;RecNum&gt;765&lt;/RecNum&gt;&lt;DisplayText&gt;(Dick &amp;amp; Tung, 2003)&lt;/DisplayText&gt;&lt;record&gt;&lt;rec-number&gt;765&lt;/rec-number&gt;&lt;foreign-keys&gt;&lt;key app="EN" db-id="a9fzpdw520twt3esd9av52tmpptr0zvsvptz" timestamp="1586296851"&gt;765&lt;/key&gt;&lt;/foreign-keys&gt;&lt;ref-type name="Book Section"&gt;5&lt;/ref-type&gt;&lt;contributors&gt;&lt;authors&gt;&lt;author&gt;Geoffrey N. Dick&lt;/author&gt;&lt;author&gt;Lai Lai Tung&lt;/author&gt;&lt;/authors&gt;&lt;secondary-authors&gt;&lt;author&gt;Birger Rapp&lt;/author&gt;&lt;author&gt;Paul Jackson&lt;/author&gt;&lt;/secondary-authors&gt;&lt;/contributors&gt;&lt;titles&gt;&lt;title&gt;Telecommuting in Singapore&lt;/title&gt;&lt;secondary-title&gt;Organisation and Work Beyond 2000&lt;/secondary-title&gt;&lt;/titles&gt;&lt;pages&gt;333-344&lt;/pages&gt;&lt;dates&gt;&lt;year&gt;2003&lt;/year&gt;&lt;/dates&gt;&lt;pub-location&gt;Heidelberg&lt;/pub-location&gt;&lt;publisher&gt;Springer&lt;/publisher&gt;&lt;urls&gt;&lt;/urls&gt;&lt;/record&gt;&lt;/Cite&gt;&lt;/EndNote&gt;</w:instrText>
      </w:r>
      <w:r w:rsidR="007E3AAF" w:rsidRPr="00C84F34">
        <w:rPr>
          <w:rFonts w:ascii="Times New Roman" w:hAnsi="Times New Roman" w:cs="Times New Roman"/>
        </w:rPr>
        <w:fldChar w:fldCharType="separate"/>
      </w:r>
      <w:r w:rsidR="007E3AAF" w:rsidRPr="00C84F34">
        <w:rPr>
          <w:rFonts w:ascii="Times New Roman" w:hAnsi="Times New Roman" w:cs="Times New Roman"/>
          <w:noProof/>
        </w:rPr>
        <w:t>(Dick &amp; Tung, 2003)</w:t>
      </w:r>
      <w:r w:rsidR="007E3AAF" w:rsidRPr="00C84F34">
        <w:rPr>
          <w:rFonts w:ascii="Times New Roman" w:hAnsi="Times New Roman" w:cs="Times New Roman"/>
        </w:rPr>
        <w:fldChar w:fldCharType="end"/>
      </w:r>
      <w:r w:rsidR="007E3AAF" w:rsidRPr="00C84F34">
        <w:rPr>
          <w:rFonts w:ascii="Times New Roman" w:hAnsi="Times New Roman" w:cs="Times New Roman"/>
        </w:rPr>
        <w:t>,</w:t>
      </w:r>
      <w:r w:rsidR="003270CC" w:rsidRPr="00C84F34">
        <w:rPr>
          <w:rFonts w:ascii="Times New Roman" w:hAnsi="Times New Roman" w:cs="Times New Roman"/>
        </w:rPr>
        <w:t xml:space="preserve"> </w:t>
      </w:r>
      <w:r w:rsidR="000A7AA2" w:rsidRPr="00C84F34">
        <w:rPr>
          <w:rFonts w:ascii="Times New Roman" w:hAnsi="Times New Roman" w:cs="Times New Roman"/>
        </w:rPr>
        <w:t xml:space="preserve">and </w:t>
      </w:r>
      <w:r w:rsidRPr="00C84F34">
        <w:rPr>
          <w:rFonts w:ascii="Times New Roman" w:hAnsi="Times New Roman" w:cs="Times New Roman"/>
        </w:rPr>
        <w:t xml:space="preserve">Japan </w:t>
      </w:r>
      <w:r w:rsidR="0011096B" w:rsidRPr="00C84F34">
        <w:rPr>
          <w:rFonts w:ascii="Times New Roman" w:hAnsi="Times New Roman" w:cs="Times New Roman"/>
        </w:rPr>
        <w:fldChar w:fldCharType="begin"/>
      </w:r>
      <w:r w:rsidR="0011096B" w:rsidRPr="00C84F34">
        <w:rPr>
          <w:rFonts w:ascii="Times New Roman" w:hAnsi="Times New Roman" w:cs="Times New Roman"/>
        </w:rPr>
        <w:instrText xml:space="preserve"> ADDIN EN.CITE &lt;EndNote&gt;&lt;Cite&gt;&lt;Author&gt;Boston College of Global Workforce Roundtable&lt;/Author&gt;&lt;Year&gt;2007&lt;/Year&gt;&lt;RecNum&gt;754&lt;/RecNum&gt;&lt;DisplayText&gt;(Boston College of Global Workforce Roundtable, 2007)&lt;/DisplayText&gt;&lt;record&gt;&lt;rec-number&gt;754&lt;/rec-number&gt;&lt;foreign-keys&gt;&lt;key app="EN" db-id="a9fzpdw520twt3esd9av52tmpptr0zvsvptz" timestamp="1586226839"&gt;754&lt;/key&gt;&lt;/foreign-keys&gt;&lt;ref-type name="Book"&gt;6&lt;/ref-type&gt;&lt;contributors&gt;&lt;authors&gt;&lt;author&gt;Boston College of Global Workforce Roundtable,&lt;/author&gt;&lt;/authors&gt;&lt;/contributors&gt;&lt;titles&gt;&lt;title&gt;Flexible work arrangements in Asia: What companies are doing, why they are doing it and what lies ahead&lt;/title&gt;&lt;/titles&gt;&lt;dates&gt;&lt;year&gt;2007&lt;/year&gt;&lt;/dates&gt;&lt;pub-location&gt;Boston, MA&lt;/pub-location&gt;&lt;publisher&gt;Boston College for Work &amp;amp; Families&lt;/publisher&gt;&lt;urls&gt;&lt;related-urls&gt;&lt;url&gt;Boston College for Work &amp;amp; Families&lt;/url&gt;&lt;/related-urls&gt;&lt;/urls&gt;&lt;/record&gt;&lt;/Cite&gt;&lt;/EndNote&gt;</w:instrText>
      </w:r>
      <w:r w:rsidR="0011096B" w:rsidRPr="00C84F34">
        <w:rPr>
          <w:rFonts w:ascii="Times New Roman" w:hAnsi="Times New Roman" w:cs="Times New Roman"/>
        </w:rPr>
        <w:fldChar w:fldCharType="separate"/>
      </w:r>
      <w:r w:rsidR="0011096B" w:rsidRPr="00C84F34">
        <w:rPr>
          <w:rFonts w:ascii="Times New Roman" w:hAnsi="Times New Roman" w:cs="Times New Roman"/>
          <w:noProof/>
        </w:rPr>
        <w:t>(Boston College of Global Workforce Roundtable, 2007)</w:t>
      </w:r>
      <w:r w:rsidR="0011096B" w:rsidRPr="00C84F34">
        <w:rPr>
          <w:rFonts w:ascii="Times New Roman" w:hAnsi="Times New Roman" w:cs="Times New Roman"/>
        </w:rPr>
        <w:fldChar w:fldCharType="end"/>
      </w:r>
      <w:r w:rsidR="00610177" w:rsidRPr="00C84F34">
        <w:rPr>
          <w:rFonts w:ascii="Times New Roman" w:hAnsi="Times New Roman" w:cs="Times New Roman"/>
        </w:rPr>
        <w:t xml:space="preserve">, </w:t>
      </w:r>
      <w:r w:rsidR="0011096B" w:rsidRPr="00C84F34">
        <w:rPr>
          <w:rFonts w:ascii="Times New Roman" w:hAnsi="Times New Roman" w:cs="Times New Roman"/>
        </w:rPr>
        <w:t xml:space="preserve">for instance, </w:t>
      </w:r>
      <w:r w:rsidR="001572B8" w:rsidRPr="00C84F34">
        <w:rPr>
          <w:rFonts w:ascii="Times New Roman" w:hAnsi="Times New Roman" w:cs="Times New Roman"/>
        </w:rPr>
        <w:t>are among the first Asian countries to consider adopting</w:t>
      </w:r>
      <w:r w:rsidR="007E3AAF" w:rsidRPr="00C84F34">
        <w:rPr>
          <w:rFonts w:ascii="Times New Roman" w:hAnsi="Times New Roman" w:cs="Times New Roman"/>
        </w:rPr>
        <w:t xml:space="preserve"> flexible work arrangement. </w:t>
      </w:r>
      <w:r w:rsidR="001572B8" w:rsidRPr="00C84F34">
        <w:rPr>
          <w:rFonts w:ascii="Times New Roman" w:hAnsi="Times New Roman" w:cs="Times New Roman"/>
        </w:rPr>
        <w:t>Some countries i</w:t>
      </w:r>
      <w:r w:rsidR="007E3AAF" w:rsidRPr="00C84F34">
        <w:rPr>
          <w:rFonts w:ascii="Times New Roman" w:hAnsi="Times New Roman" w:cs="Times New Roman"/>
        </w:rPr>
        <w:t>n other part</w:t>
      </w:r>
      <w:r w:rsidR="007E0614" w:rsidRPr="00C84F34">
        <w:rPr>
          <w:rFonts w:ascii="Times New Roman" w:hAnsi="Times New Roman" w:cs="Times New Roman"/>
        </w:rPr>
        <w:t>s</w:t>
      </w:r>
      <w:r w:rsidR="007E3AAF" w:rsidRPr="00C84F34">
        <w:rPr>
          <w:rFonts w:ascii="Times New Roman" w:hAnsi="Times New Roman" w:cs="Times New Roman"/>
        </w:rPr>
        <w:t xml:space="preserve"> of Asia</w:t>
      </w:r>
      <w:r w:rsidR="001572B8" w:rsidRPr="00C84F34">
        <w:rPr>
          <w:rFonts w:ascii="Times New Roman" w:hAnsi="Times New Roman" w:cs="Times New Roman"/>
        </w:rPr>
        <w:t xml:space="preserve"> </w:t>
      </w:r>
      <w:r w:rsidR="00CA0457" w:rsidRPr="00C84F34">
        <w:rPr>
          <w:rFonts w:ascii="Times New Roman" w:hAnsi="Times New Roman" w:cs="Times New Roman"/>
        </w:rPr>
        <w:t xml:space="preserve">with high power distance and </w:t>
      </w:r>
      <w:r w:rsidR="00CA0457" w:rsidRPr="00C84F34">
        <w:rPr>
          <w:rFonts w:ascii="Times New Roman" w:hAnsi="Times New Roman" w:cs="Times New Roman"/>
        </w:rPr>
        <w:lastRenderedPageBreak/>
        <w:t xml:space="preserve">more traditional managerial approach, such as Indonesia, China, Thailand, or India </w:t>
      </w:r>
      <w:r w:rsidR="00CA0457" w:rsidRPr="00C84F34">
        <w:rPr>
          <w:rFonts w:ascii="Times New Roman" w:hAnsi="Times New Roman" w:cs="Times New Roman"/>
        </w:rPr>
        <w:fldChar w:fldCharType="begin"/>
      </w:r>
      <w:r w:rsidR="00CA0457" w:rsidRPr="00C84F34">
        <w:rPr>
          <w:rFonts w:ascii="Times New Roman" w:hAnsi="Times New Roman" w:cs="Times New Roman"/>
        </w:rPr>
        <w:instrText xml:space="preserve"> ADDIN EN.CITE &lt;EndNote&gt;&lt;Cite&gt;&lt;Author&gt;Hofstede&lt;/Author&gt;&lt;Year&gt;2001&lt;/Year&gt;&lt;RecNum&gt;566&lt;/RecNum&gt;&lt;DisplayText&gt;(G. H. Hofstede, 2001)&lt;/DisplayText&gt;&lt;record&gt;&lt;rec-number&gt;566&lt;/rec-number&gt;&lt;foreign-keys&gt;&lt;key app="EN" db-id="a9fzpdw520twt3esd9av52tmpptr0zvsvptz" timestamp="1532398268"&gt;566&lt;/key&gt;&lt;/foreign-keys&gt;&lt;ref-type name="Book"&gt;6&lt;/ref-type&gt;&lt;contributors&gt;&lt;authors&gt;&lt;author&gt;G. H. Hofstede&lt;/author&gt;&lt;/authors&gt;&lt;/contributors&gt;&lt;titles&gt;&lt;title&gt;Culture’s consequences: Comparing values, behaviors, institutions, and organizations across nations&lt;/title&gt;&lt;/titles&gt;&lt;dates&gt;&lt;year&gt;2001&lt;/year&gt;&lt;/dates&gt;&lt;pub-location&gt;Thousand Oaks, CA&lt;/pub-location&gt;&lt;publisher&gt;SAGE&lt;/publisher&gt;&lt;urls&gt;&lt;/urls&gt;&lt;/record&gt;&lt;/Cite&gt;&lt;/EndNote&gt;</w:instrText>
      </w:r>
      <w:r w:rsidR="00CA0457" w:rsidRPr="00C84F34">
        <w:rPr>
          <w:rFonts w:ascii="Times New Roman" w:hAnsi="Times New Roman" w:cs="Times New Roman"/>
        </w:rPr>
        <w:fldChar w:fldCharType="separate"/>
      </w:r>
      <w:r w:rsidR="00CA0457" w:rsidRPr="00C84F34">
        <w:rPr>
          <w:rFonts w:ascii="Times New Roman" w:hAnsi="Times New Roman" w:cs="Times New Roman"/>
          <w:noProof/>
        </w:rPr>
        <w:t>(G. H. Hofstede, 2001)</w:t>
      </w:r>
      <w:r w:rsidR="00CA0457" w:rsidRPr="00C84F34">
        <w:rPr>
          <w:rFonts w:ascii="Times New Roman" w:hAnsi="Times New Roman" w:cs="Times New Roman"/>
        </w:rPr>
        <w:fldChar w:fldCharType="end"/>
      </w:r>
      <w:r w:rsidR="00CA0457" w:rsidRPr="00C84F34">
        <w:rPr>
          <w:rFonts w:ascii="Times New Roman" w:hAnsi="Times New Roman" w:cs="Times New Roman"/>
        </w:rPr>
        <w:t xml:space="preserve">, </w:t>
      </w:r>
      <w:r w:rsidR="001572B8" w:rsidRPr="00C84F34">
        <w:rPr>
          <w:rFonts w:ascii="Times New Roman" w:hAnsi="Times New Roman" w:cs="Times New Roman"/>
        </w:rPr>
        <w:t xml:space="preserve">are still considering </w:t>
      </w:r>
      <w:r w:rsidR="00610177" w:rsidRPr="00C84F34">
        <w:rPr>
          <w:rFonts w:ascii="Times New Roman" w:hAnsi="Times New Roman" w:cs="Times New Roman"/>
        </w:rPr>
        <w:t xml:space="preserve">WFH </w:t>
      </w:r>
      <w:r w:rsidR="001572B8" w:rsidRPr="00C84F34">
        <w:rPr>
          <w:rFonts w:ascii="Times New Roman" w:hAnsi="Times New Roman" w:cs="Times New Roman"/>
        </w:rPr>
        <w:t>as</w:t>
      </w:r>
      <w:r w:rsidR="00610177" w:rsidRPr="00C84F34">
        <w:rPr>
          <w:rFonts w:ascii="Times New Roman" w:hAnsi="Times New Roman" w:cs="Times New Roman"/>
        </w:rPr>
        <w:t xml:space="preserve"> a less favourable practice.</w:t>
      </w:r>
      <w:r w:rsidR="001848DF" w:rsidRPr="00C84F34">
        <w:rPr>
          <w:rFonts w:ascii="Times New Roman" w:hAnsi="Times New Roman" w:cs="Times New Roman"/>
        </w:rPr>
        <w:t xml:space="preserve"> </w:t>
      </w:r>
      <w:r w:rsidR="001572B8" w:rsidRPr="00C84F34">
        <w:rPr>
          <w:rFonts w:ascii="Times New Roman" w:hAnsi="Times New Roman" w:cs="Times New Roman"/>
        </w:rPr>
        <w:t xml:space="preserve">In general, the effectiveness and acceptability of WFH </w:t>
      </w:r>
      <w:r w:rsidR="00FE792F" w:rsidRPr="00C84F34">
        <w:rPr>
          <w:rFonts w:ascii="Times New Roman" w:hAnsi="Times New Roman" w:cs="Times New Roman"/>
        </w:rPr>
        <w:t>do</w:t>
      </w:r>
      <w:r w:rsidR="001572B8" w:rsidRPr="00C84F34">
        <w:rPr>
          <w:rFonts w:ascii="Times New Roman" w:hAnsi="Times New Roman" w:cs="Times New Roman"/>
        </w:rPr>
        <w:t xml:space="preserve"> not translate seamlessly from country to country as cultural factor plays an imperative role to determine its suitability </w:t>
      </w:r>
      <w:r w:rsidR="001572B8" w:rsidRPr="00C84F34">
        <w:rPr>
          <w:rFonts w:ascii="Times New Roman" w:hAnsi="Times New Roman" w:cs="Times New Roman"/>
        </w:rPr>
        <w:fldChar w:fldCharType="begin"/>
      </w:r>
      <w:r w:rsidR="0087191C" w:rsidRPr="00C84F34">
        <w:rPr>
          <w:rFonts w:ascii="Times New Roman" w:hAnsi="Times New Roman" w:cs="Times New Roman"/>
        </w:rPr>
        <w:instrText xml:space="preserve"> ADDIN EN.CITE &lt;EndNote&gt;&lt;Cite&gt;&lt;Author&gt;Dick&lt;/Author&gt;&lt;Year&gt;2003&lt;/Year&gt;&lt;RecNum&gt;765&lt;/RecNum&gt;&lt;DisplayText&gt;(Dick &amp;amp; Tung, 2003)&lt;/DisplayText&gt;&lt;record&gt;&lt;rec-number&gt;765&lt;/rec-number&gt;&lt;foreign-keys&gt;&lt;key app="EN" db-id="a9fzpdw520twt3esd9av52tmpptr0zvsvptz" timestamp="1586296851"&gt;765&lt;/key&gt;&lt;/foreign-keys&gt;&lt;ref-type name="Book Section"&gt;5&lt;/ref-type&gt;&lt;contributors&gt;&lt;authors&gt;&lt;author&gt;Geoffrey N. Dick&lt;/author&gt;&lt;author&gt;Lai Lai Tung&lt;/author&gt;&lt;/authors&gt;&lt;secondary-authors&gt;&lt;author&gt;Birger Rapp&lt;/author&gt;&lt;author&gt;Paul Jackson&lt;/author&gt;&lt;/secondary-authors&gt;&lt;/contributors&gt;&lt;titles&gt;&lt;title&gt;Telecommuting in Singapore&lt;/title&gt;&lt;secondary-title&gt;Organisation and Work Beyond 2000&lt;/secondary-title&gt;&lt;/titles&gt;&lt;pages&gt;333-344&lt;/pages&gt;&lt;dates&gt;&lt;year&gt;2003&lt;/year&gt;&lt;/dates&gt;&lt;pub-location&gt;Heidelberg&lt;/pub-location&gt;&lt;publisher&gt;Springer&lt;/publisher&gt;&lt;urls&gt;&lt;/urls&gt;&lt;/record&gt;&lt;/Cite&gt;&lt;/EndNote&gt;</w:instrText>
      </w:r>
      <w:r w:rsidR="001572B8" w:rsidRPr="00C84F34">
        <w:rPr>
          <w:rFonts w:ascii="Times New Roman" w:hAnsi="Times New Roman" w:cs="Times New Roman"/>
        </w:rPr>
        <w:fldChar w:fldCharType="separate"/>
      </w:r>
      <w:r w:rsidR="001572B8" w:rsidRPr="00C84F34">
        <w:rPr>
          <w:rFonts w:ascii="Times New Roman" w:hAnsi="Times New Roman" w:cs="Times New Roman"/>
          <w:noProof/>
        </w:rPr>
        <w:t>(Dick &amp; Tung, 2003)</w:t>
      </w:r>
      <w:r w:rsidR="001572B8" w:rsidRPr="00C84F34">
        <w:rPr>
          <w:rFonts w:ascii="Times New Roman" w:hAnsi="Times New Roman" w:cs="Times New Roman"/>
        </w:rPr>
        <w:fldChar w:fldCharType="end"/>
      </w:r>
      <w:r w:rsidR="001572B8" w:rsidRPr="00C84F34">
        <w:rPr>
          <w:rFonts w:ascii="Times New Roman" w:hAnsi="Times New Roman" w:cs="Times New Roman"/>
        </w:rPr>
        <w:t xml:space="preserve">. Hence, adopting compulsory WFH arrangement due to the pandemic may bring particular challenges for Asian societies. </w:t>
      </w:r>
    </w:p>
    <w:p w14:paraId="7E6AB144" w14:textId="77777777" w:rsidR="001572B8" w:rsidRPr="00C84F34" w:rsidRDefault="001572B8" w:rsidP="00C84F34">
      <w:pPr>
        <w:spacing w:line="360" w:lineRule="auto"/>
        <w:rPr>
          <w:rFonts w:ascii="Times New Roman" w:hAnsi="Times New Roman" w:cs="Times New Roman"/>
        </w:rPr>
      </w:pPr>
    </w:p>
    <w:p w14:paraId="1FA0EE8C" w14:textId="5AF4DBF1" w:rsidR="00CE2F67" w:rsidRPr="00C84F34" w:rsidRDefault="00840112" w:rsidP="00C84F34">
      <w:pPr>
        <w:spacing w:line="360" w:lineRule="auto"/>
        <w:jc w:val="both"/>
        <w:rPr>
          <w:rFonts w:ascii="Times New Roman" w:hAnsi="Times New Roman" w:cs="Times New Roman"/>
        </w:rPr>
      </w:pPr>
      <w:r w:rsidRPr="00C84F34">
        <w:rPr>
          <w:rFonts w:ascii="Times New Roman" w:hAnsi="Times New Roman" w:cs="Times New Roman"/>
        </w:rPr>
        <w:t xml:space="preserve">Regardless of </w:t>
      </w:r>
      <w:r w:rsidR="00CC72F8" w:rsidRPr="00C84F34">
        <w:rPr>
          <w:rFonts w:ascii="Times New Roman" w:hAnsi="Times New Roman" w:cs="Times New Roman"/>
        </w:rPr>
        <w:t>the</w:t>
      </w:r>
      <w:r w:rsidRPr="00C84F34">
        <w:rPr>
          <w:rFonts w:ascii="Times New Roman" w:hAnsi="Times New Roman" w:cs="Times New Roman"/>
        </w:rPr>
        <w:t xml:space="preserve"> </w:t>
      </w:r>
      <w:proofErr w:type="spellStart"/>
      <w:r w:rsidRPr="00C84F34">
        <w:rPr>
          <w:rFonts w:ascii="Times New Roman" w:hAnsi="Times New Roman" w:cs="Times New Roman"/>
        </w:rPr>
        <w:t>favorability</w:t>
      </w:r>
      <w:proofErr w:type="spellEnd"/>
      <w:r w:rsidR="00CC72F8" w:rsidRPr="00C84F34">
        <w:rPr>
          <w:rFonts w:ascii="Times New Roman" w:hAnsi="Times New Roman" w:cs="Times New Roman"/>
        </w:rPr>
        <w:t xml:space="preserve"> of WFH</w:t>
      </w:r>
      <w:r w:rsidRPr="00C84F34">
        <w:rPr>
          <w:rFonts w:ascii="Times New Roman" w:hAnsi="Times New Roman" w:cs="Times New Roman"/>
        </w:rPr>
        <w:t>,</w:t>
      </w:r>
      <w:r w:rsidR="00CC72F8" w:rsidRPr="00C84F34">
        <w:rPr>
          <w:rFonts w:ascii="Times New Roman" w:hAnsi="Times New Roman" w:cs="Times New Roman"/>
        </w:rPr>
        <w:t xml:space="preserve"> the </w:t>
      </w:r>
      <w:r w:rsidR="00ED4058" w:rsidRPr="00C84F34">
        <w:rPr>
          <w:rFonts w:ascii="Times New Roman" w:hAnsi="Times New Roman" w:cs="Times New Roman"/>
        </w:rPr>
        <w:t>COVID-19</w:t>
      </w:r>
      <w:r w:rsidR="00CC72F8" w:rsidRPr="00C84F34">
        <w:rPr>
          <w:rFonts w:ascii="Times New Roman" w:hAnsi="Times New Roman" w:cs="Times New Roman"/>
        </w:rPr>
        <w:t xml:space="preserve"> pandemic has triggered the world’s biggest implementation of WFH</w:t>
      </w:r>
      <w:r w:rsidRPr="00C84F34">
        <w:rPr>
          <w:rFonts w:ascii="Times New Roman" w:hAnsi="Times New Roman" w:cs="Times New Roman"/>
        </w:rPr>
        <w:t xml:space="preserve"> </w:t>
      </w:r>
      <w:r w:rsidR="00CC72F8" w:rsidRPr="00C84F34">
        <w:rPr>
          <w:rFonts w:ascii="Times New Roman" w:hAnsi="Times New Roman" w:cs="Times New Roman"/>
        </w:rPr>
        <w:fldChar w:fldCharType="begin"/>
      </w:r>
      <w:r w:rsidR="00CC72F8" w:rsidRPr="00C84F34">
        <w:rPr>
          <w:rFonts w:ascii="Times New Roman" w:hAnsi="Times New Roman" w:cs="Times New Roman"/>
        </w:rPr>
        <w:instrText xml:space="preserve"> ADDIN EN.CITE &lt;EndNote&gt;&lt;Cite&gt;&lt;Author&gt;Yeung&lt;/Author&gt;&lt;Year&gt;2020&lt;/Year&gt;&lt;RecNum&gt;758&lt;/RecNum&gt;&lt;DisplayText&gt;(Yeung, 2020)&lt;/DisplayText&gt;&lt;record&gt;&lt;rec-number&gt;758&lt;/rec-number&gt;&lt;foreign-keys&gt;&lt;key app="EN" db-id="a9fzpdw520twt3esd9av52tmpptr0zvsvptz" timestamp="1586232068"&gt;758&lt;/key&gt;&lt;/foreign-keys&gt;&lt;ref-type name="Newspaper Article"&gt;23&lt;/ref-type&gt;&lt;contributors&gt;&lt;authors&gt;&lt;author&gt;Jessie Yeung&lt;/author&gt;&lt;/authors&gt;&lt;/contributors&gt;&lt;titles&gt;&lt;title&gt;The world’s biggest work-from-home experiment has been triggered by coronavirus&lt;/title&gt;&lt;/titles&gt;&lt;section&gt;15 February&lt;/section&gt;&lt;dates&gt;&lt;year&gt;2020&lt;/year&gt;&lt;/dates&gt;&lt;urls&gt;&lt;related-urls&gt;&lt;url&gt;https://edition.cnn.com/2020/02/14/asia/coronavirus-work-from-home-intl-hnk-scli/index.html&lt;/url&gt;&lt;/related-urls&gt;&lt;/urls&gt;&lt;/record&gt;&lt;/Cite&gt;&lt;/EndNote&gt;</w:instrText>
      </w:r>
      <w:r w:rsidR="00CC72F8" w:rsidRPr="00C84F34">
        <w:rPr>
          <w:rFonts w:ascii="Times New Roman" w:hAnsi="Times New Roman" w:cs="Times New Roman"/>
        </w:rPr>
        <w:fldChar w:fldCharType="separate"/>
      </w:r>
      <w:r w:rsidR="00CC72F8" w:rsidRPr="00C84F34">
        <w:rPr>
          <w:rFonts w:ascii="Times New Roman" w:hAnsi="Times New Roman" w:cs="Times New Roman"/>
          <w:noProof/>
        </w:rPr>
        <w:t>(Yeung, 2020)</w:t>
      </w:r>
      <w:r w:rsidR="00CC72F8" w:rsidRPr="00C84F34">
        <w:rPr>
          <w:rFonts w:ascii="Times New Roman" w:hAnsi="Times New Roman" w:cs="Times New Roman"/>
        </w:rPr>
        <w:fldChar w:fldCharType="end"/>
      </w:r>
      <w:r w:rsidR="00CC72F8" w:rsidRPr="00C84F34">
        <w:rPr>
          <w:rFonts w:ascii="Times New Roman" w:hAnsi="Times New Roman" w:cs="Times New Roman"/>
        </w:rPr>
        <w:t xml:space="preserve"> as it is </w:t>
      </w:r>
      <w:r w:rsidR="00ED4058" w:rsidRPr="00C84F34">
        <w:rPr>
          <w:rFonts w:ascii="Times New Roman" w:hAnsi="Times New Roman" w:cs="Times New Roman"/>
        </w:rPr>
        <w:t>now practi</w:t>
      </w:r>
      <w:r w:rsidR="00C76BBE" w:rsidRPr="00C84F34">
        <w:rPr>
          <w:rFonts w:ascii="Times New Roman" w:hAnsi="Times New Roman" w:cs="Times New Roman"/>
        </w:rPr>
        <w:t>s</w:t>
      </w:r>
      <w:r w:rsidR="00ED4058" w:rsidRPr="00C84F34">
        <w:rPr>
          <w:rFonts w:ascii="Times New Roman" w:hAnsi="Times New Roman" w:cs="Times New Roman"/>
        </w:rPr>
        <w:t>ed</w:t>
      </w:r>
      <w:r w:rsidRPr="00C84F34">
        <w:rPr>
          <w:rFonts w:ascii="Times New Roman" w:hAnsi="Times New Roman" w:cs="Times New Roman"/>
        </w:rPr>
        <w:t xml:space="preserve"> in almost all affected</w:t>
      </w:r>
      <w:r w:rsidR="001A3758" w:rsidRPr="00C84F34">
        <w:rPr>
          <w:rFonts w:ascii="Times New Roman" w:hAnsi="Times New Roman" w:cs="Times New Roman"/>
        </w:rPr>
        <w:t>, if not all,</w:t>
      </w:r>
      <w:r w:rsidRPr="00C84F34">
        <w:rPr>
          <w:rFonts w:ascii="Times New Roman" w:hAnsi="Times New Roman" w:cs="Times New Roman"/>
        </w:rPr>
        <w:t xml:space="preserve"> countries </w:t>
      </w:r>
      <w:r w:rsidR="00B11900" w:rsidRPr="00C84F34">
        <w:rPr>
          <w:rFonts w:ascii="Times New Roman" w:hAnsi="Times New Roman" w:cs="Times New Roman"/>
        </w:rPr>
        <w:t xml:space="preserve">and is </w:t>
      </w:r>
      <w:r w:rsidR="00D410F5" w:rsidRPr="00C84F34">
        <w:rPr>
          <w:rFonts w:ascii="Times New Roman" w:hAnsi="Times New Roman" w:cs="Times New Roman"/>
        </w:rPr>
        <w:t>arguably defended</w:t>
      </w:r>
      <w:r w:rsidR="00B11900" w:rsidRPr="00C84F34">
        <w:rPr>
          <w:rFonts w:ascii="Times New Roman" w:hAnsi="Times New Roman" w:cs="Times New Roman"/>
        </w:rPr>
        <w:t xml:space="preserve"> as the ideal strategy to flatten the curve. </w:t>
      </w:r>
      <w:r w:rsidR="00A10581" w:rsidRPr="00C84F34">
        <w:rPr>
          <w:rFonts w:ascii="Times New Roman" w:hAnsi="Times New Roman" w:cs="Times New Roman"/>
        </w:rPr>
        <w:t xml:space="preserve">While work can </w:t>
      </w:r>
      <w:r w:rsidRPr="00C84F34">
        <w:rPr>
          <w:rFonts w:ascii="Times New Roman" w:hAnsi="Times New Roman" w:cs="Times New Roman"/>
        </w:rPr>
        <w:t xml:space="preserve">be </w:t>
      </w:r>
      <w:r w:rsidR="00A10581" w:rsidRPr="00C84F34">
        <w:rPr>
          <w:rFonts w:ascii="Times New Roman" w:hAnsi="Times New Roman" w:cs="Times New Roman"/>
        </w:rPr>
        <w:t xml:space="preserve">considered as one of the essential tasks for </w:t>
      </w:r>
      <w:r w:rsidR="00CE2F67" w:rsidRPr="00C84F34">
        <w:rPr>
          <w:rFonts w:ascii="Times New Roman" w:hAnsi="Times New Roman" w:cs="Times New Roman"/>
        </w:rPr>
        <w:t xml:space="preserve">an individual, a company, </w:t>
      </w:r>
      <w:r w:rsidR="007A4FCB" w:rsidRPr="00C84F34">
        <w:rPr>
          <w:rFonts w:ascii="Times New Roman" w:hAnsi="Times New Roman" w:cs="Times New Roman"/>
        </w:rPr>
        <w:t>or</w:t>
      </w:r>
      <w:r w:rsidR="00CE2F67" w:rsidRPr="00C84F34">
        <w:rPr>
          <w:rFonts w:ascii="Times New Roman" w:hAnsi="Times New Roman" w:cs="Times New Roman"/>
        </w:rPr>
        <w:t xml:space="preserve"> a nation to </w:t>
      </w:r>
      <w:r w:rsidR="007A4FCB" w:rsidRPr="00C84F34">
        <w:rPr>
          <w:rFonts w:ascii="Times New Roman" w:hAnsi="Times New Roman" w:cs="Times New Roman"/>
        </w:rPr>
        <w:t>sustain</w:t>
      </w:r>
      <w:r w:rsidR="00CE2F67" w:rsidRPr="00C84F34">
        <w:rPr>
          <w:rFonts w:ascii="Times New Roman" w:hAnsi="Times New Roman" w:cs="Times New Roman"/>
        </w:rPr>
        <w:t>, the essential</w:t>
      </w:r>
      <w:r w:rsidR="00BF7363" w:rsidRPr="00C84F34">
        <w:rPr>
          <w:rFonts w:ascii="Times New Roman" w:hAnsi="Times New Roman" w:cs="Times New Roman"/>
        </w:rPr>
        <w:t>ity</w:t>
      </w:r>
      <w:r w:rsidR="00CE2F67" w:rsidRPr="00C84F34">
        <w:rPr>
          <w:rFonts w:ascii="Times New Roman" w:hAnsi="Times New Roman" w:cs="Times New Roman"/>
        </w:rPr>
        <w:t xml:space="preserve"> of work also lies in the way that </w:t>
      </w:r>
      <w:r w:rsidR="00BF7363" w:rsidRPr="00C84F34">
        <w:rPr>
          <w:rFonts w:ascii="Times New Roman" w:hAnsi="Times New Roman" w:cs="Times New Roman"/>
        </w:rPr>
        <w:t xml:space="preserve">it contributes to individuals’ psychological well-being by providing a sense of meaning and purpose in life </w:t>
      </w:r>
      <w:r w:rsidR="00BF7363" w:rsidRPr="00C84F34">
        <w:rPr>
          <w:rFonts w:ascii="Times New Roman" w:hAnsi="Times New Roman" w:cs="Times New Roman"/>
        </w:rPr>
        <w:fldChar w:fldCharType="begin"/>
      </w:r>
      <w:r w:rsidR="00BF7363" w:rsidRPr="00C84F34">
        <w:rPr>
          <w:rFonts w:ascii="Times New Roman" w:hAnsi="Times New Roman" w:cs="Times New Roman"/>
        </w:rPr>
        <w:instrText xml:space="preserve"> ADDIN EN.CITE &lt;EndNote&gt;&lt;Cite&gt;&lt;Author&gt;Litchfield&lt;/Author&gt;&lt;Year&gt;2016&lt;/Year&gt;&lt;RecNum&gt;742&lt;/RecNum&gt;&lt;DisplayText&gt;(Litchfield, Cooper, Hancock, &amp;amp; Watt, 2016)&lt;/DisplayText&gt;&lt;record&gt;&lt;rec-number&gt;742&lt;/rec-number&gt;&lt;foreign-keys&gt;&lt;key app="EN" db-id="a9fzpdw520twt3esd9av52tmpptr0zvsvptz" timestamp="1586219643"&gt;742&lt;/key&gt;&lt;/foreign-keys&gt;&lt;ref-type name="Journal Article"&gt;17&lt;/ref-type&gt;&lt;contributors&gt;&lt;authors&gt;&lt;author&gt;Paul Litchfield&lt;/author&gt;&lt;author&gt;Cary Cooper&lt;/author&gt;&lt;author&gt;Christine Hancock&lt;/author&gt;&lt;author&gt;Patrick Watt&lt;/author&gt;&lt;/authors&gt;&lt;/contributors&gt;&lt;titles&gt;&lt;title&gt;Work and wellbeing in the 21st century &lt;/title&gt;&lt;secondary-title&gt;International Journal of Environmental Research and Public Health&lt;/secondary-title&gt;&lt;/titles&gt;&lt;periodical&gt;&lt;full-title&gt;International Journal of Environmental Research and Public Health&lt;/full-title&gt;&lt;/periodical&gt;&lt;pages&gt;1-11&lt;/pages&gt;&lt;volume&gt;13&lt;/volume&gt;&lt;dates&gt;&lt;year&gt;2016&lt;/year&gt;&lt;/dates&gt;&lt;urls&gt;&lt;/urls&gt;&lt;electronic-resource-num&gt;10.3390/ijerph13111065&lt;/electronic-resource-num&gt;&lt;/record&gt;&lt;/Cite&gt;&lt;/EndNote&gt;</w:instrText>
      </w:r>
      <w:r w:rsidR="00BF7363" w:rsidRPr="00C84F34">
        <w:rPr>
          <w:rFonts w:ascii="Times New Roman" w:hAnsi="Times New Roman" w:cs="Times New Roman"/>
        </w:rPr>
        <w:fldChar w:fldCharType="separate"/>
      </w:r>
      <w:r w:rsidR="00BF7363" w:rsidRPr="00C84F34">
        <w:rPr>
          <w:rFonts w:ascii="Times New Roman" w:hAnsi="Times New Roman" w:cs="Times New Roman"/>
          <w:noProof/>
        </w:rPr>
        <w:t>(Litchfield, Cooper, Hancock, &amp; Watt, 2016)</w:t>
      </w:r>
      <w:r w:rsidR="00BF7363" w:rsidRPr="00C84F34">
        <w:rPr>
          <w:rFonts w:ascii="Times New Roman" w:hAnsi="Times New Roman" w:cs="Times New Roman"/>
        </w:rPr>
        <w:fldChar w:fldCharType="end"/>
      </w:r>
      <w:r w:rsidR="00BF7363" w:rsidRPr="00C84F34">
        <w:rPr>
          <w:rFonts w:ascii="Times New Roman" w:hAnsi="Times New Roman" w:cs="Times New Roman"/>
        </w:rPr>
        <w:t xml:space="preserve">. </w:t>
      </w:r>
      <w:r w:rsidR="007A4FCB" w:rsidRPr="00C84F34">
        <w:rPr>
          <w:rFonts w:ascii="Times New Roman" w:hAnsi="Times New Roman" w:cs="Times New Roman"/>
        </w:rPr>
        <w:t>In this sense</w:t>
      </w:r>
      <w:r w:rsidR="00147E99" w:rsidRPr="00C84F34">
        <w:rPr>
          <w:rFonts w:ascii="Times New Roman" w:hAnsi="Times New Roman" w:cs="Times New Roman"/>
        </w:rPr>
        <w:t xml:space="preserve">, </w:t>
      </w:r>
      <w:r w:rsidR="000A7AA2" w:rsidRPr="00C84F34">
        <w:rPr>
          <w:rFonts w:ascii="Times New Roman" w:hAnsi="Times New Roman" w:cs="Times New Roman"/>
        </w:rPr>
        <w:t>whereas</w:t>
      </w:r>
      <w:r w:rsidR="00980A28" w:rsidRPr="00C84F34">
        <w:rPr>
          <w:rFonts w:ascii="Times New Roman" w:hAnsi="Times New Roman" w:cs="Times New Roman"/>
        </w:rPr>
        <w:t xml:space="preserve"> certain modification is required in the way and where people work</w:t>
      </w:r>
      <w:r w:rsidR="00ED4058" w:rsidRPr="00C84F34">
        <w:rPr>
          <w:rFonts w:ascii="Times New Roman" w:hAnsi="Times New Roman" w:cs="Times New Roman"/>
        </w:rPr>
        <w:t xml:space="preserve"> given the pandemic</w:t>
      </w:r>
      <w:r w:rsidR="00980A28" w:rsidRPr="00C84F34">
        <w:rPr>
          <w:rFonts w:ascii="Times New Roman" w:hAnsi="Times New Roman" w:cs="Times New Roman"/>
        </w:rPr>
        <w:t xml:space="preserve">, </w:t>
      </w:r>
      <w:r w:rsidR="00E41257" w:rsidRPr="00C84F34">
        <w:rPr>
          <w:rFonts w:ascii="Times New Roman" w:hAnsi="Times New Roman" w:cs="Times New Roman"/>
        </w:rPr>
        <w:t>it is important to adopt the best</w:t>
      </w:r>
      <w:r w:rsidR="00147E99" w:rsidRPr="00C84F34">
        <w:rPr>
          <w:rFonts w:ascii="Times New Roman" w:hAnsi="Times New Roman" w:cs="Times New Roman"/>
        </w:rPr>
        <w:t xml:space="preserve"> available</w:t>
      </w:r>
      <w:r w:rsidR="00E41257" w:rsidRPr="00C84F34">
        <w:rPr>
          <w:rFonts w:ascii="Times New Roman" w:hAnsi="Times New Roman" w:cs="Times New Roman"/>
        </w:rPr>
        <w:t xml:space="preserve"> strategy that enables individuals to work not only </w:t>
      </w:r>
      <w:r w:rsidR="00947129" w:rsidRPr="00C84F34">
        <w:rPr>
          <w:rFonts w:ascii="Times New Roman" w:hAnsi="Times New Roman" w:cs="Times New Roman"/>
        </w:rPr>
        <w:t>for their survival</w:t>
      </w:r>
      <w:r w:rsidR="00E41257" w:rsidRPr="00C84F34">
        <w:rPr>
          <w:rFonts w:ascii="Times New Roman" w:hAnsi="Times New Roman" w:cs="Times New Roman"/>
        </w:rPr>
        <w:t xml:space="preserve">, but also to maintain or even enhance their well-being. </w:t>
      </w:r>
      <w:r w:rsidR="00980A28" w:rsidRPr="00C84F34">
        <w:rPr>
          <w:rFonts w:ascii="Times New Roman" w:hAnsi="Times New Roman" w:cs="Times New Roman"/>
        </w:rPr>
        <w:t>T</w:t>
      </w:r>
      <w:r w:rsidR="005601A9" w:rsidRPr="00C84F34">
        <w:rPr>
          <w:rFonts w:ascii="Times New Roman" w:hAnsi="Times New Roman" w:cs="Times New Roman"/>
        </w:rPr>
        <w:t>o this end, t</w:t>
      </w:r>
      <w:r w:rsidR="00980A28" w:rsidRPr="00C84F34">
        <w:rPr>
          <w:rFonts w:ascii="Times New Roman" w:hAnsi="Times New Roman" w:cs="Times New Roman"/>
        </w:rPr>
        <w:t xml:space="preserve">his paper particularly </w:t>
      </w:r>
      <w:r w:rsidR="005601A9" w:rsidRPr="00C84F34">
        <w:rPr>
          <w:rFonts w:ascii="Times New Roman" w:hAnsi="Times New Roman" w:cs="Times New Roman"/>
        </w:rPr>
        <w:t>aims at addressing</w:t>
      </w:r>
      <w:r w:rsidR="00A1737F" w:rsidRPr="00C84F34">
        <w:rPr>
          <w:rFonts w:ascii="Times New Roman" w:hAnsi="Times New Roman" w:cs="Times New Roman"/>
        </w:rPr>
        <w:t xml:space="preserve"> </w:t>
      </w:r>
      <w:r w:rsidR="00BC6AD6" w:rsidRPr="00C84F34">
        <w:rPr>
          <w:rFonts w:ascii="Times New Roman" w:hAnsi="Times New Roman" w:cs="Times New Roman"/>
        </w:rPr>
        <w:t xml:space="preserve">sociocultural barriers </w:t>
      </w:r>
      <w:r w:rsidR="000A7AA2" w:rsidRPr="00C84F34">
        <w:rPr>
          <w:rFonts w:ascii="Times New Roman" w:hAnsi="Times New Roman" w:cs="Times New Roman"/>
        </w:rPr>
        <w:t xml:space="preserve">to experiencing benefits of </w:t>
      </w:r>
      <w:r w:rsidR="00980A28" w:rsidRPr="00C84F34">
        <w:rPr>
          <w:rFonts w:ascii="Times New Roman" w:hAnsi="Times New Roman" w:cs="Times New Roman"/>
        </w:rPr>
        <w:t xml:space="preserve">WFH arrangement </w:t>
      </w:r>
      <w:r w:rsidR="00A1737F" w:rsidRPr="00C84F34">
        <w:rPr>
          <w:rFonts w:ascii="Times New Roman" w:hAnsi="Times New Roman" w:cs="Times New Roman"/>
        </w:rPr>
        <w:t xml:space="preserve">in </w:t>
      </w:r>
      <w:r w:rsidR="005601A9" w:rsidRPr="00C84F34">
        <w:rPr>
          <w:rFonts w:ascii="Times New Roman" w:hAnsi="Times New Roman" w:cs="Times New Roman"/>
        </w:rPr>
        <w:t xml:space="preserve">some </w:t>
      </w:r>
      <w:r w:rsidR="00A1737F" w:rsidRPr="00C84F34">
        <w:rPr>
          <w:rFonts w:ascii="Times New Roman" w:hAnsi="Times New Roman" w:cs="Times New Roman"/>
        </w:rPr>
        <w:t xml:space="preserve">Asian countries </w:t>
      </w:r>
      <w:r w:rsidR="00BC6AD6" w:rsidRPr="00C84F34">
        <w:rPr>
          <w:rFonts w:ascii="Times New Roman" w:hAnsi="Times New Roman" w:cs="Times New Roman"/>
        </w:rPr>
        <w:t xml:space="preserve">through theoretical and </w:t>
      </w:r>
      <w:r w:rsidR="00424CAB" w:rsidRPr="00C84F34">
        <w:rPr>
          <w:rFonts w:ascii="Times New Roman" w:hAnsi="Times New Roman" w:cs="Times New Roman"/>
        </w:rPr>
        <w:t>contextual</w:t>
      </w:r>
      <w:r w:rsidR="00BC6AD6" w:rsidRPr="00C84F34">
        <w:rPr>
          <w:rFonts w:ascii="Times New Roman" w:hAnsi="Times New Roman" w:cs="Times New Roman"/>
        </w:rPr>
        <w:t xml:space="preserve"> </w:t>
      </w:r>
      <w:r w:rsidR="00ED4058" w:rsidRPr="00C84F34">
        <w:rPr>
          <w:rFonts w:ascii="Times New Roman" w:hAnsi="Times New Roman" w:cs="Times New Roman"/>
        </w:rPr>
        <w:t>approaches</w:t>
      </w:r>
      <w:r w:rsidR="005601A9" w:rsidRPr="00C84F34">
        <w:rPr>
          <w:rFonts w:ascii="Times New Roman" w:hAnsi="Times New Roman" w:cs="Times New Roman"/>
        </w:rPr>
        <w:t xml:space="preserve">. The paper concludes by </w:t>
      </w:r>
      <w:r w:rsidR="00A1737F" w:rsidRPr="00C84F34">
        <w:rPr>
          <w:rFonts w:ascii="Times New Roman" w:hAnsi="Times New Roman" w:cs="Times New Roman"/>
        </w:rPr>
        <w:t>suggest</w:t>
      </w:r>
      <w:r w:rsidR="005601A9" w:rsidRPr="00C84F34">
        <w:rPr>
          <w:rFonts w:ascii="Times New Roman" w:hAnsi="Times New Roman" w:cs="Times New Roman"/>
        </w:rPr>
        <w:t>ing</w:t>
      </w:r>
      <w:r w:rsidR="00A1737F" w:rsidRPr="00C84F34">
        <w:rPr>
          <w:rFonts w:ascii="Times New Roman" w:hAnsi="Times New Roman" w:cs="Times New Roman"/>
        </w:rPr>
        <w:t xml:space="preserve"> modifications</w:t>
      </w:r>
      <w:r w:rsidR="003207A5" w:rsidRPr="00C84F34">
        <w:rPr>
          <w:rFonts w:ascii="Times New Roman" w:hAnsi="Times New Roman" w:cs="Times New Roman"/>
        </w:rPr>
        <w:t xml:space="preserve"> in implementing WFH</w:t>
      </w:r>
      <w:r w:rsidR="00A1737F" w:rsidRPr="00C84F34">
        <w:rPr>
          <w:rFonts w:ascii="Times New Roman" w:hAnsi="Times New Roman" w:cs="Times New Roman"/>
        </w:rPr>
        <w:t xml:space="preserve"> </w:t>
      </w:r>
      <w:r w:rsidR="003207A5" w:rsidRPr="00C84F34">
        <w:rPr>
          <w:rFonts w:ascii="Times New Roman" w:hAnsi="Times New Roman" w:cs="Times New Roman"/>
        </w:rPr>
        <w:t xml:space="preserve">in Asia by </w:t>
      </w:r>
      <w:r w:rsidR="00A1737F" w:rsidRPr="00C84F34">
        <w:rPr>
          <w:rFonts w:ascii="Times New Roman" w:hAnsi="Times New Roman" w:cs="Times New Roman"/>
        </w:rPr>
        <w:t>accommodat</w:t>
      </w:r>
      <w:r w:rsidR="003207A5" w:rsidRPr="00C84F34">
        <w:rPr>
          <w:rFonts w:ascii="Times New Roman" w:hAnsi="Times New Roman" w:cs="Times New Roman"/>
        </w:rPr>
        <w:t>ing</w:t>
      </w:r>
      <w:r w:rsidR="00A1737F" w:rsidRPr="00C84F34">
        <w:rPr>
          <w:rFonts w:ascii="Times New Roman" w:hAnsi="Times New Roman" w:cs="Times New Roman"/>
        </w:rPr>
        <w:t xml:space="preserve"> </w:t>
      </w:r>
      <w:r w:rsidR="00080ED5" w:rsidRPr="00C84F34">
        <w:rPr>
          <w:rFonts w:ascii="Times New Roman" w:hAnsi="Times New Roman" w:cs="Times New Roman"/>
        </w:rPr>
        <w:t>concerns from both the side of employers and employees.</w:t>
      </w:r>
    </w:p>
    <w:p w14:paraId="225599A1" w14:textId="77777777" w:rsidR="001A3758" w:rsidRPr="00C84F34" w:rsidRDefault="001A3758" w:rsidP="00C84F34">
      <w:pPr>
        <w:spacing w:line="360" w:lineRule="auto"/>
        <w:jc w:val="both"/>
        <w:rPr>
          <w:rFonts w:ascii="Times New Roman" w:hAnsi="Times New Roman" w:cs="Times New Roman"/>
        </w:rPr>
      </w:pPr>
    </w:p>
    <w:p w14:paraId="6A3A16C6" w14:textId="2141449B" w:rsidR="001A3758" w:rsidRPr="00C84F34" w:rsidRDefault="001A3758" w:rsidP="00C84F34">
      <w:pPr>
        <w:spacing w:line="360" w:lineRule="auto"/>
        <w:rPr>
          <w:rFonts w:ascii="Times New Roman" w:hAnsi="Times New Roman" w:cs="Times New Roman"/>
          <w:b/>
          <w:bCs/>
        </w:rPr>
      </w:pPr>
      <w:r w:rsidRPr="00C84F34">
        <w:rPr>
          <w:rFonts w:ascii="Times New Roman" w:hAnsi="Times New Roman" w:cs="Times New Roman"/>
          <w:b/>
          <w:bCs/>
        </w:rPr>
        <w:t>Historical Overview of WFH</w:t>
      </w:r>
    </w:p>
    <w:p w14:paraId="3DC0611F" w14:textId="77777777" w:rsidR="001A3758" w:rsidRPr="00C84F34" w:rsidRDefault="001A3758" w:rsidP="00C84F34">
      <w:pPr>
        <w:spacing w:line="360" w:lineRule="auto"/>
        <w:jc w:val="both"/>
        <w:rPr>
          <w:rFonts w:ascii="Times New Roman" w:hAnsi="Times New Roman" w:cs="Times New Roman"/>
        </w:rPr>
      </w:pPr>
    </w:p>
    <w:p w14:paraId="4A378E26" w14:textId="764BA9D2" w:rsidR="00B32F2C" w:rsidRPr="00C84F34" w:rsidRDefault="000D4B0F" w:rsidP="00C84F34">
      <w:pPr>
        <w:spacing w:line="360" w:lineRule="auto"/>
        <w:jc w:val="both"/>
        <w:rPr>
          <w:rFonts w:ascii="Times New Roman" w:hAnsi="Times New Roman" w:cs="Times New Roman"/>
        </w:rPr>
      </w:pPr>
      <w:r w:rsidRPr="00C84F34">
        <w:rPr>
          <w:rFonts w:ascii="Times New Roman" w:hAnsi="Times New Roman" w:cs="Times New Roman"/>
        </w:rPr>
        <w:t xml:space="preserve">WFH can be understood as combining work and living space to optimise resources and make the most of the space at hand for the benefit of both employees and employers. Historically, WFH can be traced back to medieval times where the working-class society opened shops and traded from their homes </w:t>
      </w:r>
      <w:r w:rsidRPr="00C84F34">
        <w:rPr>
          <w:rFonts w:ascii="Times New Roman" w:hAnsi="Times New Roman" w:cs="Times New Roman"/>
        </w:rPr>
        <w:fldChar w:fldCharType="begin"/>
      </w:r>
      <w:r w:rsidRPr="00C84F34">
        <w:rPr>
          <w:rFonts w:ascii="Times New Roman" w:hAnsi="Times New Roman" w:cs="Times New Roman"/>
        </w:rPr>
        <w:instrText xml:space="preserve"> ADDIN EN.CITE &lt;EndNote&gt;&lt;Cite&gt;&lt;Author&gt;Applebaum&lt;/Author&gt;&lt;Year&gt;1992&lt;/Year&gt;&lt;RecNum&gt;10&lt;/RecNum&gt;&lt;DisplayText&gt;(Applebaum, 1992)&lt;/DisplayText&gt;&lt;record&gt;&lt;rec-number&gt;10&lt;/rec-number&gt;&lt;foreign-keys&gt;&lt;key app="EN" db-id="paraazztl0apreedprtxz9ziwxtr5z509dvd" timestamp="1586143629"&gt;10&lt;/key&gt;&lt;/foreign-keys&gt;&lt;ref-type name="Book"&gt;6&lt;/ref-type&gt;&lt;contributors&gt;&lt;authors&gt;&lt;author&gt;Applebaum, Herbert A&lt;/author&gt;&lt;/authors&gt;&lt;/contributors&gt;&lt;titles&gt;&lt;title&gt;The concept of work: Ancient, medieval, and modern&lt;/title&gt;&lt;/titles&gt;&lt;dates&gt;&lt;year&gt;1992&lt;/year&gt;&lt;/dates&gt;&lt;publisher&gt;SUNY Press&lt;/publisher&gt;&lt;isbn&gt;079141101X&lt;/isbn&gt;&lt;urls&gt;&lt;/urls&gt;&lt;/record&gt;&lt;/Cite&gt;&lt;/EndNote&gt;</w:instrText>
      </w:r>
      <w:r w:rsidRPr="00C84F34">
        <w:rPr>
          <w:rFonts w:ascii="Times New Roman" w:hAnsi="Times New Roman" w:cs="Times New Roman"/>
        </w:rPr>
        <w:fldChar w:fldCharType="separate"/>
      </w:r>
      <w:r w:rsidRPr="00C84F34">
        <w:rPr>
          <w:rFonts w:ascii="Times New Roman" w:hAnsi="Times New Roman" w:cs="Times New Roman"/>
          <w:noProof/>
        </w:rPr>
        <w:t>(Applebaum, 1992)</w:t>
      </w:r>
      <w:r w:rsidRPr="00C84F34">
        <w:rPr>
          <w:rFonts w:ascii="Times New Roman" w:hAnsi="Times New Roman" w:cs="Times New Roman"/>
        </w:rPr>
        <w:fldChar w:fldCharType="end"/>
      </w:r>
      <w:r w:rsidRPr="00C84F34">
        <w:rPr>
          <w:rFonts w:ascii="Times New Roman" w:hAnsi="Times New Roman" w:cs="Times New Roman"/>
        </w:rPr>
        <w:t xml:space="preserve">. In such an era, rooms at homes were multifunctional – used for both </w:t>
      </w:r>
      <w:proofErr w:type="gramStart"/>
      <w:r w:rsidRPr="00C84F34">
        <w:rPr>
          <w:rFonts w:ascii="Times New Roman" w:hAnsi="Times New Roman" w:cs="Times New Roman"/>
        </w:rPr>
        <w:t>house</w:t>
      </w:r>
      <w:proofErr w:type="gramEnd"/>
      <w:r w:rsidRPr="00C84F34">
        <w:rPr>
          <w:rFonts w:ascii="Times New Roman" w:hAnsi="Times New Roman" w:cs="Times New Roman"/>
        </w:rPr>
        <w:t xml:space="preserve"> works (e.g. cooking for the family) and business works (e.g. butchery, dressmaking to earn money). The popularity of “offices” then started to emerge during and after the industrial revolution, where workers need to leave their homes to go to worksites and offices. Employees started to work inflexibly at a specific time of the day (e.g. 9 to 5) in employer-provided sites with employer-provided tools or equipment. With the increasing numbers of women entering the workforce in the early 1970s, more flexible working </w:t>
      </w:r>
      <w:r w:rsidRPr="00C84F34">
        <w:rPr>
          <w:rFonts w:ascii="Times New Roman" w:hAnsi="Times New Roman" w:cs="Times New Roman"/>
        </w:rPr>
        <w:lastRenderedPageBreak/>
        <w:t xml:space="preserve">arrangements were necessitated </w:t>
      </w:r>
      <w:r w:rsidRPr="00C84F34">
        <w:rPr>
          <w:rFonts w:ascii="Times New Roman" w:hAnsi="Times New Roman" w:cs="Times New Roman"/>
        </w:rPr>
        <w:fldChar w:fldCharType="begin"/>
      </w:r>
      <w:r w:rsidRPr="00C84F34">
        <w:rPr>
          <w:rFonts w:ascii="Times New Roman" w:hAnsi="Times New Roman" w:cs="Times New Roman"/>
        </w:rPr>
        <w:instrText xml:space="preserve"> ADDIN EN.CITE &lt;EndNote&gt;&lt;Cite&gt;&lt;Author&gt;Schonberger&lt;/Author&gt;&lt;Year&gt;1971&lt;/Year&gt;&lt;RecNum&gt;12&lt;/RecNum&gt;&lt;DisplayText&gt;(Schonberger, 1971)&lt;/DisplayText&gt;&lt;record&gt;&lt;rec-number&gt;12&lt;/rec-number&gt;&lt;foreign-keys&gt;&lt;key app="EN" db-id="paraazztl0apreedprtxz9ziwxtr5z509dvd" timestamp="1586145174"&gt;12&lt;/key&gt;&lt;/foreign-keys&gt;&lt;ref-type name="Journal Article"&gt;17&lt;/ref-type&gt;&lt;contributors&gt;&lt;authors&gt;&lt;author&gt;Schonberger, Richard J&lt;/author&gt;&lt;/authors&gt;&lt;/contributors&gt;&lt;titles&gt;&lt;title&gt;Inflexible Working Conditions Keep Women Unliberated&lt;/title&gt;&lt;secondary-title&gt;Personnel Journal&lt;/secondary-title&gt;&lt;/titles&gt;&lt;periodical&gt;&lt;full-title&gt;Personnel Journal&lt;/full-title&gt;&lt;/periodical&gt;&lt;pages&gt;834-837&lt;/pages&gt;&lt;volume&gt;50&lt;/volume&gt;&lt;number&gt;11&lt;/number&gt;&lt;dates&gt;&lt;year&gt;1971&lt;/year&gt;&lt;/dates&gt;&lt;urls&gt;&lt;/urls&gt;&lt;/record&gt;&lt;/Cite&gt;&lt;/EndNote&gt;</w:instrText>
      </w:r>
      <w:r w:rsidRPr="00C84F34">
        <w:rPr>
          <w:rFonts w:ascii="Times New Roman" w:hAnsi="Times New Roman" w:cs="Times New Roman"/>
        </w:rPr>
        <w:fldChar w:fldCharType="separate"/>
      </w:r>
      <w:r w:rsidRPr="00C84F34">
        <w:rPr>
          <w:rFonts w:ascii="Times New Roman" w:hAnsi="Times New Roman" w:cs="Times New Roman"/>
          <w:noProof/>
        </w:rPr>
        <w:t>(Schonberger, 1971)</w:t>
      </w:r>
      <w:r w:rsidRPr="00C84F34">
        <w:rPr>
          <w:rFonts w:ascii="Times New Roman" w:hAnsi="Times New Roman" w:cs="Times New Roman"/>
        </w:rPr>
        <w:fldChar w:fldCharType="end"/>
      </w:r>
      <w:r w:rsidRPr="00C84F34">
        <w:rPr>
          <w:rFonts w:ascii="Times New Roman" w:hAnsi="Times New Roman" w:cs="Times New Roman"/>
        </w:rPr>
        <w:t xml:space="preserve">. Researchers began to explore several benefits of offering more flexible working time. The benefits validated by research are, but not limited to, reduction of stress that leads to an increase in employee’s job performance, </w:t>
      </w:r>
      <w:r w:rsidR="001A3758" w:rsidRPr="00C84F34">
        <w:rPr>
          <w:rFonts w:ascii="Times New Roman" w:hAnsi="Times New Roman" w:cs="Times New Roman"/>
        </w:rPr>
        <w:t xml:space="preserve">promoting </w:t>
      </w:r>
      <w:r w:rsidRPr="00C84F34">
        <w:rPr>
          <w:rFonts w:ascii="Times New Roman" w:hAnsi="Times New Roman" w:cs="Times New Roman"/>
        </w:rPr>
        <w:t>physical health as it offers a great opportunity to sync the working time to employee’s body clock</w:t>
      </w:r>
      <w:r w:rsidR="001A3758" w:rsidRPr="00C84F34">
        <w:rPr>
          <w:rFonts w:ascii="Times New Roman" w:hAnsi="Times New Roman" w:cs="Times New Roman"/>
        </w:rPr>
        <w:t>,</w:t>
      </w:r>
      <w:r w:rsidRPr="00C84F34">
        <w:rPr>
          <w:rFonts w:ascii="Times New Roman" w:hAnsi="Times New Roman" w:cs="Times New Roman"/>
        </w:rPr>
        <w:t xml:space="preserve"> and </w:t>
      </w:r>
      <w:r w:rsidR="001A3758" w:rsidRPr="00C84F34">
        <w:rPr>
          <w:rFonts w:ascii="Times New Roman" w:hAnsi="Times New Roman" w:cs="Times New Roman"/>
        </w:rPr>
        <w:t>promoting a</w:t>
      </w:r>
      <w:r w:rsidRPr="00C84F34">
        <w:rPr>
          <w:rFonts w:ascii="Times New Roman" w:hAnsi="Times New Roman" w:cs="Times New Roman"/>
        </w:rPr>
        <w:t xml:space="preserve"> work-life balance </w:t>
      </w:r>
      <w:r w:rsidRPr="00C84F34">
        <w:rPr>
          <w:rFonts w:ascii="Times New Roman" w:hAnsi="Times New Roman" w:cs="Times New Roman"/>
        </w:rPr>
        <w:fldChar w:fldCharType="begin"/>
      </w:r>
      <w:r w:rsidRPr="00C84F34">
        <w:rPr>
          <w:rFonts w:ascii="Times New Roman" w:hAnsi="Times New Roman" w:cs="Times New Roman"/>
        </w:rPr>
        <w:instrText xml:space="preserve"> ADDIN EN.CITE &lt;EndNote&gt;&lt;Cite&gt;&lt;Author&gt;Elbing&lt;/Author&gt;&lt;Year&gt;1975&lt;/Year&gt;&lt;RecNum&gt;16&lt;/RecNum&gt;&lt;DisplayText&gt;(Elbing, Gadon, &amp;amp; Gordon, 1975)&lt;/DisplayText&gt;&lt;record&gt;&lt;rec-number&gt;16&lt;/rec-number&gt;&lt;foreign-keys&gt;&lt;key app="EN" db-id="paraazztl0apreedprtxz9ziwxtr5z509dvd" timestamp="1586148289"&gt;16&lt;/key&gt;&lt;/foreign-keys&gt;&lt;ref-type name="Journal Article"&gt;17&lt;/ref-type&gt;&lt;contributors&gt;&lt;authors&gt;&lt;author&gt;Elbing, Alvar O&lt;/author&gt;&lt;author&gt;Gadon, Herman&lt;/author&gt;&lt;author&gt;Gordon, John RM&lt;/author&gt;&lt;/authors&gt;&lt;/contributors&gt;&lt;titles&gt;&lt;title&gt;Flexible working hours: the missing link&lt;/title&gt;&lt;secondary-title&gt;California Management Review&lt;/secondary-title&gt;&lt;/titles&gt;&lt;periodical&gt;&lt;full-title&gt;California Management Review&lt;/full-title&gt;&lt;/periodical&gt;&lt;pages&gt;50-57&lt;/pages&gt;&lt;volume&gt;17&lt;/volume&gt;&lt;number&gt;3&lt;/number&gt;&lt;dates&gt;&lt;year&gt;1975&lt;/year&gt;&lt;/dates&gt;&lt;isbn&gt;0008-1256&lt;/isbn&gt;&lt;urls&gt;&lt;/urls&gt;&lt;/record&gt;&lt;/Cite&gt;&lt;/EndNote&gt;</w:instrText>
      </w:r>
      <w:r w:rsidRPr="00C84F34">
        <w:rPr>
          <w:rFonts w:ascii="Times New Roman" w:hAnsi="Times New Roman" w:cs="Times New Roman"/>
        </w:rPr>
        <w:fldChar w:fldCharType="separate"/>
      </w:r>
      <w:r w:rsidRPr="00C84F34">
        <w:rPr>
          <w:rFonts w:ascii="Times New Roman" w:hAnsi="Times New Roman" w:cs="Times New Roman"/>
          <w:noProof/>
        </w:rPr>
        <w:t>(Elbing, Gadon, &amp; Gordon, 1975)</w:t>
      </w:r>
      <w:r w:rsidRPr="00C84F34">
        <w:rPr>
          <w:rFonts w:ascii="Times New Roman" w:hAnsi="Times New Roman" w:cs="Times New Roman"/>
        </w:rPr>
        <w:fldChar w:fldCharType="end"/>
      </w:r>
      <w:r w:rsidRPr="00C84F34">
        <w:rPr>
          <w:rFonts w:ascii="Times New Roman" w:hAnsi="Times New Roman" w:cs="Times New Roman"/>
        </w:rPr>
        <w:t xml:space="preserve">. </w:t>
      </w:r>
      <w:r w:rsidR="009F35CA" w:rsidRPr="00C84F34">
        <w:rPr>
          <w:rFonts w:ascii="Times New Roman" w:hAnsi="Times New Roman" w:cs="Times New Roman"/>
        </w:rPr>
        <w:br/>
      </w:r>
    </w:p>
    <w:p w14:paraId="683CA56D" w14:textId="6A8D57BA" w:rsidR="00283EED" w:rsidRPr="00C84F34" w:rsidRDefault="003207A5" w:rsidP="00C84F34">
      <w:pPr>
        <w:spacing w:line="360" w:lineRule="auto"/>
        <w:rPr>
          <w:rFonts w:ascii="Times New Roman" w:hAnsi="Times New Roman" w:cs="Times New Roman"/>
          <w:b/>
          <w:bCs/>
        </w:rPr>
      </w:pPr>
      <w:r w:rsidRPr="00C84F34">
        <w:rPr>
          <w:rFonts w:ascii="Times New Roman" w:hAnsi="Times New Roman" w:cs="Times New Roman"/>
          <w:b/>
          <w:bCs/>
        </w:rPr>
        <w:t xml:space="preserve">Theoretical Review: </w:t>
      </w:r>
      <w:r w:rsidR="00B32F2C" w:rsidRPr="00C84F34">
        <w:rPr>
          <w:rFonts w:ascii="Times New Roman" w:hAnsi="Times New Roman" w:cs="Times New Roman"/>
          <w:b/>
          <w:bCs/>
        </w:rPr>
        <w:t xml:space="preserve">Culture, Management Style, and </w:t>
      </w:r>
      <w:r w:rsidR="0064240E" w:rsidRPr="00C84F34">
        <w:rPr>
          <w:rFonts w:ascii="Times New Roman" w:hAnsi="Times New Roman" w:cs="Times New Roman"/>
          <w:b/>
          <w:bCs/>
        </w:rPr>
        <w:t>WFH</w:t>
      </w:r>
      <w:r w:rsidR="00B32F2C" w:rsidRPr="00C84F34">
        <w:rPr>
          <w:rFonts w:ascii="Times New Roman" w:hAnsi="Times New Roman" w:cs="Times New Roman"/>
          <w:b/>
          <w:bCs/>
        </w:rPr>
        <w:t xml:space="preserve"> Arrangement</w:t>
      </w:r>
    </w:p>
    <w:p w14:paraId="1DB2494E" w14:textId="77777777" w:rsidR="00624AB7" w:rsidRPr="00C84F34" w:rsidRDefault="00624AB7" w:rsidP="00C84F34">
      <w:pPr>
        <w:spacing w:line="360" w:lineRule="auto"/>
        <w:rPr>
          <w:rFonts w:ascii="Times New Roman" w:hAnsi="Times New Roman" w:cs="Times New Roman"/>
        </w:rPr>
      </w:pPr>
    </w:p>
    <w:p w14:paraId="735E9EE6" w14:textId="56EE4A67" w:rsidR="00014BA9" w:rsidRPr="00C84F34" w:rsidRDefault="001823CA" w:rsidP="00C84F34">
      <w:pPr>
        <w:spacing w:line="360" w:lineRule="auto"/>
        <w:jc w:val="both"/>
        <w:rPr>
          <w:rFonts w:ascii="Times New Roman" w:hAnsi="Times New Roman" w:cs="Times New Roman"/>
        </w:rPr>
      </w:pPr>
      <w:r w:rsidRPr="00C84F34">
        <w:rPr>
          <w:rFonts w:ascii="Times New Roman" w:hAnsi="Times New Roman" w:cs="Times New Roman"/>
        </w:rPr>
        <w:t>A g</w:t>
      </w:r>
      <w:r w:rsidR="00624AB7" w:rsidRPr="00C84F34">
        <w:rPr>
          <w:rFonts w:ascii="Times New Roman" w:hAnsi="Times New Roman" w:cs="Times New Roman"/>
        </w:rPr>
        <w:t xml:space="preserve">rowing body of </w:t>
      </w:r>
      <w:r w:rsidR="009904DF" w:rsidRPr="00C84F34">
        <w:rPr>
          <w:rFonts w:ascii="Times New Roman" w:hAnsi="Times New Roman" w:cs="Times New Roman"/>
        </w:rPr>
        <w:t>literature</w:t>
      </w:r>
      <w:r w:rsidR="00624AB7" w:rsidRPr="00C84F34">
        <w:rPr>
          <w:rFonts w:ascii="Times New Roman" w:hAnsi="Times New Roman" w:cs="Times New Roman"/>
        </w:rPr>
        <w:t xml:space="preserve"> suggests that culture plays a</w:t>
      </w:r>
      <w:r w:rsidR="009904DF" w:rsidRPr="00C84F34">
        <w:rPr>
          <w:rFonts w:ascii="Times New Roman" w:hAnsi="Times New Roman" w:cs="Times New Roman"/>
        </w:rPr>
        <w:t xml:space="preserve"> vital </w:t>
      </w:r>
      <w:r w:rsidR="00624AB7" w:rsidRPr="00C84F34">
        <w:rPr>
          <w:rFonts w:ascii="Times New Roman" w:hAnsi="Times New Roman" w:cs="Times New Roman"/>
        </w:rPr>
        <w:t xml:space="preserve">part in </w:t>
      </w:r>
      <w:r w:rsidR="002E7B8F" w:rsidRPr="00C84F34">
        <w:rPr>
          <w:rFonts w:ascii="Times New Roman" w:hAnsi="Times New Roman" w:cs="Times New Roman"/>
        </w:rPr>
        <w:t xml:space="preserve">describing various </w:t>
      </w:r>
      <w:r w:rsidR="009904DF" w:rsidRPr="00C84F34">
        <w:rPr>
          <w:rFonts w:ascii="Times New Roman" w:hAnsi="Times New Roman" w:cs="Times New Roman"/>
        </w:rPr>
        <w:t>patterns</w:t>
      </w:r>
      <w:r w:rsidR="002E7B8F" w:rsidRPr="00C84F34">
        <w:rPr>
          <w:rFonts w:ascii="Times New Roman" w:hAnsi="Times New Roman" w:cs="Times New Roman"/>
        </w:rPr>
        <w:t xml:space="preserve"> of human relationship</w:t>
      </w:r>
      <w:r w:rsidR="00E43B5D" w:rsidRPr="00C84F34">
        <w:rPr>
          <w:rFonts w:ascii="Times New Roman" w:hAnsi="Times New Roman" w:cs="Times New Roman"/>
        </w:rPr>
        <w:t xml:space="preserve"> </w:t>
      </w:r>
      <w:r w:rsidR="00E43B5D" w:rsidRPr="00C84F34">
        <w:rPr>
          <w:rFonts w:ascii="Times New Roman" w:hAnsi="Times New Roman" w:cs="Times New Roman"/>
        </w:rPr>
        <w:fldChar w:fldCharType="begin"/>
      </w:r>
      <w:r w:rsidR="00E43B5D" w:rsidRPr="00C84F34">
        <w:rPr>
          <w:rFonts w:ascii="Times New Roman" w:hAnsi="Times New Roman" w:cs="Times New Roman"/>
        </w:rPr>
        <w:instrText xml:space="preserve"> ADDIN EN.CITE &lt;EndNote&gt;&lt;Cite&gt;&lt;Author&gt;Hofstede&lt;/Author&gt;&lt;Year&gt;2001&lt;/Year&gt;&lt;RecNum&gt;566&lt;/RecNum&gt;&lt;DisplayText&gt;(G. H. Hofstede, 2001)&lt;/DisplayText&gt;&lt;record&gt;&lt;rec-number&gt;566&lt;/rec-number&gt;&lt;foreign-keys&gt;&lt;key app="EN" db-id="a9fzpdw520twt3esd9av52tmpptr0zvsvptz" timestamp="1532398268"&gt;566&lt;/key&gt;&lt;/foreign-keys&gt;&lt;ref-type name="Book"&gt;6&lt;/ref-type&gt;&lt;contributors&gt;&lt;authors&gt;&lt;author&gt;G. H. Hofstede&lt;/author&gt;&lt;/authors&gt;&lt;/contributors&gt;&lt;titles&gt;&lt;title&gt;Culture’s consequences: Comparing values, behaviors, institutions, and organizations across nations&lt;/title&gt;&lt;/titles&gt;&lt;dates&gt;&lt;year&gt;2001&lt;/year&gt;&lt;/dates&gt;&lt;pub-location&gt;Thousand Oaks, CA&lt;/pub-location&gt;&lt;publisher&gt;SAGE&lt;/publisher&gt;&lt;urls&gt;&lt;/urls&gt;&lt;/record&gt;&lt;/Cite&gt;&lt;/EndNote&gt;</w:instrText>
      </w:r>
      <w:r w:rsidR="00E43B5D" w:rsidRPr="00C84F34">
        <w:rPr>
          <w:rFonts w:ascii="Times New Roman" w:hAnsi="Times New Roman" w:cs="Times New Roman"/>
        </w:rPr>
        <w:fldChar w:fldCharType="separate"/>
      </w:r>
      <w:r w:rsidR="00E43B5D" w:rsidRPr="00C84F34">
        <w:rPr>
          <w:rFonts w:ascii="Times New Roman" w:hAnsi="Times New Roman" w:cs="Times New Roman"/>
          <w:noProof/>
        </w:rPr>
        <w:t>(G. H. Hofstede, 2001)</w:t>
      </w:r>
      <w:r w:rsidR="00E43B5D" w:rsidRPr="00C84F34">
        <w:rPr>
          <w:rFonts w:ascii="Times New Roman" w:hAnsi="Times New Roman" w:cs="Times New Roman"/>
        </w:rPr>
        <w:fldChar w:fldCharType="end"/>
      </w:r>
      <w:r w:rsidR="002E7B8F" w:rsidRPr="00C84F34">
        <w:rPr>
          <w:rFonts w:ascii="Times New Roman" w:hAnsi="Times New Roman" w:cs="Times New Roman"/>
        </w:rPr>
        <w:t xml:space="preserve">, including </w:t>
      </w:r>
      <w:r w:rsidR="00422290" w:rsidRPr="00C84F34">
        <w:rPr>
          <w:rFonts w:ascii="Times New Roman" w:hAnsi="Times New Roman" w:cs="Times New Roman"/>
        </w:rPr>
        <w:t>workers’</w:t>
      </w:r>
      <w:r w:rsidR="002E7B8F" w:rsidRPr="00C84F34">
        <w:rPr>
          <w:rFonts w:ascii="Times New Roman" w:hAnsi="Times New Roman" w:cs="Times New Roman"/>
        </w:rPr>
        <w:t xml:space="preserve"> relationship within</w:t>
      </w:r>
      <w:r w:rsidR="00422290" w:rsidRPr="00C84F34">
        <w:rPr>
          <w:rFonts w:ascii="Times New Roman" w:hAnsi="Times New Roman" w:cs="Times New Roman"/>
        </w:rPr>
        <w:t xml:space="preserve"> an</w:t>
      </w:r>
      <w:r w:rsidR="002E7B8F" w:rsidRPr="00C84F34">
        <w:rPr>
          <w:rFonts w:ascii="Times New Roman" w:hAnsi="Times New Roman" w:cs="Times New Roman"/>
        </w:rPr>
        <w:t xml:space="preserve"> organization </w:t>
      </w:r>
      <w:r w:rsidR="00E43B5D" w:rsidRPr="00C84F34">
        <w:rPr>
          <w:rFonts w:ascii="Times New Roman" w:hAnsi="Times New Roman" w:cs="Times New Roman"/>
        </w:rPr>
        <w:fldChar w:fldCharType="begin"/>
      </w:r>
      <w:r w:rsidR="00E43B5D" w:rsidRPr="00C84F34">
        <w:rPr>
          <w:rFonts w:ascii="Times New Roman" w:hAnsi="Times New Roman" w:cs="Times New Roman"/>
        </w:rPr>
        <w:instrText xml:space="preserve"> ADDIN EN.CITE &lt;EndNote&gt;&lt;Cite&gt;&lt;Author&gt;Key&lt;/Author&gt;&lt;Year&gt;2000&lt;/Year&gt;&lt;RecNum&gt;746&lt;/RecNum&gt;&lt;DisplayText&gt;(Key &amp;amp; Key, 2000)&lt;/DisplayText&gt;&lt;record&gt;&lt;rec-number&gt;746&lt;/rec-number&gt;&lt;foreign-keys&gt;&lt;key app="EN" db-id="a9fzpdw520twt3esd9av52tmpptr0zvsvptz" timestamp="1586221069"&gt;746&lt;/key&gt;&lt;/foreign-keys&gt;&lt;ref-type name="Journal Article"&gt;17&lt;/ref-type&gt;&lt;contributors&gt;&lt;authors&gt;&lt;author&gt;Key, Susan&lt;/author&gt;&lt;author&gt;Key, Susan&lt;/author&gt;&lt;/authors&gt;&lt;/contributors&gt;&lt;titles&gt;&lt;title&gt;The Effect of Culture on Management Style&lt;/title&gt;&lt;secondary-title&gt;Journal of Transnational Management Development&lt;/secondary-title&gt;&lt;/titles&gt;&lt;periodical&gt;&lt;full-title&gt;Journal of Transnational Management Development&lt;/full-title&gt;&lt;/periodical&gt;&lt;pages&gt;23-46&lt;/pages&gt;&lt;volume&gt;5&lt;/volume&gt;&lt;number&gt;3&lt;/number&gt;&lt;section&gt;23&lt;/section&gt;&lt;dates&gt;&lt;year&gt;2000&lt;/year&gt;&lt;/dates&gt;&lt;isbn&gt;1068-6061&lt;/isbn&gt;&lt;urls&gt;&lt;/urls&gt;&lt;electronic-resource-num&gt;10.1300/J130v05n03_03&lt;/electronic-resource-num&gt;&lt;/record&gt;&lt;/Cite&gt;&lt;/EndNote&gt;</w:instrText>
      </w:r>
      <w:r w:rsidR="00E43B5D" w:rsidRPr="00C84F34">
        <w:rPr>
          <w:rFonts w:ascii="Times New Roman" w:hAnsi="Times New Roman" w:cs="Times New Roman"/>
        </w:rPr>
        <w:fldChar w:fldCharType="separate"/>
      </w:r>
      <w:r w:rsidR="00E43B5D" w:rsidRPr="00C84F34">
        <w:rPr>
          <w:rFonts w:ascii="Times New Roman" w:hAnsi="Times New Roman" w:cs="Times New Roman"/>
          <w:noProof/>
        </w:rPr>
        <w:t>(Key &amp; Key, 2000)</w:t>
      </w:r>
      <w:r w:rsidR="00E43B5D" w:rsidRPr="00C84F34">
        <w:rPr>
          <w:rFonts w:ascii="Times New Roman" w:hAnsi="Times New Roman" w:cs="Times New Roman"/>
        </w:rPr>
        <w:fldChar w:fldCharType="end"/>
      </w:r>
      <w:r w:rsidR="00E43B5D" w:rsidRPr="00C84F34">
        <w:rPr>
          <w:rFonts w:ascii="Times New Roman" w:hAnsi="Times New Roman" w:cs="Times New Roman"/>
        </w:rPr>
        <w:t xml:space="preserve">. </w:t>
      </w:r>
      <w:r w:rsidR="008D651B" w:rsidRPr="00C84F34">
        <w:rPr>
          <w:rFonts w:ascii="Times New Roman" w:hAnsi="Times New Roman" w:cs="Times New Roman"/>
        </w:rPr>
        <w:fldChar w:fldCharType="begin"/>
      </w:r>
      <w:r w:rsidR="008D651B" w:rsidRPr="00C84F34">
        <w:rPr>
          <w:rFonts w:ascii="Times New Roman" w:hAnsi="Times New Roman" w:cs="Times New Roman"/>
        </w:rPr>
        <w:instrText xml:space="preserve"> ADDIN EN.CITE &lt;EndNote&gt;&lt;Cite AuthorYear="1"&gt;&lt;Author&gt;McGregor&lt;/Author&gt;&lt;Year&gt;1960&lt;/Year&gt;&lt;RecNum&gt;755&lt;/RecNum&gt;&lt;DisplayText&gt;McGregor (1960)&lt;/DisplayText&gt;&lt;record&gt;&lt;rec-number&gt;755&lt;/rec-number&gt;&lt;foreign-keys&gt;&lt;key app="EN" db-id="a9fzpdw520twt3esd9av52tmpptr0zvsvptz" timestamp="1586227775"&gt;755&lt;/key&gt;&lt;/foreign-keys&gt;&lt;ref-type name="Book"&gt;6&lt;/ref-type&gt;&lt;contributors&gt;&lt;authors&gt;&lt;author&gt;D. M. McGregor&lt;/author&gt;&lt;/authors&gt;&lt;/contributors&gt;&lt;titles&gt;&lt;title&gt;The human side of enterprise&lt;/title&gt;&lt;/titles&gt;&lt;dates&gt;&lt;year&gt;1960&lt;/year&gt;&lt;/dates&gt;&lt;pub-location&gt;New York, NY&lt;/pub-location&gt;&lt;publisher&gt;McGraw-Hill&lt;/publisher&gt;&lt;urls&gt;&lt;/urls&gt;&lt;/record&gt;&lt;/Cite&gt;&lt;/EndNote&gt;</w:instrText>
      </w:r>
      <w:r w:rsidR="008D651B" w:rsidRPr="00C84F34">
        <w:rPr>
          <w:rFonts w:ascii="Times New Roman" w:hAnsi="Times New Roman" w:cs="Times New Roman"/>
        </w:rPr>
        <w:fldChar w:fldCharType="separate"/>
      </w:r>
      <w:r w:rsidR="008D651B" w:rsidRPr="00C84F34">
        <w:rPr>
          <w:rFonts w:ascii="Times New Roman" w:hAnsi="Times New Roman" w:cs="Times New Roman"/>
          <w:noProof/>
        </w:rPr>
        <w:t>McGregor (1960)</w:t>
      </w:r>
      <w:r w:rsidR="008D651B" w:rsidRPr="00C84F34">
        <w:rPr>
          <w:rFonts w:ascii="Times New Roman" w:hAnsi="Times New Roman" w:cs="Times New Roman"/>
        </w:rPr>
        <w:fldChar w:fldCharType="end"/>
      </w:r>
      <w:r w:rsidR="008D651B" w:rsidRPr="00C84F34">
        <w:rPr>
          <w:rFonts w:ascii="Times New Roman" w:hAnsi="Times New Roman" w:cs="Times New Roman"/>
        </w:rPr>
        <w:t xml:space="preserve"> identified two types of managerial styles in relation to the cultural values: autocratic (Theory X) and participative (Theory Y) style. Theory X is defined as a managerial policy and practice that are informed by a belief that employees must be controlled, directed, coerced, and threatened with punishment to encourage them to achieve</w:t>
      </w:r>
      <w:r w:rsidR="00A57DE6" w:rsidRPr="00C84F34">
        <w:rPr>
          <w:rFonts w:ascii="Times New Roman" w:hAnsi="Times New Roman" w:cs="Times New Roman"/>
        </w:rPr>
        <w:t xml:space="preserve"> the</w:t>
      </w:r>
      <w:r w:rsidR="008D651B" w:rsidRPr="00C84F34">
        <w:rPr>
          <w:rFonts w:ascii="Times New Roman" w:hAnsi="Times New Roman" w:cs="Times New Roman"/>
        </w:rPr>
        <w:t xml:space="preserve"> company’s objectives. On the other hand, Theory Y </w:t>
      </w:r>
      <w:r w:rsidR="00014BA9" w:rsidRPr="00C84F34">
        <w:rPr>
          <w:rFonts w:ascii="Times New Roman" w:hAnsi="Times New Roman" w:cs="Times New Roman"/>
        </w:rPr>
        <w:t>operationalized</w:t>
      </w:r>
      <w:r w:rsidR="008D651B" w:rsidRPr="00C84F34">
        <w:rPr>
          <w:rFonts w:ascii="Times New Roman" w:hAnsi="Times New Roman" w:cs="Times New Roman"/>
        </w:rPr>
        <w:t xml:space="preserve"> on </w:t>
      </w:r>
      <w:r w:rsidR="00014BA9" w:rsidRPr="00C84F34">
        <w:rPr>
          <w:rFonts w:ascii="Times New Roman" w:hAnsi="Times New Roman" w:cs="Times New Roman"/>
        </w:rPr>
        <w:t>the</w:t>
      </w:r>
      <w:r w:rsidR="008D651B" w:rsidRPr="00C84F34">
        <w:rPr>
          <w:rFonts w:ascii="Times New Roman" w:hAnsi="Times New Roman" w:cs="Times New Roman"/>
        </w:rPr>
        <w:t xml:space="preserve"> belief that employees are responsible and self-motivated to perform in their roles.</w:t>
      </w:r>
      <w:r w:rsidR="00014BA9" w:rsidRPr="00C84F34">
        <w:rPr>
          <w:rFonts w:ascii="Times New Roman" w:hAnsi="Times New Roman" w:cs="Times New Roman"/>
        </w:rPr>
        <w:t xml:space="preserve"> </w:t>
      </w:r>
      <w:r w:rsidR="00AE6A68" w:rsidRPr="00C84F34">
        <w:rPr>
          <w:rFonts w:ascii="Times New Roman" w:hAnsi="Times New Roman" w:cs="Times New Roman"/>
        </w:rPr>
        <w:t xml:space="preserve">Direct and visible supervision is a key element in Theory X management style and is what WFH arrangement could not fully address </w:t>
      </w:r>
      <w:r w:rsidR="00AE6A68" w:rsidRPr="00C84F34">
        <w:rPr>
          <w:rFonts w:ascii="Times New Roman" w:hAnsi="Times New Roman" w:cs="Times New Roman"/>
        </w:rPr>
        <w:fldChar w:fldCharType="begin"/>
      </w:r>
      <w:r w:rsidR="001572B8" w:rsidRPr="00C84F34">
        <w:rPr>
          <w:rFonts w:ascii="Times New Roman" w:hAnsi="Times New Roman" w:cs="Times New Roman"/>
        </w:rPr>
        <w:instrText xml:space="preserve"> ADDIN EN.CITE &lt;EndNote&gt;&lt;Cite&gt;&lt;Author&gt;Teh&lt;/Author&gt;&lt;Year&gt;2013&lt;/Year&gt;&lt;RecNum&gt;747&lt;/RecNum&gt;&lt;DisplayText&gt;(Teh, Hooi, loh, Ong, &amp;amp; Hong, 2013)&lt;/DisplayText&gt;&lt;record&gt;&lt;rec-number&gt;747&lt;/rec-number&gt;&lt;foreign-keys&gt;&lt;key app="EN" db-id="a9fzpdw520twt3esd9av52tmpptr0zvsvptz" timestamp="1586221274"&gt;747&lt;/key&gt;&lt;/foreign-keys&gt;&lt;ref-type name="Journal Article"&gt;17&lt;/ref-type&gt;&lt;contributors&gt;&lt;authors&gt;&lt;author&gt;Boon Heng Teh&lt;/author&gt;&lt;author&gt;Patrick Chin Hooi&lt;/author&gt;&lt;author&gt;Yin lee loh&lt;/author&gt;&lt;author&gt;Tze Sang Ong&lt;/author&gt;&lt;author&gt;Yong Hoe Hong&lt;/author&gt;&lt;/authors&gt;&lt;/contributors&gt;&lt;titles&gt;&lt;title&gt;Enhancing the implementation of telecommuting (work from home) in Malaysia&lt;/title&gt;&lt;secondary-title&gt;Asian Social Science&lt;/secondary-title&gt;&lt;/titles&gt;&lt;periodical&gt;&lt;full-title&gt;Asian Social Science&lt;/full-title&gt;&lt;/periodical&gt;&lt;pages&gt;1-11&lt;/pages&gt;&lt;volume&gt;9&lt;/volume&gt;&lt;number&gt;7&lt;/number&gt;&lt;dates&gt;&lt;year&gt;2013&lt;/year&gt;&lt;/dates&gt;&lt;urls&gt;&lt;/urls&gt;&lt;/record&gt;&lt;/Cite&gt;&lt;/EndNote&gt;</w:instrText>
      </w:r>
      <w:r w:rsidR="00AE6A68" w:rsidRPr="00C84F34">
        <w:rPr>
          <w:rFonts w:ascii="Times New Roman" w:hAnsi="Times New Roman" w:cs="Times New Roman"/>
        </w:rPr>
        <w:fldChar w:fldCharType="separate"/>
      </w:r>
      <w:r w:rsidR="001572B8" w:rsidRPr="00C84F34">
        <w:rPr>
          <w:rFonts w:ascii="Times New Roman" w:hAnsi="Times New Roman" w:cs="Times New Roman"/>
          <w:noProof/>
        </w:rPr>
        <w:t>(Teh, Hooi, loh, Ong, &amp; Hong, 2013)</w:t>
      </w:r>
      <w:r w:rsidR="00AE6A68" w:rsidRPr="00C84F34">
        <w:rPr>
          <w:rFonts w:ascii="Times New Roman" w:hAnsi="Times New Roman" w:cs="Times New Roman"/>
        </w:rPr>
        <w:fldChar w:fldCharType="end"/>
      </w:r>
      <w:r w:rsidR="00AE6A68" w:rsidRPr="00C84F34">
        <w:rPr>
          <w:rFonts w:ascii="Times New Roman" w:hAnsi="Times New Roman" w:cs="Times New Roman"/>
        </w:rPr>
        <w:t xml:space="preserve">. This explains the hesitance of </w:t>
      </w:r>
      <w:r w:rsidR="001A3758" w:rsidRPr="00C84F34">
        <w:rPr>
          <w:rFonts w:ascii="Times New Roman" w:hAnsi="Times New Roman" w:cs="Times New Roman"/>
        </w:rPr>
        <w:t>managers with paternalistic leadership</w:t>
      </w:r>
      <w:r w:rsidR="00AE6A68" w:rsidRPr="00C84F34">
        <w:rPr>
          <w:rFonts w:ascii="Times New Roman" w:hAnsi="Times New Roman" w:cs="Times New Roman"/>
        </w:rPr>
        <w:t xml:space="preserve"> style to adopt WFH arrangement. On the contrary</w:t>
      </w:r>
      <w:r w:rsidR="004A4DED" w:rsidRPr="00C84F34">
        <w:rPr>
          <w:rFonts w:ascii="Times New Roman" w:hAnsi="Times New Roman" w:cs="Times New Roman"/>
        </w:rPr>
        <w:t>, flexible work arrangement is plausibly more acceptable in organizations with Theory Y-based approach</w:t>
      </w:r>
      <w:r w:rsidR="00AE6A68" w:rsidRPr="00C84F34">
        <w:rPr>
          <w:rFonts w:ascii="Times New Roman" w:hAnsi="Times New Roman" w:cs="Times New Roman"/>
        </w:rPr>
        <w:t xml:space="preserve"> as employees are given trust and opportunity to perform their duties at their own paces with minimal supervision </w:t>
      </w:r>
      <w:r w:rsidR="00AE6A68" w:rsidRPr="00C84F34">
        <w:rPr>
          <w:rFonts w:ascii="Times New Roman" w:hAnsi="Times New Roman" w:cs="Times New Roman"/>
        </w:rPr>
        <w:fldChar w:fldCharType="begin"/>
      </w:r>
      <w:r w:rsidR="00A11D67" w:rsidRPr="00C84F34">
        <w:rPr>
          <w:rFonts w:ascii="Times New Roman" w:hAnsi="Times New Roman" w:cs="Times New Roman"/>
        </w:rPr>
        <w:instrText xml:space="preserve"> ADDIN EN.CITE &lt;EndNote&gt;&lt;Cite&gt;&lt;Author&gt;Scholefield&lt;/Author&gt;&lt;Year&gt;2009&lt;/Year&gt;&lt;RecNum&gt;756&lt;/RecNum&gt;&lt;DisplayText&gt;(Scholefield &amp;amp; Peel, 2009)&lt;/DisplayText&gt;&lt;record&gt;&lt;rec-number&gt;756&lt;/rec-number&gt;&lt;foreign-keys&gt;&lt;key app="EN" db-id="a9fzpdw520twt3esd9av52tmpptr0zvsvptz" timestamp="1586229007"&gt;756&lt;/key&gt;&lt;/foreign-keys&gt;&lt;ref-type name="Journal Article"&gt;17&lt;/ref-type&gt;&lt;contributors&gt;&lt;authors&gt;&lt;author&gt;Glenda Scholefield&lt;/author&gt;&lt;author&gt;Simon Peel&lt;/author&gt;&lt;/authors&gt;&lt;/contributors&gt;&lt;titles&gt;&lt;title&gt;Manager’s attitudes to teleworking&lt;/title&gt;&lt;secondary-title&gt;New Zealand Journal of Employment Relations&lt;/secondary-title&gt;&lt;/titles&gt;&lt;periodical&gt;&lt;full-title&gt;New Zealand Journal of Employment Relations&lt;/full-title&gt;&lt;/periodical&gt;&lt;pages&gt;1-13&lt;/pages&gt;&lt;volume&gt;34&lt;/volume&gt;&lt;number&gt;3&lt;/number&gt;&lt;dates&gt;&lt;year&gt;2009&lt;/year&gt;&lt;/dates&gt;&lt;urls&gt;&lt;/urls&gt;&lt;/record&gt;&lt;/Cite&gt;&lt;/EndNote&gt;</w:instrText>
      </w:r>
      <w:r w:rsidR="00AE6A68" w:rsidRPr="00C84F34">
        <w:rPr>
          <w:rFonts w:ascii="Times New Roman" w:hAnsi="Times New Roman" w:cs="Times New Roman"/>
        </w:rPr>
        <w:fldChar w:fldCharType="separate"/>
      </w:r>
      <w:r w:rsidR="00A11D67" w:rsidRPr="00C84F34">
        <w:rPr>
          <w:rFonts w:ascii="Times New Roman" w:hAnsi="Times New Roman" w:cs="Times New Roman"/>
          <w:noProof/>
        </w:rPr>
        <w:t>(Scholefield &amp; Peel, 2009)</w:t>
      </w:r>
      <w:r w:rsidR="00AE6A68" w:rsidRPr="00C84F34">
        <w:rPr>
          <w:rFonts w:ascii="Times New Roman" w:hAnsi="Times New Roman" w:cs="Times New Roman"/>
        </w:rPr>
        <w:fldChar w:fldCharType="end"/>
      </w:r>
      <w:r w:rsidR="00AE6A68" w:rsidRPr="00C84F34">
        <w:rPr>
          <w:rFonts w:ascii="Times New Roman" w:hAnsi="Times New Roman" w:cs="Times New Roman"/>
        </w:rPr>
        <w:t xml:space="preserve">. </w:t>
      </w:r>
    </w:p>
    <w:p w14:paraId="56AF27EB" w14:textId="77777777" w:rsidR="00014BA9" w:rsidRPr="00C84F34" w:rsidRDefault="00014BA9" w:rsidP="00C84F34">
      <w:pPr>
        <w:spacing w:line="360" w:lineRule="auto"/>
        <w:rPr>
          <w:rFonts w:ascii="Times New Roman" w:hAnsi="Times New Roman" w:cs="Times New Roman"/>
        </w:rPr>
      </w:pPr>
    </w:p>
    <w:p w14:paraId="7150FFFA" w14:textId="4DED8F04" w:rsidR="0029092E" w:rsidRPr="00C84F34" w:rsidRDefault="00502E00" w:rsidP="00C84F34">
      <w:pPr>
        <w:spacing w:line="360" w:lineRule="auto"/>
        <w:jc w:val="both"/>
        <w:rPr>
          <w:rFonts w:ascii="Times New Roman" w:hAnsi="Times New Roman" w:cs="Times New Roman"/>
        </w:rPr>
      </w:pPr>
      <w:r w:rsidRPr="00C84F34">
        <w:rPr>
          <w:rFonts w:ascii="Times New Roman" w:hAnsi="Times New Roman" w:cs="Times New Roman"/>
        </w:rPr>
        <w:t xml:space="preserve">A more comprehensive perspective </w:t>
      </w:r>
      <w:r w:rsidR="00002783" w:rsidRPr="00C84F34">
        <w:rPr>
          <w:rFonts w:ascii="Times New Roman" w:hAnsi="Times New Roman" w:cs="Times New Roman"/>
        </w:rPr>
        <w:t xml:space="preserve">developed by Hofstede (2001) </w:t>
      </w:r>
      <w:r w:rsidRPr="00C84F34">
        <w:rPr>
          <w:rFonts w:ascii="Times New Roman" w:hAnsi="Times New Roman" w:cs="Times New Roman"/>
        </w:rPr>
        <w:t xml:space="preserve">may assist in the understanding of how </w:t>
      </w:r>
      <w:r w:rsidR="00002783" w:rsidRPr="00C84F34">
        <w:rPr>
          <w:rFonts w:ascii="Times New Roman" w:hAnsi="Times New Roman" w:cs="Times New Roman"/>
        </w:rPr>
        <w:t xml:space="preserve">society’s </w:t>
      </w:r>
      <w:r w:rsidRPr="00C84F34">
        <w:rPr>
          <w:rFonts w:ascii="Times New Roman" w:hAnsi="Times New Roman" w:cs="Times New Roman"/>
        </w:rPr>
        <w:t xml:space="preserve">cultural profiles determine the acceptability and effectivity of WFH practices. </w:t>
      </w:r>
      <w:r w:rsidR="003A4C29" w:rsidRPr="00C84F34">
        <w:rPr>
          <w:rFonts w:ascii="Times New Roman" w:hAnsi="Times New Roman" w:cs="Times New Roman"/>
        </w:rPr>
        <w:t xml:space="preserve">Hofstede </w:t>
      </w:r>
      <w:r w:rsidR="003A4C29" w:rsidRPr="00C84F34">
        <w:rPr>
          <w:rFonts w:ascii="Times New Roman" w:hAnsi="Times New Roman" w:cs="Times New Roman"/>
        </w:rPr>
        <w:fldChar w:fldCharType="begin"/>
      </w:r>
      <w:r w:rsidR="003A4C29" w:rsidRPr="00C84F34">
        <w:rPr>
          <w:rFonts w:ascii="Times New Roman" w:hAnsi="Times New Roman" w:cs="Times New Roman"/>
        </w:rPr>
        <w:instrText xml:space="preserve"> ADDIN EN.CITE &lt;EndNote&gt;&lt;Cite ExcludeAuth="1"&gt;&lt;Author&gt;Hofstede&lt;/Author&gt;&lt;Year&gt;2001&lt;/Year&gt;&lt;RecNum&gt;566&lt;/RecNum&gt;&lt;DisplayText&gt;(2001)&lt;/DisplayText&gt;&lt;record&gt;&lt;rec-number&gt;566&lt;/rec-number&gt;&lt;foreign-keys&gt;&lt;key app="EN" db-id="a9fzpdw520twt3esd9av52tmpptr0zvsvptz" timestamp="1532398268"&gt;566&lt;/key&gt;&lt;/foreign-keys&gt;&lt;ref-type name="Book"&gt;6&lt;/ref-type&gt;&lt;contributors&gt;&lt;authors&gt;&lt;author&gt;G. H. Hofstede&lt;/author&gt;&lt;/authors&gt;&lt;/contributors&gt;&lt;titles&gt;&lt;title&gt;Culture’s consequences: Comparing values, behaviors, institutions, and organizations across nations&lt;/title&gt;&lt;/titles&gt;&lt;dates&gt;&lt;year&gt;2001&lt;/year&gt;&lt;/dates&gt;&lt;pub-location&gt;Thousand Oaks, CA&lt;/pub-location&gt;&lt;publisher&gt;SAGE&lt;/publisher&gt;&lt;urls&gt;&lt;/urls&gt;&lt;/record&gt;&lt;/Cite&gt;&lt;/EndNote&gt;</w:instrText>
      </w:r>
      <w:r w:rsidR="003A4C29" w:rsidRPr="00C84F34">
        <w:rPr>
          <w:rFonts w:ascii="Times New Roman" w:hAnsi="Times New Roman" w:cs="Times New Roman"/>
        </w:rPr>
        <w:fldChar w:fldCharType="separate"/>
      </w:r>
      <w:r w:rsidR="003A4C29" w:rsidRPr="00C84F34">
        <w:rPr>
          <w:rFonts w:ascii="Times New Roman" w:hAnsi="Times New Roman" w:cs="Times New Roman"/>
          <w:noProof/>
        </w:rPr>
        <w:t>(2001)</w:t>
      </w:r>
      <w:r w:rsidR="003A4C29" w:rsidRPr="00C84F34">
        <w:rPr>
          <w:rFonts w:ascii="Times New Roman" w:hAnsi="Times New Roman" w:cs="Times New Roman"/>
        </w:rPr>
        <w:fldChar w:fldCharType="end"/>
      </w:r>
      <w:r w:rsidR="003A4C29" w:rsidRPr="00C84F34">
        <w:rPr>
          <w:rFonts w:ascii="Times New Roman" w:hAnsi="Times New Roman" w:cs="Times New Roman"/>
        </w:rPr>
        <w:t xml:space="preserve"> developed </w:t>
      </w:r>
      <w:r w:rsidR="001A49EF" w:rsidRPr="00C84F34">
        <w:rPr>
          <w:rFonts w:ascii="Times New Roman" w:hAnsi="Times New Roman" w:cs="Times New Roman"/>
        </w:rPr>
        <w:t xml:space="preserve">a framework </w:t>
      </w:r>
      <w:r w:rsidR="00114E98" w:rsidRPr="00C84F34">
        <w:rPr>
          <w:rFonts w:ascii="Times New Roman" w:hAnsi="Times New Roman" w:cs="Times New Roman"/>
        </w:rPr>
        <w:t>to</w:t>
      </w:r>
      <w:r w:rsidR="003A4C29" w:rsidRPr="00C84F34">
        <w:rPr>
          <w:rFonts w:ascii="Times New Roman" w:hAnsi="Times New Roman" w:cs="Times New Roman"/>
        </w:rPr>
        <w:t xml:space="preserve"> </w:t>
      </w:r>
      <w:r w:rsidR="00114E98" w:rsidRPr="00C84F34">
        <w:rPr>
          <w:rFonts w:ascii="Times New Roman" w:hAnsi="Times New Roman" w:cs="Times New Roman"/>
        </w:rPr>
        <w:t>understand</w:t>
      </w:r>
      <w:r w:rsidR="003A4C29" w:rsidRPr="00C84F34">
        <w:rPr>
          <w:rFonts w:ascii="Times New Roman" w:hAnsi="Times New Roman" w:cs="Times New Roman"/>
        </w:rPr>
        <w:t xml:space="preserve"> the nature and structure of individual’s relationship in their societies</w:t>
      </w:r>
      <w:r w:rsidR="001A49EF" w:rsidRPr="00C84F34">
        <w:rPr>
          <w:rFonts w:ascii="Times New Roman" w:hAnsi="Times New Roman" w:cs="Times New Roman"/>
        </w:rPr>
        <w:t xml:space="preserve"> through six dimensions</w:t>
      </w:r>
      <w:r w:rsidR="003A4C29" w:rsidRPr="00C84F34">
        <w:rPr>
          <w:rFonts w:ascii="Times New Roman" w:hAnsi="Times New Roman" w:cs="Times New Roman"/>
        </w:rPr>
        <w:t xml:space="preserve">: power distance, individualism, masculinity, uncertainty avoidance, long term orientation, and indulgence. </w:t>
      </w:r>
      <w:r w:rsidR="00AD4037" w:rsidRPr="00C84F34">
        <w:rPr>
          <w:rFonts w:ascii="Times New Roman" w:hAnsi="Times New Roman" w:cs="Times New Roman"/>
        </w:rPr>
        <w:t xml:space="preserve">Hofstede’s six </w:t>
      </w:r>
      <w:r w:rsidR="00886563" w:rsidRPr="00C84F34">
        <w:rPr>
          <w:rFonts w:ascii="Times New Roman" w:hAnsi="Times New Roman" w:cs="Times New Roman"/>
        </w:rPr>
        <w:t xml:space="preserve">cultural </w:t>
      </w:r>
      <w:r w:rsidR="00AD4037" w:rsidRPr="00C84F34">
        <w:rPr>
          <w:rFonts w:ascii="Times New Roman" w:hAnsi="Times New Roman" w:cs="Times New Roman"/>
        </w:rPr>
        <w:t xml:space="preserve">dimensions </w:t>
      </w:r>
      <w:r w:rsidR="00886563" w:rsidRPr="00C84F34">
        <w:rPr>
          <w:rFonts w:ascii="Times New Roman" w:hAnsi="Times New Roman" w:cs="Times New Roman"/>
        </w:rPr>
        <w:t xml:space="preserve">have </w:t>
      </w:r>
      <w:r w:rsidR="00D26A9F" w:rsidRPr="00C84F34">
        <w:rPr>
          <w:rFonts w:ascii="Times New Roman" w:hAnsi="Times New Roman" w:cs="Times New Roman"/>
        </w:rPr>
        <w:t xml:space="preserve">received </w:t>
      </w:r>
      <w:r w:rsidR="00CF19B5" w:rsidRPr="00C84F34">
        <w:rPr>
          <w:rFonts w:ascii="Times New Roman" w:hAnsi="Times New Roman" w:cs="Times New Roman"/>
        </w:rPr>
        <w:t>broad</w:t>
      </w:r>
      <w:r w:rsidR="004B7292" w:rsidRPr="00C84F34">
        <w:rPr>
          <w:rFonts w:ascii="Times New Roman" w:hAnsi="Times New Roman" w:cs="Times New Roman"/>
        </w:rPr>
        <w:t xml:space="preserve"> </w:t>
      </w:r>
      <w:r w:rsidR="00D26A9F" w:rsidRPr="00C84F34">
        <w:rPr>
          <w:rFonts w:ascii="Times New Roman" w:hAnsi="Times New Roman" w:cs="Times New Roman"/>
        </w:rPr>
        <w:t xml:space="preserve">attention from scholars </w:t>
      </w:r>
      <w:r w:rsidR="002623DA" w:rsidRPr="00C84F34">
        <w:rPr>
          <w:rFonts w:ascii="Times New Roman" w:hAnsi="Times New Roman" w:cs="Times New Roman"/>
        </w:rPr>
        <w:t xml:space="preserve">in </w:t>
      </w:r>
      <w:r w:rsidR="00D26A9F" w:rsidRPr="00C84F34">
        <w:rPr>
          <w:rFonts w:ascii="Times New Roman" w:hAnsi="Times New Roman" w:cs="Times New Roman"/>
        </w:rPr>
        <w:t xml:space="preserve">corporate </w:t>
      </w:r>
      <w:r w:rsidR="00AF0F24" w:rsidRPr="00C84F34">
        <w:rPr>
          <w:rFonts w:ascii="Times New Roman" w:hAnsi="Times New Roman" w:cs="Times New Roman"/>
        </w:rPr>
        <w:t>research area</w:t>
      </w:r>
      <w:r w:rsidR="001A3758" w:rsidRPr="00C84F34">
        <w:rPr>
          <w:rFonts w:ascii="Times New Roman" w:hAnsi="Times New Roman" w:cs="Times New Roman"/>
        </w:rPr>
        <w:t>,</w:t>
      </w:r>
      <w:r w:rsidR="00AF0F24" w:rsidRPr="00C84F34">
        <w:rPr>
          <w:rFonts w:ascii="Times New Roman" w:hAnsi="Times New Roman" w:cs="Times New Roman"/>
        </w:rPr>
        <w:t xml:space="preserve"> </w:t>
      </w:r>
      <w:r w:rsidR="006D5AC4" w:rsidRPr="00C84F34">
        <w:rPr>
          <w:rFonts w:ascii="Times New Roman" w:hAnsi="Times New Roman" w:cs="Times New Roman"/>
        </w:rPr>
        <w:t xml:space="preserve">such as international marketing </w:t>
      </w:r>
      <w:r w:rsidR="002623DA" w:rsidRPr="00C84F34">
        <w:rPr>
          <w:rFonts w:ascii="Times New Roman" w:hAnsi="Times New Roman" w:cs="Times New Roman"/>
        </w:rPr>
        <w:fldChar w:fldCharType="begin"/>
      </w:r>
      <w:r w:rsidR="009D21BB" w:rsidRPr="00C84F34">
        <w:rPr>
          <w:rFonts w:ascii="Times New Roman" w:hAnsi="Times New Roman" w:cs="Times New Roman"/>
        </w:rPr>
        <w:instrText xml:space="preserve"> ADDIN EN.CITE &lt;EndNote&gt;&lt;Cite&gt;&lt;Author&gt;De Mooij&lt;/Author&gt;&lt;Year&gt;2010&lt;/Year&gt;&lt;RecNum&gt;2&lt;/RecNum&gt;&lt;DisplayText&gt;(De Mooij &amp;amp; Hofstede, 2010; Soares, Farhangmehr, &amp;amp; Shoham, 2007)&lt;/DisplayText&gt;&lt;record&gt;&lt;rec-number&gt;2&lt;/rec-number&gt;&lt;foreign-keys&gt;&lt;key app="EN" db-id="texde9zep52fpeex5ebp22pw55zt0s00stzz" timestamp="1586364155"&gt;2&lt;/key&gt;&lt;/foreign-keys&gt;&lt;ref-type name="Journal Article"&gt;17&lt;/ref-type&gt;&lt;contributors&gt;&lt;authors&gt;&lt;author&gt;De Mooij, Marieke&lt;/author&gt;&lt;author&gt;Hofstede, Geert &lt;/author&gt;&lt;/authors&gt;&lt;/contributors&gt;&lt;titles&gt;&lt;title&gt;The Hofstede model: Applications to global branding and advertising strategy and research&lt;/title&gt;&lt;secondary-title&gt;International Journal of advertising&lt;/secondary-title&gt;&lt;/titles&gt;&lt;periodical&gt;&lt;full-title&gt;International Journal of advertising&lt;/full-title&gt;&lt;/periodical&gt;&lt;pages&gt;85-110&lt;/pages&gt;&lt;volume&gt;29&lt;/volume&gt;&lt;number&gt;1&lt;/number&gt;&lt;dates&gt;&lt;year&gt;2010&lt;/year&gt;&lt;/dates&gt;&lt;isbn&gt;0265-0487&lt;/isbn&gt;&lt;urls&gt;&lt;/urls&gt;&lt;/record&gt;&lt;/Cite&gt;&lt;Cite&gt;&lt;Author&gt;Soares&lt;/Author&gt;&lt;Year&gt;2007&lt;/Year&gt;&lt;RecNum&gt;1&lt;/RecNum&gt;&lt;record&gt;&lt;rec-number&gt;1&lt;/rec-number&gt;&lt;foreign-keys&gt;&lt;key app="EN" db-id="texde9zep52fpeex5ebp22pw55zt0s00stzz" timestamp="1586364153"&gt;1&lt;/key&gt;&lt;/foreign-keys&gt;&lt;ref-type name="Journal Article"&gt;17&lt;/ref-type&gt;&lt;contributors&gt;&lt;authors&gt;&lt;author&gt;Soares, Ana Maria&lt;/author&gt;&lt;author&gt;Farhangmehr, Minoo&lt;/author&gt;&lt;author&gt;Shoham, Aviv &lt;/author&gt;&lt;/authors&gt;&lt;/contributors&gt;&lt;titles&gt;&lt;title&gt;Hofstede&amp;apos;s dimensions of culture in international marketing studies&lt;/title&gt;&lt;secondary-title&gt;Journal of Business Research&lt;/secondary-title&gt;&lt;/titles&gt;&lt;periodical&gt;&lt;full-title&gt;Journal of business research&lt;/full-title&gt;&lt;/periodical&gt;&lt;pages&gt;277-284&lt;/pages&gt;&lt;volume&gt;60&lt;/volume&gt;&lt;number&gt;3&lt;/number&gt;&lt;dates&gt;&lt;year&gt;2007&lt;/year&gt;&lt;/dates&gt;&lt;isbn&gt;0148-2963&lt;/isbn&gt;&lt;urls&gt;&lt;/urls&gt;&lt;/record&gt;&lt;/Cite&gt;&lt;/EndNote&gt;</w:instrText>
      </w:r>
      <w:r w:rsidR="002623DA" w:rsidRPr="00C84F34">
        <w:rPr>
          <w:rFonts w:ascii="Times New Roman" w:hAnsi="Times New Roman" w:cs="Times New Roman"/>
        </w:rPr>
        <w:fldChar w:fldCharType="separate"/>
      </w:r>
      <w:r w:rsidR="002623DA" w:rsidRPr="00C84F34">
        <w:rPr>
          <w:rFonts w:ascii="Times New Roman" w:hAnsi="Times New Roman" w:cs="Times New Roman"/>
          <w:noProof/>
        </w:rPr>
        <w:t>(De Mooij &amp; Hofstede, 2010; Soares, Farhangmehr, &amp; Shoham, 2007)</w:t>
      </w:r>
      <w:r w:rsidR="002623DA" w:rsidRPr="00C84F34">
        <w:rPr>
          <w:rFonts w:ascii="Times New Roman" w:hAnsi="Times New Roman" w:cs="Times New Roman"/>
        </w:rPr>
        <w:fldChar w:fldCharType="end"/>
      </w:r>
      <w:r w:rsidR="00D26A9F" w:rsidRPr="00C84F34">
        <w:rPr>
          <w:rFonts w:ascii="Times New Roman" w:hAnsi="Times New Roman" w:cs="Times New Roman"/>
        </w:rPr>
        <w:t xml:space="preserve"> and management </w:t>
      </w:r>
      <w:r w:rsidR="009D21BB" w:rsidRPr="00C84F34">
        <w:rPr>
          <w:rFonts w:ascii="Times New Roman" w:hAnsi="Times New Roman" w:cs="Times New Roman"/>
        </w:rPr>
        <w:fldChar w:fldCharType="begin"/>
      </w:r>
      <w:r w:rsidR="00FC4C1C" w:rsidRPr="00C84F34">
        <w:rPr>
          <w:rFonts w:ascii="Times New Roman" w:hAnsi="Times New Roman" w:cs="Times New Roman"/>
        </w:rPr>
        <w:instrText xml:space="preserve"> ADDIN EN.CITE &lt;EndNote&gt;&lt;Cite&gt;&lt;Author&gt;Hofstede&lt;/Author&gt;&lt;Year&gt;1999&lt;/Year&gt;&lt;RecNum&gt;3&lt;/RecNum&gt;&lt;DisplayText&gt;(Geert  Hofstede, 1999)&lt;/DisplayText&gt;&lt;record&gt;&lt;rec-number&gt;3&lt;/rec-number&gt;&lt;foreign-keys&gt;&lt;key app="EN" db-id="texde9zep52fpeex5ebp22pw55zt0s00stzz" timestamp="1586365442"&gt;3&lt;/key&gt;&lt;/foreign-keys&gt;&lt;ref-type name="Journal Article"&gt;17&lt;/ref-type&gt;&lt;contributors&gt;&lt;authors&gt;&lt;author&gt;Hofstede, Geert &lt;/author&gt;&lt;/authors&gt;&lt;/contributors&gt;&lt;titles&gt;&lt;title&gt;Problems remain, but theories will change: the universal and the specific in 21st century global management&lt;/title&gt;&lt;secondary-title&gt;Organizational Dynamics&lt;/secondary-title&gt;&lt;/titles&gt;&lt;periodical&gt;&lt;full-title&gt;Organizational Dynamics&lt;/full-title&gt;&lt;/periodical&gt;&lt;pages&gt;34-34&lt;/pages&gt;&lt;volume&gt;27&lt;/volume&gt;&lt;number&gt;1&lt;/number&gt;&lt;dates&gt;&lt;year&gt;1999&lt;/year&gt;&lt;/dates&gt;&lt;isbn&gt;0090-2616&lt;/isbn&gt;&lt;urls&gt;&lt;/urls&gt;&lt;/record&gt;&lt;/Cite&gt;&lt;/EndNote&gt;</w:instrText>
      </w:r>
      <w:r w:rsidR="009D21BB" w:rsidRPr="00C84F34">
        <w:rPr>
          <w:rFonts w:ascii="Times New Roman" w:hAnsi="Times New Roman" w:cs="Times New Roman"/>
        </w:rPr>
        <w:fldChar w:fldCharType="separate"/>
      </w:r>
      <w:r w:rsidR="00FC4C1C" w:rsidRPr="00C84F34">
        <w:rPr>
          <w:rFonts w:ascii="Times New Roman" w:hAnsi="Times New Roman" w:cs="Times New Roman"/>
          <w:noProof/>
        </w:rPr>
        <w:t>(Geert  Hofstede, 1999)</w:t>
      </w:r>
      <w:r w:rsidR="009D21BB" w:rsidRPr="00C84F34">
        <w:rPr>
          <w:rFonts w:ascii="Times New Roman" w:hAnsi="Times New Roman" w:cs="Times New Roman"/>
        </w:rPr>
        <w:fldChar w:fldCharType="end"/>
      </w:r>
      <w:r w:rsidR="00BC7337" w:rsidRPr="00C84F34">
        <w:rPr>
          <w:rFonts w:ascii="Times New Roman" w:hAnsi="Times New Roman" w:cs="Times New Roman"/>
        </w:rPr>
        <w:t>.</w:t>
      </w:r>
      <w:r w:rsidR="00021C43" w:rsidRPr="00C84F34">
        <w:rPr>
          <w:rFonts w:ascii="Times New Roman" w:hAnsi="Times New Roman" w:cs="Times New Roman"/>
        </w:rPr>
        <w:t xml:space="preserve"> </w:t>
      </w:r>
      <w:r w:rsidR="00BC7337" w:rsidRPr="00C84F34">
        <w:rPr>
          <w:rFonts w:ascii="Times New Roman" w:hAnsi="Times New Roman" w:cs="Times New Roman"/>
        </w:rPr>
        <w:t>Hofstede’s</w:t>
      </w:r>
      <w:r w:rsidR="00C81B2A" w:rsidRPr="00C84F34">
        <w:rPr>
          <w:rFonts w:ascii="Times New Roman" w:hAnsi="Times New Roman" w:cs="Times New Roman"/>
        </w:rPr>
        <w:t xml:space="preserve"> </w:t>
      </w:r>
      <w:r w:rsidR="006E2675" w:rsidRPr="00C84F34">
        <w:rPr>
          <w:rFonts w:ascii="Times New Roman" w:hAnsi="Times New Roman" w:cs="Times New Roman"/>
        </w:rPr>
        <w:t xml:space="preserve">work in </w:t>
      </w:r>
      <w:r w:rsidR="00C81B2A" w:rsidRPr="00C84F34">
        <w:rPr>
          <w:rFonts w:ascii="Times New Roman" w:hAnsi="Times New Roman" w:cs="Times New Roman"/>
        </w:rPr>
        <w:t xml:space="preserve">overall impact both practical and theoretical interests </w:t>
      </w:r>
      <w:r w:rsidR="00B708D1" w:rsidRPr="00C84F34">
        <w:rPr>
          <w:rFonts w:ascii="Times New Roman" w:hAnsi="Times New Roman" w:cs="Times New Roman"/>
        </w:rPr>
        <w:t>due to their ability to elaborate</w:t>
      </w:r>
      <w:r w:rsidR="006C797F" w:rsidRPr="00C84F34">
        <w:rPr>
          <w:rFonts w:ascii="Times New Roman" w:hAnsi="Times New Roman" w:cs="Times New Roman"/>
        </w:rPr>
        <w:t xml:space="preserve"> </w:t>
      </w:r>
      <w:r w:rsidR="002E781F" w:rsidRPr="00C84F34">
        <w:rPr>
          <w:rFonts w:ascii="Times New Roman" w:hAnsi="Times New Roman" w:cs="Times New Roman"/>
        </w:rPr>
        <w:t xml:space="preserve">the </w:t>
      </w:r>
      <w:r w:rsidR="00B708D1" w:rsidRPr="00C84F34">
        <w:rPr>
          <w:rFonts w:ascii="Times New Roman" w:hAnsi="Times New Roman" w:cs="Times New Roman"/>
        </w:rPr>
        <w:t>complex</w:t>
      </w:r>
      <w:r w:rsidR="002E781F" w:rsidRPr="00C84F34">
        <w:rPr>
          <w:rFonts w:ascii="Times New Roman" w:hAnsi="Times New Roman" w:cs="Times New Roman"/>
        </w:rPr>
        <w:t>ity</w:t>
      </w:r>
      <w:r w:rsidR="00B708D1" w:rsidRPr="00C84F34">
        <w:rPr>
          <w:rFonts w:ascii="Times New Roman" w:hAnsi="Times New Roman" w:cs="Times New Roman"/>
        </w:rPr>
        <w:t xml:space="preserve"> </w:t>
      </w:r>
      <w:r w:rsidR="002E781F" w:rsidRPr="00C84F34">
        <w:rPr>
          <w:rFonts w:ascii="Times New Roman" w:hAnsi="Times New Roman" w:cs="Times New Roman"/>
        </w:rPr>
        <w:t xml:space="preserve">of cultural </w:t>
      </w:r>
      <w:r w:rsidR="00B708D1" w:rsidRPr="00C84F34">
        <w:rPr>
          <w:rFonts w:ascii="Times New Roman" w:hAnsi="Times New Roman" w:cs="Times New Roman"/>
        </w:rPr>
        <w:t xml:space="preserve">phenomenon into simple and </w:t>
      </w:r>
      <w:r w:rsidR="0001009E" w:rsidRPr="00C84F34">
        <w:rPr>
          <w:rFonts w:ascii="Times New Roman" w:hAnsi="Times New Roman" w:cs="Times New Roman"/>
        </w:rPr>
        <w:t>assessable</w:t>
      </w:r>
      <w:r w:rsidR="00B708D1" w:rsidRPr="00C84F34">
        <w:rPr>
          <w:rFonts w:ascii="Times New Roman" w:hAnsi="Times New Roman" w:cs="Times New Roman"/>
        </w:rPr>
        <w:t xml:space="preserve"> terms</w:t>
      </w:r>
      <w:r w:rsidR="00BC7337" w:rsidRPr="00C84F34">
        <w:rPr>
          <w:rFonts w:ascii="Times New Roman" w:hAnsi="Times New Roman" w:cs="Times New Roman"/>
        </w:rPr>
        <w:t xml:space="preserve"> </w:t>
      </w:r>
      <w:r w:rsidR="00021C43" w:rsidRPr="00C84F34">
        <w:rPr>
          <w:rFonts w:ascii="Times New Roman" w:hAnsi="Times New Roman" w:cs="Times New Roman"/>
        </w:rPr>
        <w:fldChar w:fldCharType="begin"/>
      </w:r>
      <w:r w:rsidR="00021C43" w:rsidRPr="00C84F34">
        <w:rPr>
          <w:rFonts w:ascii="Times New Roman" w:hAnsi="Times New Roman" w:cs="Times New Roman"/>
        </w:rPr>
        <w:instrText xml:space="preserve"> ADDIN EN.CITE &lt;EndNote&gt;&lt;Cite&gt;&lt;Author&gt;Fang&lt;/Author&gt;&lt;Year&gt;2010&lt;/Year&gt;&lt;RecNum&gt;4&lt;/RecNum&gt;&lt;DisplayText&gt;(Fang, 2010)&lt;/DisplayText&gt;&lt;record&gt;&lt;rec-number&gt;4&lt;/rec-number&gt;&lt;foreign-keys&gt;&lt;key app="EN" db-id="texde9zep52fpeex5ebp22pw55zt0s00stzz" timestamp="1586365823"&gt;4&lt;/key&gt;&lt;/foreign-keys&gt;&lt;ref-type name="Journal Article"&gt;17&lt;/ref-type&gt;&lt;contributors&gt;&lt;authors&gt;&lt;author&gt;Fang, Tony &lt;/author&gt;&lt;/authors&gt;&lt;/contributors&gt;&lt;titles&gt;&lt;title&gt;Asian management research needs more self-confidence: Reflection on Hofstede (2007) and beyond&lt;/title&gt;&lt;secondary-title&gt;Asia Pacific Journal of Management&lt;/secondary-title&gt;&lt;/titles&gt;&lt;periodical&gt;&lt;full-title&gt;Asia Pacific Journal of Management&lt;/full-title&gt;&lt;/periodical&gt;&lt;pages&gt;155-170&lt;/pages&gt;&lt;volume&gt;27&lt;/volume&gt;&lt;number&gt;1&lt;/number&gt;&lt;dates&gt;&lt;year&gt;2010&lt;/year&gt;&lt;/dates&gt;&lt;isbn&gt;0217-4561&lt;/isbn&gt;&lt;urls&gt;&lt;/urls&gt;&lt;/record&gt;&lt;/Cite&gt;&lt;/EndNote&gt;</w:instrText>
      </w:r>
      <w:r w:rsidR="00021C43" w:rsidRPr="00C84F34">
        <w:rPr>
          <w:rFonts w:ascii="Times New Roman" w:hAnsi="Times New Roman" w:cs="Times New Roman"/>
        </w:rPr>
        <w:fldChar w:fldCharType="separate"/>
      </w:r>
      <w:r w:rsidR="00021C43" w:rsidRPr="00C84F34">
        <w:rPr>
          <w:rFonts w:ascii="Times New Roman" w:hAnsi="Times New Roman" w:cs="Times New Roman"/>
          <w:noProof/>
        </w:rPr>
        <w:t>(Fang, 2010)</w:t>
      </w:r>
      <w:r w:rsidR="00021C43" w:rsidRPr="00C84F34">
        <w:rPr>
          <w:rFonts w:ascii="Times New Roman" w:hAnsi="Times New Roman" w:cs="Times New Roman"/>
        </w:rPr>
        <w:fldChar w:fldCharType="end"/>
      </w:r>
      <w:r w:rsidR="009D21BB" w:rsidRPr="00C84F34">
        <w:rPr>
          <w:rFonts w:ascii="Times New Roman" w:hAnsi="Times New Roman" w:cs="Times New Roman"/>
        </w:rPr>
        <w:t>.</w:t>
      </w:r>
      <w:r w:rsidR="00064433" w:rsidRPr="00C84F34">
        <w:rPr>
          <w:rFonts w:ascii="Times New Roman" w:hAnsi="Times New Roman" w:cs="Times New Roman"/>
        </w:rPr>
        <w:t xml:space="preserve"> </w:t>
      </w:r>
      <w:r w:rsidR="00FC4C1C" w:rsidRPr="00C84F34">
        <w:rPr>
          <w:rFonts w:ascii="Times New Roman" w:hAnsi="Times New Roman" w:cs="Times New Roman"/>
        </w:rPr>
        <w:t>Despite</w:t>
      </w:r>
      <w:r w:rsidR="0044320E" w:rsidRPr="00C84F34">
        <w:rPr>
          <w:rFonts w:ascii="Times New Roman" w:hAnsi="Times New Roman" w:cs="Times New Roman"/>
        </w:rPr>
        <w:t xml:space="preserve"> t</w:t>
      </w:r>
      <w:r w:rsidR="00BB08BA" w:rsidRPr="00C84F34">
        <w:rPr>
          <w:rFonts w:ascii="Times New Roman" w:hAnsi="Times New Roman" w:cs="Times New Roman"/>
        </w:rPr>
        <w:t xml:space="preserve">he </w:t>
      </w:r>
      <w:r w:rsidR="0088001C" w:rsidRPr="00C84F34">
        <w:rPr>
          <w:rFonts w:ascii="Times New Roman" w:hAnsi="Times New Roman" w:cs="Times New Roman"/>
        </w:rPr>
        <w:t>usage</w:t>
      </w:r>
      <w:r w:rsidR="00BB08BA" w:rsidRPr="00C84F34">
        <w:rPr>
          <w:rFonts w:ascii="Times New Roman" w:hAnsi="Times New Roman" w:cs="Times New Roman"/>
        </w:rPr>
        <w:t xml:space="preserve"> of </w:t>
      </w:r>
      <w:r w:rsidR="009663FC" w:rsidRPr="00C84F34">
        <w:rPr>
          <w:rFonts w:ascii="Times New Roman" w:hAnsi="Times New Roman" w:cs="Times New Roman"/>
        </w:rPr>
        <w:t xml:space="preserve">cultural </w:t>
      </w:r>
      <w:r w:rsidR="003E0437" w:rsidRPr="00C84F34">
        <w:rPr>
          <w:rFonts w:ascii="Times New Roman" w:hAnsi="Times New Roman" w:cs="Times New Roman"/>
        </w:rPr>
        <w:t>dimensions in representing the multi</w:t>
      </w:r>
      <w:r w:rsidR="00C74290" w:rsidRPr="00C84F34">
        <w:rPr>
          <w:rFonts w:ascii="Times New Roman" w:hAnsi="Times New Roman" w:cs="Times New Roman"/>
        </w:rPr>
        <w:t>faceted</w:t>
      </w:r>
      <w:r w:rsidR="003E0437" w:rsidRPr="00C84F34">
        <w:rPr>
          <w:rFonts w:ascii="Times New Roman" w:hAnsi="Times New Roman" w:cs="Times New Roman"/>
        </w:rPr>
        <w:t xml:space="preserve"> </w:t>
      </w:r>
      <w:r w:rsidR="005C649A" w:rsidRPr="00C84F34">
        <w:rPr>
          <w:rFonts w:ascii="Times New Roman" w:hAnsi="Times New Roman" w:cs="Times New Roman"/>
        </w:rPr>
        <w:t xml:space="preserve">construct </w:t>
      </w:r>
      <w:r w:rsidR="006C40D3" w:rsidRPr="00C84F34">
        <w:rPr>
          <w:rFonts w:ascii="Times New Roman" w:hAnsi="Times New Roman" w:cs="Times New Roman"/>
        </w:rPr>
        <w:t>has been criti</w:t>
      </w:r>
      <w:r w:rsidR="00457374" w:rsidRPr="00C84F34">
        <w:rPr>
          <w:rFonts w:ascii="Times New Roman" w:hAnsi="Times New Roman" w:cs="Times New Roman"/>
        </w:rPr>
        <w:t>ci</w:t>
      </w:r>
      <w:r w:rsidR="006C40D3" w:rsidRPr="00C84F34">
        <w:rPr>
          <w:rFonts w:ascii="Times New Roman" w:hAnsi="Times New Roman" w:cs="Times New Roman"/>
        </w:rPr>
        <w:t xml:space="preserve">zed </w:t>
      </w:r>
      <w:r w:rsidR="00195A56" w:rsidRPr="00C84F34">
        <w:rPr>
          <w:rFonts w:ascii="Times New Roman" w:hAnsi="Times New Roman" w:cs="Times New Roman"/>
        </w:rPr>
        <w:t xml:space="preserve">for </w:t>
      </w:r>
      <w:r w:rsidR="00195A56" w:rsidRPr="00C84F34">
        <w:rPr>
          <w:rFonts w:ascii="Times New Roman" w:hAnsi="Times New Roman" w:cs="Times New Roman"/>
        </w:rPr>
        <w:lastRenderedPageBreak/>
        <w:t xml:space="preserve">its inability to comprehensively portray all relevant aspects of culture </w:t>
      </w:r>
      <w:r w:rsidR="00EF2855" w:rsidRPr="00C84F34">
        <w:rPr>
          <w:rFonts w:ascii="Times New Roman" w:hAnsi="Times New Roman" w:cs="Times New Roman"/>
        </w:rPr>
        <w:fldChar w:fldCharType="begin"/>
      </w:r>
      <w:r w:rsidR="00EF2855" w:rsidRPr="00C84F34">
        <w:rPr>
          <w:rFonts w:ascii="Times New Roman" w:hAnsi="Times New Roman" w:cs="Times New Roman"/>
        </w:rPr>
        <w:instrText xml:space="preserve"> ADDIN EN.CITE &lt;EndNote&gt;&lt;Cite&gt;&lt;Author&gt;Briley&lt;/Author&gt;&lt;Year&gt;2000&lt;/Year&gt;&lt;RecNum&gt;5&lt;/RecNum&gt;&lt;DisplayText&gt;(Briley, Morris, &amp;amp; Simonson, 2000)&lt;/DisplayText&gt;&lt;record&gt;&lt;rec-number&gt;5&lt;/rec-number&gt;&lt;foreign-keys&gt;&lt;key app="EN" db-id="texde9zep52fpeex5ebp22pw55zt0s00stzz" timestamp="1586368377"&gt;5&lt;/key&gt;&lt;/foreign-keys&gt;&lt;ref-type name="Journal Article"&gt;17&lt;/ref-type&gt;&lt;contributors&gt;&lt;authors&gt;&lt;author&gt;Briley, Donnel A&lt;/author&gt;&lt;author&gt;Morris, Michael W&lt;/author&gt;&lt;author&gt;Simonson, Itamar&lt;/author&gt;&lt;/authors&gt;&lt;/contributors&gt;&lt;titles&gt;&lt;title&gt;Reasons as carriers of culture: Dynamic versus dispositional models of cultural influence on decision making&lt;/title&gt;&lt;secondary-title&gt; Journal of Consumer Research&lt;/secondary-title&gt;&lt;/titles&gt;&lt;pages&gt;157-178&lt;/pages&gt;&lt;volume&gt;27&lt;/volume&gt;&lt;number&gt;2&lt;/number&gt;&lt;dates&gt;&lt;year&gt;2000&lt;/year&gt;&lt;/dates&gt;&lt;isbn&gt;1537-5277&lt;/isbn&gt;&lt;urls&gt;&lt;/urls&gt;&lt;/record&gt;&lt;/Cite&gt;&lt;/EndNote&gt;</w:instrText>
      </w:r>
      <w:r w:rsidR="00EF2855" w:rsidRPr="00C84F34">
        <w:rPr>
          <w:rFonts w:ascii="Times New Roman" w:hAnsi="Times New Roman" w:cs="Times New Roman"/>
        </w:rPr>
        <w:fldChar w:fldCharType="separate"/>
      </w:r>
      <w:r w:rsidR="00EF2855" w:rsidRPr="00C84F34">
        <w:rPr>
          <w:rFonts w:ascii="Times New Roman" w:hAnsi="Times New Roman" w:cs="Times New Roman"/>
          <w:noProof/>
        </w:rPr>
        <w:t>(Briley, Morris, &amp; Simonson, 2000)</w:t>
      </w:r>
      <w:r w:rsidR="00EF2855" w:rsidRPr="00C84F34">
        <w:rPr>
          <w:rFonts w:ascii="Times New Roman" w:hAnsi="Times New Roman" w:cs="Times New Roman"/>
        </w:rPr>
        <w:fldChar w:fldCharType="end"/>
      </w:r>
      <w:r w:rsidR="00FC4C1C" w:rsidRPr="00C84F34">
        <w:rPr>
          <w:rFonts w:ascii="Times New Roman" w:hAnsi="Times New Roman" w:cs="Times New Roman"/>
        </w:rPr>
        <w:t xml:space="preserve">, </w:t>
      </w:r>
      <w:r w:rsidR="00F7557A" w:rsidRPr="00C84F34">
        <w:rPr>
          <w:rFonts w:ascii="Times New Roman" w:hAnsi="Times New Roman" w:cs="Times New Roman"/>
        </w:rPr>
        <w:t xml:space="preserve">the benefits of </w:t>
      </w:r>
      <w:r w:rsidR="00333364" w:rsidRPr="00C84F34">
        <w:rPr>
          <w:rFonts w:ascii="Times New Roman" w:hAnsi="Times New Roman" w:cs="Times New Roman"/>
        </w:rPr>
        <w:t xml:space="preserve">using </w:t>
      </w:r>
      <w:r w:rsidR="00F7557A" w:rsidRPr="00C84F34">
        <w:rPr>
          <w:rFonts w:ascii="Times New Roman" w:hAnsi="Times New Roman" w:cs="Times New Roman"/>
        </w:rPr>
        <w:t xml:space="preserve">the cultural dimension approach </w:t>
      </w:r>
      <w:r w:rsidR="001D7E56" w:rsidRPr="00C84F34">
        <w:rPr>
          <w:rFonts w:ascii="Times New Roman" w:hAnsi="Times New Roman" w:cs="Times New Roman"/>
        </w:rPr>
        <w:t>in observing and analysing</w:t>
      </w:r>
      <w:r w:rsidR="00BA3076" w:rsidRPr="00C84F34">
        <w:rPr>
          <w:rFonts w:ascii="Times New Roman" w:hAnsi="Times New Roman" w:cs="Times New Roman"/>
        </w:rPr>
        <w:t xml:space="preserve"> culture as a construct outweigh its limitations</w:t>
      </w:r>
      <w:r w:rsidR="00A821E5" w:rsidRPr="00C84F34">
        <w:rPr>
          <w:rFonts w:ascii="Times New Roman" w:hAnsi="Times New Roman" w:cs="Times New Roman"/>
        </w:rPr>
        <w:t xml:space="preserve"> </w:t>
      </w:r>
      <w:r w:rsidR="00A821E5" w:rsidRPr="00C84F34">
        <w:rPr>
          <w:rFonts w:ascii="Times New Roman" w:hAnsi="Times New Roman" w:cs="Times New Roman"/>
        </w:rPr>
        <w:fldChar w:fldCharType="begin"/>
      </w:r>
      <w:r w:rsidR="00A821E5" w:rsidRPr="00C84F34">
        <w:rPr>
          <w:rFonts w:ascii="Times New Roman" w:hAnsi="Times New Roman" w:cs="Times New Roman"/>
        </w:rPr>
        <w:instrText xml:space="preserve"> ADDIN EN.CITE &lt;EndNote&gt;&lt;Cite&gt;&lt;Author&gt;Soares&lt;/Author&gt;&lt;Year&gt;2007&lt;/Year&gt;&lt;RecNum&gt;1&lt;/RecNum&gt;&lt;DisplayText&gt;(Soares et al., 2007)&lt;/DisplayText&gt;&lt;record&gt;&lt;rec-number&gt;1&lt;/rec-number&gt;&lt;foreign-keys&gt;&lt;key app="EN" db-id="texde9zep52fpeex5ebp22pw55zt0s00stzz" timestamp="1586364153"&gt;1&lt;/key&gt;&lt;/foreign-keys&gt;&lt;ref-type name="Journal Article"&gt;17&lt;/ref-type&gt;&lt;contributors&gt;&lt;authors&gt;&lt;author&gt;Soares, Ana Maria&lt;/author&gt;&lt;author&gt;Farhangmehr, Minoo&lt;/author&gt;&lt;author&gt;Shoham, Aviv &lt;/author&gt;&lt;/authors&gt;&lt;/contributors&gt;&lt;titles&gt;&lt;title&gt;Hofstede&amp;apos;s dimensions of culture in international marketing studies&lt;/title&gt;&lt;secondary-title&gt;Journal of Business Research&lt;/secondary-title&gt;&lt;/titles&gt;&lt;periodical&gt;&lt;full-title&gt;Journal of business research&lt;/full-title&gt;&lt;/periodical&gt;&lt;pages&gt;277-284&lt;/pages&gt;&lt;volume&gt;60&lt;/volume&gt;&lt;number&gt;3&lt;/number&gt;&lt;dates&gt;&lt;year&gt;2007&lt;/year&gt;&lt;/dates&gt;&lt;isbn&gt;0148-2963&lt;/isbn&gt;&lt;urls&gt;&lt;/urls&gt;&lt;/record&gt;&lt;/Cite&gt;&lt;/EndNote&gt;</w:instrText>
      </w:r>
      <w:r w:rsidR="00A821E5" w:rsidRPr="00C84F34">
        <w:rPr>
          <w:rFonts w:ascii="Times New Roman" w:hAnsi="Times New Roman" w:cs="Times New Roman"/>
        </w:rPr>
        <w:fldChar w:fldCharType="separate"/>
      </w:r>
      <w:r w:rsidR="00A821E5" w:rsidRPr="00C84F34">
        <w:rPr>
          <w:rFonts w:ascii="Times New Roman" w:hAnsi="Times New Roman" w:cs="Times New Roman"/>
          <w:noProof/>
        </w:rPr>
        <w:t>(Soares et al., 2007)</w:t>
      </w:r>
      <w:r w:rsidR="00A821E5" w:rsidRPr="00C84F34">
        <w:rPr>
          <w:rFonts w:ascii="Times New Roman" w:hAnsi="Times New Roman" w:cs="Times New Roman"/>
        </w:rPr>
        <w:fldChar w:fldCharType="end"/>
      </w:r>
      <w:r w:rsidR="00BA3076" w:rsidRPr="00C84F34">
        <w:rPr>
          <w:rFonts w:ascii="Times New Roman" w:hAnsi="Times New Roman" w:cs="Times New Roman"/>
        </w:rPr>
        <w:t xml:space="preserve">. </w:t>
      </w:r>
      <w:r w:rsidR="001D7E56" w:rsidRPr="00C84F34">
        <w:rPr>
          <w:rFonts w:ascii="Times New Roman" w:hAnsi="Times New Roman" w:cs="Times New Roman"/>
        </w:rPr>
        <w:t xml:space="preserve"> </w:t>
      </w:r>
    </w:p>
    <w:p w14:paraId="1753503F" w14:textId="77777777" w:rsidR="00D40C0C" w:rsidRPr="00C84F34" w:rsidRDefault="00D40C0C" w:rsidP="00C84F34">
      <w:pPr>
        <w:spacing w:line="360" w:lineRule="auto"/>
        <w:rPr>
          <w:rFonts w:ascii="Times New Roman" w:hAnsi="Times New Roman" w:cs="Times New Roman"/>
        </w:rPr>
      </w:pPr>
    </w:p>
    <w:p w14:paraId="54D3EF69" w14:textId="3B5DEEC5" w:rsidR="00A2659F" w:rsidRPr="00C84F34" w:rsidRDefault="00060272" w:rsidP="00C84F34">
      <w:pPr>
        <w:spacing w:line="360" w:lineRule="auto"/>
        <w:jc w:val="both"/>
        <w:rPr>
          <w:rFonts w:ascii="Times New Roman" w:hAnsi="Times New Roman" w:cs="Times New Roman"/>
        </w:rPr>
      </w:pPr>
      <w:r w:rsidRPr="00C84F34">
        <w:rPr>
          <w:rFonts w:ascii="Times New Roman" w:hAnsi="Times New Roman" w:cs="Times New Roman"/>
        </w:rPr>
        <w:t>Societies</w:t>
      </w:r>
      <w:r w:rsidR="00034C18" w:rsidRPr="00C84F34">
        <w:rPr>
          <w:rFonts w:ascii="Times New Roman" w:hAnsi="Times New Roman" w:cs="Times New Roman"/>
        </w:rPr>
        <w:t xml:space="preserve"> that are characterized by high power distance and high masculinity may struggle in implementing WFH. </w:t>
      </w:r>
      <w:r w:rsidR="005C6200" w:rsidRPr="00C84F34">
        <w:rPr>
          <w:rFonts w:ascii="Times New Roman" w:hAnsi="Times New Roman" w:cs="Times New Roman"/>
        </w:rPr>
        <w:t xml:space="preserve">Individuals with </w:t>
      </w:r>
      <w:r w:rsidR="000B59B2" w:rsidRPr="00C84F34">
        <w:rPr>
          <w:rFonts w:ascii="Times New Roman" w:hAnsi="Times New Roman" w:cs="Times New Roman"/>
        </w:rPr>
        <w:t xml:space="preserve">a </w:t>
      </w:r>
      <w:r w:rsidR="005C6200" w:rsidRPr="00C84F34">
        <w:rPr>
          <w:rFonts w:ascii="Times New Roman" w:hAnsi="Times New Roman" w:cs="Times New Roman"/>
        </w:rPr>
        <w:t>h</w:t>
      </w:r>
      <w:r w:rsidR="00034C18" w:rsidRPr="00C84F34">
        <w:rPr>
          <w:rFonts w:ascii="Times New Roman" w:hAnsi="Times New Roman" w:cs="Times New Roman"/>
        </w:rPr>
        <w:t>igh</w:t>
      </w:r>
      <w:r w:rsidR="005C6200" w:rsidRPr="00C84F34">
        <w:rPr>
          <w:rFonts w:ascii="Times New Roman" w:hAnsi="Times New Roman" w:cs="Times New Roman"/>
        </w:rPr>
        <w:t xml:space="preserve"> level of</w:t>
      </w:r>
      <w:r w:rsidR="00034C18" w:rsidRPr="00C84F34">
        <w:rPr>
          <w:rFonts w:ascii="Times New Roman" w:hAnsi="Times New Roman" w:cs="Times New Roman"/>
        </w:rPr>
        <w:t xml:space="preserve"> power distance </w:t>
      </w:r>
      <w:r w:rsidR="005C6200" w:rsidRPr="00C84F34">
        <w:rPr>
          <w:rFonts w:ascii="Times New Roman" w:hAnsi="Times New Roman" w:cs="Times New Roman"/>
        </w:rPr>
        <w:t>will engage in</w:t>
      </w:r>
      <w:r w:rsidR="00034C18" w:rsidRPr="00C84F34">
        <w:rPr>
          <w:rFonts w:ascii="Times New Roman" w:hAnsi="Times New Roman" w:cs="Times New Roman"/>
        </w:rPr>
        <w:t xml:space="preserve"> autocratic leadership</w:t>
      </w:r>
      <w:r w:rsidR="005C6200" w:rsidRPr="00C84F34">
        <w:rPr>
          <w:rFonts w:ascii="Times New Roman" w:hAnsi="Times New Roman" w:cs="Times New Roman"/>
        </w:rPr>
        <w:t xml:space="preserve"> style </w:t>
      </w:r>
      <w:r w:rsidR="005C6200" w:rsidRPr="00C84F34">
        <w:rPr>
          <w:rFonts w:ascii="Times New Roman" w:hAnsi="Times New Roman" w:cs="Times New Roman"/>
        </w:rPr>
        <w:fldChar w:fldCharType="begin"/>
      </w:r>
      <w:r w:rsidR="005C6200" w:rsidRPr="00C84F34">
        <w:rPr>
          <w:rFonts w:ascii="Times New Roman" w:hAnsi="Times New Roman" w:cs="Times New Roman"/>
        </w:rPr>
        <w:instrText xml:space="preserve"> ADDIN EN.CITE &lt;EndNote&gt;&lt;Cite&gt;&lt;Author&gt;Hofstede&lt;/Author&gt;&lt;Year&gt;1983&lt;/Year&gt;&lt;RecNum&gt;757&lt;/RecNum&gt;&lt;DisplayText&gt;(G. Hofstede, 1983)&lt;/DisplayText&gt;&lt;record&gt;&lt;rec-number&gt;757&lt;/rec-number&gt;&lt;foreign-keys&gt;&lt;key app="EN" db-id="a9fzpdw520twt3esd9av52tmpptr0zvsvptz" timestamp="1586230344"&gt;757&lt;/key&gt;&lt;/foreign-keys&gt;&lt;ref-type name="Journal Article"&gt;17&lt;/ref-type&gt;&lt;contributors&gt;&lt;authors&gt;&lt;author&gt;G. Hofstede&lt;/author&gt;&lt;/authors&gt;&lt;/contributors&gt;&lt;titles&gt;&lt;title&gt;The cultural relativity of organizational practices and theories&lt;/title&gt;&lt;secondary-title&gt;Journal of International Business Studies&lt;/secondary-title&gt;&lt;/titles&gt;&lt;periodical&gt;&lt;full-title&gt;Journal of International Business Studies&lt;/full-title&gt;&lt;/periodical&gt;&lt;pages&gt;75-89&lt;/pages&gt;&lt;volume&gt;Fall&lt;/volume&gt;&lt;dates&gt;&lt;year&gt;1983&lt;/year&gt;&lt;/dates&gt;&lt;urls&gt;&lt;/urls&gt;&lt;/record&gt;&lt;/Cite&gt;&lt;/EndNote&gt;</w:instrText>
      </w:r>
      <w:r w:rsidR="005C6200" w:rsidRPr="00C84F34">
        <w:rPr>
          <w:rFonts w:ascii="Times New Roman" w:hAnsi="Times New Roman" w:cs="Times New Roman"/>
        </w:rPr>
        <w:fldChar w:fldCharType="separate"/>
      </w:r>
      <w:r w:rsidR="005C6200" w:rsidRPr="00C84F34">
        <w:rPr>
          <w:rFonts w:ascii="Times New Roman" w:hAnsi="Times New Roman" w:cs="Times New Roman"/>
          <w:noProof/>
        </w:rPr>
        <w:t>(G. Hofstede, 1983)</w:t>
      </w:r>
      <w:r w:rsidR="005C6200" w:rsidRPr="00C84F34">
        <w:rPr>
          <w:rFonts w:ascii="Times New Roman" w:hAnsi="Times New Roman" w:cs="Times New Roman"/>
        </w:rPr>
        <w:fldChar w:fldCharType="end"/>
      </w:r>
      <w:r w:rsidR="00034C18" w:rsidRPr="00C84F34">
        <w:rPr>
          <w:rFonts w:ascii="Times New Roman" w:hAnsi="Times New Roman" w:cs="Times New Roman"/>
        </w:rPr>
        <w:t>, where power is distributed unequally to satisfy the dependence need of people with no power</w:t>
      </w:r>
      <w:r w:rsidR="005C6200" w:rsidRPr="00C84F34">
        <w:rPr>
          <w:rFonts w:ascii="Times New Roman" w:hAnsi="Times New Roman" w:cs="Times New Roman"/>
        </w:rPr>
        <w:t xml:space="preserve">. </w:t>
      </w:r>
      <w:r w:rsidR="001E29BA" w:rsidRPr="00C84F34">
        <w:rPr>
          <w:rFonts w:ascii="Times New Roman" w:hAnsi="Times New Roman" w:cs="Times New Roman"/>
        </w:rPr>
        <w:t>High power distances in</w:t>
      </w:r>
      <w:r w:rsidR="00E8720D" w:rsidRPr="00C84F34">
        <w:rPr>
          <w:rFonts w:ascii="Times New Roman" w:hAnsi="Times New Roman" w:cs="Times New Roman"/>
        </w:rPr>
        <w:t xml:space="preserve"> culture </w:t>
      </w:r>
      <w:r w:rsidR="00FE2110" w:rsidRPr="00C84F34">
        <w:rPr>
          <w:rFonts w:ascii="Times New Roman" w:hAnsi="Times New Roman" w:cs="Times New Roman"/>
        </w:rPr>
        <w:t>are</w:t>
      </w:r>
      <w:r w:rsidR="004A3FFC" w:rsidRPr="00C84F34">
        <w:rPr>
          <w:rFonts w:ascii="Times New Roman" w:hAnsi="Times New Roman" w:cs="Times New Roman"/>
        </w:rPr>
        <w:t xml:space="preserve"> associated with</w:t>
      </w:r>
      <w:r w:rsidR="00AF72DE" w:rsidRPr="00C84F34">
        <w:rPr>
          <w:rFonts w:ascii="Times New Roman" w:hAnsi="Times New Roman" w:cs="Times New Roman"/>
        </w:rPr>
        <w:t xml:space="preserve"> </w:t>
      </w:r>
      <w:r w:rsidR="004F7A20" w:rsidRPr="00C84F34">
        <w:rPr>
          <w:rFonts w:ascii="Times New Roman" w:hAnsi="Times New Roman" w:cs="Times New Roman"/>
        </w:rPr>
        <w:t>fewer</w:t>
      </w:r>
      <w:r w:rsidR="004A3FFC" w:rsidRPr="00C84F34">
        <w:rPr>
          <w:rFonts w:ascii="Times New Roman" w:hAnsi="Times New Roman" w:cs="Times New Roman"/>
        </w:rPr>
        <w:t xml:space="preserve"> </w:t>
      </w:r>
      <w:r w:rsidR="00AF72DE" w:rsidRPr="00C84F34">
        <w:rPr>
          <w:rFonts w:ascii="Times New Roman" w:hAnsi="Times New Roman" w:cs="Times New Roman"/>
        </w:rPr>
        <w:t xml:space="preserve">checks and balances on the </w:t>
      </w:r>
      <w:r w:rsidR="0039562A" w:rsidRPr="00C84F34">
        <w:rPr>
          <w:rFonts w:ascii="Times New Roman" w:hAnsi="Times New Roman" w:cs="Times New Roman"/>
        </w:rPr>
        <w:t>power holder</w:t>
      </w:r>
      <w:r w:rsidR="0050553A" w:rsidRPr="00C84F34">
        <w:rPr>
          <w:rFonts w:ascii="Times New Roman" w:hAnsi="Times New Roman" w:cs="Times New Roman"/>
        </w:rPr>
        <w:t>s</w:t>
      </w:r>
      <w:r w:rsidR="0039562A" w:rsidRPr="00C84F34">
        <w:rPr>
          <w:rFonts w:ascii="Times New Roman" w:hAnsi="Times New Roman" w:cs="Times New Roman"/>
        </w:rPr>
        <w:t xml:space="preserve"> as well as higher temptation </w:t>
      </w:r>
      <w:r w:rsidR="0050553A" w:rsidRPr="00C84F34">
        <w:rPr>
          <w:rFonts w:ascii="Times New Roman" w:hAnsi="Times New Roman" w:cs="Times New Roman"/>
        </w:rPr>
        <w:t xml:space="preserve">to use the power for their </w:t>
      </w:r>
      <w:r w:rsidR="002A02A0" w:rsidRPr="00C84F34">
        <w:rPr>
          <w:rFonts w:ascii="Times New Roman" w:hAnsi="Times New Roman" w:cs="Times New Roman"/>
        </w:rPr>
        <w:t xml:space="preserve">own benefits. </w:t>
      </w:r>
      <w:r w:rsidR="003568CE" w:rsidRPr="00C84F34">
        <w:rPr>
          <w:rFonts w:ascii="Times New Roman" w:hAnsi="Times New Roman" w:cs="Times New Roman"/>
        </w:rPr>
        <w:t xml:space="preserve">Given the </w:t>
      </w:r>
      <w:r w:rsidR="005B0707" w:rsidRPr="00C84F34">
        <w:rPr>
          <w:rFonts w:ascii="Times New Roman" w:hAnsi="Times New Roman" w:cs="Times New Roman"/>
        </w:rPr>
        <w:t>reduce</w:t>
      </w:r>
      <w:r w:rsidR="003568CE" w:rsidRPr="00C84F34">
        <w:rPr>
          <w:rFonts w:ascii="Times New Roman" w:hAnsi="Times New Roman" w:cs="Times New Roman"/>
        </w:rPr>
        <w:t>d</w:t>
      </w:r>
      <w:r w:rsidR="005B0707" w:rsidRPr="00C84F34">
        <w:rPr>
          <w:rFonts w:ascii="Times New Roman" w:hAnsi="Times New Roman" w:cs="Times New Roman"/>
        </w:rPr>
        <w:t xml:space="preserve"> physical interaction </w:t>
      </w:r>
      <w:r w:rsidR="002415C9" w:rsidRPr="00C84F34">
        <w:rPr>
          <w:rFonts w:ascii="Times New Roman" w:hAnsi="Times New Roman" w:cs="Times New Roman"/>
        </w:rPr>
        <w:t xml:space="preserve">between </w:t>
      </w:r>
      <w:r w:rsidR="001B729C" w:rsidRPr="00C84F34">
        <w:rPr>
          <w:rFonts w:ascii="Times New Roman" w:hAnsi="Times New Roman" w:cs="Times New Roman"/>
        </w:rPr>
        <w:t>employers</w:t>
      </w:r>
      <w:r w:rsidR="002415C9" w:rsidRPr="00C84F34">
        <w:rPr>
          <w:rFonts w:ascii="Times New Roman" w:hAnsi="Times New Roman" w:cs="Times New Roman"/>
        </w:rPr>
        <w:t xml:space="preserve"> and their </w:t>
      </w:r>
      <w:r w:rsidR="001B729C" w:rsidRPr="00C84F34">
        <w:rPr>
          <w:rFonts w:ascii="Times New Roman" w:hAnsi="Times New Roman" w:cs="Times New Roman"/>
        </w:rPr>
        <w:t xml:space="preserve">employees </w:t>
      </w:r>
      <w:r w:rsidR="003568CE" w:rsidRPr="00C84F34">
        <w:rPr>
          <w:rFonts w:ascii="Times New Roman" w:hAnsi="Times New Roman" w:cs="Times New Roman"/>
        </w:rPr>
        <w:t>in WFH practices</w:t>
      </w:r>
      <w:r w:rsidR="002415C9" w:rsidRPr="00C84F34">
        <w:rPr>
          <w:rFonts w:ascii="Times New Roman" w:hAnsi="Times New Roman" w:cs="Times New Roman"/>
        </w:rPr>
        <w:t xml:space="preserve">, </w:t>
      </w:r>
      <w:r w:rsidR="009C3F1F" w:rsidRPr="00C84F34">
        <w:rPr>
          <w:rFonts w:ascii="Times New Roman" w:hAnsi="Times New Roman" w:cs="Times New Roman"/>
        </w:rPr>
        <w:t>one may assume that in large power distance culture</w:t>
      </w:r>
      <w:r w:rsidR="00790AD1" w:rsidRPr="00C84F34">
        <w:rPr>
          <w:rFonts w:ascii="Times New Roman" w:hAnsi="Times New Roman" w:cs="Times New Roman"/>
        </w:rPr>
        <w:t>s</w:t>
      </w:r>
      <w:r w:rsidR="009C3F1F" w:rsidRPr="00C84F34">
        <w:rPr>
          <w:rFonts w:ascii="Times New Roman" w:hAnsi="Times New Roman" w:cs="Times New Roman"/>
        </w:rPr>
        <w:t>, WFH could not reach its ideal goals</w:t>
      </w:r>
      <w:r w:rsidR="00AD3F12" w:rsidRPr="00C84F34">
        <w:rPr>
          <w:rFonts w:ascii="Times New Roman" w:hAnsi="Times New Roman" w:cs="Times New Roman"/>
        </w:rPr>
        <w:t xml:space="preserve"> due to</w:t>
      </w:r>
      <w:r w:rsidR="00AC5E26" w:rsidRPr="00C84F34">
        <w:rPr>
          <w:rFonts w:ascii="Times New Roman" w:hAnsi="Times New Roman" w:cs="Times New Roman"/>
        </w:rPr>
        <w:t xml:space="preserve"> the</w:t>
      </w:r>
      <w:r w:rsidR="00AD3F12" w:rsidRPr="00C84F34">
        <w:rPr>
          <w:rFonts w:ascii="Times New Roman" w:hAnsi="Times New Roman" w:cs="Times New Roman"/>
        </w:rPr>
        <w:t xml:space="preserve"> </w:t>
      </w:r>
      <w:r w:rsidR="00AC5E26" w:rsidRPr="00C84F34">
        <w:rPr>
          <w:rFonts w:ascii="Times New Roman" w:hAnsi="Times New Roman" w:cs="Times New Roman"/>
        </w:rPr>
        <w:t xml:space="preserve">abuse of </w:t>
      </w:r>
      <w:r w:rsidR="00231766" w:rsidRPr="00C84F34">
        <w:rPr>
          <w:rFonts w:ascii="Times New Roman" w:hAnsi="Times New Roman" w:cs="Times New Roman"/>
        </w:rPr>
        <w:t xml:space="preserve">authority </w:t>
      </w:r>
      <w:r w:rsidR="00AD3F12" w:rsidRPr="00C84F34">
        <w:rPr>
          <w:rFonts w:ascii="Times New Roman" w:hAnsi="Times New Roman" w:cs="Times New Roman"/>
        </w:rPr>
        <w:t xml:space="preserve">exercised by the </w:t>
      </w:r>
      <w:r w:rsidR="00CD1A05" w:rsidRPr="00C84F34">
        <w:rPr>
          <w:rFonts w:ascii="Times New Roman" w:hAnsi="Times New Roman" w:cs="Times New Roman"/>
        </w:rPr>
        <w:t>managers</w:t>
      </w:r>
      <w:r w:rsidR="009C3F1F" w:rsidRPr="00C84F34">
        <w:rPr>
          <w:rFonts w:ascii="Times New Roman" w:hAnsi="Times New Roman" w:cs="Times New Roman"/>
        </w:rPr>
        <w:t>.</w:t>
      </w:r>
      <w:r w:rsidR="00D828E0" w:rsidRPr="00C84F34">
        <w:rPr>
          <w:rFonts w:ascii="Times New Roman" w:hAnsi="Times New Roman" w:cs="Times New Roman"/>
        </w:rPr>
        <w:t xml:space="preserve"> </w:t>
      </w:r>
      <w:r w:rsidR="00090A80" w:rsidRPr="00C84F34">
        <w:rPr>
          <w:rFonts w:ascii="Times New Roman" w:hAnsi="Times New Roman" w:cs="Times New Roman"/>
        </w:rPr>
        <w:t>Similar to those in Theory X management style, autonomy and flexibility offered in WFH limit both manager’s control and employee’s need</w:t>
      </w:r>
      <w:r w:rsidR="001439EE" w:rsidRPr="00C84F34">
        <w:rPr>
          <w:rFonts w:ascii="Times New Roman" w:hAnsi="Times New Roman" w:cs="Times New Roman"/>
        </w:rPr>
        <w:t xml:space="preserve"> to be controlled</w:t>
      </w:r>
      <w:r w:rsidR="00136E04" w:rsidRPr="00C84F34">
        <w:rPr>
          <w:rFonts w:ascii="Times New Roman" w:hAnsi="Times New Roman" w:cs="Times New Roman"/>
        </w:rPr>
        <w:t xml:space="preserve">, directed, </w:t>
      </w:r>
      <w:r w:rsidR="001439EE" w:rsidRPr="00C84F34">
        <w:rPr>
          <w:rFonts w:ascii="Times New Roman" w:hAnsi="Times New Roman" w:cs="Times New Roman"/>
        </w:rPr>
        <w:t xml:space="preserve">or supervised. </w:t>
      </w:r>
      <w:r w:rsidR="00A62FE1" w:rsidRPr="00C84F34">
        <w:rPr>
          <w:rFonts w:ascii="Times New Roman" w:hAnsi="Times New Roman" w:cs="Times New Roman"/>
        </w:rPr>
        <w:t>Thus, with</w:t>
      </w:r>
      <w:r w:rsidR="00CD1A05" w:rsidRPr="00C84F34">
        <w:rPr>
          <w:rFonts w:ascii="Times New Roman" w:hAnsi="Times New Roman" w:cs="Times New Roman"/>
        </w:rPr>
        <w:t xml:space="preserve">out </w:t>
      </w:r>
      <w:r w:rsidR="0025790B" w:rsidRPr="00C84F34">
        <w:rPr>
          <w:rFonts w:ascii="Times New Roman" w:hAnsi="Times New Roman" w:cs="Times New Roman"/>
        </w:rPr>
        <w:t xml:space="preserve">strict </w:t>
      </w:r>
      <w:r w:rsidR="00CD1A05" w:rsidRPr="00C84F34">
        <w:rPr>
          <w:rFonts w:ascii="Times New Roman" w:hAnsi="Times New Roman" w:cs="Times New Roman"/>
        </w:rPr>
        <w:t xml:space="preserve">control over their </w:t>
      </w:r>
      <w:r w:rsidR="0038283D" w:rsidRPr="00C84F34">
        <w:rPr>
          <w:rFonts w:ascii="Times New Roman" w:hAnsi="Times New Roman" w:cs="Times New Roman"/>
        </w:rPr>
        <w:t>jobs</w:t>
      </w:r>
      <w:r w:rsidR="00CD1A05" w:rsidRPr="00C84F34">
        <w:rPr>
          <w:rFonts w:ascii="Times New Roman" w:hAnsi="Times New Roman" w:cs="Times New Roman"/>
        </w:rPr>
        <w:t xml:space="preserve">, </w:t>
      </w:r>
      <w:r w:rsidR="00A62FE1" w:rsidRPr="00C84F34">
        <w:rPr>
          <w:rFonts w:ascii="Times New Roman" w:hAnsi="Times New Roman" w:cs="Times New Roman"/>
        </w:rPr>
        <w:t xml:space="preserve">the employees </w:t>
      </w:r>
      <w:r w:rsidR="0025790B" w:rsidRPr="00C84F34">
        <w:rPr>
          <w:rFonts w:ascii="Times New Roman" w:hAnsi="Times New Roman" w:cs="Times New Roman"/>
        </w:rPr>
        <w:t xml:space="preserve">who </w:t>
      </w:r>
      <w:r w:rsidR="00FC4C1C" w:rsidRPr="00C84F34">
        <w:rPr>
          <w:rFonts w:ascii="Times New Roman" w:hAnsi="Times New Roman" w:cs="Times New Roman"/>
        </w:rPr>
        <w:t>a</w:t>
      </w:r>
      <w:r w:rsidR="0070030D" w:rsidRPr="00C84F34">
        <w:rPr>
          <w:rFonts w:ascii="Times New Roman" w:hAnsi="Times New Roman" w:cs="Times New Roman"/>
        </w:rPr>
        <w:t xml:space="preserve">re </w:t>
      </w:r>
      <w:r w:rsidR="0006002E" w:rsidRPr="00C84F34">
        <w:rPr>
          <w:rFonts w:ascii="Times New Roman" w:hAnsi="Times New Roman" w:cs="Times New Roman"/>
        </w:rPr>
        <w:t>accustomed</w:t>
      </w:r>
      <w:r w:rsidR="0070030D" w:rsidRPr="00C84F34">
        <w:rPr>
          <w:rFonts w:ascii="Times New Roman" w:hAnsi="Times New Roman" w:cs="Times New Roman"/>
        </w:rPr>
        <w:t xml:space="preserve"> </w:t>
      </w:r>
      <w:r w:rsidR="00B87A36" w:rsidRPr="00C84F34">
        <w:rPr>
          <w:rFonts w:ascii="Times New Roman" w:hAnsi="Times New Roman" w:cs="Times New Roman"/>
        </w:rPr>
        <w:t>to</w:t>
      </w:r>
      <w:r w:rsidR="0070030D" w:rsidRPr="00C84F34">
        <w:rPr>
          <w:rFonts w:ascii="Times New Roman" w:hAnsi="Times New Roman" w:cs="Times New Roman"/>
        </w:rPr>
        <w:t xml:space="preserve"> </w:t>
      </w:r>
      <w:r w:rsidR="00B2169A" w:rsidRPr="00C84F34">
        <w:rPr>
          <w:rFonts w:ascii="Times New Roman" w:hAnsi="Times New Roman" w:cs="Times New Roman"/>
        </w:rPr>
        <w:t xml:space="preserve">the conventional working arrangement may find it difficult to </w:t>
      </w:r>
      <w:r w:rsidR="006F7729" w:rsidRPr="00C84F34">
        <w:rPr>
          <w:rFonts w:ascii="Times New Roman" w:hAnsi="Times New Roman" w:cs="Times New Roman"/>
        </w:rPr>
        <w:t xml:space="preserve">manage </w:t>
      </w:r>
      <w:r w:rsidR="0021732A" w:rsidRPr="00C84F34">
        <w:rPr>
          <w:rFonts w:ascii="Times New Roman" w:hAnsi="Times New Roman" w:cs="Times New Roman"/>
        </w:rPr>
        <w:t>the flexibility provided by WFH</w:t>
      </w:r>
      <w:r w:rsidR="00221CB2" w:rsidRPr="00C84F34">
        <w:rPr>
          <w:rFonts w:ascii="Times New Roman" w:hAnsi="Times New Roman" w:cs="Times New Roman"/>
        </w:rPr>
        <w:t xml:space="preserve"> and eventually fail to exhibit their best performance</w:t>
      </w:r>
      <w:r w:rsidR="0021732A" w:rsidRPr="00C84F34">
        <w:rPr>
          <w:rFonts w:ascii="Times New Roman" w:hAnsi="Times New Roman" w:cs="Times New Roman"/>
        </w:rPr>
        <w:t xml:space="preserve">. </w:t>
      </w:r>
    </w:p>
    <w:p w14:paraId="6206F07F" w14:textId="77777777" w:rsidR="00410122" w:rsidRPr="00C84F34" w:rsidRDefault="00410122" w:rsidP="00C84F34">
      <w:pPr>
        <w:spacing w:line="360" w:lineRule="auto"/>
        <w:rPr>
          <w:rFonts w:ascii="Times New Roman" w:hAnsi="Times New Roman" w:cs="Times New Roman"/>
        </w:rPr>
      </w:pPr>
    </w:p>
    <w:p w14:paraId="0BA95E5F" w14:textId="4539F6F0" w:rsidR="00B6193B" w:rsidRPr="00C84F34" w:rsidRDefault="2F502390" w:rsidP="00C84F34">
      <w:pPr>
        <w:spacing w:line="360" w:lineRule="auto"/>
        <w:jc w:val="both"/>
        <w:rPr>
          <w:rFonts w:ascii="Times New Roman" w:hAnsi="Times New Roman" w:cs="Times New Roman"/>
        </w:rPr>
      </w:pPr>
      <w:r w:rsidRPr="00C84F34">
        <w:rPr>
          <w:rFonts w:ascii="Times New Roman" w:hAnsi="Times New Roman" w:cs="Times New Roman"/>
        </w:rPr>
        <w:t xml:space="preserve">High level of masculinity is also reflected in the importance of status, attributes, and outward appearances </w:t>
      </w:r>
      <w:r w:rsidR="00060272" w:rsidRPr="00C84F34">
        <w:rPr>
          <w:rFonts w:ascii="Times New Roman" w:hAnsi="Times New Roman" w:cs="Times New Roman"/>
        </w:rPr>
        <w:fldChar w:fldCharType="begin"/>
      </w:r>
      <w:r w:rsidR="00060272" w:rsidRPr="00C84F34">
        <w:rPr>
          <w:rFonts w:ascii="Times New Roman" w:hAnsi="Times New Roman" w:cs="Times New Roman"/>
        </w:rPr>
        <w:instrText xml:space="preserve"> ADDIN EN.CITE &lt;EndNote&gt;&lt;Cite&gt;&lt;Author&gt;Hofstede Insights&lt;/Author&gt;&lt;Year&gt;2018&lt;/Year&gt;&lt;RecNum&gt;565&lt;/RecNum&gt;&lt;DisplayText&gt;(Hofstede Insights, 2018)&lt;/DisplayText&gt;&lt;record&gt;&lt;rec-number&gt;565&lt;/rec-number&gt;&lt;foreign-keys&gt;&lt;key app="EN" db-id="a9fzpdw520twt3esd9av52tmpptr0zvsvptz" timestamp="1532398144"&gt;565&lt;/key&gt;&lt;/foreign-keys&gt;&lt;ref-type name="Dataset"&gt;59&lt;/ref-type&gt;&lt;contributors&gt;&lt;authors&gt;&lt;author&gt;Hofstede Insights,&lt;/author&gt;&lt;/authors&gt;&lt;/contributors&gt;&lt;titles&gt;&lt;title&gt;Country Comparison: Indonesia&lt;/title&gt;&lt;/titles&gt;&lt;dates&gt;&lt;year&gt;2018&lt;/year&gt;&lt;/dates&gt;&lt;urls&gt;&lt;related-urls&gt;&lt;url&gt;https://www.hofstede-insights.com/country-comparison/indonesia/&lt;/url&gt;&lt;/related-urls&gt;&lt;/urls&gt;&lt;/record&gt;&lt;/Cite&gt;&lt;/EndNote&gt;</w:instrText>
      </w:r>
      <w:r w:rsidR="00060272" w:rsidRPr="00C84F34">
        <w:rPr>
          <w:rFonts w:ascii="Times New Roman" w:hAnsi="Times New Roman" w:cs="Times New Roman"/>
        </w:rPr>
        <w:fldChar w:fldCharType="separate"/>
      </w:r>
      <w:r w:rsidRPr="00C84F34">
        <w:rPr>
          <w:rFonts w:ascii="Times New Roman" w:hAnsi="Times New Roman" w:cs="Times New Roman"/>
          <w:noProof/>
        </w:rPr>
        <w:t>(Hofstede Insights, 2018)</w:t>
      </w:r>
      <w:r w:rsidR="00060272" w:rsidRPr="00C84F34">
        <w:rPr>
          <w:rFonts w:ascii="Times New Roman" w:hAnsi="Times New Roman" w:cs="Times New Roman"/>
        </w:rPr>
        <w:fldChar w:fldCharType="end"/>
      </w:r>
      <w:r w:rsidRPr="00C84F34">
        <w:rPr>
          <w:rFonts w:ascii="Times New Roman" w:hAnsi="Times New Roman" w:cs="Times New Roman"/>
        </w:rPr>
        <w:t>. Such a social status and outward appearance require</w:t>
      </w:r>
      <w:r w:rsidR="00142CEB" w:rsidRPr="00C84F34">
        <w:rPr>
          <w:rFonts w:ascii="Times New Roman" w:hAnsi="Times New Roman" w:cs="Times New Roman"/>
        </w:rPr>
        <w:t xml:space="preserve"> </w:t>
      </w:r>
      <w:r w:rsidRPr="00C84F34">
        <w:rPr>
          <w:rFonts w:ascii="Times New Roman" w:hAnsi="Times New Roman" w:cs="Times New Roman"/>
        </w:rPr>
        <w:t xml:space="preserve">physical displays of spacious and elegant workspace, parking privilege, and other facilities and arrangement, which cannot be accommodated through WFH arrangement. In high masculinity society, men are assigned to play assertive and dominant roles while women </w:t>
      </w:r>
      <w:r w:rsidR="00FC4C1C" w:rsidRPr="00C84F34">
        <w:rPr>
          <w:rFonts w:ascii="Times New Roman" w:hAnsi="Times New Roman" w:cs="Times New Roman"/>
        </w:rPr>
        <w:t xml:space="preserve">are expected </w:t>
      </w:r>
      <w:r w:rsidRPr="00C84F34">
        <w:rPr>
          <w:rFonts w:ascii="Times New Roman" w:hAnsi="Times New Roman" w:cs="Times New Roman"/>
        </w:rPr>
        <w:t xml:space="preserve">to </w:t>
      </w:r>
      <w:r w:rsidR="00FC4C1C" w:rsidRPr="00C84F34">
        <w:rPr>
          <w:rFonts w:ascii="Times New Roman" w:hAnsi="Times New Roman" w:cs="Times New Roman"/>
        </w:rPr>
        <w:t>do</w:t>
      </w:r>
      <w:r w:rsidRPr="00C84F34">
        <w:rPr>
          <w:rFonts w:ascii="Times New Roman" w:hAnsi="Times New Roman" w:cs="Times New Roman"/>
        </w:rPr>
        <w:t xml:space="preserve"> more service and caring roles. Men, who</w:t>
      </w:r>
      <w:r w:rsidR="00FC4C1C" w:rsidRPr="00C84F34">
        <w:rPr>
          <w:rFonts w:ascii="Times New Roman" w:hAnsi="Times New Roman" w:cs="Times New Roman"/>
        </w:rPr>
        <w:t xml:space="preserve">se in most Asian </w:t>
      </w:r>
      <w:r w:rsidRPr="00C84F34">
        <w:rPr>
          <w:rFonts w:ascii="Times New Roman" w:hAnsi="Times New Roman" w:cs="Times New Roman"/>
        </w:rPr>
        <w:t>societies act as the primary income earner in a household, are allowed to show-off their social status and success not only to the society but also to the other family members</w:t>
      </w:r>
      <w:r w:rsidR="00FC4C1C" w:rsidRPr="00C84F34">
        <w:rPr>
          <w:rFonts w:ascii="Times New Roman" w:hAnsi="Times New Roman" w:cs="Times New Roman"/>
        </w:rPr>
        <w:t xml:space="preserve"> </w:t>
      </w:r>
      <w:r w:rsidR="00FC4C1C" w:rsidRPr="00C84F34">
        <w:rPr>
          <w:rFonts w:ascii="Times New Roman" w:hAnsi="Times New Roman" w:cs="Times New Roman"/>
        </w:rPr>
        <w:fldChar w:fldCharType="begin"/>
      </w:r>
      <w:r w:rsidR="00FC4C1C" w:rsidRPr="00C84F34">
        <w:rPr>
          <w:rFonts w:ascii="Times New Roman" w:hAnsi="Times New Roman" w:cs="Times New Roman"/>
        </w:rPr>
        <w:instrText xml:space="preserve"> ADDIN EN.CITE &lt;EndNote&gt;&lt;Cite&gt;&lt;Author&gt;Hofstede&lt;/Author&gt;&lt;Year&gt;1983&lt;/Year&gt;&lt;RecNum&gt;757&lt;/RecNum&gt;&lt;DisplayText&gt;(G. Hofstede, 1983)&lt;/DisplayText&gt;&lt;record&gt;&lt;rec-number&gt;757&lt;/rec-number&gt;&lt;foreign-keys&gt;&lt;key app="EN" db-id="a9fzpdw520twt3esd9av52tmpptr0zvsvptz" timestamp="1586230344"&gt;757&lt;/key&gt;&lt;/foreign-keys&gt;&lt;ref-type name="Journal Article"&gt;17&lt;/ref-type&gt;&lt;contributors&gt;&lt;authors&gt;&lt;author&gt;G. Hofstede&lt;/author&gt;&lt;/authors&gt;&lt;/contributors&gt;&lt;titles&gt;&lt;title&gt;The cultural relativity of organizational practices and theories&lt;/title&gt;&lt;secondary-title&gt;Journal of International Business Studies&lt;/secondary-title&gt;&lt;/titles&gt;&lt;periodical&gt;&lt;full-title&gt;Journal of International Business Studies&lt;/full-title&gt;&lt;/periodical&gt;&lt;pages&gt;75-89&lt;/pages&gt;&lt;volume&gt;Fall&lt;/volume&gt;&lt;dates&gt;&lt;year&gt;1983&lt;/year&gt;&lt;/dates&gt;&lt;urls&gt;&lt;/urls&gt;&lt;/record&gt;&lt;/Cite&gt;&lt;/EndNote&gt;</w:instrText>
      </w:r>
      <w:r w:rsidR="00FC4C1C" w:rsidRPr="00C84F34">
        <w:rPr>
          <w:rFonts w:ascii="Times New Roman" w:hAnsi="Times New Roman" w:cs="Times New Roman"/>
        </w:rPr>
        <w:fldChar w:fldCharType="separate"/>
      </w:r>
      <w:r w:rsidR="00FC4C1C" w:rsidRPr="00C84F34">
        <w:rPr>
          <w:rFonts w:ascii="Times New Roman" w:hAnsi="Times New Roman" w:cs="Times New Roman"/>
          <w:noProof/>
        </w:rPr>
        <w:t>(G. Hofstede, 1983)</w:t>
      </w:r>
      <w:r w:rsidR="00FC4C1C" w:rsidRPr="00C84F34">
        <w:rPr>
          <w:rFonts w:ascii="Times New Roman" w:hAnsi="Times New Roman" w:cs="Times New Roman"/>
        </w:rPr>
        <w:fldChar w:fldCharType="end"/>
      </w:r>
      <w:r w:rsidRPr="00C84F34">
        <w:rPr>
          <w:rFonts w:ascii="Times New Roman" w:hAnsi="Times New Roman" w:cs="Times New Roman"/>
        </w:rPr>
        <w:t>. WFH arrangement hinders such privilege since the primary income earner must stay at home during the working hours and probably engage in household chores such as cleaning or taking care of children or parents. This situation may impede the effectiveness of WFH in a way that men in masculinity culture are unskilful in household chores</w:t>
      </w:r>
      <w:r w:rsidR="00FC4C1C" w:rsidRPr="00C84F34">
        <w:rPr>
          <w:rFonts w:ascii="Times New Roman" w:hAnsi="Times New Roman" w:cs="Times New Roman"/>
        </w:rPr>
        <w:t>,</w:t>
      </w:r>
      <w:r w:rsidRPr="00C84F34">
        <w:rPr>
          <w:rFonts w:ascii="Times New Roman" w:hAnsi="Times New Roman" w:cs="Times New Roman"/>
        </w:rPr>
        <w:t xml:space="preserve"> which increases work stress</w:t>
      </w:r>
      <w:r w:rsidR="00FC4C1C" w:rsidRPr="00C84F34">
        <w:rPr>
          <w:rFonts w:ascii="Times New Roman" w:hAnsi="Times New Roman" w:cs="Times New Roman"/>
        </w:rPr>
        <w:t>, family conflict,</w:t>
      </w:r>
      <w:r w:rsidRPr="00C84F34">
        <w:rPr>
          <w:rFonts w:ascii="Times New Roman" w:hAnsi="Times New Roman" w:cs="Times New Roman"/>
        </w:rPr>
        <w:t xml:space="preserve"> and eventually </w:t>
      </w:r>
      <w:r w:rsidR="00FC4C1C" w:rsidRPr="00C84F34">
        <w:rPr>
          <w:rFonts w:ascii="Times New Roman" w:hAnsi="Times New Roman" w:cs="Times New Roman"/>
        </w:rPr>
        <w:t>blur</w:t>
      </w:r>
      <w:r w:rsidRPr="00C84F34">
        <w:rPr>
          <w:rFonts w:ascii="Times New Roman" w:hAnsi="Times New Roman" w:cs="Times New Roman"/>
        </w:rPr>
        <w:t xml:space="preserve"> their focus on </w:t>
      </w:r>
      <w:r w:rsidR="00FC4C1C" w:rsidRPr="00C84F34">
        <w:rPr>
          <w:rFonts w:ascii="Times New Roman" w:hAnsi="Times New Roman" w:cs="Times New Roman"/>
        </w:rPr>
        <w:t>the</w:t>
      </w:r>
      <w:r w:rsidRPr="00C84F34">
        <w:rPr>
          <w:rFonts w:ascii="Times New Roman" w:hAnsi="Times New Roman" w:cs="Times New Roman"/>
        </w:rPr>
        <w:t xml:space="preserve"> main job </w:t>
      </w:r>
      <w:r w:rsidR="00060272" w:rsidRPr="00C84F34">
        <w:rPr>
          <w:rFonts w:ascii="Times New Roman" w:hAnsi="Times New Roman" w:cs="Times New Roman"/>
        </w:rPr>
        <w:fldChar w:fldCharType="begin"/>
      </w:r>
      <w:r w:rsidR="00060272" w:rsidRPr="00C84F34">
        <w:rPr>
          <w:rFonts w:ascii="Times New Roman" w:hAnsi="Times New Roman" w:cs="Times New Roman"/>
        </w:rPr>
        <w:instrText xml:space="preserve"> ADDIN EN.CITE &lt;EndNote&gt;&lt;Cite&gt;&lt;Author&gt;Bacharach&lt;/Author&gt;&lt;Year&gt;1991&lt;/Year&gt;&lt;RecNum&gt;9&lt;/RecNum&gt;&lt;DisplayText&gt;(Bacharach, Bamberger, &amp;amp; Conley, 1991)&lt;/DisplayText&gt;&lt;record&gt;&lt;rec-number&gt;9&lt;/rec-number&gt;&lt;foreign-keys&gt;&lt;key app="EN" db-id="texde9zep52fpeex5ebp22pw55zt0s00stzz" timestamp="1586422282"&gt;9&lt;/key&gt;&lt;/foreign-keys&gt;&lt;ref-type name="Journal Article"&gt;17&lt;/ref-type&gt;&lt;contributors&gt;&lt;authors&gt;&lt;author&gt;Bacharach, Samuel B&lt;/author&gt;&lt;author&gt;Bamberger, Peter&lt;/author&gt;&lt;author&gt;Conley, Sharon &lt;/author&gt;&lt;/authors&gt;&lt;/contributors&gt;&lt;titles&gt;&lt;title&gt;Work‐home conflict among nurses and engineers: Mediating the impact of role stress on burnout and satisfaction at work&lt;/title&gt;&lt;secondary-title&gt;Journal of Organizational Behavior&lt;/secondary-title&gt;&lt;/titles&gt;&lt;periodical&gt;&lt;full-title&gt;Journal of organizational Behavior&lt;/full-title&gt;&lt;/periodical&gt;&lt;pages&gt;39-53&lt;/pages&gt;&lt;volume&gt;12&lt;/volume&gt;&lt;number&gt;1&lt;/number&gt;&lt;dates&gt;&lt;year&gt;1991&lt;/year&gt;&lt;/dates&gt;&lt;isbn&gt;0894-3796&lt;/isbn&gt;&lt;urls&gt;&lt;/urls&gt;&lt;/record&gt;&lt;/Cite&gt;&lt;/EndNote&gt;</w:instrText>
      </w:r>
      <w:r w:rsidR="00060272" w:rsidRPr="00C84F34">
        <w:rPr>
          <w:rFonts w:ascii="Times New Roman" w:hAnsi="Times New Roman" w:cs="Times New Roman"/>
        </w:rPr>
        <w:fldChar w:fldCharType="separate"/>
      </w:r>
      <w:r w:rsidRPr="00C84F34">
        <w:rPr>
          <w:rFonts w:ascii="Times New Roman" w:hAnsi="Times New Roman" w:cs="Times New Roman"/>
          <w:noProof/>
        </w:rPr>
        <w:t>(Bacharach, Bamberger, &amp; Conley, 1991)</w:t>
      </w:r>
      <w:r w:rsidR="00060272" w:rsidRPr="00C84F34">
        <w:rPr>
          <w:rFonts w:ascii="Times New Roman" w:hAnsi="Times New Roman" w:cs="Times New Roman"/>
        </w:rPr>
        <w:fldChar w:fldCharType="end"/>
      </w:r>
      <w:r w:rsidRPr="00C84F34">
        <w:rPr>
          <w:rFonts w:ascii="Times New Roman" w:hAnsi="Times New Roman" w:cs="Times New Roman"/>
        </w:rPr>
        <w:t xml:space="preserve">. </w:t>
      </w:r>
    </w:p>
    <w:p w14:paraId="22AA2E0C" w14:textId="0C038BB7" w:rsidR="00FA204B" w:rsidRPr="00C84F34" w:rsidRDefault="00FA204B" w:rsidP="00C84F34">
      <w:pPr>
        <w:spacing w:line="360" w:lineRule="auto"/>
        <w:rPr>
          <w:rFonts w:ascii="Times New Roman" w:hAnsi="Times New Roman" w:cs="Times New Roman"/>
        </w:rPr>
      </w:pPr>
    </w:p>
    <w:p w14:paraId="0144E27A" w14:textId="49E37E48" w:rsidR="002017AD" w:rsidRPr="00C84F34" w:rsidRDefault="00A527EE" w:rsidP="00C84F34">
      <w:pPr>
        <w:spacing w:line="360" w:lineRule="auto"/>
        <w:jc w:val="both"/>
        <w:rPr>
          <w:rFonts w:ascii="Times New Roman" w:hAnsi="Times New Roman" w:cs="Times New Roman"/>
        </w:rPr>
      </w:pPr>
      <w:r w:rsidRPr="00C84F34">
        <w:rPr>
          <w:rFonts w:ascii="Times New Roman" w:hAnsi="Times New Roman" w:cs="Times New Roman"/>
        </w:rPr>
        <w:t xml:space="preserve">Employees </w:t>
      </w:r>
      <w:r w:rsidR="00263738" w:rsidRPr="00C84F34">
        <w:rPr>
          <w:rFonts w:ascii="Times New Roman" w:hAnsi="Times New Roman" w:cs="Times New Roman"/>
        </w:rPr>
        <w:t>with</w:t>
      </w:r>
      <w:r w:rsidR="00013A2B" w:rsidRPr="00C84F34">
        <w:rPr>
          <w:rFonts w:ascii="Times New Roman" w:hAnsi="Times New Roman" w:cs="Times New Roman"/>
        </w:rPr>
        <w:t xml:space="preserve"> high collectivism</w:t>
      </w:r>
      <w:r w:rsidR="009C5B94" w:rsidRPr="00C84F34">
        <w:rPr>
          <w:rFonts w:ascii="Times New Roman" w:hAnsi="Times New Roman" w:cs="Times New Roman"/>
        </w:rPr>
        <w:t xml:space="preserve">, high uncertainty avoidance, low long-term orientation, and low indulgence profiles may also find </w:t>
      </w:r>
      <w:r w:rsidR="001D383A" w:rsidRPr="00C84F34">
        <w:rPr>
          <w:rFonts w:ascii="Times New Roman" w:hAnsi="Times New Roman" w:cs="Times New Roman"/>
        </w:rPr>
        <w:t xml:space="preserve">it </w:t>
      </w:r>
      <w:r w:rsidR="009C5B94" w:rsidRPr="00C84F34">
        <w:rPr>
          <w:rFonts w:ascii="Times New Roman" w:hAnsi="Times New Roman" w:cs="Times New Roman"/>
        </w:rPr>
        <w:t>challenging to adapt WFH arrangement.</w:t>
      </w:r>
      <w:r w:rsidR="00932E6B" w:rsidRPr="00C84F34">
        <w:rPr>
          <w:rFonts w:ascii="Times New Roman" w:hAnsi="Times New Roman" w:cs="Times New Roman"/>
        </w:rPr>
        <w:t xml:space="preserve"> The need to </w:t>
      </w:r>
      <w:r w:rsidR="00932E6B" w:rsidRPr="00C84F34">
        <w:rPr>
          <w:rFonts w:ascii="Times New Roman" w:hAnsi="Times New Roman" w:cs="Times New Roman"/>
        </w:rPr>
        <w:lastRenderedPageBreak/>
        <w:t xml:space="preserve">belong, that is considered fundamental human need </w:t>
      </w:r>
      <w:r w:rsidR="00932E6B" w:rsidRPr="00C84F34">
        <w:rPr>
          <w:rFonts w:ascii="Times New Roman" w:hAnsi="Times New Roman" w:cs="Times New Roman"/>
        </w:rPr>
        <w:fldChar w:fldCharType="begin"/>
      </w:r>
      <w:r w:rsidR="00932E6B" w:rsidRPr="00C84F34">
        <w:rPr>
          <w:rFonts w:ascii="Times New Roman" w:hAnsi="Times New Roman" w:cs="Times New Roman"/>
        </w:rPr>
        <w:instrText xml:space="preserve"> ADDIN EN.CITE &lt;EndNote&gt;&lt;Cite&gt;&lt;Author&gt;Baumeister&lt;/Author&gt;&lt;Year&gt;1995&lt;/Year&gt;&lt;RecNum&gt;157&lt;/RecNum&gt;&lt;DisplayText&gt;(Baumeister &amp;amp; Leary, 1995)&lt;/DisplayText&gt;&lt;record&gt;&lt;rec-number&gt;157&lt;/rec-number&gt;&lt;foreign-keys&gt;&lt;key app="EN" db-id="a9fzpdw520twt3esd9av52tmpptr0zvsvptz" timestamp="1478040381"&gt;157&lt;/key&gt;&lt;/foreign-keys&gt;&lt;ref-type name="Journal Article"&gt;17&lt;/ref-type&gt;&lt;contributors&gt;&lt;authors&gt;&lt;author&gt;Roy F. Baumeister&lt;/author&gt;&lt;author&gt;Mark R. Leary&lt;/author&gt;&lt;/authors&gt;&lt;/contributors&gt;&lt;titles&gt;&lt;title&gt;The need to belong: Desire for interpersonal attachments as a fundamental human motivation&lt;/title&gt;&lt;secondary-title&gt;Psychological Bulletin&lt;/secondary-title&gt;&lt;/titles&gt;&lt;periodical&gt;&lt;full-title&gt;Psychological Bulletin&lt;/full-title&gt;&lt;/periodical&gt;&lt;pages&gt;497-529&lt;/pages&gt;&lt;volume&gt;117&lt;/volume&gt;&lt;number&gt;3&lt;/number&gt;&lt;keywords&gt;&lt;keyword&gt;need to belong&lt;/keyword&gt;&lt;keyword&gt;belongingness&lt;/keyword&gt;&lt;keyword&gt;marriage&lt;/keyword&gt;&lt;/keywords&gt;&lt;dates&gt;&lt;year&gt;1995&lt;/year&gt;&lt;/dates&gt;&lt;urls&gt;&lt;/urls&gt;&lt;/record&gt;&lt;/Cite&gt;&lt;/EndNote&gt;</w:instrText>
      </w:r>
      <w:r w:rsidR="00932E6B" w:rsidRPr="00C84F34">
        <w:rPr>
          <w:rFonts w:ascii="Times New Roman" w:hAnsi="Times New Roman" w:cs="Times New Roman"/>
        </w:rPr>
        <w:fldChar w:fldCharType="separate"/>
      </w:r>
      <w:r w:rsidR="00932E6B" w:rsidRPr="00C84F34">
        <w:rPr>
          <w:rFonts w:ascii="Times New Roman" w:hAnsi="Times New Roman" w:cs="Times New Roman"/>
          <w:noProof/>
        </w:rPr>
        <w:t>(Baumeister &amp; Leary, 1995)</w:t>
      </w:r>
      <w:r w:rsidR="00932E6B" w:rsidRPr="00C84F34">
        <w:rPr>
          <w:rFonts w:ascii="Times New Roman" w:hAnsi="Times New Roman" w:cs="Times New Roman"/>
        </w:rPr>
        <w:fldChar w:fldCharType="end"/>
      </w:r>
      <w:r w:rsidR="00932E6B" w:rsidRPr="00C84F34">
        <w:rPr>
          <w:rFonts w:ascii="Times New Roman" w:hAnsi="Times New Roman" w:cs="Times New Roman"/>
        </w:rPr>
        <w:t xml:space="preserve">, is plausibly a stronger motivating force to work </w:t>
      </w:r>
      <w:r w:rsidR="00263738" w:rsidRPr="00C84F34">
        <w:rPr>
          <w:rFonts w:ascii="Times New Roman" w:hAnsi="Times New Roman" w:cs="Times New Roman"/>
        </w:rPr>
        <w:t>for</w:t>
      </w:r>
      <w:r w:rsidR="00932E6B" w:rsidRPr="00C84F34">
        <w:rPr>
          <w:rFonts w:ascii="Times New Roman" w:hAnsi="Times New Roman" w:cs="Times New Roman"/>
        </w:rPr>
        <w:t xml:space="preserve"> individuals</w:t>
      </w:r>
      <w:r w:rsidR="00B91A65" w:rsidRPr="00C84F34">
        <w:rPr>
          <w:rFonts w:ascii="Times New Roman" w:hAnsi="Times New Roman" w:cs="Times New Roman"/>
        </w:rPr>
        <w:t xml:space="preserve"> in </w:t>
      </w:r>
      <w:r w:rsidR="00B70E4F" w:rsidRPr="00C84F34">
        <w:rPr>
          <w:rFonts w:ascii="Times New Roman" w:hAnsi="Times New Roman" w:cs="Times New Roman"/>
        </w:rPr>
        <w:t xml:space="preserve">a </w:t>
      </w:r>
      <w:r w:rsidR="00B91A65" w:rsidRPr="00C84F34">
        <w:rPr>
          <w:rFonts w:ascii="Times New Roman" w:hAnsi="Times New Roman" w:cs="Times New Roman"/>
        </w:rPr>
        <w:t>collectivist society</w:t>
      </w:r>
      <w:r w:rsidR="00932E6B" w:rsidRPr="00C84F34">
        <w:rPr>
          <w:rFonts w:ascii="Times New Roman" w:hAnsi="Times New Roman" w:cs="Times New Roman"/>
        </w:rPr>
        <w:t xml:space="preserve">. </w:t>
      </w:r>
      <w:r w:rsidR="00263738" w:rsidRPr="00C84F34">
        <w:rPr>
          <w:rFonts w:ascii="Times New Roman" w:hAnsi="Times New Roman" w:cs="Times New Roman"/>
        </w:rPr>
        <w:t>In this sense, working alone</w:t>
      </w:r>
      <w:r w:rsidR="00591231" w:rsidRPr="00C84F34">
        <w:rPr>
          <w:rFonts w:ascii="Times New Roman" w:hAnsi="Times New Roman" w:cs="Times New Roman"/>
        </w:rPr>
        <w:t xml:space="preserve"> at home</w:t>
      </w:r>
      <w:r w:rsidR="00263738" w:rsidRPr="00C84F34">
        <w:rPr>
          <w:rFonts w:ascii="Times New Roman" w:hAnsi="Times New Roman" w:cs="Times New Roman"/>
        </w:rPr>
        <w:t xml:space="preserve"> provokes a sense of social isolation and disconnectedness</w:t>
      </w:r>
      <w:r w:rsidR="00B91A65" w:rsidRPr="00C84F34">
        <w:rPr>
          <w:rFonts w:ascii="Times New Roman" w:hAnsi="Times New Roman" w:cs="Times New Roman"/>
        </w:rPr>
        <w:t xml:space="preserve"> </w:t>
      </w:r>
      <w:r w:rsidR="00B91A65" w:rsidRPr="00C84F34">
        <w:rPr>
          <w:rFonts w:ascii="Times New Roman" w:hAnsi="Times New Roman" w:cs="Times New Roman"/>
        </w:rPr>
        <w:fldChar w:fldCharType="begin"/>
      </w:r>
      <w:r w:rsidR="00B91A65" w:rsidRPr="00C84F34">
        <w:rPr>
          <w:rFonts w:ascii="Times New Roman" w:hAnsi="Times New Roman" w:cs="Times New Roman"/>
        </w:rPr>
        <w:instrText xml:space="preserve"> ADDIN EN.CITE &lt;EndNote&gt;&lt;Cite&gt;&lt;Author&gt;Donnelly&lt;/Author&gt;&lt;Year&gt;2015&lt;/Year&gt;&lt;RecNum&gt;760&lt;/RecNum&gt;&lt;DisplayText&gt;(Donnelly &amp;amp; Proctor-Thomson, 2015)&lt;/DisplayText&gt;&lt;record&gt;&lt;rec-number&gt;760&lt;/rec-number&gt;&lt;foreign-keys&gt;&lt;key app="EN" db-id="a9fzpdw520twt3esd9av52tmpptr0zvsvptz" timestamp="1586232364"&gt;760&lt;/key&gt;&lt;/foreign-keys&gt;&lt;ref-type name="Journal Article"&gt;17&lt;/ref-type&gt;&lt;contributors&gt;&lt;authors&gt;&lt;author&gt;Noelle Donnelly&lt;/author&gt;&lt;author&gt;Sarah B. Proctor-Thomson&lt;/author&gt;&lt;/authors&gt;&lt;/contributors&gt;&lt;titles&gt;&lt;title&gt;Disrupted work: Home-based teleworking (HbTW) in the aftermath of a natural disaster&lt;/title&gt;&lt;secondary-title&gt;New Technology, Work and Employment&lt;/secondary-title&gt;&lt;/titles&gt;&lt;periodical&gt;&lt;full-title&gt;New Technology, Work and Employment&lt;/full-title&gt;&lt;/periodical&gt;&lt;pages&gt;47-61&lt;/pages&gt;&lt;volume&gt;30&lt;/volume&gt;&lt;number&gt;1&lt;/number&gt;&lt;dates&gt;&lt;year&gt;2015&lt;/year&gt;&lt;/dates&gt;&lt;urls&gt;&lt;/urls&gt;&lt;/record&gt;&lt;/Cite&gt;&lt;/EndNote&gt;</w:instrText>
      </w:r>
      <w:r w:rsidR="00B91A65" w:rsidRPr="00C84F34">
        <w:rPr>
          <w:rFonts w:ascii="Times New Roman" w:hAnsi="Times New Roman" w:cs="Times New Roman"/>
        </w:rPr>
        <w:fldChar w:fldCharType="separate"/>
      </w:r>
      <w:r w:rsidR="00B91A65" w:rsidRPr="00C84F34">
        <w:rPr>
          <w:rFonts w:ascii="Times New Roman" w:hAnsi="Times New Roman" w:cs="Times New Roman"/>
          <w:noProof/>
        </w:rPr>
        <w:t>(Donnelly &amp; Proctor-Thomson, 2015)</w:t>
      </w:r>
      <w:r w:rsidR="00B91A65" w:rsidRPr="00C84F34">
        <w:rPr>
          <w:rFonts w:ascii="Times New Roman" w:hAnsi="Times New Roman" w:cs="Times New Roman"/>
        </w:rPr>
        <w:fldChar w:fldCharType="end"/>
      </w:r>
      <w:r w:rsidR="00B91A65" w:rsidRPr="00C84F34">
        <w:rPr>
          <w:rFonts w:ascii="Times New Roman" w:hAnsi="Times New Roman" w:cs="Times New Roman"/>
        </w:rPr>
        <w:t>,</w:t>
      </w:r>
      <w:r w:rsidR="00263738" w:rsidRPr="00C84F34">
        <w:rPr>
          <w:rFonts w:ascii="Times New Roman" w:hAnsi="Times New Roman" w:cs="Times New Roman"/>
        </w:rPr>
        <w:t xml:space="preserve"> which experience is </w:t>
      </w:r>
      <w:r w:rsidR="007D35BF" w:rsidRPr="00C84F34">
        <w:rPr>
          <w:rFonts w:ascii="Times New Roman" w:hAnsi="Times New Roman" w:cs="Times New Roman"/>
        </w:rPr>
        <w:t>further</w:t>
      </w:r>
      <w:r w:rsidR="00263738" w:rsidRPr="00C84F34">
        <w:rPr>
          <w:rFonts w:ascii="Times New Roman" w:hAnsi="Times New Roman" w:cs="Times New Roman"/>
        </w:rPr>
        <w:t xml:space="preserve"> intensified among those in </w:t>
      </w:r>
      <w:r w:rsidRPr="00C84F34">
        <w:rPr>
          <w:rFonts w:ascii="Times New Roman" w:hAnsi="Times New Roman" w:cs="Times New Roman"/>
        </w:rPr>
        <w:t xml:space="preserve">Asia as </w:t>
      </w:r>
      <w:r w:rsidR="00263738" w:rsidRPr="00C84F34">
        <w:rPr>
          <w:rFonts w:ascii="Times New Roman" w:hAnsi="Times New Roman" w:cs="Times New Roman"/>
        </w:rPr>
        <w:t>collectivist societies</w:t>
      </w:r>
      <w:r w:rsidR="00300891" w:rsidRPr="00C84F34">
        <w:rPr>
          <w:rFonts w:ascii="Times New Roman" w:hAnsi="Times New Roman" w:cs="Times New Roman"/>
        </w:rPr>
        <w:t>. Adapting to a new working arrangement also invites resistance for individuals</w:t>
      </w:r>
      <w:r w:rsidR="004A2CAA" w:rsidRPr="00C84F34">
        <w:rPr>
          <w:rFonts w:ascii="Times New Roman" w:hAnsi="Times New Roman" w:cs="Times New Roman"/>
        </w:rPr>
        <w:t xml:space="preserve"> who prefer</w:t>
      </w:r>
      <w:r w:rsidR="00300891" w:rsidRPr="00C84F34">
        <w:rPr>
          <w:rFonts w:ascii="Times New Roman" w:hAnsi="Times New Roman" w:cs="Times New Roman"/>
        </w:rPr>
        <w:t xml:space="preserve"> to avoid uncertainty</w:t>
      </w:r>
      <w:r w:rsidR="000579C7" w:rsidRPr="00C84F34">
        <w:rPr>
          <w:rFonts w:ascii="Times New Roman" w:hAnsi="Times New Roman" w:cs="Times New Roman"/>
        </w:rPr>
        <w:t xml:space="preserve"> </w:t>
      </w:r>
      <w:r w:rsidR="004A2CAA" w:rsidRPr="00C84F34">
        <w:rPr>
          <w:rFonts w:ascii="Times New Roman" w:hAnsi="Times New Roman" w:cs="Times New Roman"/>
        </w:rPr>
        <w:t xml:space="preserve">and who have </w:t>
      </w:r>
      <w:r w:rsidR="00B70E4F" w:rsidRPr="00C84F34">
        <w:rPr>
          <w:rFonts w:ascii="Times New Roman" w:hAnsi="Times New Roman" w:cs="Times New Roman"/>
        </w:rPr>
        <w:t xml:space="preserve">a </w:t>
      </w:r>
      <w:r w:rsidR="004A2CAA" w:rsidRPr="00C84F34">
        <w:rPr>
          <w:rFonts w:ascii="Times New Roman" w:hAnsi="Times New Roman" w:cs="Times New Roman"/>
        </w:rPr>
        <w:t xml:space="preserve">low level of long-term orientation. </w:t>
      </w:r>
      <w:r w:rsidR="00361086" w:rsidRPr="00C84F34">
        <w:rPr>
          <w:rFonts w:ascii="Times New Roman" w:hAnsi="Times New Roman" w:cs="Times New Roman"/>
        </w:rPr>
        <w:t>These</w:t>
      </w:r>
      <w:r w:rsidR="00F71C87" w:rsidRPr="00C84F34">
        <w:rPr>
          <w:rFonts w:ascii="Times New Roman" w:hAnsi="Times New Roman" w:cs="Times New Roman"/>
        </w:rPr>
        <w:t xml:space="preserve"> individuals prefer to maintain stability and traditions, and tend to view societal change with suspicion </w:t>
      </w:r>
      <w:r w:rsidR="00F71C87" w:rsidRPr="00C84F34">
        <w:rPr>
          <w:rFonts w:ascii="Times New Roman" w:hAnsi="Times New Roman" w:cs="Times New Roman"/>
        </w:rPr>
        <w:fldChar w:fldCharType="begin"/>
      </w:r>
      <w:r w:rsidR="00F71C87" w:rsidRPr="00C84F34">
        <w:rPr>
          <w:rFonts w:ascii="Times New Roman" w:hAnsi="Times New Roman" w:cs="Times New Roman"/>
        </w:rPr>
        <w:instrText xml:space="preserve"> ADDIN EN.CITE &lt;EndNote&gt;&lt;Cite&gt;&lt;Author&gt;Hofstede&lt;/Author&gt;&lt;Year&gt;2001&lt;/Year&gt;&lt;RecNum&gt;566&lt;/RecNum&gt;&lt;DisplayText&gt;(G. H. Hofstede, 2001)&lt;/DisplayText&gt;&lt;record&gt;&lt;rec-number&gt;566&lt;/rec-number&gt;&lt;foreign-keys&gt;&lt;key app="EN" db-id="a9fzpdw520twt3esd9av52tmpptr0zvsvptz" timestamp="1532398268"&gt;566&lt;/key&gt;&lt;/foreign-keys&gt;&lt;ref-type name="Book"&gt;6&lt;/ref-type&gt;&lt;contributors&gt;&lt;authors&gt;&lt;author&gt;G. H. Hofstede&lt;/author&gt;&lt;/authors&gt;&lt;/contributors&gt;&lt;titles&gt;&lt;title&gt;Culture’s consequences: Comparing values, behaviors, institutions, and organizations across nations&lt;/title&gt;&lt;/titles&gt;&lt;dates&gt;&lt;year&gt;2001&lt;/year&gt;&lt;/dates&gt;&lt;pub-location&gt;Thousand Oaks, CA&lt;/pub-location&gt;&lt;publisher&gt;SAGE&lt;/publisher&gt;&lt;urls&gt;&lt;/urls&gt;&lt;/record&gt;&lt;/Cite&gt;&lt;/EndNote&gt;</w:instrText>
      </w:r>
      <w:r w:rsidR="00F71C87" w:rsidRPr="00C84F34">
        <w:rPr>
          <w:rFonts w:ascii="Times New Roman" w:hAnsi="Times New Roman" w:cs="Times New Roman"/>
        </w:rPr>
        <w:fldChar w:fldCharType="separate"/>
      </w:r>
      <w:r w:rsidR="00F71C87" w:rsidRPr="00C84F34">
        <w:rPr>
          <w:rFonts w:ascii="Times New Roman" w:hAnsi="Times New Roman" w:cs="Times New Roman"/>
          <w:noProof/>
        </w:rPr>
        <w:t>(G. H. Hofstede, 2001)</w:t>
      </w:r>
      <w:r w:rsidR="00F71C87" w:rsidRPr="00C84F34">
        <w:rPr>
          <w:rFonts w:ascii="Times New Roman" w:hAnsi="Times New Roman" w:cs="Times New Roman"/>
        </w:rPr>
        <w:fldChar w:fldCharType="end"/>
      </w:r>
      <w:r w:rsidR="00382F49" w:rsidRPr="00C84F34">
        <w:rPr>
          <w:rFonts w:ascii="Times New Roman" w:hAnsi="Times New Roman" w:cs="Times New Roman"/>
        </w:rPr>
        <w:t>. Lastly, those with</w:t>
      </w:r>
      <w:r w:rsidR="00B70E4F" w:rsidRPr="00C84F34">
        <w:rPr>
          <w:rFonts w:ascii="Times New Roman" w:hAnsi="Times New Roman" w:cs="Times New Roman"/>
        </w:rPr>
        <w:t xml:space="preserve"> a</w:t>
      </w:r>
      <w:r w:rsidR="00382F49" w:rsidRPr="00C84F34">
        <w:rPr>
          <w:rFonts w:ascii="Times New Roman" w:hAnsi="Times New Roman" w:cs="Times New Roman"/>
        </w:rPr>
        <w:t xml:space="preserve"> low level of indulgence often find themselves being guilty when they</w:t>
      </w:r>
      <w:r w:rsidR="002C1D09" w:rsidRPr="00C84F34">
        <w:rPr>
          <w:rFonts w:ascii="Times New Roman" w:hAnsi="Times New Roman" w:cs="Times New Roman"/>
        </w:rPr>
        <w:t xml:space="preserve"> are given more room for self-care, autonomy, and independence</w:t>
      </w:r>
      <w:r w:rsidR="002017AD" w:rsidRPr="00C84F34">
        <w:rPr>
          <w:rFonts w:ascii="Times New Roman" w:hAnsi="Times New Roman" w:cs="Times New Roman"/>
        </w:rPr>
        <w:t>, which are the key benefits of WFH arrangement as it is introduced to promote work-life balance</w:t>
      </w:r>
      <w:r w:rsidR="00770665" w:rsidRPr="00C84F34">
        <w:rPr>
          <w:rFonts w:ascii="Times New Roman" w:hAnsi="Times New Roman" w:cs="Times New Roman"/>
        </w:rPr>
        <w:t xml:space="preserve"> </w:t>
      </w:r>
      <w:r w:rsidR="00770665" w:rsidRPr="00C84F34">
        <w:rPr>
          <w:rFonts w:ascii="Times New Roman" w:hAnsi="Times New Roman" w:cs="Times New Roman"/>
        </w:rPr>
        <w:fldChar w:fldCharType="begin"/>
      </w:r>
      <w:r w:rsidR="000D4B0F" w:rsidRPr="00C84F34">
        <w:rPr>
          <w:rFonts w:ascii="Times New Roman" w:hAnsi="Times New Roman" w:cs="Times New Roman"/>
        </w:rPr>
        <w:instrText xml:space="preserve"> ADDIN EN.CITE &lt;EndNote&gt;&lt;Cite&gt;&lt;Author&gt;Elbing&lt;/Author&gt;&lt;Year&gt;1975&lt;/Year&gt;&lt;RecNum&gt;16&lt;/RecNum&gt;&lt;DisplayText&gt;(Elbing et al., 1975)&lt;/DisplayText&gt;&lt;record&gt;&lt;rec-number&gt;16&lt;/rec-number&gt;&lt;foreign-keys&gt;&lt;key app="EN" db-id="paraazztl0apreedprtxz9ziwxtr5z509dvd" timestamp="1586148289"&gt;16&lt;/key&gt;&lt;/foreign-keys&gt;&lt;ref-type name="Journal Article"&gt;17&lt;/ref-type&gt;&lt;contributors&gt;&lt;authors&gt;&lt;author&gt;Elbing, Alvar O&lt;/author&gt;&lt;author&gt;Gadon, Herman&lt;/author&gt;&lt;author&gt;Gordon, John RM&lt;/author&gt;&lt;/authors&gt;&lt;/contributors&gt;&lt;titles&gt;&lt;title&gt;Flexible working hours: the missing link&lt;/title&gt;&lt;secondary-title&gt;California Management Review&lt;/secondary-title&gt;&lt;/titles&gt;&lt;periodical&gt;&lt;full-title&gt;California Management Review&lt;/full-title&gt;&lt;/periodical&gt;&lt;pages&gt;50-57&lt;/pages&gt;&lt;volume&gt;17&lt;/volume&gt;&lt;number&gt;3&lt;/number&gt;&lt;dates&gt;&lt;year&gt;1975&lt;/year&gt;&lt;/dates&gt;&lt;isbn&gt;0008-1256&lt;/isbn&gt;&lt;urls&gt;&lt;/urls&gt;&lt;/record&gt;&lt;/Cite&gt;&lt;/EndNote&gt;</w:instrText>
      </w:r>
      <w:r w:rsidR="00770665" w:rsidRPr="00C84F34">
        <w:rPr>
          <w:rFonts w:ascii="Times New Roman" w:hAnsi="Times New Roman" w:cs="Times New Roman"/>
        </w:rPr>
        <w:fldChar w:fldCharType="separate"/>
      </w:r>
      <w:r w:rsidR="000D4B0F" w:rsidRPr="00C84F34">
        <w:rPr>
          <w:rFonts w:ascii="Times New Roman" w:hAnsi="Times New Roman" w:cs="Times New Roman"/>
          <w:noProof/>
        </w:rPr>
        <w:t>(Elbing et al., 1975)</w:t>
      </w:r>
      <w:r w:rsidR="00770665" w:rsidRPr="00C84F34">
        <w:rPr>
          <w:rFonts w:ascii="Times New Roman" w:hAnsi="Times New Roman" w:cs="Times New Roman"/>
        </w:rPr>
        <w:fldChar w:fldCharType="end"/>
      </w:r>
      <w:r w:rsidR="0037599F" w:rsidRPr="00C84F34">
        <w:rPr>
          <w:rFonts w:ascii="Times New Roman" w:hAnsi="Times New Roman" w:cs="Times New Roman"/>
        </w:rPr>
        <w:t xml:space="preserve">. In more extreme cases, such a </w:t>
      </w:r>
      <w:r w:rsidR="0062529B" w:rsidRPr="00C84F34">
        <w:rPr>
          <w:rFonts w:ascii="Times New Roman" w:hAnsi="Times New Roman" w:cs="Times New Roman"/>
        </w:rPr>
        <w:t xml:space="preserve">pang of </w:t>
      </w:r>
      <w:r w:rsidR="0037599F" w:rsidRPr="00C84F34">
        <w:rPr>
          <w:rFonts w:ascii="Times New Roman" w:hAnsi="Times New Roman" w:cs="Times New Roman"/>
        </w:rPr>
        <w:t xml:space="preserve">guilt may lead individuals to think that they have to work 24-hours a day at the cost of the freedom </w:t>
      </w:r>
      <w:r w:rsidR="002453BC" w:rsidRPr="00C84F34">
        <w:rPr>
          <w:rFonts w:ascii="Times New Roman" w:hAnsi="Times New Roman" w:cs="Times New Roman"/>
        </w:rPr>
        <w:t>in</w:t>
      </w:r>
      <w:r w:rsidR="0037599F" w:rsidRPr="00C84F34">
        <w:rPr>
          <w:rFonts w:ascii="Times New Roman" w:hAnsi="Times New Roman" w:cs="Times New Roman"/>
        </w:rPr>
        <w:t xml:space="preserve"> regulating the work </w:t>
      </w:r>
      <w:r w:rsidR="002453BC" w:rsidRPr="00C84F34">
        <w:rPr>
          <w:rFonts w:ascii="Times New Roman" w:hAnsi="Times New Roman" w:cs="Times New Roman"/>
        </w:rPr>
        <w:t>rhythm</w:t>
      </w:r>
      <w:r w:rsidR="00C65C24" w:rsidRPr="00C84F34">
        <w:rPr>
          <w:rFonts w:ascii="Times New Roman" w:hAnsi="Times New Roman" w:cs="Times New Roman"/>
        </w:rPr>
        <w:t xml:space="preserve"> </w:t>
      </w:r>
      <w:r w:rsidR="00C65C24" w:rsidRPr="00C84F34">
        <w:rPr>
          <w:rFonts w:ascii="Times New Roman" w:hAnsi="Times New Roman" w:cs="Times New Roman"/>
        </w:rPr>
        <w:fldChar w:fldCharType="begin"/>
      </w:r>
      <w:r w:rsidR="0087191C" w:rsidRPr="00C84F34">
        <w:rPr>
          <w:rFonts w:ascii="Times New Roman" w:hAnsi="Times New Roman" w:cs="Times New Roman"/>
        </w:rPr>
        <w:instrText xml:space="preserve"> ADDIN EN.CITE &lt;EndNote&gt;&lt;Cite&gt;&lt;Author&gt;Huuhtanen&lt;/Author&gt;&lt;Year&gt;2003&lt;/Year&gt;&lt;RecNum&gt;766&lt;/RecNum&gt;&lt;DisplayText&gt;(Huuhtanen, 2003)&lt;/DisplayText&gt;&lt;record&gt;&lt;rec-number&gt;766&lt;/rec-number&gt;&lt;foreign-keys&gt;&lt;key app="EN" db-id="a9fzpdw520twt3esd9av52tmpptr0zvsvptz" timestamp="1586298814"&gt;766&lt;/key&gt;&lt;/foreign-keys&gt;&lt;ref-type name="Electronic Book Section"&gt;60&lt;/ref-type&gt;&lt;contributors&gt;&lt;authors&gt;&lt;author&gt;Pekka Huuhtanen&lt;/author&gt;&lt;/authors&gt;&lt;secondary-authors&gt;&lt;author&gt;Birger Rapp&lt;/author&gt;&lt;author&gt;Paul Jackson&lt;/author&gt;&lt;/secondary-authors&gt;&lt;/contributors&gt;&lt;titles&gt;&lt;title&gt;Psychosocial issues of telework: Challenges for research and development&lt;/title&gt;&lt;secondary-title&gt;Organisation and Work Beyond 2000&lt;/secondary-title&gt;&lt;/titles&gt;&lt;pages&gt;37-48&lt;/pages&gt;&lt;dates&gt;&lt;year&gt;2003&lt;/year&gt;&lt;/dates&gt;&lt;pub-location&gt;Heidelberg&lt;/pub-location&gt;&lt;publisher&gt;Springer&lt;/publisher&gt;&lt;urls&gt;&lt;/urls&gt;&lt;/record&gt;&lt;/Cite&gt;&lt;/EndNote&gt;</w:instrText>
      </w:r>
      <w:r w:rsidR="00C65C24" w:rsidRPr="00C84F34">
        <w:rPr>
          <w:rFonts w:ascii="Times New Roman" w:hAnsi="Times New Roman" w:cs="Times New Roman"/>
        </w:rPr>
        <w:fldChar w:fldCharType="separate"/>
      </w:r>
      <w:r w:rsidR="00C65C24" w:rsidRPr="00C84F34">
        <w:rPr>
          <w:rFonts w:ascii="Times New Roman" w:hAnsi="Times New Roman" w:cs="Times New Roman"/>
          <w:noProof/>
        </w:rPr>
        <w:t>(Huuhtanen, 2003)</w:t>
      </w:r>
      <w:r w:rsidR="00C65C24" w:rsidRPr="00C84F34">
        <w:rPr>
          <w:rFonts w:ascii="Times New Roman" w:hAnsi="Times New Roman" w:cs="Times New Roman"/>
        </w:rPr>
        <w:fldChar w:fldCharType="end"/>
      </w:r>
      <w:r w:rsidR="0037599F" w:rsidRPr="00C84F34">
        <w:rPr>
          <w:rFonts w:ascii="Times New Roman" w:hAnsi="Times New Roman" w:cs="Times New Roman"/>
        </w:rPr>
        <w:t xml:space="preserve">. </w:t>
      </w:r>
    </w:p>
    <w:p w14:paraId="2D8E875B" w14:textId="77777777" w:rsidR="003F0B42" w:rsidRPr="00C84F34" w:rsidRDefault="003F0B42" w:rsidP="00C84F34">
      <w:pPr>
        <w:spacing w:line="360" w:lineRule="auto"/>
        <w:rPr>
          <w:rFonts w:ascii="Times New Roman" w:hAnsi="Times New Roman" w:cs="Times New Roman"/>
          <w:b/>
          <w:bCs/>
        </w:rPr>
      </w:pPr>
    </w:p>
    <w:p w14:paraId="2928D78A" w14:textId="38F450B1" w:rsidR="001D383A" w:rsidRPr="00C84F34" w:rsidRDefault="009E59DD" w:rsidP="00C84F34">
      <w:pPr>
        <w:spacing w:line="360" w:lineRule="auto"/>
        <w:rPr>
          <w:rFonts w:ascii="Times New Roman" w:hAnsi="Times New Roman" w:cs="Times New Roman"/>
          <w:b/>
          <w:bCs/>
        </w:rPr>
      </w:pPr>
      <w:r w:rsidRPr="00C84F34">
        <w:rPr>
          <w:rFonts w:ascii="Times New Roman" w:hAnsi="Times New Roman" w:cs="Times New Roman"/>
          <w:b/>
          <w:bCs/>
        </w:rPr>
        <w:t>Contextual</w:t>
      </w:r>
      <w:r w:rsidR="003207A5" w:rsidRPr="00C84F34">
        <w:rPr>
          <w:rFonts w:ascii="Times New Roman" w:hAnsi="Times New Roman" w:cs="Times New Roman"/>
          <w:b/>
          <w:bCs/>
        </w:rPr>
        <w:t xml:space="preserve"> Review: </w:t>
      </w:r>
      <w:r w:rsidR="001D383A" w:rsidRPr="00C84F34">
        <w:rPr>
          <w:rFonts w:ascii="Times New Roman" w:hAnsi="Times New Roman" w:cs="Times New Roman"/>
          <w:b/>
          <w:bCs/>
        </w:rPr>
        <w:t xml:space="preserve">Sociocultural Perspective on </w:t>
      </w:r>
      <w:r w:rsidR="00CA644B" w:rsidRPr="00C84F34">
        <w:rPr>
          <w:rFonts w:ascii="Times New Roman" w:hAnsi="Times New Roman" w:cs="Times New Roman"/>
          <w:b/>
          <w:bCs/>
        </w:rPr>
        <w:t>Implementing</w:t>
      </w:r>
      <w:r w:rsidR="001D383A" w:rsidRPr="00C84F34">
        <w:rPr>
          <w:rFonts w:ascii="Times New Roman" w:hAnsi="Times New Roman" w:cs="Times New Roman"/>
          <w:b/>
          <w:bCs/>
        </w:rPr>
        <w:t xml:space="preserve"> WFH in Asia</w:t>
      </w:r>
    </w:p>
    <w:p w14:paraId="59C71C97" w14:textId="77777777" w:rsidR="00F80EB6" w:rsidRPr="00C84F34" w:rsidRDefault="00F80EB6" w:rsidP="00C84F34">
      <w:pPr>
        <w:spacing w:line="360" w:lineRule="auto"/>
        <w:rPr>
          <w:rFonts w:ascii="Times New Roman" w:hAnsi="Times New Roman" w:cs="Times New Roman"/>
        </w:rPr>
      </w:pPr>
    </w:p>
    <w:p w14:paraId="116A68E7" w14:textId="75D8D0D2" w:rsidR="001D383A" w:rsidRPr="00C84F34" w:rsidRDefault="00931209" w:rsidP="00C84F34">
      <w:pPr>
        <w:spacing w:line="360" w:lineRule="auto"/>
        <w:jc w:val="both"/>
        <w:rPr>
          <w:rFonts w:ascii="Times New Roman" w:hAnsi="Times New Roman" w:cs="Times New Roman"/>
        </w:rPr>
      </w:pPr>
      <w:r w:rsidRPr="00C84F34">
        <w:rPr>
          <w:rFonts w:ascii="Times New Roman" w:hAnsi="Times New Roman" w:cs="Times New Roman"/>
        </w:rPr>
        <w:t>T</w:t>
      </w:r>
      <w:r w:rsidR="002A6107" w:rsidRPr="00C84F34">
        <w:rPr>
          <w:rFonts w:ascii="Times New Roman" w:hAnsi="Times New Roman" w:cs="Times New Roman"/>
        </w:rPr>
        <w:t xml:space="preserve">he above section has discussed the theoretical overview of how culture </w:t>
      </w:r>
      <w:r w:rsidR="00A64C5E" w:rsidRPr="00C84F34">
        <w:rPr>
          <w:rFonts w:ascii="Times New Roman" w:hAnsi="Times New Roman" w:cs="Times New Roman"/>
        </w:rPr>
        <w:t xml:space="preserve">plays a role </w:t>
      </w:r>
      <w:r w:rsidR="002A6107" w:rsidRPr="00C84F34">
        <w:rPr>
          <w:rFonts w:ascii="Times New Roman" w:hAnsi="Times New Roman" w:cs="Times New Roman"/>
        </w:rPr>
        <w:t>in determining the effectiveness and acceptability of WFH</w:t>
      </w:r>
      <w:r w:rsidR="008D739C" w:rsidRPr="00C84F34">
        <w:rPr>
          <w:rFonts w:ascii="Times New Roman" w:hAnsi="Times New Roman" w:cs="Times New Roman"/>
        </w:rPr>
        <w:t xml:space="preserve"> in Asia</w:t>
      </w:r>
      <w:r w:rsidRPr="00C84F34">
        <w:rPr>
          <w:rFonts w:ascii="Times New Roman" w:hAnsi="Times New Roman" w:cs="Times New Roman"/>
        </w:rPr>
        <w:t>. T</w:t>
      </w:r>
      <w:r w:rsidR="002A6107" w:rsidRPr="00C84F34">
        <w:rPr>
          <w:rFonts w:ascii="Times New Roman" w:hAnsi="Times New Roman" w:cs="Times New Roman"/>
        </w:rPr>
        <w:t>his section</w:t>
      </w:r>
      <w:r w:rsidR="00F8766C" w:rsidRPr="00C84F34">
        <w:rPr>
          <w:rFonts w:ascii="Times New Roman" w:hAnsi="Times New Roman" w:cs="Times New Roman"/>
        </w:rPr>
        <w:t xml:space="preserve"> </w:t>
      </w:r>
      <w:r w:rsidR="002A6107" w:rsidRPr="00C84F34">
        <w:rPr>
          <w:rFonts w:ascii="Times New Roman" w:hAnsi="Times New Roman" w:cs="Times New Roman"/>
        </w:rPr>
        <w:t>outline</w:t>
      </w:r>
      <w:r w:rsidR="003207A5" w:rsidRPr="00C84F34">
        <w:rPr>
          <w:rFonts w:ascii="Times New Roman" w:hAnsi="Times New Roman" w:cs="Times New Roman"/>
        </w:rPr>
        <w:t>s</w:t>
      </w:r>
      <w:r w:rsidR="002A6107" w:rsidRPr="00C84F34">
        <w:rPr>
          <w:rFonts w:ascii="Times New Roman" w:hAnsi="Times New Roman" w:cs="Times New Roman"/>
        </w:rPr>
        <w:t xml:space="preserve"> </w:t>
      </w:r>
      <w:r w:rsidR="00F80D34" w:rsidRPr="00C84F34">
        <w:rPr>
          <w:rFonts w:ascii="Times New Roman" w:hAnsi="Times New Roman" w:cs="Times New Roman"/>
        </w:rPr>
        <w:t>how</w:t>
      </w:r>
      <w:r w:rsidR="00F8766C" w:rsidRPr="00C84F34">
        <w:rPr>
          <w:rFonts w:ascii="Times New Roman" w:hAnsi="Times New Roman" w:cs="Times New Roman"/>
        </w:rPr>
        <w:t xml:space="preserve"> </w:t>
      </w:r>
      <w:r w:rsidR="0035164C" w:rsidRPr="00C84F34">
        <w:rPr>
          <w:rFonts w:ascii="Times New Roman" w:hAnsi="Times New Roman" w:cs="Times New Roman"/>
        </w:rPr>
        <w:t xml:space="preserve">the context and cultural bounds </w:t>
      </w:r>
      <w:r w:rsidR="008D739C" w:rsidRPr="00C84F34">
        <w:rPr>
          <w:rFonts w:ascii="Times New Roman" w:hAnsi="Times New Roman" w:cs="Times New Roman"/>
        </w:rPr>
        <w:t xml:space="preserve">commonly observed </w:t>
      </w:r>
      <w:r w:rsidR="0035164C" w:rsidRPr="00C84F34">
        <w:rPr>
          <w:rFonts w:ascii="Times New Roman" w:hAnsi="Times New Roman" w:cs="Times New Roman"/>
        </w:rPr>
        <w:t xml:space="preserve">in many Asian countries </w:t>
      </w:r>
      <w:r w:rsidRPr="00C84F34">
        <w:rPr>
          <w:rFonts w:ascii="Times New Roman" w:hAnsi="Times New Roman" w:cs="Times New Roman"/>
        </w:rPr>
        <w:t>potentially</w:t>
      </w:r>
      <w:r w:rsidR="0035164C" w:rsidRPr="00C84F34">
        <w:rPr>
          <w:rFonts w:ascii="Times New Roman" w:hAnsi="Times New Roman" w:cs="Times New Roman"/>
        </w:rPr>
        <w:t xml:space="preserve"> </w:t>
      </w:r>
      <w:r w:rsidRPr="00C84F34">
        <w:rPr>
          <w:rFonts w:ascii="Times New Roman" w:hAnsi="Times New Roman" w:cs="Times New Roman"/>
        </w:rPr>
        <w:t>hinder</w:t>
      </w:r>
      <w:r w:rsidR="00C31A71" w:rsidRPr="00C84F34">
        <w:rPr>
          <w:rFonts w:ascii="Times New Roman" w:hAnsi="Times New Roman" w:cs="Times New Roman"/>
        </w:rPr>
        <w:t xml:space="preserve"> some</w:t>
      </w:r>
      <w:r w:rsidRPr="00C84F34">
        <w:rPr>
          <w:rFonts w:ascii="Times New Roman" w:hAnsi="Times New Roman" w:cs="Times New Roman"/>
        </w:rPr>
        <w:t xml:space="preserve"> </w:t>
      </w:r>
      <w:r w:rsidR="002B73DA" w:rsidRPr="00C84F34">
        <w:rPr>
          <w:rFonts w:ascii="Times New Roman" w:hAnsi="Times New Roman" w:cs="Times New Roman"/>
        </w:rPr>
        <w:t>individuals from</w:t>
      </w:r>
      <w:r w:rsidR="004C75A7" w:rsidRPr="00C84F34">
        <w:rPr>
          <w:rFonts w:ascii="Times New Roman" w:hAnsi="Times New Roman" w:cs="Times New Roman"/>
        </w:rPr>
        <w:t xml:space="preserve"> </w:t>
      </w:r>
      <w:r w:rsidR="0035164C" w:rsidRPr="00C84F34">
        <w:rPr>
          <w:rFonts w:ascii="Times New Roman" w:hAnsi="Times New Roman" w:cs="Times New Roman"/>
        </w:rPr>
        <w:t>experienc</w:t>
      </w:r>
      <w:r w:rsidR="002B73DA" w:rsidRPr="00C84F34">
        <w:rPr>
          <w:rFonts w:ascii="Times New Roman" w:hAnsi="Times New Roman" w:cs="Times New Roman"/>
        </w:rPr>
        <w:t xml:space="preserve">ing </w:t>
      </w:r>
      <w:r w:rsidR="002A6107" w:rsidRPr="00C84F34">
        <w:rPr>
          <w:rFonts w:ascii="Times New Roman" w:hAnsi="Times New Roman" w:cs="Times New Roman"/>
        </w:rPr>
        <w:t>the benefits of WFH</w:t>
      </w:r>
      <w:r w:rsidR="0035164C" w:rsidRPr="00C84F34">
        <w:rPr>
          <w:rFonts w:ascii="Times New Roman" w:hAnsi="Times New Roman" w:cs="Times New Roman"/>
        </w:rPr>
        <w:t xml:space="preserve">. </w:t>
      </w:r>
    </w:p>
    <w:p w14:paraId="3C78E84B" w14:textId="586386F5" w:rsidR="003207A5" w:rsidRPr="00C84F34" w:rsidRDefault="003207A5" w:rsidP="00C84F34">
      <w:pPr>
        <w:spacing w:line="360" w:lineRule="auto"/>
        <w:rPr>
          <w:rFonts w:ascii="Times New Roman" w:hAnsi="Times New Roman" w:cs="Times New Roman"/>
        </w:rPr>
      </w:pPr>
    </w:p>
    <w:p w14:paraId="7D3D5B2A" w14:textId="66437982" w:rsidR="00874D8D" w:rsidRPr="00C84F34" w:rsidRDefault="00C65C24" w:rsidP="00C84F34">
      <w:pPr>
        <w:spacing w:line="360" w:lineRule="auto"/>
        <w:jc w:val="both"/>
        <w:rPr>
          <w:rFonts w:ascii="Times New Roman" w:hAnsi="Times New Roman" w:cs="Times New Roman"/>
        </w:rPr>
      </w:pPr>
      <w:r w:rsidRPr="00C84F34">
        <w:rPr>
          <w:rFonts w:ascii="Times New Roman" w:hAnsi="Times New Roman" w:cs="Times New Roman"/>
        </w:rPr>
        <w:t xml:space="preserve">Organizational and leadership culture is the key factor that determines the effectiveness of WFH </w:t>
      </w:r>
      <w:r w:rsidRPr="00C84F34">
        <w:rPr>
          <w:rFonts w:ascii="Times New Roman" w:hAnsi="Times New Roman" w:cs="Times New Roman"/>
        </w:rPr>
        <w:fldChar w:fldCharType="begin"/>
      </w:r>
      <w:r w:rsidR="0087191C" w:rsidRPr="00C84F34">
        <w:rPr>
          <w:rFonts w:ascii="Times New Roman" w:hAnsi="Times New Roman" w:cs="Times New Roman"/>
        </w:rPr>
        <w:instrText xml:space="preserve"> ADDIN EN.CITE &lt;EndNote&gt;&lt;Cite&gt;&lt;Author&gt;Huuhtanen&lt;/Author&gt;&lt;Year&gt;2003&lt;/Year&gt;&lt;RecNum&gt;766&lt;/RecNum&gt;&lt;DisplayText&gt;(Huuhtanen, 2003)&lt;/DisplayText&gt;&lt;record&gt;&lt;rec-number&gt;766&lt;/rec-number&gt;&lt;foreign-keys&gt;&lt;key app="EN" db-id="a9fzpdw520twt3esd9av52tmpptr0zvsvptz" timestamp="1586298814"&gt;766&lt;/key&gt;&lt;/foreign-keys&gt;&lt;ref-type name="Electronic Book Section"&gt;60&lt;/ref-type&gt;&lt;contributors&gt;&lt;authors&gt;&lt;author&gt;Pekka Huuhtanen&lt;/author&gt;&lt;/authors&gt;&lt;secondary-authors&gt;&lt;author&gt;Birger Rapp&lt;/author&gt;&lt;author&gt;Paul Jackson&lt;/author&gt;&lt;/secondary-authors&gt;&lt;/contributors&gt;&lt;titles&gt;&lt;title&gt;Psychosocial issues of telework: Challenges for research and development&lt;/title&gt;&lt;secondary-title&gt;Organisation and Work Beyond 2000&lt;/secondary-title&gt;&lt;/titles&gt;&lt;pages&gt;37-48&lt;/pages&gt;&lt;dates&gt;&lt;year&gt;2003&lt;/year&gt;&lt;/dates&gt;&lt;pub-location&gt;Heidelberg&lt;/pub-location&gt;&lt;publisher&gt;Springer&lt;/publisher&gt;&lt;urls&gt;&lt;/urls&gt;&lt;/record&gt;&lt;/Cite&gt;&lt;/EndNote&gt;</w:instrText>
      </w:r>
      <w:r w:rsidRPr="00C84F34">
        <w:rPr>
          <w:rFonts w:ascii="Times New Roman" w:hAnsi="Times New Roman" w:cs="Times New Roman"/>
        </w:rPr>
        <w:fldChar w:fldCharType="separate"/>
      </w:r>
      <w:r w:rsidRPr="00C84F34">
        <w:rPr>
          <w:rFonts w:ascii="Times New Roman" w:hAnsi="Times New Roman" w:cs="Times New Roman"/>
          <w:noProof/>
        </w:rPr>
        <w:t>(Huuhtanen, 2003)</w:t>
      </w:r>
      <w:r w:rsidRPr="00C84F34">
        <w:rPr>
          <w:rFonts w:ascii="Times New Roman" w:hAnsi="Times New Roman" w:cs="Times New Roman"/>
        </w:rPr>
        <w:fldChar w:fldCharType="end"/>
      </w:r>
      <w:r w:rsidRPr="00C84F34">
        <w:rPr>
          <w:rFonts w:ascii="Times New Roman" w:hAnsi="Times New Roman" w:cs="Times New Roman"/>
        </w:rPr>
        <w:t xml:space="preserve">. This highlights the real struggles </w:t>
      </w:r>
      <w:r w:rsidR="002B66AF" w:rsidRPr="00C84F34">
        <w:rPr>
          <w:rFonts w:ascii="Times New Roman" w:hAnsi="Times New Roman" w:cs="Times New Roman"/>
        </w:rPr>
        <w:t xml:space="preserve">for </w:t>
      </w:r>
      <w:r w:rsidR="00F17C27" w:rsidRPr="00C84F34">
        <w:rPr>
          <w:rFonts w:ascii="Times New Roman" w:hAnsi="Times New Roman" w:cs="Times New Roman"/>
        </w:rPr>
        <w:t xml:space="preserve">implementing WFH </w:t>
      </w:r>
      <w:r w:rsidR="0087191C" w:rsidRPr="00C84F34">
        <w:rPr>
          <w:rFonts w:ascii="Times New Roman" w:hAnsi="Times New Roman" w:cs="Times New Roman"/>
        </w:rPr>
        <w:t xml:space="preserve">in Asia </w:t>
      </w:r>
      <w:r w:rsidR="00F17C27" w:rsidRPr="00C84F34">
        <w:rPr>
          <w:rFonts w:ascii="Times New Roman" w:hAnsi="Times New Roman" w:cs="Times New Roman"/>
        </w:rPr>
        <w:t xml:space="preserve">as their </w:t>
      </w:r>
      <w:r w:rsidR="0087191C" w:rsidRPr="00C84F34">
        <w:rPr>
          <w:rFonts w:ascii="Times New Roman" w:hAnsi="Times New Roman" w:cs="Times New Roman"/>
        </w:rPr>
        <w:t xml:space="preserve">organizational culture and company personnel policy often require physical presence for salary and incentive system </w:t>
      </w:r>
      <w:r w:rsidR="0087191C" w:rsidRPr="00C84F34">
        <w:rPr>
          <w:rFonts w:ascii="Times New Roman" w:hAnsi="Times New Roman" w:cs="Times New Roman"/>
        </w:rPr>
        <w:fldChar w:fldCharType="begin"/>
      </w:r>
      <w:r w:rsidR="0087191C" w:rsidRPr="00C84F34">
        <w:rPr>
          <w:rFonts w:ascii="Times New Roman" w:hAnsi="Times New Roman" w:cs="Times New Roman"/>
        </w:rPr>
        <w:instrText xml:space="preserve"> ADDIN EN.CITE &lt;EndNote&gt;&lt;Cite&gt;&lt;Author&gt;Shimozaki&lt;/Author&gt;&lt;Year&gt;2003&lt;/Year&gt;&lt;RecNum&gt;767&lt;/RecNum&gt;&lt;DisplayText&gt;(Shimozaki, 2003)&lt;/DisplayText&gt;&lt;record&gt;&lt;rec-number&gt;767&lt;/rec-number&gt;&lt;foreign-keys&gt;&lt;key app="EN" db-id="a9fzpdw520twt3esd9av52tmpptr0zvsvptz" timestamp="1586299430"&gt;767&lt;/key&gt;&lt;/foreign-keys&gt;&lt;ref-type name="Electronic Book Section"&gt;60&lt;/ref-type&gt;&lt;contributors&gt;&lt;authors&gt;&lt;author&gt;Chiyoko Shimozaki&lt;/author&gt;&lt;/authors&gt;&lt;secondary-authors&gt;&lt;author&gt;Birger Rapp&lt;/author&gt;&lt;author&gt;Paul Jackson&lt;/author&gt;&lt;/secondary-authors&gt;&lt;/contributors&gt;&lt;titles&gt;&lt;title&gt;Telework and Japanese Human Resources Management System&lt;/title&gt;&lt;secondary-title&gt;Organisation and Work Beyond 2000&lt;/secondary-title&gt;&lt;/titles&gt;&lt;pages&gt;59-74&lt;/pages&gt;&lt;dates&gt;&lt;year&gt;2003&lt;/year&gt;&lt;/dates&gt;&lt;pub-location&gt;Heidelberg&lt;/pub-location&gt;&lt;publisher&gt;Springer&lt;/publisher&gt;&lt;urls&gt;&lt;/urls&gt;&lt;/record&gt;&lt;/Cite&gt;&lt;/EndNote&gt;</w:instrText>
      </w:r>
      <w:r w:rsidR="0087191C" w:rsidRPr="00C84F34">
        <w:rPr>
          <w:rFonts w:ascii="Times New Roman" w:hAnsi="Times New Roman" w:cs="Times New Roman"/>
        </w:rPr>
        <w:fldChar w:fldCharType="separate"/>
      </w:r>
      <w:r w:rsidR="0087191C" w:rsidRPr="00C84F34">
        <w:rPr>
          <w:rFonts w:ascii="Times New Roman" w:hAnsi="Times New Roman" w:cs="Times New Roman"/>
          <w:noProof/>
        </w:rPr>
        <w:t>(Shimozaki, 2003)</w:t>
      </w:r>
      <w:r w:rsidR="0087191C" w:rsidRPr="00C84F34">
        <w:rPr>
          <w:rFonts w:ascii="Times New Roman" w:hAnsi="Times New Roman" w:cs="Times New Roman"/>
        </w:rPr>
        <w:fldChar w:fldCharType="end"/>
      </w:r>
      <w:r w:rsidR="0087191C" w:rsidRPr="00C84F34">
        <w:rPr>
          <w:rFonts w:ascii="Times New Roman" w:hAnsi="Times New Roman" w:cs="Times New Roman"/>
        </w:rPr>
        <w:t xml:space="preserve">. In Indonesia, for example, the autocratic </w:t>
      </w:r>
      <w:r w:rsidR="00AC61F2" w:rsidRPr="00C84F34">
        <w:rPr>
          <w:rFonts w:ascii="Times New Roman" w:hAnsi="Times New Roman" w:cs="Times New Roman"/>
        </w:rPr>
        <w:t>approach</w:t>
      </w:r>
      <w:r w:rsidR="0087191C" w:rsidRPr="00C84F34">
        <w:rPr>
          <w:rFonts w:ascii="Times New Roman" w:hAnsi="Times New Roman" w:cs="Times New Roman"/>
        </w:rPr>
        <w:t xml:space="preserve"> and the lack of employees’ trust are translated into a reward system </w:t>
      </w:r>
      <w:r w:rsidR="00AC61F2" w:rsidRPr="00C84F34">
        <w:rPr>
          <w:rFonts w:ascii="Times New Roman" w:hAnsi="Times New Roman" w:cs="Times New Roman"/>
        </w:rPr>
        <w:t>where employees are given</w:t>
      </w:r>
      <w:r w:rsidR="008A650C" w:rsidRPr="00C84F34">
        <w:rPr>
          <w:rFonts w:ascii="Times New Roman" w:hAnsi="Times New Roman" w:cs="Times New Roman"/>
        </w:rPr>
        <w:t xml:space="preserve"> a</w:t>
      </w:r>
      <w:r w:rsidR="00AC61F2" w:rsidRPr="00C84F34">
        <w:rPr>
          <w:rFonts w:ascii="Times New Roman" w:hAnsi="Times New Roman" w:cs="Times New Roman"/>
        </w:rPr>
        <w:t xml:space="preserve"> daily incentive </w:t>
      </w:r>
      <w:r w:rsidR="00670B18" w:rsidRPr="00C84F34">
        <w:rPr>
          <w:rFonts w:ascii="Times New Roman" w:hAnsi="Times New Roman" w:cs="Times New Roman"/>
        </w:rPr>
        <w:t>(</w:t>
      </w:r>
      <w:r w:rsidR="00670B18" w:rsidRPr="00C84F34">
        <w:rPr>
          <w:rFonts w:ascii="Times New Roman" w:hAnsi="Times New Roman" w:cs="Times New Roman"/>
          <w:i/>
          <w:iCs/>
        </w:rPr>
        <w:t>‘</w:t>
      </w:r>
      <w:proofErr w:type="spellStart"/>
      <w:r w:rsidR="00670B18" w:rsidRPr="00C84F34">
        <w:rPr>
          <w:rFonts w:ascii="Times New Roman" w:hAnsi="Times New Roman" w:cs="Times New Roman"/>
          <w:i/>
          <w:iCs/>
        </w:rPr>
        <w:t>uang</w:t>
      </w:r>
      <w:proofErr w:type="spellEnd"/>
      <w:r w:rsidR="00670B18" w:rsidRPr="00C84F34">
        <w:rPr>
          <w:rFonts w:ascii="Times New Roman" w:hAnsi="Times New Roman" w:cs="Times New Roman"/>
          <w:i/>
          <w:iCs/>
        </w:rPr>
        <w:t xml:space="preserve"> </w:t>
      </w:r>
      <w:proofErr w:type="spellStart"/>
      <w:r w:rsidR="00670B18" w:rsidRPr="00C84F34">
        <w:rPr>
          <w:rFonts w:ascii="Times New Roman" w:hAnsi="Times New Roman" w:cs="Times New Roman"/>
          <w:i/>
          <w:iCs/>
        </w:rPr>
        <w:t>hadir</w:t>
      </w:r>
      <w:proofErr w:type="spellEnd"/>
      <w:r w:rsidR="00670B18" w:rsidRPr="00C84F34">
        <w:rPr>
          <w:rFonts w:ascii="Times New Roman" w:hAnsi="Times New Roman" w:cs="Times New Roman"/>
          <w:i/>
          <w:iCs/>
        </w:rPr>
        <w:t xml:space="preserve">’ </w:t>
      </w:r>
      <w:r w:rsidR="00670B18" w:rsidRPr="00C84F34">
        <w:rPr>
          <w:rFonts w:ascii="Times New Roman" w:hAnsi="Times New Roman" w:cs="Times New Roman"/>
        </w:rPr>
        <w:t xml:space="preserve">or </w:t>
      </w:r>
      <w:r w:rsidR="00670B18" w:rsidRPr="00C84F34">
        <w:rPr>
          <w:rFonts w:ascii="Times New Roman" w:hAnsi="Times New Roman" w:cs="Times New Roman"/>
          <w:i/>
          <w:iCs/>
        </w:rPr>
        <w:t>‘</w:t>
      </w:r>
      <w:proofErr w:type="spellStart"/>
      <w:r w:rsidR="00670B18" w:rsidRPr="00C84F34">
        <w:rPr>
          <w:rFonts w:ascii="Times New Roman" w:hAnsi="Times New Roman" w:cs="Times New Roman"/>
          <w:i/>
          <w:iCs/>
        </w:rPr>
        <w:t>uang</w:t>
      </w:r>
      <w:proofErr w:type="spellEnd"/>
      <w:r w:rsidR="00670B18" w:rsidRPr="00C84F34">
        <w:rPr>
          <w:rFonts w:ascii="Times New Roman" w:hAnsi="Times New Roman" w:cs="Times New Roman"/>
          <w:i/>
          <w:iCs/>
        </w:rPr>
        <w:t xml:space="preserve"> </w:t>
      </w:r>
      <w:proofErr w:type="spellStart"/>
      <w:r w:rsidR="00670B18" w:rsidRPr="00C84F34">
        <w:rPr>
          <w:rFonts w:ascii="Times New Roman" w:hAnsi="Times New Roman" w:cs="Times New Roman"/>
          <w:i/>
          <w:iCs/>
        </w:rPr>
        <w:t>makan</w:t>
      </w:r>
      <w:proofErr w:type="spellEnd"/>
      <w:r w:rsidR="00670B18" w:rsidRPr="00C84F34">
        <w:rPr>
          <w:rFonts w:ascii="Times New Roman" w:hAnsi="Times New Roman" w:cs="Times New Roman"/>
          <w:i/>
          <w:iCs/>
        </w:rPr>
        <w:t xml:space="preserve">’, </w:t>
      </w:r>
      <w:r w:rsidR="00670B18" w:rsidRPr="00C84F34">
        <w:rPr>
          <w:rFonts w:ascii="Times New Roman" w:hAnsi="Times New Roman" w:cs="Times New Roman"/>
        </w:rPr>
        <w:t xml:space="preserve">loosely translated as ‘attendance allowance’ or ‘meal allowance’) based on their fingerprint absence </w:t>
      </w:r>
      <w:r w:rsidR="00670B18" w:rsidRPr="00C84F34">
        <w:rPr>
          <w:rFonts w:ascii="Times New Roman" w:hAnsi="Times New Roman" w:cs="Times New Roman"/>
        </w:rPr>
        <w:fldChar w:fldCharType="begin"/>
      </w:r>
      <w:r w:rsidR="00670B18" w:rsidRPr="00C84F34">
        <w:rPr>
          <w:rFonts w:ascii="Times New Roman" w:hAnsi="Times New Roman" w:cs="Times New Roman"/>
        </w:rPr>
        <w:instrText xml:space="preserve"> ADDIN EN.CITE &lt;EndNote&gt;&lt;Cite&gt;&lt;Author&gt;Suarlan&lt;/Author&gt;&lt;Year&gt;2017&lt;/Year&gt;&lt;RecNum&gt;751&lt;/RecNum&gt;&lt;DisplayText&gt;(Suarlan, 2017)&lt;/DisplayText&gt;&lt;record&gt;&lt;rec-number&gt;751&lt;/rec-number&gt;&lt;foreign-keys&gt;&lt;key app="EN" db-id="a9fzpdw520twt3esd9av52tmpptr0zvsvptz" timestamp="1586223951"&gt;751&lt;/key&gt;&lt;/foreign-keys&gt;&lt;ref-type name="Journal Article"&gt;17&lt;/ref-type&gt;&lt;contributors&gt;&lt;authors&gt;&lt;author&gt;Suarlan&lt;/author&gt;&lt;/authors&gt;&lt;/contributors&gt;&lt;titles&gt;&lt;title&gt;Teleworking for Indonesian Civil Servants: Problems and Actors&lt;/title&gt;&lt;secondary-title&gt;International Journal of Administrative Science &amp;amp; Organization&lt;/secondary-title&gt;&lt;/titles&gt;&lt;periodical&gt;&lt;full-title&gt;International Journal of Administrative Science &amp;amp; Organization&lt;/full-title&gt;&lt;/periodical&gt;&lt;pages&gt;100-109&lt;/pages&gt;&lt;volume&gt;24&lt;/volume&gt;&lt;number&gt;2&lt;/number&gt;&lt;dates&gt;&lt;year&gt;2017&lt;/year&gt;&lt;/dates&gt;&lt;urls&gt;&lt;/urls&gt;&lt;/record&gt;&lt;/Cite&gt;&lt;/EndNote&gt;</w:instrText>
      </w:r>
      <w:r w:rsidR="00670B18" w:rsidRPr="00C84F34">
        <w:rPr>
          <w:rFonts w:ascii="Times New Roman" w:hAnsi="Times New Roman" w:cs="Times New Roman"/>
        </w:rPr>
        <w:fldChar w:fldCharType="separate"/>
      </w:r>
      <w:r w:rsidR="00670B18" w:rsidRPr="00C84F34">
        <w:rPr>
          <w:rFonts w:ascii="Times New Roman" w:hAnsi="Times New Roman" w:cs="Times New Roman"/>
          <w:noProof/>
        </w:rPr>
        <w:t>(Suarlan, 2017)</w:t>
      </w:r>
      <w:r w:rsidR="00670B18" w:rsidRPr="00C84F34">
        <w:rPr>
          <w:rFonts w:ascii="Times New Roman" w:hAnsi="Times New Roman" w:cs="Times New Roman"/>
        </w:rPr>
        <w:fldChar w:fldCharType="end"/>
      </w:r>
      <w:r w:rsidR="00670B18" w:rsidRPr="00C84F34">
        <w:rPr>
          <w:rFonts w:ascii="Times New Roman" w:hAnsi="Times New Roman" w:cs="Times New Roman"/>
        </w:rPr>
        <w:t xml:space="preserve">. With this policy, not </w:t>
      </w:r>
      <w:r w:rsidR="008A650C" w:rsidRPr="00C84F34">
        <w:rPr>
          <w:rFonts w:ascii="Times New Roman" w:hAnsi="Times New Roman" w:cs="Times New Roman"/>
        </w:rPr>
        <w:t>going to the office</w:t>
      </w:r>
      <w:r w:rsidR="00670B18" w:rsidRPr="00C84F34">
        <w:rPr>
          <w:rFonts w:ascii="Times New Roman" w:hAnsi="Times New Roman" w:cs="Times New Roman"/>
        </w:rPr>
        <w:t xml:space="preserve"> means having </w:t>
      </w:r>
      <w:r w:rsidR="006879D8" w:rsidRPr="00C84F34">
        <w:rPr>
          <w:rFonts w:ascii="Times New Roman" w:hAnsi="Times New Roman" w:cs="Times New Roman"/>
        </w:rPr>
        <w:t>a salary cut.</w:t>
      </w:r>
      <w:r w:rsidR="00D36902" w:rsidRPr="00C84F34">
        <w:rPr>
          <w:rFonts w:ascii="Times New Roman" w:hAnsi="Times New Roman" w:cs="Times New Roman"/>
        </w:rPr>
        <w:t xml:space="preserve"> </w:t>
      </w:r>
      <w:r w:rsidR="00236E6B" w:rsidRPr="00C84F34">
        <w:rPr>
          <w:rFonts w:ascii="Times New Roman" w:hAnsi="Times New Roman" w:cs="Times New Roman"/>
        </w:rPr>
        <w:t xml:space="preserve">Apart from the personnel policy, employers also express concerns of not being able to </w:t>
      </w:r>
      <w:r w:rsidR="00A527EE" w:rsidRPr="00C84F34">
        <w:rPr>
          <w:rFonts w:ascii="Times New Roman" w:hAnsi="Times New Roman" w:cs="Times New Roman"/>
        </w:rPr>
        <w:t xml:space="preserve">sufficiently </w:t>
      </w:r>
      <w:r w:rsidR="00236E6B" w:rsidRPr="00C84F34">
        <w:rPr>
          <w:rFonts w:ascii="Times New Roman" w:hAnsi="Times New Roman" w:cs="Times New Roman"/>
        </w:rPr>
        <w:t xml:space="preserve">supervise their subordinates without </w:t>
      </w:r>
      <w:r w:rsidR="00A527EE" w:rsidRPr="00C84F34">
        <w:rPr>
          <w:rFonts w:ascii="Times New Roman" w:hAnsi="Times New Roman" w:cs="Times New Roman"/>
        </w:rPr>
        <w:t xml:space="preserve">a </w:t>
      </w:r>
      <w:r w:rsidR="00236E6B" w:rsidRPr="00C84F34">
        <w:rPr>
          <w:rFonts w:ascii="Times New Roman" w:hAnsi="Times New Roman" w:cs="Times New Roman"/>
        </w:rPr>
        <w:t>face</w:t>
      </w:r>
      <w:r w:rsidR="00A527EE" w:rsidRPr="00C84F34">
        <w:rPr>
          <w:rFonts w:ascii="Times New Roman" w:hAnsi="Times New Roman" w:cs="Times New Roman"/>
        </w:rPr>
        <w:t>-</w:t>
      </w:r>
      <w:r w:rsidR="00236E6B" w:rsidRPr="00C84F34">
        <w:rPr>
          <w:rFonts w:ascii="Times New Roman" w:hAnsi="Times New Roman" w:cs="Times New Roman"/>
        </w:rPr>
        <w:t>to</w:t>
      </w:r>
      <w:r w:rsidR="00A527EE" w:rsidRPr="00C84F34">
        <w:rPr>
          <w:rFonts w:ascii="Times New Roman" w:hAnsi="Times New Roman" w:cs="Times New Roman"/>
        </w:rPr>
        <w:t>-</w:t>
      </w:r>
      <w:r w:rsidR="00236E6B" w:rsidRPr="00C84F34">
        <w:rPr>
          <w:rFonts w:ascii="Times New Roman" w:hAnsi="Times New Roman" w:cs="Times New Roman"/>
        </w:rPr>
        <w:t xml:space="preserve">face </w:t>
      </w:r>
      <w:r w:rsidR="00C25A74" w:rsidRPr="00C84F34">
        <w:rPr>
          <w:rFonts w:ascii="Times New Roman" w:hAnsi="Times New Roman" w:cs="Times New Roman"/>
        </w:rPr>
        <w:t xml:space="preserve">encounter </w:t>
      </w:r>
      <w:r w:rsidR="00C25A74" w:rsidRPr="00C84F34">
        <w:rPr>
          <w:rFonts w:ascii="Times New Roman" w:hAnsi="Times New Roman" w:cs="Times New Roman"/>
        </w:rPr>
        <w:fldChar w:fldCharType="begin"/>
      </w:r>
      <w:r w:rsidR="00C25A74" w:rsidRPr="00C84F34">
        <w:rPr>
          <w:rFonts w:ascii="Times New Roman" w:hAnsi="Times New Roman" w:cs="Times New Roman"/>
        </w:rPr>
        <w:instrText xml:space="preserve"> ADDIN EN.CITE &lt;EndNote&gt;&lt;Cite&gt;&lt;Author&gt;Teh&lt;/Author&gt;&lt;Year&gt;2013&lt;/Year&gt;&lt;RecNum&gt;747&lt;/RecNum&gt;&lt;DisplayText&gt;(Shimozaki, 2003; Teh et al., 2013)&lt;/DisplayText&gt;&lt;record&gt;&lt;rec-number&gt;747&lt;/rec-number&gt;&lt;foreign-keys&gt;&lt;key app="EN" db-id="a9fzpdw520twt3esd9av52tmpptr0zvsvptz" timestamp="1586221274"&gt;747&lt;/key&gt;&lt;/foreign-keys&gt;&lt;ref-type name="Journal Article"&gt;17&lt;/ref-type&gt;&lt;contributors&gt;&lt;authors&gt;&lt;author&gt;Boon Heng Teh&lt;/author&gt;&lt;author&gt;Patrick Chin Hooi&lt;/author&gt;&lt;author&gt;Yin lee loh&lt;/author&gt;&lt;author&gt;Tze Sang Ong&lt;/author&gt;&lt;author&gt;Yong Hoe Hong&lt;/author&gt;&lt;/authors&gt;&lt;/contributors&gt;&lt;titles&gt;&lt;title&gt;Enhancing the implementation of telecommuting (work from home) in Malaysia&lt;/title&gt;&lt;secondary-title&gt;Asian Social Science&lt;/secondary-title&gt;&lt;/titles&gt;&lt;periodical&gt;&lt;full-title&gt;Asian Social Science&lt;/full-title&gt;&lt;/periodical&gt;&lt;pages&gt;1-11&lt;/pages&gt;&lt;volume&gt;9&lt;/volume&gt;&lt;number&gt;7&lt;/number&gt;&lt;dates&gt;&lt;year&gt;2013&lt;/year&gt;&lt;/dates&gt;&lt;urls&gt;&lt;/urls&gt;&lt;/record&gt;&lt;/Cite&gt;&lt;Cite&gt;&lt;Author&gt;Shimozaki&lt;/Author&gt;&lt;Year&gt;2003&lt;/Year&gt;&lt;RecNum&gt;767&lt;/RecNum&gt;&lt;record&gt;&lt;rec-number&gt;767&lt;/rec-number&gt;&lt;foreign-keys&gt;&lt;key app="EN" db-id="a9fzpdw520twt3esd9av52tmpptr0zvsvptz" timestamp="1586299430"&gt;767&lt;/key&gt;&lt;/foreign-keys&gt;&lt;ref-type name="Electronic Book Section"&gt;60&lt;/ref-type&gt;&lt;contributors&gt;&lt;authors&gt;&lt;author&gt;Chiyoko Shimozaki&lt;/author&gt;&lt;/authors&gt;&lt;secondary-authors&gt;&lt;author&gt;Birger Rapp&lt;/author&gt;&lt;author&gt;Paul Jackson&lt;/author&gt;&lt;/secondary-authors&gt;&lt;/contributors&gt;&lt;titles&gt;&lt;title&gt;Telework and Japanese Human Resources Management System&lt;/title&gt;&lt;secondary-title&gt;Organisation and Work Beyond 2000&lt;/secondary-title&gt;&lt;/titles&gt;&lt;pages&gt;59-74&lt;/pages&gt;&lt;dates&gt;&lt;year&gt;2003&lt;/year&gt;&lt;/dates&gt;&lt;pub-location&gt;Heidelberg&lt;/pub-location&gt;&lt;publisher&gt;Springer&lt;/publisher&gt;&lt;urls&gt;&lt;/urls&gt;&lt;/record&gt;&lt;/Cite&gt;&lt;/EndNote&gt;</w:instrText>
      </w:r>
      <w:r w:rsidR="00C25A74" w:rsidRPr="00C84F34">
        <w:rPr>
          <w:rFonts w:ascii="Times New Roman" w:hAnsi="Times New Roman" w:cs="Times New Roman"/>
        </w:rPr>
        <w:fldChar w:fldCharType="separate"/>
      </w:r>
      <w:r w:rsidR="00C25A74" w:rsidRPr="00C84F34">
        <w:rPr>
          <w:rFonts w:ascii="Times New Roman" w:hAnsi="Times New Roman" w:cs="Times New Roman"/>
          <w:noProof/>
        </w:rPr>
        <w:t>(Shimozaki, 2003; Teh et al., 2013)</w:t>
      </w:r>
      <w:r w:rsidR="00C25A74" w:rsidRPr="00C84F34">
        <w:rPr>
          <w:rFonts w:ascii="Times New Roman" w:hAnsi="Times New Roman" w:cs="Times New Roman"/>
        </w:rPr>
        <w:fldChar w:fldCharType="end"/>
      </w:r>
      <w:r w:rsidR="00C25A74" w:rsidRPr="00C84F34">
        <w:rPr>
          <w:rFonts w:ascii="Times New Roman" w:hAnsi="Times New Roman" w:cs="Times New Roman"/>
        </w:rPr>
        <w:t xml:space="preserve">. </w:t>
      </w:r>
    </w:p>
    <w:p w14:paraId="5170B723" w14:textId="0AC75E09" w:rsidR="00874D8D" w:rsidRPr="00C84F34" w:rsidRDefault="00874D8D" w:rsidP="00C84F34">
      <w:pPr>
        <w:spacing w:line="360" w:lineRule="auto"/>
        <w:rPr>
          <w:rFonts w:ascii="Times New Roman" w:hAnsi="Times New Roman" w:cs="Times New Roman"/>
        </w:rPr>
      </w:pPr>
    </w:p>
    <w:p w14:paraId="2604C9FA" w14:textId="6935358F" w:rsidR="002C355A" w:rsidRPr="00C84F34" w:rsidRDefault="00D237A4" w:rsidP="00C84F34">
      <w:pPr>
        <w:spacing w:line="360" w:lineRule="auto"/>
        <w:jc w:val="both"/>
        <w:rPr>
          <w:rFonts w:ascii="Times New Roman" w:hAnsi="Times New Roman" w:cs="Times New Roman"/>
        </w:rPr>
      </w:pPr>
      <w:r w:rsidRPr="00C84F34">
        <w:rPr>
          <w:rFonts w:ascii="Times New Roman" w:hAnsi="Times New Roman" w:cs="Times New Roman"/>
        </w:rPr>
        <w:t xml:space="preserve">On the employee’s side, the excessive responsibility at home </w:t>
      </w:r>
      <w:r w:rsidR="00AF0F31" w:rsidRPr="00C84F34">
        <w:rPr>
          <w:rFonts w:ascii="Times New Roman" w:hAnsi="Times New Roman" w:cs="Times New Roman"/>
        </w:rPr>
        <w:t>associated with the</w:t>
      </w:r>
      <w:r w:rsidRPr="00C84F34">
        <w:rPr>
          <w:rFonts w:ascii="Times New Roman" w:hAnsi="Times New Roman" w:cs="Times New Roman"/>
        </w:rPr>
        <w:t xml:space="preserve"> cultural responsibility to take care of elderly family members </w:t>
      </w:r>
      <w:r w:rsidRPr="00C84F34">
        <w:rPr>
          <w:rFonts w:ascii="Times New Roman" w:hAnsi="Times New Roman" w:cs="Times New Roman"/>
        </w:rPr>
        <w:fldChar w:fldCharType="begin"/>
      </w:r>
      <w:r w:rsidR="00684944" w:rsidRPr="00C84F34">
        <w:rPr>
          <w:rFonts w:ascii="Times New Roman" w:hAnsi="Times New Roman" w:cs="Times New Roman"/>
        </w:rPr>
        <w:instrText xml:space="preserve"> ADDIN EN.CITE &lt;EndNote&gt;&lt;Cite&gt;&lt;Author&gt;Debavalya&lt;/Author&gt;&lt;Year&gt;2008&lt;/Year&gt;&lt;RecNum&gt;768&lt;/RecNum&gt;&lt;DisplayText&gt;(Debavalya, 2008)&lt;/DisplayText&gt;&lt;record&gt;&lt;rec-number&gt;768&lt;/rec-number&gt;&lt;foreign-keys&gt;&lt;key app="EN" db-id="a9fzpdw520twt3esd9av52tmpptr0zvsvptz" timestamp="1586301364"&gt;768&lt;/key&gt;&lt;/foreign-keys&gt;&lt;ref-type name="Electronic Book Section"&gt;60&lt;/ref-type&gt;&lt;contributors&gt;&lt;authors&gt;&lt;author&gt;Nibhon Debavalya&lt;/author&gt;&lt;/authors&gt;&lt;secondary-authors&gt;&lt;author&gt;Lee Hock Ghuan&lt;/author&gt;&lt;/secondary-authors&gt;&lt;/contributors&gt;&lt;titles&gt;&lt;title&gt;Ageing policies and programmes in Thailand&lt;/title&gt;&lt;secondary-title&gt;Ageing in Southeast and East Asia: Family, social protection, and policy challenges&lt;/secondary-title&gt;&lt;/titles&gt;&lt;pages&gt;134-154&lt;/pages&gt;&lt;dates&gt;&lt;year&gt;2008&lt;/year&gt;&lt;/dates&gt;&lt;pub-location&gt;Singapore&lt;/pub-location&gt;&lt;publisher&gt;ISEAS-Yusof Ishak Institute&lt;/publisher&gt;&lt;urls&gt;&lt;/urls&gt;&lt;/record&gt;&lt;/Cite&gt;&lt;/EndNote&gt;</w:instrText>
      </w:r>
      <w:r w:rsidRPr="00C84F34">
        <w:rPr>
          <w:rFonts w:ascii="Times New Roman" w:hAnsi="Times New Roman" w:cs="Times New Roman"/>
        </w:rPr>
        <w:fldChar w:fldCharType="separate"/>
      </w:r>
      <w:r w:rsidRPr="00C84F34">
        <w:rPr>
          <w:rFonts w:ascii="Times New Roman" w:hAnsi="Times New Roman" w:cs="Times New Roman"/>
          <w:noProof/>
        </w:rPr>
        <w:t>(Debavalya, 2008)</w:t>
      </w:r>
      <w:r w:rsidRPr="00C84F34">
        <w:rPr>
          <w:rFonts w:ascii="Times New Roman" w:hAnsi="Times New Roman" w:cs="Times New Roman"/>
        </w:rPr>
        <w:fldChar w:fldCharType="end"/>
      </w:r>
      <w:r w:rsidRPr="00C84F34">
        <w:rPr>
          <w:rFonts w:ascii="Times New Roman" w:hAnsi="Times New Roman" w:cs="Times New Roman"/>
        </w:rPr>
        <w:t xml:space="preserve"> may act as a barrier </w:t>
      </w:r>
      <w:r w:rsidRPr="00C84F34">
        <w:rPr>
          <w:rFonts w:ascii="Times New Roman" w:hAnsi="Times New Roman" w:cs="Times New Roman"/>
        </w:rPr>
        <w:lastRenderedPageBreak/>
        <w:t xml:space="preserve">towards WFH implementation in Asia. </w:t>
      </w:r>
      <w:r w:rsidR="00B77249" w:rsidRPr="00C84F34">
        <w:rPr>
          <w:rFonts w:ascii="Times New Roman" w:hAnsi="Times New Roman" w:cs="Times New Roman"/>
        </w:rPr>
        <w:t xml:space="preserve">Unlike in many Western countries where elderly have access to public services, in </w:t>
      </w:r>
      <w:r w:rsidR="00AF0F31" w:rsidRPr="00C84F34">
        <w:rPr>
          <w:rFonts w:ascii="Times New Roman" w:hAnsi="Times New Roman" w:cs="Times New Roman"/>
        </w:rPr>
        <w:t>most Asian societies,</w:t>
      </w:r>
      <w:r w:rsidR="00B77249" w:rsidRPr="00C84F34">
        <w:rPr>
          <w:rFonts w:ascii="Times New Roman" w:hAnsi="Times New Roman" w:cs="Times New Roman"/>
        </w:rPr>
        <w:t xml:space="preserve"> family </w:t>
      </w:r>
      <w:r w:rsidR="00D77207" w:rsidRPr="00C84F34">
        <w:rPr>
          <w:rFonts w:ascii="Times New Roman" w:hAnsi="Times New Roman" w:cs="Times New Roman"/>
        </w:rPr>
        <w:t>remains</w:t>
      </w:r>
      <w:r w:rsidR="00B77249" w:rsidRPr="00C84F34">
        <w:rPr>
          <w:rFonts w:ascii="Times New Roman" w:hAnsi="Times New Roman" w:cs="Times New Roman"/>
        </w:rPr>
        <w:t xml:space="preserve"> the main support system and children are culturally responsible to take care of their elder family members </w:t>
      </w:r>
      <w:r w:rsidR="00B77249" w:rsidRPr="00C84F34">
        <w:rPr>
          <w:rFonts w:ascii="Times New Roman" w:hAnsi="Times New Roman" w:cs="Times New Roman"/>
        </w:rPr>
        <w:fldChar w:fldCharType="begin"/>
      </w:r>
      <w:r w:rsidR="00B77249" w:rsidRPr="00C84F34">
        <w:rPr>
          <w:rFonts w:ascii="Times New Roman" w:hAnsi="Times New Roman" w:cs="Times New Roman"/>
        </w:rPr>
        <w:instrText xml:space="preserve"> ADDIN EN.CITE &lt;EndNote&gt;&lt;Cite&gt;&lt;Author&gt;Lei&lt;/Author&gt;&lt;Year&gt;2015&lt;/Year&gt;&lt;RecNum&gt;769&lt;/RecNum&gt;&lt;DisplayText&gt;(Lei, Strauss, Tian, &amp;amp; Zhao, 2015)&lt;/DisplayText&gt;&lt;record&gt;&lt;rec-number&gt;769&lt;/rec-number&gt;&lt;foreign-keys&gt;&lt;key app="EN" db-id="a9fzpdw520twt3esd9av52tmpptr0zvsvptz" timestamp="1586301732"&gt;769&lt;/key&gt;&lt;/foreign-keys&gt;&lt;ref-type name="Journal Article"&gt;17&lt;/ref-type&gt;&lt;contributors&gt;&lt;authors&gt;&lt;author&gt;Xiaoyan Lei&lt;/author&gt;&lt;author&gt;John Strauss&lt;/author&gt;&lt;author&gt;Meng Tian&lt;/author&gt;&lt;author&gt;Yaohui Zhao&lt;/author&gt;&lt;/authors&gt;&lt;/contributors&gt;&lt;titles&gt;&lt;title&gt;Living arrangements of the elderly in China: Evidence from CHARLS national baseline&lt;/title&gt;&lt;secondary-title&gt;China Economic Journal&lt;/secondary-title&gt;&lt;/titles&gt;&lt;periodical&gt;&lt;full-title&gt;China Economic Journal&lt;/full-title&gt;&lt;/periodical&gt;&lt;pages&gt;191-214&lt;/pages&gt;&lt;volume&gt;8&lt;/volume&gt;&lt;number&gt;3&lt;/number&gt;&lt;dates&gt;&lt;year&gt;2015&lt;/year&gt;&lt;/dates&gt;&lt;urls&gt;&lt;/urls&gt;&lt;electronic-resource-num&gt;10.1080/17538963.2015.1102473&lt;/electronic-resource-num&gt;&lt;/record&gt;&lt;/Cite&gt;&lt;/EndNote&gt;</w:instrText>
      </w:r>
      <w:r w:rsidR="00B77249" w:rsidRPr="00C84F34">
        <w:rPr>
          <w:rFonts w:ascii="Times New Roman" w:hAnsi="Times New Roman" w:cs="Times New Roman"/>
        </w:rPr>
        <w:fldChar w:fldCharType="separate"/>
      </w:r>
      <w:r w:rsidR="00B77249" w:rsidRPr="00C84F34">
        <w:rPr>
          <w:rFonts w:ascii="Times New Roman" w:hAnsi="Times New Roman" w:cs="Times New Roman"/>
          <w:noProof/>
        </w:rPr>
        <w:t>(Lei, Strauss, Tian, &amp; Zhao, 2015)</w:t>
      </w:r>
      <w:r w:rsidR="00B77249" w:rsidRPr="00C84F34">
        <w:rPr>
          <w:rFonts w:ascii="Times New Roman" w:hAnsi="Times New Roman" w:cs="Times New Roman"/>
        </w:rPr>
        <w:fldChar w:fldCharType="end"/>
      </w:r>
      <w:r w:rsidR="00B77249" w:rsidRPr="00C84F34">
        <w:rPr>
          <w:rFonts w:ascii="Times New Roman" w:hAnsi="Times New Roman" w:cs="Times New Roman"/>
        </w:rPr>
        <w:t xml:space="preserve">. </w:t>
      </w:r>
      <w:r w:rsidR="00641A18" w:rsidRPr="00C84F34">
        <w:rPr>
          <w:rFonts w:ascii="Times New Roman" w:hAnsi="Times New Roman" w:cs="Times New Roman"/>
        </w:rPr>
        <w:t xml:space="preserve">While international studies have suggested the benefit of WFH for parents with dependent children to maintain </w:t>
      </w:r>
      <w:r w:rsidR="0061667B" w:rsidRPr="00C84F34">
        <w:rPr>
          <w:rFonts w:ascii="Times New Roman" w:hAnsi="Times New Roman" w:cs="Times New Roman"/>
        </w:rPr>
        <w:t xml:space="preserve">the </w:t>
      </w:r>
      <w:r w:rsidR="00641A18" w:rsidRPr="00C84F34">
        <w:rPr>
          <w:rFonts w:ascii="Times New Roman" w:hAnsi="Times New Roman" w:cs="Times New Roman"/>
        </w:rPr>
        <w:t xml:space="preserve">balance between work and family roles </w:t>
      </w:r>
      <w:r w:rsidR="00641A18" w:rsidRPr="00C84F34">
        <w:rPr>
          <w:rFonts w:ascii="Times New Roman" w:hAnsi="Times New Roman" w:cs="Times New Roman"/>
        </w:rPr>
        <w:fldChar w:fldCharType="begin"/>
      </w:r>
      <w:r w:rsidR="00641A18" w:rsidRPr="00C84F34">
        <w:rPr>
          <w:rFonts w:ascii="Times New Roman" w:hAnsi="Times New Roman" w:cs="Times New Roman"/>
        </w:rPr>
        <w:instrText xml:space="preserve"> ADDIN EN.CITE &lt;EndNote&gt;&lt;Cite&gt;&lt;Author&gt;Troup&lt;/Author&gt;&lt;Year&gt;2012&lt;/Year&gt;&lt;RecNum&gt;763&lt;/RecNum&gt;&lt;DisplayText&gt;(Kaduk, Genadek, Kelly, &amp;amp; Moen, 2019; Troup &amp;amp; Rose, 2012)&lt;/DisplayText&gt;&lt;record&gt;&lt;rec-number&gt;763&lt;/rec-number&gt;&lt;foreign-keys&gt;&lt;key app="EN" db-id="a9fzpdw520twt3esd9av52tmpptr0zvsvptz" timestamp="1586237224"&gt;763&lt;/key&gt;&lt;/foreign-keys&gt;&lt;ref-type name="Journal Article"&gt;17&lt;/ref-type&gt;&lt;contributors&gt;&lt;authors&gt;&lt;author&gt;Carolyn Troup&lt;/author&gt;&lt;author&gt;Judy Rose&lt;/author&gt;&lt;/authors&gt;&lt;/contributors&gt;&lt;titles&gt;&lt;title&gt;Working from home: Do formal and informal telework arrangement provide better work-family outcomes&lt;/title&gt;&lt;secondary-title&gt;Community, Work &amp;amp; Family&lt;/secondary-title&gt;&lt;/titles&gt;&lt;periodical&gt;&lt;full-title&gt;Community, Work &amp;amp; Family&lt;/full-title&gt;&lt;/periodical&gt;&lt;pages&gt;471-486&lt;/pages&gt;&lt;volume&gt;15&lt;/volume&gt;&lt;number&gt;4&lt;/number&gt;&lt;dates&gt;&lt;year&gt;2012&lt;/year&gt;&lt;/dates&gt;&lt;urls&gt;&lt;/urls&gt;&lt;/record&gt;&lt;/Cite&gt;&lt;Cite&gt;&lt;Author&gt;Kaduk&lt;/Author&gt;&lt;Year&gt;2019&lt;/Year&gt;&lt;RecNum&gt;745&lt;/RecNum&gt;&lt;record&gt;&lt;rec-number&gt;745&lt;/rec-number&gt;&lt;foreign-keys&gt;&lt;key app="EN" db-id="a9fzpdw520twt3esd9av52tmpptr0zvsvptz" timestamp="1586220496"&gt;745&lt;/key&gt;&lt;/foreign-keys&gt;&lt;ref-type name="Journal Article"&gt;17&lt;/ref-type&gt;&lt;contributors&gt;&lt;authors&gt;&lt;author&gt;Kaduk, Anne&lt;/author&gt;&lt;author&gt;Genadek, Katie&lt;/author&gt;&lt;author&gt;Kelly, Erin L.&lt;/author&gt;&lt;author&gt;Moen, Phyllis&lt;/author&gt;&lt;/authors&gt;&lt;/contributors&gt;&lt;titles&gt;&lt;title&gt;Involuntary vs. voluntary flexible work: insights for scholars and stakeholders&lt;/title&gt;&lt;secondary-title&gt;Community, Work &amp;amp; Family&lt;/secondary-title&gt;&lt;/titles&gt;&lt;periodical&gt;&lt;full-title&gt;Community, Work &amp;amp; Family&lt;/full-title&gt;&lt;/periodical&gt;&lt;pages&gt;412-442&lt;/pages&gt;&lt;volume&gt;22&lt;/volume&gt;&lt;number&gt;4&lt;/number&gt;&lt;section&gt;412&lt;/section&gt;&lt;dates&gt;&lt;year&gt;2019&lt;/year&gt;&lt;/dates&gt;&lt;isbn&gt;1366-8803&amp;#xD;1469-3615&lt;/isbn&gt;&lt;urls&gt;&lt;/urls&gt;&lt;electronic-resource-num&gt;10.1080/13668803.2019.1616532&lt;/electronic-resource-num&gt;&lt;/record&gt;&lt;/Cite&gt;&lt;/EndNote&gt;</w:instrText>
      </w:r>
      <w:r w:rsidR="00641A18" w:rsidRPr="00C84F34">
        <w:rPr>
          <w:rFonts w:ascii="Times New Roman" w:hAnsi="Times New Roman" w:cs="Times New Roman"/>
        </w:rPr>
        <w:fldChar w:fldCharType="separate"/>
      </w:r>
      <w:r w:rsidR="00641A18" w:rsidRPr="00C84F34">
        <w:rPr>
          <w:rFonts w:ascii="Times New Roman" w:hAnsi="Times New Roman" w:cs="Times New Roman"/>
          <w:noProof/>
        </w:rPr>
        <w:t>(Kaduk, Genadek, Kelly, &amp; Moen, 2019; Troup &amp; Rose, 2012)</w:t>
      </w:r>
      <w:r w:rsidR="00641A18" w:rsidRPr="00C84F34">
        <w:rPr>
          <w:rFonts w:ascii="Times New Roman" w:hAnsi="Times New Roman" w:cs="Times New Roman"/>
        </w:rPr>
        <w:fldChar w:fldCharType="end"/>
      </w:r>
      <w:r w:rsidR="00641A18" w:rsidRPr="00C84F34">
        <w:rPr>
          <w:rFonts w:ascii="Times New Roman" w:hAnsi="Times New Roman" w:cs="Times New Roman"/>
        </w:rPr>
        <w:t>,</w:t>
      </w:r>
      <w:r w:rsidR="00311DF1" w:rsidRPr="00C84F34">
        <w:rPr>
          <w:rFonts w:ascii="Times New Roman" w:hAnsi="Times New Roman" w:cs="Times New Roman"/>
        </w:rPr>
        <w:t xml:space="preserve"> the</w:t>
      </w:r>
      <w:r w:rsidR="00641A18" w:rsidRPr="00C84F34">
        <w:rPr>
          <w:rFonts w:ascii="Times New Roman" w:hAnsi="Times New Roman" w:cs="Times New Roman"/>
        </w:rPr>
        <w:t xml:space="preserve"> effectiveness</w:t>
      </w:r>
      <w:r w:rsidR="00311DF1" w:rsidRPr="00C84F34">
        <w:rPr>
          <w:rFonts w:ascii="Times New Roman" w:hAnsi="Times New Roman" w:cs="Times New Roman"/>
        </w:rPr>
        <w:t xml:space="preserve"> of WFH</w:t>
      </w:r>
      <w:r w:rsidR="00641A18" w:rsidRPr="00C84F34">
        <w:rPr>
          <w:rFonts w:ascii="Times New Roman" w:hAnsi="Times New Roman" w:cs="Times New Roman"/>
        </w:rPr>
        <w:t xml:space="preserve"> might be questionable for individuals who </w:t>
      </w:r>
      <w:r w:rsidR="00B77249" w:rsidRPr="00C84F34">
        <w:rPr>
          <w:rFonts w:ascii="Times New Roman" w:hAnsi="Times New Roman" w:cs="Times New Roman"/>
        </w:rPr>
        <w:t xml:space="preserve">co-reside </w:t>
      </w:r>
      <w:r w:rsidR="00641A18" w:rsidRPr="00C84F34">
        <w:rPr>
          <w:rFonts w:ascii="Times New Roman" w:hAnsi="Times New Roman" w:cs="Times New Roman"/>
        </w:rPr>
        <w:t>with their extended family members (parents, parents</w:t>
      </w:r>
      <w:r w:rsidR="00311DF1" w:rsidRPr="00C84F34">
        <w:rPr>
          <w:rFonts w:ascii="Times New Roman" w:hAnsi="Times New Roman" w:cs="Times New Roman"/>
        </w:rPr>
        <w:t>-i</w:t>
      </w:r>
      <w:r w:rsidR="00641A18" w:rsidRPr="00C84F34">
        <w:rPr>
          <w:rFonts w:ascii="Times New Roman" w:hAnsi="Times New Roman" w:cs="Times New Roman"/>
        </w:rPr>
        <w:t>n-law, and other dependent family members).</w:t>
      </w:r>
      <w:r w:rsidR="00B77249" w:rsidRPr="00C84F34">
        <w:rPr>
          <w:rFonts w:ascii="Times New Roman" w:hAnsi="Times New Roman" w:cs="Times New Roman"/>
        </w:rPr>
        <w:t xml:space="preserve"> Too many roles outside work can result in excessive demands and distraction when individuals have to perform their work at home</w:t>
      </w:r>
      <w:r w:rsidR="00C846CB" w:rsidRPr="00C84F34">
        <w:rPr>
          <w:rFonts w:ascii="Times New Roman" w:hAnsi="Times New Roman" w:cs="Times New Roman"/>
        </w:rPr>
        <w:t xml:space="preserve">, which may </w:t>
      </w:r>
      <w:r w:rsidR="002B7C40" w:rsidRPr="00C84F34">
        <w:rPr>
          <w:rFonts w:ascii="Times New Roman" w:hAnsi="Times New Roman" w:cs="Times New Roman"/>
        </w:rPr>
        <w:t xml:space="preserve">eventually </w:t>
      </w:r>
      <w:r w:rsidR="00C846CB" w:rsidRPr="00C84F34">
        <w:rPr>
          <w:rFonts w:ascii="Times New Roman" w:hAnsi="Times New Roman" w:cs="Times New Roman"/>
        </w:rPr>
        <w:t>lead to work-family conflict</w:t>
      </w:r>
      <w:r w:rsidR="00B77249" w:rsidRPr="00C84F34">
        <w:rPr>
          <w:rFonts w:ascii="Times New Roman" w:hAnsi="Times New Roman" w:cs="Times New Roman"/>
        </w:rPr>
        <w:t>.</w:t>
      </w:r>
      <w:r w:rsidR="00F57EAA" w:rsidRPr="00C84F34">
        <w:rPr>
          <w:rFonts w:ascii="Times New Roman" w:hAnsi="Times New Roman" w:cs="Times New Roman"/>
        </w:rPr>
        <w:t xml:space="preserve"> </w:t>
      </w:r>
      <w:r w:rsidR="00A62DAB" w:rsidRPr="00C84F34">
        <w:rPr>
          <w:rFonts w:ascii="Times New Roman" w:hAnsi="Times New Roman" w:cs="Times New Roman"/>
        </w:rPr>
        <w:t xml:space="preserve">On top of that, there is a common belief that people do not work when they are at home </w:t>
      </w:r>
      <w:r w:rsidR="00A62DAB" w:rsidRPr="00C84F34">
        <w:rPr>
          <w:rFonts w:ascii="Times New Roman" w:hAnsi="Times New Roman" w:cs="Times New Roman"/>
        </w:rPr>
        <w:fldChar w:fldCharType="begin"/>
      </w:r>
      <w:r w:rsidR="00A62DAB" w:rsidRPr="00C84F34">
        <w:rPr>
          <w:rFonts w:ascii="Times New Roman" w:hAnsi="Times New Roman" w:cs="Times New Roman"/>
        </w:rPr>
        <w:instrText xml:space="preserve"> ADDIN EN.CITE &lt;EndNote&gt;&lt;Cite&gt;&lt;Author&gt;Boston College of Global Workforce Roundtable&lt;/Author&gt;&lt;Year&gt;2007&lt;/Year&gt;&lt;RecNum&gt;754&lt;/RecNum&gt;&lt;DisplayText&gt;(Boston College of Global Workforce Roundtable, 2007)&lt;/DisplayText&gt;&lt;record&gt;&lt;rec-number&gt;754&lt;/rec-number&gt;&lt;foreign-keys&gt;&lt;key app="EN" db-id="a9fzpdw520twt3esd9av52tmpptr0zvsvptz" timestamp="1586226839"&gt;754&lt;/key&gt;&lt;/foreign-keys&gt;&lt;ref-type name="Book"&gt;6&lt;/ref-type&gt;&lt;contributors&gt;&lt;authors&gt;&lt;author&gt;Boston College of Global Workforce Roundtable,&lt;/author&gt;&lt;/authors&gt;&lt;/contributors&gt;&lt;titles&gt;&lt;title&gt;Flexible work arrangements in Asia: What companies are doing, why they are doing it and what lies ahead&lt;/title&gt;&lt;/titles&gt;&lt;dates&gt;&lt;year&gt;2007&lt;/year&gt;&lt;/dates&gt;&lt;pub-location&gt;Boston, MA&lt;/pub-location&gt;&lt;publisher&gt;Boston College for Work &amp;amp; Families&lt;/publisher&gt;&lt;urls&gt;&lt;related-urls&gt;&lt;url&gt;Boston College for Work &amp;amp; Families&lt;/url&gt;&lt;/related-urls&gt;&lt;/urls&gt;&lt;/record&gt;&lt;/Cite&gt;&lt;/EndNote&gt;</w:instrText>
      </w:r>
      <w:r w:rsidR="00A62DAB" w:rsidRPr="00C84F34">
        <w:rPr>
          <w:rFonts w:ascii="Times New Roman" w:hAnsi="Times New Roman" w:cs="Times New Roman"/>
        </w:rPr>
        <w:fldChar w:fldCharType="separate"/>
      </w:r>
      <w:r w:rsidR="00A62DAB" w:rsidRPr="00C84F34">
        <w:rPr>
          <w:rFonts w:ascii="Times New Roman" w:hAnsi="Times New Roman" w:cs="Times New Roman"/>
          <w:noProof/>
        </w:rPr>
        <w:t>(Boston College of Global Workforce Roundtable, 2007)</w:t>
      </w:r>
      <w:r w:rsidR="00A62DAB" w:rsidRPr="00C84F34">
        <w:rPr>
          <w:rFonts w:ascii="Times New Roman" w:hAnsi="Times New Roman" w:cs="Times New Roman"/>
        </w:rPr>
        <w:fldChar w:fldCharType="end"/>
      </w:r>
      <w:r w:rsidR="00D77207" w:rsidRPr="00C84F34">
        <w:rPr>
          <w:rFonts w:ascii="Times New Roman" w:hAnsi="Times New Roman" w:cs="Times New Roman"/>
        </w:rPr>
        <w:t>. Such a belief</w:t>
      </w:r>
      <w:r w:rsidR="00A62DAB" w:rsidRPr="00C84F34">
        <w:rPr>
          <w:rFonts w:ascii="Times New Roman" w:hAnsi="Times New Roman" w:cs="Times New Roman"/>
        </w:rPr>
        <w:t xml:space="preserve"> </w:t>
      </w:r>
      <w:r w:rsidR="00D77207" w:rsidRPr="00C84F34">
        <w:rPr>
          <w:rFonts w:ascii="Times New Roman" w:hAnsi="Times New Roman" w:cs="Times New Roman"/>
        </w:rPr>
        <w:t>may</w:t>
      </w:r>
      <w:r w:rsidR="000C4905" w:rsidRPr="00C84F34">
        <w:rPr>
          <w:rFonts w:ascii="Times New Roman" w:hAnsi="Times New Roman" w:cs="Times New Roman"/>
        </w:rPr>
        <w:t xml:space="preserve"> explain why designated workroom </w:t>
      </w:r>
      <w:r w:rsidR="002C355A" w:rsidRPr="00C84F34">
        <w:rPr>
          <w:rFonts w:ascii="Times New Roman" w:hAnsi="Times New Roman" w:cs="Times New Roman"/>
        </w:rPr>
        <w:t xml:space="preserve">at home </w:t>
      </w:r>
      <w:r w:rsidR="000C4905" w:rsidRPr="00C84F34">
        <w:rPr>
          <w:rFonts w:ascii="Times New Roman" w:hAnsi="Times New Roman" w:cs="Times New Roman"/>
        </w:rPr>
        <w:t xml:space="preserve">is </w:t>
      </w:r>
      <w:r w:rsidR="00D77207" w:rsidRPr="00C84F34">
        <w:rPr>
          <w:rFonts w:ascii="Times New Roman" w:hAnsi="Times New Roman" w:cs="Times New Roman"/>
        </w:rPr>
        <w:t>either</w:t>
      </w:r>
      <w:r w:rsidR="000C4905" w:rsidRPr="00C84F34">
        <w:rPr>
          <w:rFonts w:ascii="Times New Roman" w:hAnsi="Times New Roman" w:cs="Times New Roman"/>
        </w:rPr>
        <w:t xml:space="preserve"> missing</w:t>
      </w:r>
      <w:r w:rsidR="002C355A" w:rsidRPr="00C84F34">
        <w:rPr>
          <w:rFonts w:ascii="Times New Roman" w:hAnsi="Times New Roman" w:cs="Times New Roman"/>
        </w:rPr>
        <w:t xml:space="preserve"> or difficult to set up, despite being one of the most important factors for effective WFH practice </w:t>
      </w:r>
      <w:r w:rsidR="00684944" w:rsidRPr="00C84F34">
        <w:rPr>
          <w:rFonts w:ascii="Times New Roman" w:hAnsi="Times New Roman" w:cs="Times New Roman"/>
        </w:rPr>
        <w:fldChar w:fldCharType="begin"/>
      </w:r>
      <w:r w:rsidR="00684944" w:rsidRPr="00C84F34">
        <w:rPr>
          <w:rFonts w:ascii="Times New Roman" w:hAnsi="Times New Roman" w:cs="Times New Roman"/>
        </w:rPr>
        <w:instrText xml:space="preserve"> ADDIN EN.CITE &lt;EndNote&gt;&lt;Cite&gt;&lt;Author&gt;Donnelly&lt;/Author&gt;&lt;Year&gt;2015&lt;/Year&gt;&lt;RecNum&gt;760&lt;/RecNum&gt;&lt;DisplayText&gt;(Donnelly &amp;amp; Proctor-Thomson, 2015)&lt;/DisplayText&gt;&lt;record&gt;&lt;rec-number&gt;760&lt;/rec-number&gt;&lt;foreign-keys&gt;&lt;key app="EN" db-id="a9fzpdw520twt3esd9av52tmpptr0zvsvptz" timestamp="1586232364"&gt;760&lt;/key&gt;&lt;/foreign-keys&gt;&lt;ref-type name="Journal Article"&gt;17&lt;/ref-type&gt;&lt;contributors&gt;&lt;authors&gt;&lt;author&gt;Noelle Donnelly&lt;/author&gt;&lt;author&gt;Sarah B. Proctor-Thomson&lt;/author&gt;&lt;/authors&gt;&lt;/contributors&gt;&lt;titles&gt;&lt;title&gt;Disrupted work: Home-based teleworking (HbTW) in the aftermath of a natural disaster&lt;/title&gt;&lt;secondary-title&gt;New Technology, Work and Employment&lt;/secondary-title&gt;&lt;/titles&gt;&lt;periodical&gt;&lt;full-title&gt;New Technology, Work and Employment&lt;/full-title&gt;&lt;/periodical&gt;&lt;pages&gt;47-61&lt;/pages&gt;&lt;volume&gt;30&lt;/volume&gt;&lt;number&gt;1&lt;/number&gt;&lt;dates&gt;&lt;year&gt;2015&lt;/year&gt;&lt;/dates&gt;&lt;urls&gt;&lt;/urls&gt;&lt;/record&gt;&lt;/Cite&gt;&lt;/EndNote&gt;</w:instrText>
      </w:r>
      <w:r w:rsidR="00684944" w:rsidRPr="00C84F34">
        <w:rPr>
          <w:rFonts w:ascii="Times New Roman" w:hAnsi="Times New Roman" w:cs="Times New Roman"/>
        </w:rPr>
        <w:fldChar w:fldCharType="separate"/>
      </w:r>
      <w:r w:rsidR="00684944" w:rsidRPr="00C84F34">
        <w:rPr>
          <w:rFonts w:ascii="Times New Roman" w:hAnsi="Times New Roman" w:cs="Times New Roman"/>
          <w:noProof/>
        </w:rPr>
        <w:t>(Donnelly &amp; Proctor-Thomson, 2015)</w:t>
      </w:r>
      <w:r w:rsidR="00684944" w:rsidRPr="00C84F34">
        <w:rPr>
          <w:rFonts w:ascii="Times New Roman" w:hAnsi="Times New Roman" w:cs="Times New Roman"/>
        </w:rPr>
        <w:fldChar w:fldCharType="end"/>
      </w:r>
      <w:r w:rsidR="000C4905" w:rsidRPr="00C84F34">
        <w:rPr>
          <w:rFonts w:ascii="Times New Roman" w:hAnsi="Times New Roman" w:cs="Times New Roman"/>
        </w:rPr>
        <w:t>.</w:t>
      </w:r>
      <w:r w:rsidR="00D77207" w:rsidRPr="00C84F34">
        <w:rPr>
          <w:rFonts w:ascii="Times New Roman" w:hAnsi="Times New Roman" w:cs="Times New Roman"/>
        </w:rPr>
        <w:t xml:space="preserve"> </w:t>
      </w:r>
    </w:p>
    <w:p w14:paraId="28B43DCD" w14:textId="7B445462" w:rsidR="00787B00" w:rsidRPr="00C84F34" w:rsidRDefault="00787B00" w:rsidP="00C84F34">
      <w:pPr>
        <w:spacing w:line="360" w:lineRule="auto"/>
        <w:rPr>
          <w:rFonts w:ascii="Times New Roman" w:hAnsi="Times New Roman" w:cs="Times New Roman"/>
        </w:rPr>
      </w:pPr>
    </w:p>
    <w:p w14:paraId="2B0310B5" w14:textId="7929FEA2" w:rsidR="001B4FFA" w:rsidRPr="00C84F34" w:rsidRDefault="00BC7ED0" w:rsidP="00C84F34">
      <w:pPr>
        <w:spacing w:line="360" w:lineRule="auto"/>
        <w:jc w:val="both"/>
        <w:rPr>
          <w:rFonts w:ascii="Times New Roman" w:hAnsi="Times New Roman" w:cs="Times New Roman"/>
        </w:rPr>
      </w:pPr>
      <w:r w:rsidRPr="00C84F34">
        <w:rPr>
          <w:rFonts w:ascii="Times New Roman" w:hAnsi="Times New Roman" w:cs="Times New Roman"/>
        </w:rPr>
        <w:t xml:space="preserve">Another challenge is associated with the technological infrastructure to enable work at home. Internet connectivity holds a major and determining factor for an effective WFH. </w:t>
      </w:r>
      <w:r w:rsidR="00E608E6" w:rsidRPr="00C84F34">
        <w:rPr>
          <w:rFonts w:ascii="Times New Roman" w:hAnsi="Times New Roman" w:cs="Times New Roman"/>
        </w:rPr>
        <w:t>W</w:t>
      </w:r>
      <w:r w:rsidRPr="00C84F34">
        <w:rPr>
          <w:rFonts w:ascii="Times New Roman" w:hAnsi="Times New Roman" w:cs="Times New Roman"/>
        </w:rPr>
        <w:t>hile Singapore has successfully established the fastest and reliable broadband connection (153.85 Mbps on average), most other</w:t>
      </w:r>
      <w:r w:rsidR="00B04D59" w:rsidRPr="00C84F34">
        <w:rPr>
          <w:rFonts w:ascii="Times New Roman" w:hAnsi="Times New Roman" w:cs="Times New Roman"/>
        </w:rPr>
        <w:t xml:space="preserve"> </w:t>
      </w:r>
      <w:r w:rsidRPr="00C84F34">
        <w:rPr>
          <w:rFonts w:ascii="Times New Roman" w:hAnsi="Times New Roman" w:cs="Times New Roman"/>
        </w:rPr>
        <w:t xml:space="preserve">Asian </w:t>
      </w:r>
      <w:r w:rsidR="00B04D59" w:rsidRPr="00C84F34">
        <w:rPr>
          <w:rFonts w:ascii="Times New Roman" w:hAnsi="Times New Roman" w:cs="Times New Roman"/>
        </w:rPr>
        <w:t>countries, such as</w:t>
      </w:r>
      <w:r w:rsidR="00C00CB0" w:rsidRPr="00C84F34">
        <w:rPr>
          <w:rFonts w:ascii="Times New Roman" w:hAnsi="Times New Roman" w:cs="Times New Roman"/>
        </w:rPr>
        <w:t xml:space="preserve"> Sri Lanka (25.17 Mbps),</w:t>
      </w:r>
      <w:r w:rsidR="00B04D59" w:rsidRPr="00C84F34">
        <w:rPr>
          <w:rFonts w:ascii="Times New Roman" w:hAnsi="Times New Roman" w:cs="Times New Roman"/>
        </w:rPr>
        <w:t xml:space="preserve"> Indonesia</w:t>
      </w:r>
      <w:r w:rsidR="00C00CB0" w:rsidRPr="00C84F34">
        <w:rPr>
          <w:rFonts w:ascii="Times New Roman" w:hAnsi="Times New Roman" w:cs="Times New Roman"/>
        </w:rPr>
        <w:t xml:space="preserve"> (19.09 Mbps)</w:t>
      </w:r>
      <w:r w:rsidR="00B04D59" w:rsidRPr="00C84F34">
        <w:rPr>
          <w:rFonts w:ascii="Times New Roman" w:hAnsi="Times New Roman" w:cs="Times New Roman"/>
        </w:rPr>
        <w:t>, Myanmar</w:t>
      </w:r>
      <w:r w:rsidR="00C00CB0" w:rsidRPr="00C84F34">
        <w:rPr>
          <w:rFonts w:ascii="Times New Roman" w:hAnsi="Times New Roman" w:cs="Times New Roman"/>
        </w:rPr>
        <w:t xml:space="preserve"> (16.84 Mbps) </w:t>
      </w:r>
      <w:r w:rsidR="00B04D59" w:rsidRPr="00C84F34">
        <w:rPr>
          <w:rFonts w:ascii="Times New Roman" w:hAnsi="Times New Roman" w:cs="Times New Roman"/>
        </w:rPr>
        <w:t xml:space="preserve">are still </w:t>
      </w:r>
      <w:r w:rsidRPr="00C84F34">
        <w:rPr>
          <w:rFonts w:ascii="Times New Roman" w:hAnsi="Times New Roman" w:cs="Times New Roman"/>
        </w:rPr>
        <w:t>left behind</w:t>
      </w:r>
      <w:r w:rsidR="00B04D59" w:rsidRPr="00C84F34">
        <w:rPr>
          <w:rFonts w:ascii="Times New Roman" w:hAnsi="Times New Roman" w:cs="Times New Roman"/>
        </w:rPr>
        <w:t xml:space="preserve"> </w:t>
      </w:r>
      <w:r w:rsidR="00B04D59" w:rsidRPr="00C84F34">
        <w:rPr>
          <w:rFonts w:ascii="Times New Roman" w:hAnsi="Times New Roman" w:cs="Times New Roman"/>
        </w:rPr>
        <w:fldChar w:fldCharType="begin"/>
      </w:r>
      <w:r w:rsidR="00C00CB0" w:rsidRPr="00C84F34">
        <w:rPr>
          <w:rFonts w:ascii="Times New Roman" w:hAnsi="Times New Roman" w:cs="Times New Roman"/>
        </w:rPr>
        <w:instrText xml:space="preserve"> ADDIN EN.CITE &lt;EndNote&gt;&lt;Cite&gt;&lt;Author&gt;World Population Review&lt;/Author&gt;&lt;Year&gt;2020&lt;/Year&gt;&lt;RecNum&gt;764&lt;/RecNum&gt;&lt;DisplayText&gt;(World Population Review, 2020)&lt;/DisplayText&gt;&lt;record&gt;&lt;rec-number&gt;764&lt;/rec-number&gt;&lt;foreign-keys&gt;&lt;key app="EN" db-id="a9fzpdw520twt3esd9av52tmpptr0zvsvptz" timestamp="1586240597"&gt;764&lt;/key&gt;&lt;/foreign-keys&gt;&lt;ref-type name="Electronic Article"&gt;43&lt;/ref-type&gt;&lt;contributors&gt;&lt;authors&gt;&lt;author&gt;World Population Review,&lt;/author&gt;&lt;/authors&gt;&lt;/contributors&gt;&lt;titles&gt;&lt;title&gt;Internet speeds by country 2020&lt;/title&gt;&lt;/titles&gt;&lt;dates&gt;&lt;year&gt;2020&lt;/year&gt;&lt;/dates&gt;&lt;urls&gt;&lt;related-urls&gt;&lt;url&gt;https://worldpopulationreview.com/countries/internet-speeds-by-country/&lt;/url&gt;&lt;/related-urls&gt;&lt;/urls&gt;&lt;/record&gt;&lt;/Cite&gt;&lt;/EndNote&gt;</w:instrText>
      </w:r>
      <w:r w:rsidR="00B04D59" w:rsidRPr="00C84F34">
        <w:rPr>
          <w:rFonts w:ascii="Times New Roman" w:hAnsi="Times New Roman" w:cs="Times New Roman"/>
        </w:rPr>
        <w:fldChar w:fldCharType="separate"/>
      </w:r>
      <w:r w:rsidR="00C00CB0" w:rsidRPr="00C84F34">
        <w:rPr>
          <w:rFonts w:ascii="Times New Roman" w:hAnsi="Times New Roman" w:cs="Times New Roman"/>
          <w:noProof/>
        </w:rPr>
        <w:t>(World Population Review, 2020)</w:t>
      </w:r>
      <w:r w:rsidR="00B04D59" w:rsidRPr="00C84F34">
        <w:rPr>
          <w:rFonts w:ascii="Times New Roman" w:hAnsi="Times New Roman" w:cs="Times New Roman"/>
        </w:rPr>
        <w:fldChar w:fldCharType="end"/>
      </w:r>
      <w:r w:rsidR="00E004B7" w:rsidRPr="00C84F34">
        <w:rPr>
          <w:rFonts w:ascii="Times New Roman" w:hAnsi="Times New Roman" w:cs="Times New Roman"/>
        </w:rPr>
        <w:t>.</w:t>
      </w:r>
      <w:r w:rsidR="00B46691" w:rsidRPr="00C84F34">
        <w:rPr>
          <w:rFonts w:ascii="Times New Roman" w:hAnsi="Times New Roman" w:cs="Times New Roman"/>
        </w:rPr>
        <w:t xml:space="preserve"> </w:t>
      </w:r>
      <w:r w:rsidR="006219DD" w:rsidRPr="00C84F34">
        <w:rPr>
          <w:rFonts w:ascii="Times New Roman" w:hAnsi="Times New Roman" w:cs="Times New Roman"/>
        </w:rPr>
        <w:t>Not to mention</w:t>
      </w:r>
      <w:r w:rsidR="00B46691" w:rsidRPr="00C84F34">
        <w:rPr>
          <w:rFonts w:ascii="Times New Roman" w:hAnsi="Times New Roman" w:cs="Times New Roman"/>
        </w:rPr>
        <w:t xml:space="preserve">, </w:t>
      </w:r>
      <w:r w:rsidR="0083106D" w:rsidRPr="00C84F34">
        <w:rPr>
          <w:rFonts w:ascii="Times New Roman" w:hAnsi="Times New Roman" w:cs="Times New Roman"/>
        </w:rPr>
        <w:t xml:space="preserve">internet connection </w:t>
      </w:r>
      <w:r w:rsidR="00D623B6" w:rsidRPr="00C84F34">
        <w:rPr>
          <w:rFonts w:ascii="Times New Roman" w:hAnsi="Times New Roman" w:cs="Times New Roman"/>
        </w:rPr>
        <w:t xml:space="preserve">in </w:t>
      </w:r>
      <w:r w:rsidR="00A11581" w:rsidRPr="00C84F34">
        <w:rPr>
          <w:rFonts w:ascii="Times New Roman" w:hAnsi="Times New Roman" w:cs="Times New Roman"/>
        </w:rPr>
        <w:t xml:space="preserve">some </w:t>
      </w:r>
      <w:r w:rsidR="00D623B6" w:rsidRPr="00C84F34">
        <w:rPr>
          <w:rFonts w:ascii="Times New Roman" w:hAnsi="Times New Roman" w:cs="Times New Roman"/>
        </w:rPr>
        <w:t>Asia</w:t>
      </w:r>
      <w:r w:rsidR="00A11581" w:rsidRPr="00C84F34">
        <w:rPr>
          <w:rFonts w:ascii="Times New Roman" w:hAnsi="Times New Roman" w:cs="Times New Roman"/>
        </w:rPr>
        <w:t xml:space="preserve">n </w:t>
      </w:r>
      <w:r w:rsidR="007B3633" w:rsidRPr="00C84F34">
        <w:rPr>
          <w:rFonts w:ascii="Times New Roman" w:hAnsi="Times New Roman" w:cs="Times New Roman"/>
        </w:rPr>
        <w:t>countries</w:t>
      </w:r>
      <w:r w:rsidR="00D623B6" w:rsidRPr="00C84F34">
        <w:rPr>
          <w:rFonts w:ascii="Times New Roman" w:hAnsi="Times New Roman" w:cs="Times New Roman"/>
        </w:rPr>
        <w:t xml:space="preserve"> </w:t>
      </w:r>
      <w:r w:rsidR="0083106D" w:rsidRPr="00C84F34">
        <w:rPr>
          <w:rFonts w:ascii="Times New Roman" w:hAnsi="Times New Roman" w:cs="Times New Roman"/>
        </w:rPr>
        <w:t xml:space="preserve">are still </w:t>
      </w:r>
      <w:r w:rsidR="001350B8" w:rsidRPr="00C84F34">
        <w:rPr>
          <w:rFonts w:ascii="Times New Roman" w:hAnsi="Times New Roman" w:cs="Times New Roman"/>
        </w:rPr>
        <w:t xml:space="preserve">considered costly </w:t>
      </w:r>
      <w:r w:rsidR="00076314" w:rsidRPr="00C84F34">
        <w:rPr>
          <w:rFonts w:ascii="Times New Roman" w:hAnsi="Times New Roman" w:cs="Times New Roman"/>
        </w:rPr>
        <w:t xml:space="preserve">for the users </w:t>
      </w:r>
      <w:r w:rsidR="001350B8" w:rsidRPr="00C84F34">
        <w:rPr>
          <w:rFonts w:ascii="Times New Roman" w:hAnsi="Times New Roman" w:cs="Times New Roman"/>
        </w:rPr>
        <w:fldChar w:fldCharType="begin"/>
      </w:r>
      <w:r w:rsidR="00A11581" w:rsidRPr="00C84F34">
        <w:rPr>
          <w:rFonts w:ascii="Times New Roman" w:hAnsi="Times New Roman" w:cs="Times New Roman"/>
        </w:rPr>
        <w:instrText xml:space="preserve"> ADDIN EN.CITE &lt;EndNote&gt;&lt;Cite&gt;&lt;Author&gt;Soriano&lt;/Author&gt;&lt;Year&gt;2019&lt;/Year&gt;&lt;RecNum&gt;11&lt;/RecNum&gt;&lt;DisplayText&gt;(Azhar &amp;amp; Lin, 2017; Soriano, 2019)&lt;/DisplayText&gt;&lt;record&gt;&lt;rec-number&gt;11&lt;/rec-number&gt;&lt;foreign-keys&gt;&lt;key app="EN" db-id="texde9zep52fpeex5ebp22pw55zt0s00stzz" timestamp="1586441185"&gt;11&lt;/key&gt;&lt;/foreign-keys&gt;&lt;ref-type name="Journal Article"&gt;17&lt;/ref-type&gt;&lt;contributors&gt;&lt;authors&gt;&lt;author&gt;Soriano, Cheryll Ruth R &lt;/author&gt;&lt;/authors&gt;&lt;/contributors&gt;&lt;titles&gt;&lt;title&gt;Communicative Assemblages of the Pisonet and the Translocal Context of ICT for the&amp;quot; Have-less&amp;quot;: Innovation, Inclusion, Stratification&lt;/title&gt;&lt;secondary-title&gt;International Journal of Communication&lt;/secondary-title&gt;&lt;/titles&gt;&lt;periodical&gt;&lt;full-title&gt;International Journal of Communication&lt;/full-title&gt;&lt;/periodical&gt;&lt;volume&gt;13&lt;/volume&gt;&lt;dates&gt;&lt;year&gt;2019&lt;/year&gt;&lt;/dates&gt;&lt;isbn&gt;1932-8036&lt;/isbn&gt;&lt;urls&gt;&lt;/urls&gt;&lt;/record&gt;&lt;/Cite&gt;&lt;Cite&gt;&lt;Author&gt;Azhar&lt;/Author&gt;&lt;Year&gt;2017&lt;/Year&gt;&lt;RecNum&gt;12&lt;/RecNum&gt;&lt;record&gt;&lt;rec-number&gt;12&lt;/rec-number&gt;&lt;foreign-keys&gt;&lt;key app="EN" db-id="texde9zep52fpeex5ebp22pw55zt0s00stzz" timestamp="1586441410"&gt;12&lt;/key&gt;&lt;/foreign-keys&gt;&lt;ref-type name="Conference Proceedings"&gt;10&lt;/ref-type&gt;&lt;contributors&gt;&lt;authors&gt;&lt;author&gt;Azhar, Andi&lt;/author&gt;&lt;author&gt;Lin, Chun-Wei&lt;/author&gt;&lt;/authors&gt;&lt;/contributors&gt;&lt;titles&gt;&lt;title&gt;Determining business model for Indonesia mobile operators to reach the growing emerging market in Internet prepaid card user&lt;/title&gt;&lt;secondary-title&gt;Proceedings of the 2017 International Conference on E-Business and Internet&lt;/secondary-title&gt;&lt;/titles&gt;&lt;pages&gt;33-37&lt;/pages&gt;&lt;dates&gt;&lt;year&gt;2017&lt;/year&gt;&lt;/dates&gt;&lt;urls&gt;&lt;/urls&gt;&lt;/record&gt;&lt;/Cite&gt;&lt;/EndNote&gt;</w:instrText>
      </w:r>
      <w:r w:rsidR="001350B8" w:rsidRPr="00C84F34">
        <w:rPr>
          <w:rFonts w:ascii="Times New Roman" w:hAnsi="Times New Roman" w:cs="Times New Roman"/>
        </w:rPr>
        <w:fldChar w:fldCharType="separate"/>
      </w:r>
      <w:r w:rsidR="00A11581" w:rsidRPr="00C84F34">
        <w:rPr>
          <w:rFonts w:ascii="Times New Roman" w:hAnsi="Times New Roman" w:cs="Times New Roman"/>
          <w:noProof/>
        </w:rPr>
        <w:t>(Azhar &amp; Lin, 2017; Soriano, 2019)</w:t>
      </w:r>
      <w:r w:rsidR="001350B8" w:rsidRPr="00C84F34">
        <w:rPr>
          <w:rFonts w:ascii="Times New Roman" w:hAnsi="Times New Roman" w:cs="Times New Roman"/>
        </w:rPr>
        <w:fldChar w:fldCharType="end"/>
      </w:r>
      <w:r w:rsidR="001A6B4F" w:rsidRPr="00C84F34">
        <w:rPr>
          <w:rFonts w:ascii="Times New Roman" w:hAnsi="Times New Roman" w:cs="Times New Roman"/>
        </w:rPr>
        <w:t>.</w:t>
      </w:r>
      <w:r w:rsidR="002D525A" w:rsidRPr="00C84F34">
        <w:rPr>
          <w:rFonts w:ascii="Times New Roman" w:hAnsi="Times New Roman" w:cs="Times New Roman"/>
        </w:rPr>
        <w:t xml:space="preserve"> </w:t>
      </w:r>
      <w:r w:rsidR="0083106D" w:rsidRPr="00C84F34">
        <w:rPr>
          <w:rFonts w:ascii="Times New Roman" w:hAnsi="Times New Roman" w:cs="Times New Roman"/>
        </w:rPr>
        <w:t xml:space="preserve"> </w:t>
      </w:r>
    </w:p>
    <w:p w14:paraId="5B1A7779" w14:textId="21664915" w:rsidR="002B7C40" w:rsidRPr="00C84F34" w:rsidRDefault="002B7C40" w:rsidP="00C84F34">
      <w:pPr>
        <w:spacing w:line="360" w:lineRule="auto"/>
        <w:jc w:val="both"/>
        <w:rPr>
          <w:rFonts w:ascii="Times New Roman" w:hAnsi="Times New Roman" w:cs="Times New Roman"/>
        </w:rPr>
      </w:pPr>
    </w:p>
    <w:p w14:paraId="7EDB1C5D" w14:textId="7F78C702" w:rsidR="002B7C40" w:rsidRPr="00C84F34" w:rsidRDefault="002B7C40" w:rsidP="00C84F34">
      <w:pPr>
        <w:spacing w:line="360" w:lineRule="auto"/>
        <w:jc w:val="both"/>
        <w:rPr>
          <w:rFonts w:ascii="Times New Roman" w:hAnsi="Times New Roman" w:cs="Times New Roman"/>
        </w:rPr>
      </w:pPr>
      <w:r w:rsidRPr="00C84F34">
        <w:rPr>
          <w:rFonts w:ascii="Times New Roman" w:hAnsi="Times New Roman" w:cs="Times New Roman"/>
        </w:rPr>
        <w:t xml:space="preserve">In summary, both Asian employers and employees in societies with high power distance </w:t>
      </w:r>
      <w:r w:rsidRPr="00C84F34">
        <w:rPr>
          <w:rFonts w:ascii="Times New Roman" w:hAnsi="Times New Roman" w:cs="Times New Roman"/>
        </w:rPr>
        <w:fldChar w:fldCharType="begin"/>
      </w:r>
      <w:r w:rsidRPr="00C84F34">
        <w:rPr>
          <w:rFonts w:ascii="Times New Roman" w:hAnsi="Times New Roman" w:cs="Times New Roman"/>
        </w:rPr>
        <w:instrText xml:space="preserve"> ADDIN EN.CITE &lt;EndNote&gt;&lt;Cite&gt;&lt;Author&gt;Long&lt;/Author&gt;&lt;Year&gt;2012&lt;/Year&gt;&lt;RecNum&gt;10&lt;/RecNum&gt;&lt;DisplayText&gt;(Long, Huang, &amp;amp; Lau, 2012)&lt;/DisplayText&gt;&lt;record&gt;&lt;rec-number&gt;10&lt;/rec-number&gt;&lt;foreign-keys&gt;&lt;key app="EN" db-id="texde9zep52fpeex5ebp22pw55zt0s00stzz" timestamp="1586435847"&gt;10&lt;/key&gt;&lt;/foreign-keys&gt;&lt;ref-type name="Journal Article"&gt;17&lt;/ref-type&gt;&lt;contributors&gt;&lt;authors&gt;&lt;author&gt;Long, W&lt;/author&gt;&lt;author&gt;Huang, Xu&lt;/author&gt;&lt;author&gt;Lau, Dora C &lt;/author&gt;&lt;/authors&gt;&lt;/contributors&gt;&lt;titles&gt;&lt;title&gt;Leadership research in Asia: Taking the road less traveled?&lt;/title&gt;&lt;secondary-title&gt;Asia Pacific Journal of Management&lt;/secondary-title&gt;&lt;/titles&gt;&lt;periodical&gt;&lt;full-title&gt;Asia Pacific Journal of Management&lt;/full-title&gt;&lt;/periodical&gt;&lt;pages&gt;195-204&lt;/pages&gt;&lt;volume&gt;29&lt;/volume&gt;&lt;number&gt;2&lt;/number&gt;&lt;dates&gt;&lt;year&gt;2012&lt;/year&gt;&lt;/dates&gt;&lt;isbn&gt;0217-4561&lt;/isbn&gt;&lt;urls&gt;&lt;/urls&gt;&lt;/record&gt;&lt;/Cite&gt;&lt;/EndNote&gt;</w:instrText>
      </w:r>
      <w:r w:rsidRPr="00C84F34">
        <w:rPr>
          <w:rFonts w:ascii="Times New Roman" w:hAnsi="Times New Roman" w:cs="Times New Roman"/>
        </w:rPr>
        <w:fldChar w:fldCharType="separate"/>
      </w:r>
      <w:r w:rsidRPr="00C84F34">
        <w:rPr>
          <w:rFonts w:ascii="Times New Roman" w:hAnsi="Times New Roman" w:cs="Times New Roman"/>
          <w:noProof/>
        </w:rPr>
        <w:t>(Long, Huang, &amp; Lau, 2012)</w:t>
      </w:r>
      <w:r w:rsidRPr="00C84F34">
        <w:rPr>
          <w:rFonts w:ascii="Times New Roman" w:hAnsi="Times New Roman" w:cs="Times New Roman"/>
        </w:rPr>
        <w:fldChar w:fldCharType="end"/>
      </w:r>
      <w:r w:rsidRPr="00C84F34">
        <w:rPr>
          <w:rFonts w:ascii="Times New Roman" w:hAnsi="Times New Roman" w:cs="Times New Roman"/>
        </w:rPr>
        <w:t xml:space="preserve"> are more likely to be negatively affected by WFH since both parties need physical interaction to exercise their roles in the culture.</w:t>
      </w:r>
    </w:p>
    <w:p w14:paraId="30199960" w14:textId="77777777" w:rsidR="002F1C37" w:rsidRPr="00C84F34" w:rsidRDefault="002F1C37" w:rsidP="00C84F34">
      <w:pPr>
        <w:spacing w:line="360" w:lineRule="auto"/>
        <w:rPr>
          <w:rFonts w:ascii="Times New Roman" w:hAnsi="Times New Roman" w:cs="Times New Roman"/>
        </w:rPr>
      </w:pPr>
    </w:p>
    <w:p w14:paraId="3612F46F" w14:textId="3008791E" w:rsidR="003D427B" w:rsidRPr="00C84F34" w:rsidRDefault="00760695" w:rsidP="00C84F34">
      <w:pPr>
        <w:spacing w:line="360" w:lineRule="auto"/>
        <w:rPr>
          <w:rFonts w:ascii="Times New Roman" w:hAnsi="Times New Roman" w:cs="Times New Roman"/>
          <w:b/>
          <w:bCs/>
        </w:rPr>
      </w:pPr>
      <w:r w:rsidRPr="00C84F34">
        <w:rPr>
          <w:rFonts w:ascii="Times New Roman" w:hAnsi="Times New Roman" w:cs="Times New Roman"/>
          <w:b/>
          <w:bCs/>
        </w:rPr>
        <w:t xml:space="preserve">Conclusion: </w:t>
      </w:r>
      <w:r w:rsidR="004A4DED" w:rsidRPr="00C84F34">
        <w:rPr>
          <w:rFonts w:ascii="Times New Roman" w:hAnsi="Times New Roman" w:cs="Times New Roman"/>
          <w:b/>
          <w:bCs/>
        </w:rPr>
        <w:t xml:space="preserve">The Future of </w:t>
      </w:r>
      <w:r w:rsidR="003D427B" w:rsidRPr="00C84F34">
        <w:rPr>
          <w:rFonts w:ascii="Times New Roman" w:hAnsi="Times New Roman" w:cs="Times New Roman"/>
          <w:b/>
          <w:bCs/>
        </w:rPr>
        <w:t>Flexible Work Arrangement in Asia</w:t>
      </w:r>
    </w:p>
    <w:p w14:paraId="057351FC" w14:textId="04262E55" w:rsidR="00F70D36" w:rsidRPr="00C84F34" w:rsidRDefault="00F70D36" w:rsidP="00C84F34">
      <w:pPr>
        <w:spacing w:line="360" w:lineRule="auto"/>
        <w:rPr>
          <w:rFonts w:ascii="Times New Roman" w:hAnsi="Times New Roman" w:cs="Times New Roman"/>
        </w:rPr>
      </w:pPr>
    </w:p>
    <w:p w14:paraId="47CC1F76" w14:textId="469539B0" w:rsidR="003D49F0" w:rsidRPr="00C84F34" w:rsidRDefault="003D49F0" w:rsidP="00C84F34">
      <w:pPr>
        <w:spacing w:line="360" w:lineRule="auto"/>
        <w:jc w:val="both"/>
        <w:rPr>
          <w:rFonts w:ascii="Times New Roman" w:hAnsi="Times New Roman" w:cs="Times New Roman"/>
        </w:rPr>
      </w:pPr>
      <w:r w:rsidRPr="00C84F34">
        <w:rPr>
          <w:rFonts w:ascii="Times New Roman" w:hAnsi="Times New Roman" w:cs="Times New Roman"/>
        </w:rPr>
        <w:t xml:space="preserve">Traditional work arrangement with both employees and employers meet in designated office appears to </w:t>
      </w:r>
      <w:r w:rsidR="003E2EA6" w:rsidRPr="00C84F34">
        <w:rPr>
          <w:rFonts w:ascii="Times New Roman" w:hAnsi="Times New Roman" w:cs="Times New Roman"/>
        </w:rPr>
        <w:t>remain a</w:t>
      </w:r>
      <w:r w:rsidRPr="00C84F34">
        <w:rPr>
          <w:rFonts w:ascii="Times New Roman" w:hAnsi="Times New Roman" w:cs="Times New Roman"/>
        </w:rPr>
        <w:t xml:space="preserve"> favourable practice in Asia to </w:t>
      </w:r>
      <w:r w:rsidR="005914C7" w:rsidRPr="00C84F34">
        <w:rPr>
          <w:rFonts w:ascii="Times New Roman" w:hAnsi="Times New Roman" w:cs="Times New Roman"/>
        </w:rPr>
        <w:t>accommodate</w:t>
      </w:r>
      <w:r w:rsidRPr="00C84F34">
        <w:rPr>
          <w:rFonts w:ascii="Times New Roman" w:hAnsi="Times New Roman" w:cs="Times New Roman"/>
        </w:rPr>
        <w:t xml:space="preserve"> the needs of both parties. However, this assumption has</w:t>
      </w:r>
      <w:r w:rsidR="00D71598" w:rsidRPr="00C84F34">
        <w:rPr>
          <w:rFonts w:ascii="Times New Roman" w:hAnsi="Times New Roman" w:cs="Times New Roman"/>
        </w:rPr>
        <w:t xml:space="preserve"> a</w:t>
      </w:r>
      <w:r w:rsidRPr="00C84F34">
        <w:rPr>
          <w:rFonts w:ascii="Times New Roman" w:hAnsi="Times New Roman" w:cs="Times New Roman"/>
        </w:rPr>
        <w:t xml:space="preserve"> lack of empirical ground given the lack of studies about flexible work arrangement in Asia.</w:t>
      </w:r>
    </w:p>
    <w:p w14:paraId="3106CB62" w14:textId="77777777" w:rsidR="003D49F0" w:rsidRPr="00C84F34" w:rsidRDefault="003D49F0" w:rsidP="00C84F34">
      <w:pPr>
        <w:spacing w:line="360" w:lineRule="auto"/>
        <w:rPr>
          <w:rFonts w:ascii="Times New Roman" w:hAnsi="Times New Roman" w:cs="Times New Roman"/>
        </w:rPr>
      </w:pPr>
    </w:p>
    <w:p w14:paraId="3240DB72" w14:textId="1C6DBFB7" w:rsidR="0080727F" w:rsidRPr="00C84F34" w:rsidRDefault="0049268F" w:rsidP="00C84F34">
      <w:pPr>
        <w:spacing w:line="360" w:lineRule="auto"/>
        <w:jc w:val="both"/>
        <w:rPr>
          <w:rFonts w:ascii="Times New Roman" w:hAnsi="Times New Roman" w:cs="Times New Roman"/>
        </w:rPr>
      </w:pPr>
      <w:r w:rsidRPr="00C84F34">
        <w:rPr>
          <w:rFonts w:ascii="Times New Roman" w:hAnsi="Times New Roman" w:cs="Times New Roman"/>
        </w:rPr>
        <w:lastRenderedPageBreak/>
        <w:t>While Asian employers and employees are forced to adopt</w:t>
      </w:r>
      <w:r w:rsidR="00D71598" w:rsidRPr="00C84F34">
        <w:rPr>
          <w:rFonts w:ascii="Times New Roman" w:hAnsi="Times New Roman" w:cs="Times New Roman"/>
        </w:rPr>
        <w:t xml:space="preserve"> a</w:t>
      </w:r>
      <w:r w:rsidRPr="00C84F34">
        <w:rPr>
          <w:rFonts w:ascii="Times New Roman" w:hAnsi="Times New Roman" w:cs="Times New Roman"/>
        </w:rPr>
        <w:t xml:space="preserve"> WFH arrangement in this pandemic, one might </w:t>
      </w:r>
      <w:r w:rsidR="002B7C40" w:rsidRPr="00C84F34">
        <w:rPr>
          <w:rFonts w:ascii="Times New Roman" w:hAnsi="Times New Roman" w:cs="Times New Roman"/>
        </w:rPr>
        <w:t>ponder the future of WFH in Asia.</w:t>
      </w:r>
      <w:r w:rsidRPr="00C84F34">
        <w:rPr>
          <w:rFonts w:ascii="Times New Roman" w:hAnsi="Times New Roman" w:cs="Times New Roman"/>
        </w:rPr>
        <w:t xml:space="preserve"> </w:t>
      </w:r>
      <w:r w:rsidR="00D113E2" w:rsidRPr="00C84F34">
        <w:rPr>
          <w:rFonts w:ascii="Times New Roman" w:hAnsi="Times New Roman" w:cs="Times New Roman"/>
        </w:rPr>
        <w:t>L</w:t>
      </w:r>
      <w:r w:rsidR="00833697" w:rsidRPr="00C84F34">
        <w:rPr>
          <w:rFonts w:ascii="Times New Roman" w:hAnsi="Times New Roman" w:cs="Times New Roman"/>
        </w:rPr>
        <w:t xml:space="preserve">iterature suggests that WFH is particularly beneficial for </w:t>
      </w:r>
      <w:r w:rsidR="00D4238F" w:rsidRPr="00C84F34">
        <w:rPr>
          <w:rFonts w:ascii="Times New Roman" w:hAnsi="Times New Roman" w:cs="Times New Roman"/>
        </w:rPr>
        <w:t>female</w:t>
      </w:r>
      <w:r w:rsidR="00833697" w:rsidRPr="00C84F34">
        <w:rPr>
          <w:rFonts w:ascii="Times New Roman" w:hAnsi="Times New Roman" w:cs="Times New Roman"/>
        </w:rPr>
        <w:t xml:space="preserve"> workers to allow them in performing roles at work and in</w:t>
      </w:r>
      <w:r w:rsidR="00D71598" w:rsidRPr="00C84F34">
        <w:rPr>
          <w:rFonts w:ascii="Times New Roman" w:hAnsi="Times New Roman" w:cs="Times New Roman"/>
        </w:rPr>
        <w:t xml:space="preserve"> her </w:t>
      </w:r>
      <w:r w:rsidR="00833697" w:rsidRPr="00C84F34">
        <w:rPr>
          <w:rFonts w:ascii="Times New Roman" w:hAnsi="Times New Roman" w:cs="Times New Roman"/>
        </w:rPr>
        <w:t xml:space="preserve">household </w:t>
      </w:r>
      <w:r w:rsidR="00684944" w:rsidRPr="00C84F34">
        <w:rPr>
          <w:rFonts w:ascii="Times New Roman" w:hAnsi="Times New Roman" w:cs="Times New Roman"/>
        </w:rPr>
        <w:fldChar w:fldCharType="begin"/>
      </w:r>
      <w:r w:rsidR="00684944" w:rsidRPr="00C84F34">
        <w:rPr>
          <w:rFonts w:ascii="Times New Roman" w:hAnsi="Times New Roman" w:cs="Times New Roman"/>
        </w:rPr>
        <w:instrText xml:space="preserve"> ADDIN EN.CITE &lt;EndNote&gt;&lt;Cite&gt;&lt;Author&gt;Troup&lt;/Author&gt;&lt;Year&gt;2012&lt;/Year&gt;&lt;RecNum&gt;763&lt;/RecNum&gt;&lt;DisplayText&gt;(Teh et al., 2013; Troup &amp;amp; Rose, 2012)&lt;/DisplayText&gt;&lt;record&gt;&lt;rec-number&gt;763&lt;/rec-number&gt;&lt;foreign-keys&gt;&lt;key app="EN" db-id="a9fzpdw520twt3esd9av52tmpptr0zvsvptz" timestamp="1586237224"&gt;763&lt;/key&gt;&lt;/foreign-keys&gt;&lt;ref-type name="Journal Article"&gt;17&lt;/ref-type&gt;&lt;contributors&gt;&lt;authors&gt;&lt;author&gt;Carolyn Troup&lt;/author&gt;&lt;author&gt;Judy Rose&lt;/author&gt;&lt;/authors&gt;&lt;/contributors&gt;&lt;titles&gt;&lt;title&gt;Working from home: Do formal and informal telework arrangement provide better work-family outcomes&lt;/title&gt;&lt;secondary-title&gt;Community, Work &amp;amp; Family&lt;/secondary-title&gt;&lt;/titles&gt;&lt;periodical&gt;&lt;full-title&gt;Community, Work &amp;amp; Family&lt;/full-title&gt;&lt;/periodical&gt;&lt;pages&gt;471-486&lt;/pages&gt;&lt;volume&gt;15&lt;/volume&gt;&lt;number&gt;4&lt;/number&gt;&lt;dates&gt;&lt;year&gt;2012&lt;/year&gt;&lt;/dates&gt;&lt;urls&gt;&lt;/urls&gt;&lt;/record&gt;&lt;/Cite&gt;&lt;Cite&gt;&lt;Author&gt;Teh&lt;/Author&gt;&lt;Year&gt;2013&lt;/Year&gt;&lt;RecNum&gt;747&lt;/RecNum&gt;&lt;record&gt;&lt;rec-number&gt;747&lt;/rec-number&gt;&lt;foreign-keys&gt;&lt;key app="EN" db-id="a9fzpdw520twt3esd9av52tmpptr0zvsvptz" timestamp="1586221274"&gt;747&lt;/key&gt;&lt;/foreign-keys&gt;&lt;ref-type name="Journal Article"&gt;17&lt;/ref-type&gt;&lt;contributors&gt;&lt;authors&gt;&lt;author&gt;Boon Heng Teh&lt;/author&gt;&lt;author&gt;Patrick Chin Hooi&lt;/author&gt;&lt;author&gt;Yin lee loh&lt;/author&gt;&lt;author&gt;Tze Sang Ong&lt;/author&gt;&lt;author&gt;Yong Hoe Hong&lt;/author&gt;&lt;/authors&gt;&lt;/contributors&gt;&lt;titles&gt;&lt;title&gt;Enhancing the implementation of telecommuting (work from home) in Malaysia&lt;/title&gt;&lt;secondary-title&gt;Asian Social Science&lt;/secondary-title&gt;&lt;/titles&gt;&lt;periodical&gt;&lt;full-title&gt;Asian Social Science&lt;/full-title&gt;&lt;/periodical&gt;&lt;pages&gt;1-11&lt;/pages&gt;&lt;volume&gt;9&lt;/volume&gt;&lt;number&gt;7&lt;/number&gt;&lt;dates&gt;&lt;year&gt;2013&lt;/year&gt;&lt;/dates&gt;&lt;urls&gt;&lt;/urls&gt;&lt;/record&gt;&lt;/Cite&gt;&lt;/EndNote&gt;</w:instrText>
      </w:r>
      <w:r w:rsidR="00684944" w:rsidRPr="00C84F34">
        <w:rPr>
          <w:rFonts w:ascii="Times New Roman" w:hAnsi="Times New Roman" w:cs="Times New Roman"/>
        </w:rPr>
        <w:fldChar w:fldCharType="separate"/>
      </w:r>
      <w:r w:rsidR="00684944" w:rsidRPr="00C84F34">
        <w:rPr>
          <w:rFonts w:ascii="Times New Roman" w:hAnsi="Times New Roman" w:cs="Times New Roman"/>
          <w:noProof/>
        </w:rPr>
        <w:t>(Teh et al., 2013; Troup &amp; Rose, 2012)</w:t>
      </w:r>
      <w:r w:rsidR="00684944" w:rsidRPr="00C84F34">
        <w:rPr>
          <w:rFonts w:ascii="Times New Roman" w:hAnsi="Times New Roman" w:cs="Times New Roman"/>
        </w:rPr>
        <w:fldChar w:fldCharType="end"/>
      </w:r>
      <w:r w:rsidR="000E6686" w:rsidRPr="00C84F34">
        <w:rPr>
          <w:rFonts w:ascii="Times New Roman" w:hAnsi="Times New Roman" w:cs="Times New Roman"/>
        </w:rPr>
        <w:t>. In Asia during the past two decades, there has been a remarkabl</w:t>
      </w:r>
      <w:r w:rsidR="008D22AD" w:rsidRPr="00C84F34">
        <w:rPr>
          <w:rFonts w:ascii="Times New Roman" w:hAnsi="Times New Roman" w:cs="Times New Roman"/>
        </w:rPr>
        <w:t>y</w:t>
      </w:r>
      <w:r w:rsidR="000E6686" w:rsidRPr="00C84F34">
        <w:rPr>
          <w:rFonts w:ascii="Times New Roman" w:hAnsi="Times New Roman" w:cs="Times New Roman"/>
        </w:rPr>
        <w:t xml:space="preserve"> increas</w:t>
      </w:r>
      <w:r w:rsidR="008D22AD" w:rsidRPr="00C84F34">
        <w:rPr>
          <w:rFonts w:ascii="Times New Roman" w:hAnsi="Times New Roman" w:cs="Times New Roman"/>
        </w:rPr>
        <w:t>ing rate</w:t>
      </w:r>
      <w:r w:rsidR="00A86981" w:rsidRPr="00C84F34">
        <w:rPr>
          <w:rFonts w:ascii="Times New Roman" w:hAnsi="Times New Roman" w:cs="Times New Roman"/>
        </w:rPr>
        <w:t xml:space="preserve"> </w:t>
      </w:r>
      <w:r w:rsidR="000E6686" w:rsidRPr="00C84F34">
        <w:rPr>
          <w:rFonts w:ascii="Times New Roman" w:hAnsi="Times New Roman" w:cs="Times New Roman"/>
        </w:rPr>
        <w:t xml:space="preserve">of </w:t>
      </w:r>
      <w:r w:rsidR="0043601B" w:rsidRPr="00C84F34">
        <w:rPr>
          <w:rFonts w:ascii="Times New Roman" w:hAnsi="Times New Roman" w:cs="Times New Roman"/>
        </w:rPr>
        <w:t>female’s</w:t>
      </w:r>
      <w:r w:rsidR="000E6686" w:rsidRPr="00C84F34">
        <w:rPr>
          <w:rFonts w:ascii="Times New Roman" w:hAnsi="Times New Roman" w:cs="Times New Roman"/>
        </w:rPr>
        <w:t xml:space="preserve"> participation in education and industries </w:t>
      </w:r>
      <w:r w:rsidR="00684944" w:rsidRPr="00C84F34">
        <w:rPr>
          <w:rFonts w:ascii="Times New Roman" w:hAnsi="Times New Roman" w:cs="Times New Roman"/>
        </w:rPr>
        <w:fldChar w:fldCharType="begin"/>
      </w:r>
      <w:r w:rsidR="00684944" w:rsidRPr="00C84F34">
        <w:rPr>
          <w:rFonts w:ascii="Times New Roman" w:hAnsi="Times New Roman" w:cs="Times New Roman"/>
        </w:rPr>
        <w:instrText xml:space="preserve"> ADDIN EN.CITE &lt;EndNote&gt;&lt;Cite&gt;&lt;Author&gt;Himawan&lt;/Author&gt;&lt;Year&gt;2018&lt;/Year&gt;&lt;RecNum&gt;540&lt;/RecNum&gt;&lt;DisplayText&gt;(Himawan, Bambling, &amp;amp; Edirippulige, 2018, 2019)&lt;/DisplayText&gt;&lt;record&gt;&lt;rec-number&gt;540&lt;/rec-number&gt;&lt;foreign-keys&gt;&lt;key app="EN" db-id="a9fzpdw520twt3esd9av52tmpptr0zvsvptz" timestamp="1520741017"&gt;540&lt;/key&gt;&lt;/foreign-keys&gt;&lt;ref-type name="Journal Article"&gt;17&lt;/ref-type&gt;&lt;contributors&gt;&lt;authors&gt;&lt;author&gt;Karel Karsten Himawan&lt;/author&gt;&lt;author&gt;Matthew Bambling&lt;/author&gt;&lt;author&gt;Sisira Edirippulige&lt;/author&gt;&lt;/authors&gt;&lt;/contributors&gt;&lt;titles&gt;&lt;title&gt;The Asian single profiles: Discovering many faces of never married adults in Asia&lt;/title&gt;&lt;secondary-title&gt;Journal of Family Issues&lt;/secondary-title&gt;&lt;/titles&gt;&lt;periodical&gt;&lt;full-title&gt;Journal of Family Issues&lt;/full-title&gt;&lt;/periodical&gt;&lt;pages&gt;3667-3689&lt;/pages&gt;&lt;volume&gt;39&lt;/volume&gt;&lt;number&gt;14&lt;/number&gt;&lt;dates&gt;&lt;year&gt;2018&lt;/year&gt;&lt;/dates&gt;&lt;urls&gt;&lt;/urls&gt;&lt;electronic-resource-num&gt;10.1177/0192513X18789205&lt;/electronic-resource-num&gt;&lt;/record&gt;&lt;/Cite&gt;&lt;Cite&gt;&lt;Author&gt;Himawan&lt;/Author&gt;&lt;Year&gt;2019&lt;/Year&gt;&lt;RecNum&gt;505&lt;/RecNum&gt;&lt;record&gt;&lt;rec-number&gt;505&lt;/rec-number&gt;&lt;foreign-keys&gt;&lt;key app="EN" db-id="a9fzpdw520twt3esd9av52tmpptr0zvsvptz" timestamp="1499649906"&gt;505&lt;/key&gt;&lt;/foreign-keys&gt;&lt;ref-type name="Journal Article"&gt;17&lt;/ref-type&gt;&lt;contributors&gt;&lt;authors&gt;&lt;author&gt;Karel Karsten Himawan&lt;/author&gt;&lt;author&gt;Matthew Bambling&lt;/author&gt;&lt;author&gt;Sisira Edirippulige&lt;/author&gt;&lt;/authors&gt;&lt;/contributors&gt;&lt;titles&gt;&lt;title&gt;Modernization and singlehood in Indonesia: Psychological and social impacts&lt;/title&gt;&lt;secondary-title&gt;Kasetsart Journal of Social Sciences&lt;/secondary-title&gt;&lt;/titles&gt;&lt;periodical&gt;&lt;full-title&gt;Kasetsart Journal of Social Sciences&lt;/full-title&gt;&lt;/periodical&gt;&lt;pages&gt;499-506&lt;/pages&gt;&lt;volume&gt;40&lt;/volume&gt;&lt;dates&gt;&lt;year&gt;2019&lt;/year&gt;&lt;/dates&gt;&lt;urls&gt;&lt;related-urls&gt;&lt;url&gt;https://doi.org/10.1016/j.kjss.2017.09.008&lt;/url&gt;&lt;/related-urls&gt;&lt;/urls&gt;&lt;electronic-resource-num&gt;10.1016/j.kjss.2017.09.008&lt;/electronic-resource-num&gt;&lt;/record&gt;&lt;/Cite&gt;&lt;/EndNote&gt;</w:instrText>
      </w:r>
      <w:r w:rsidR="00684944" w:rsidRPr="00C84F34">
        <w:rPr>
          <w:rFonts w:ascii="Times New Roman" w:hAnsi="Times New Roman" w:cs="Times New Roman"/>
        </w:rPr>
        <w:fldChar w:fldCharType="separate"/>
      </w:r>
      <w:r w:rsidR="00684944" w:rsidRPr="00C84F34">
        <w:rPr>
          <w:rFonts w:ascii="Times New Roman" w:hAnsi="Times New Roman" w:cs="Times New Roman"/>
          <w:noProof/>
        </w:rPr>
        <w:t>(Himawan, Bambling, &amp; Edirippulige, 2018, 2019)</w:t>
      </w:r>
      <w:r w:rsidR="00684944" w:rsidRPr="00C84F34">
        <w:rPr>
          <w:rFonts w:ascii="Times New Roman" w:hAnsi="Times New Roman" w:cs="Times New Roman"/>
        </w:rPr>
        <w:fldChar w:fldCharType="end"/>
      </w:r>
      <w:r w:rsidR="000E6686" w:rsidRPr="00C84F34">
        <w:rPr>
          <w:rFonts w:ascii="Times New Roman" w:hAnsi="Times New Roman" w:cs="Times New Roman"/>
        </w:rPr>
        <w:t xml:space="preserve">. </w:t>
      </w:r>
      <w:r w:rsidR="00254641" w:rsidRPr="00C84F34">
        <w:rPr>
          <w:rFonts w:ascii="Times New Roman" w:hAnsi="Times New Roman" w:cs="Times New Roman"/>
        </w:rPr>
        <w:t>Despite their increasing</w:t>
      </w:r>
      <w:r w:rsidR="008D22AD" w:rsidRPr="00C84F34">
        <w:rPr>
          <w:rFonts w:ascii="Times New Roman" w:hAnsi="Times New Roman" w:cs="Times New Roman"/>
        </w:rPr>
        <w:t xml:space="preserve"> workforce</w:t>
      </w:r>
      <w:r w:rsidR="00254641" w:rsidRPr="00C84F34">
        <w:rPr>
          <w:rFonts w:ascii="Times New Roman" w:hAnsi="Times New Roman" w:cs="Times New Roman"/>
        </w:rPr>
        <w:t xml:space="preserve"> participation, women are also culturally bounded with household duties assigned </w:t>
      </w:r>
      <w:r w:rsidR="008D22AD" w:rsidRPr="00C84F34">
        <w:rPr>
          <w:rFonts w:ascii="Times New Roman" w:hAnsi="Times New Roman" w:cs="Times New Roman"/>
        </w:rPr>
        <w:t>through</w:t>
      </w:r>
      <w:r w:rsidR="00254641" w:rsidRPr="00C84F34">
        <w:rPr>
          <w:rFonts w:ascii="Times New Roman" w:hAnsi="Times New Roman" w:cs="Times New Roman"/>
        </w:rPr>
        <w:t xml:space="preserve"> their traditional gender role </w:t>
      </w:r>
      <w:r w:rsidR="00684944" w:rsidRPr="00C84F34">
        <w:rPr>
          <w:rFonts w:ascii="Times New Roman" w:hAnsi="Times New Roman" w:cs="Times New Roman"/>
        </w:rPr>
        <w:fldChar w:fldCharType="begin"/>
      </w:r>
      <w:r w:rsidR="00684944" w:rsidRPr="00C84F34">
        <w:rPr>
          <w:rFonts w:ascii="Times New Roman" w:hAnsi="Times New Roman" w:cs="Times New Roman"/>
        </w:rPr>
        <w:instrText xml:space="preserve"> ADDIN EN.CITE &lt;EndNote&gt;&lt;Cite&gt;&lt;Author&gt;Jones&lt;/Author&gt;&lt;Year&gt;2018&lt;/Year&gt;&lt;RecNum&gt;541&lt;/RecNum&gt;&lt;DisplayText&gt;(Jones, 2018)&lt;/DisplayText&gt;&lt;record&gt;&lt;rec-number&gt;541&lt;/rec-number&gt;&lt;foreign-keys&gt;&lt;key app="EN" db-id="a9fzpdw520twt3esd9av52tmpptr0zvsvptz" timestamp="1520746133"&gt;541&lt;/key&gt;&lt;/foreign-keys&gt;&lt;ref-type name="Electronic Book Section"&gt;60&lt;/ref-type&gt;&lt;contributors&gt;&lt;authors&gt;&lt;author&gt;Gavin W. Jones&lt;/author&gt;&lt;/authors&gt;&lt;secondary-authors&gt;&lt;author&gt;Zhongwei Zhao&lt;/author&gt;&lt;author&gt;Adrian C. Hayes&lt;/author&gt;&lt;/secondary-authors&gt;&lt;/contributors&gt;&lt;titles&gt;&lt;title&gt;Changing marriage patterns in Asia&lt;/title&gt;&lt;secondary-title&gt;Routledge Handbook of Asian Demography&lt;/secondary-title&gt;&lt;/titles&gt;&lt;pages&gt;351-369&lt;/pages&gt;&lt;dates&gt;&lt;year&gt;2018&lt;/year&gt;&lt;/dates&gt;&lt;pub-location&gt;New York, NY&lt;/pub-location&gt;&lt;publisher&gt;Routledge&lt;/publisher&gt;&lt;urls&gt;&lt;/urls&gt;&lt;/record&gt;&lt;/Cite&gt;&lt;/EndNote&gt;</w:instrText>
      </w:r>
      <w:r w:rsidR="00684944" w:rsidRPr="00C84F34">
        <w:rPr>
          <w:rFonts w:ascii="Times New Roman" w:hAnsi="Times New Roman" w:cs="Times New Roman"/>
        </w:rPr>
        <w:fldChar w:fldCharType="separate"/>
      </w:r>
      <w:r w:rsidR="00684944" w:rsidRPr="00C84F34">
        <w:rPr>
          <w:rFonts w:ascii="Times New Roman" w:hAnsi="Times New Roman" w:cs="Times New Roman"/>
          <w:noProof/>
        </w:rPr>
        <w:t>(Jones, 2018)</w:t>
      </w:r>
      <w:r w:rsidR="00684944" w:rsidRPr="00C84F34">
        <w:rPr>
          <w:rFonts w:ascii="Times New Roman" w:hAnsi="Times New Roman" w:cs="Times New Roman"/>
        </w:rPr>
        <w:fldChar w:fldCharType="end"/>
      </w:r>
      <w:r w:rsidR="00254641" w:rsidRPr="00C84F34">
        <w:rPr>
          <w:rFonts w:ascii="Times New Roman" w:hAnsi="Times New Roman" w:cs="Times New Roman"/>
        </w:rPr>
        <w:t>.</w:t>
      </w:r>
      <w:r w:rsidR="00C7063A" w:rsidRPr="00C84F34">
        <w:rPr>
          <w:rFonts w:ascii="Times New Roman" w:hAnsi="Times New Roman" w:cs="Times New Roman"/>
        </w:rPr>
        <w:t xml:space="preserve"> </w:t>
      </w:r>
      <w:r w:rsidR="00AD091B" w:rsidRPr="00C84F34">
        <w:rPr>
          <w:rFonts w:ascii="Times New Roman" w:hAnsi="Times New Roman" w:cs="Times New Roman"/>
        </w:rPr>
        <w:t>As they are</w:t>
      </w:r>
      <w:r w:rsidR="006C7FBF" w:rsidRPr="00C84F34">
        <w:rPr>
          <w:rFonts w:ascii="Times New Roman" w:hAnsi="Times New Roman" w:cs="Times New Roman"/>
        </w:rPr>
        <w:t xml:space="preserve"> socially expected not to be the main family earner </w:t>
      </w:r>
      <w:r w:rsidR="00684944" w:rsidRPr="00C84F34">
        <w:rPr>
          <w:rFonts w:ascii="Times New Roman" w:hAnsi="Times New Roman" w:cs="Times New Roman"/>
        </w:rPr>
        <w:fldChar w:fldCharType="begin"/>
      </w:r>
      <w:r w:rsidR="00684944" w:rsidRPr="00C84F34">
        <w:rPr>
          <w:rFonts w:ascii="Times New Roman" w:hAnsi="Times New Roman" w:cs="Times New Roman"/>
        </w:rPr>
        <w:instrText xml:space="preserve"> ADDIN EN.CITE &lt;EndNote&gt;&lt;Cite&gt;&lt;Author&gt;Utomo&lt;/Author&gt;&lt;Year&gt;2012&lt;/Year&gt;&lt;RecNum&gt;575&lt;/RecNum&gt;&lt;DisplayText&gt;(Utomo, 2012)&lt;/DisplayText&gt;&lt;record&gt;&lt;rec-number&gt;575&lt;/rec-number&gt;&lt;foreign-keys&gt;&lt;key app="EN" db-id="a9fzpdw520twt3esd9av52tmpptr0zvsvptz" timestamp="1540191785"&gt;575&lt;/key&gt;&lt;/foreign-keys&gt;&lt;ref-type name="Journal Article"&gt;17&lt;/ref-type&gt;&lt;contributors&gt;&lt;authors&gt;&lt;author&gt;Ariane J. Utomo&lt;/author&gt;&lt;/authors&gt;&lt;/contributors&gt;&lt;titles&gt;&lt;title&gt;Women as secondary earners&lt;/title&gt;&lt;secondary-title&gt;Asian Population Studies&lt;/secondary-title&gt;&lt;/titles&gt;&lt;periodical&gt;&lt;full-title&gt;Asian Population Studies&lt;/full-title&gt;&lt;/periodical&gt;&lt;pages&gt;65-85&lt;/pages&gt;&lt;volume&gt;8&lt;/volume&gt;&lt;number&gt;1&lt;/number&gt;&lt;dates&gt;&lt;year&gt;2012&lt;/year&gt;&lt;/dates&gt;&lt;urls&gt;&lt;/urls&gt;&lt;electronic-resource-num&gt;10.1080/17441730.2012.646841&lt;/electronic-resource-num&gt;&lt;/record&gt;&lt;/Cite&gt;&lt;/EndNote&gt;</w:instrText>
      </w:r>
      <w:r w:rsidR="00684944" w:rsidRPr="00C84F34">
        <w:rPr>
          <w:rFonts w:ascii="Times New Roman" w:hAnsi="Times New Roman" w:cs="Times New Roman"/>
        </w:rPr>
        <w:fldChar w:fldCharType="separate"/>
      </w:r>
      <w:r w:rsidR="00684944" w:rsidRPr="00C84F34">
        <w:rPr>
          <w:rFonts w:ascii="Times New Roman" w:hAnsi="Times New Roman" w:cs="Times New Roman"/>
          <w:noProof/>
        </w:rPr>
        <w:t>(Utomo, 2012)</w:t>
      </w:r>
      <w:r w:rsidR="00684944" w:rsidRPr="00C84F34">
        <w:rPr>
          <w:rFonts w:ascii="Times New Roman" w:hAnsi="Times New Roman" w:cs="Times New Roman"/>
        </w:rPr>
        <w:fldChar w:fldCharType="end"/>
      </w:r>
      <w:r w:rsidR="006C7FBF" w:rsidRPr="00C84F34">
        <w:rPr>
          <w:rFonts w:ascii="Times New Roman" w:hAnsi="Times New Roman" w:cs="Times New Roman"/>
        </w:rPr>
        <w:t xml:space="preserve">, WFH facilitates an ideal </w:t>
      </w:r>
      <w:r w:rsidR="008D22AD" w:rsidRPr="00C84F34">
        <w:rPr>
          <w:rFonts w:ascii="Times New Roman" w:hAnsi="Times New Roman" w:cs="Times New Roman"/>
        </w:rPr>
        <w:t>avenue</w:t>
      </w:r>
      <w:r w:rsidR="006C7FBF" w:rsidRPr="00C84F34">
        <w:rPr>
          <w:rFonts w:ascii="Times New Roman" w:hAnsi="Times New Roman" w:cs="Times New Roman"/>
        </w:rPr>
        <w:t xml:space="preserve"> for them to control flexibility </w:t>
      </w:r>
      <w:r w:rsidR="0060100C" w:rsidRPr="00C84F34">
        <w:rPr>
          <w:rFonts w:ascii="Times New Roman" w:hAnsi="Times New Roman" w:cs="Times New Roman"/>
        </w:rPr>
        <w:t>in achieving their desired careers while</w:t>
      </w:r>
      <w:r w:rsidR="00D91746" w:rsidRPr="00C84F34">
        <w:rPr>
          <w:rFonts w:ascii="Times New Roman" w:hAnsi="Times New Roman" w:cs="Times New Roman"/>
        </w:rPr>
        <w:t xml:space="preserve"> </w:t>
      </w:r>
      <w:r w:rsidR="00B27E1E" w:rsidRPr="00C84F34">
        <w:rPr>
          <w:rFonts w:ascii="Times New Roman" w:hAnsi="Times New Roman" w:cs="Times New Roman"/>
        </w:rPr>
        <w:t>still</w:t>
      </w:r>
      <w:r w:rsidR="00D91746" w:rsidRPr="00C84F34">
        <w:rPr>
          <w:rFonts w:ascii="Times New Roman" w:hAnsi="Times New Roman" w:cs="Times New Roman"/>
        </w:rPr>
        <w:t xml:space="preserve"> maintaining cultural compliance</w:t>
      </w:r>
      <w:r w:rsidR="00395766" w:rsidRPr="00C84F34">
        <w:rPr>
          <w:rFonts w:ascii="Times New Roman" w:hAnsi="Times New Roman" w:cs="Times New Roman"/>
        </w:rPr>
        <w:t xml:space="preserve"> to be a family nurturer. </w:t>
      </w:r>
    </w:p>
    <w:p w14:paraId="11A68154" w14:textId="2BA936ED" w:rsidR="00F84399" w:rsidRPr="00C84F34" w:rsidRDefault="00F84399" w:rsidP="00C84F34">
      <w:pPr>
        <w:spacing w:line="360" w:lineRule="auto"/>
        <w:rPr>
          <w:rFonts w:ascii="Times New Roman" w:hAnsi="Times New Roman" w:cs="Times New Roman"/>
        </w:rPr>
      </w:pPr>
    </w:p>
    <w:p w14:paraId="3B3F2597" w14:textId="4A05B078" w:rsidR="005E605C" w:rsidRPr="00C84F34" w:rsidRDefault="2F502390" w:rsidP="00C84F34">
      <w:pPr>
        <w:spacing w:line="360" w:lineRule="auto"/>
        <w:jc w:val="both"/>
        <w:rPr>
          <w:rFonts w:ascii="Times New Roman" w:hAnsi="Times New Roman" w:cs="Times New Roman"/>
        </w:rPr>
      </w:pPr>
      <w:r w:rsidRPr="00C84F34">
        <w:rPr>
          <w:rFonts w:ascii="Times New Roman" w:hAnsi="Times New Roman" w:cs="Times New Roman"/>
        </w:rPr>
        <w:t xml:space="preserve">The fast-growing technology and shifting lifestyle that values more of self-indulgence </w:t>
      </w:r>
      <w:r w:rsidR="00F753B3" w:rsidRPr="00C84F34">
        <w:rPr>
          <w:rFonts w:ascii="Times New Roman" w:hAnsi="Times New Roman" w:cs="Times New Roman"/>
        </w:rPr>
        <w:fldChar w:fldCharType="begin"/>
      </w:r>
      <w:r w:rsidR="00F753B3" w:rsidRPr="00C84F34">
        <w:rPr>
          <w:rFonts w:ascii="Times New Roman" w:hAnsi="Times New Roman" w:cs="Times New Roman"/>
        </w:rPr>
        <w:instrText xml:space="preserve"> ADDIN EN.CITE &lt;EndNote&gt;&lt;Cite&gt;&lt;Author&gt;Himawan&lt;/Author&gt;&lt;Year&gt;2019&lt;/Year&gt;&lt;RecNum&gt;505&lt;/RecNum&gt;&lt;DisplayText&gt;(Himawan et al., 2019)&lt;/DisplayText&gt;&lt;record&gt;&lt;rec-number&gt;505&lt;/rec-number&gt;&lt;foreign-keys&gt;&lt;key app="EN" db-id="a9fzpdw520twt3esd9av52tmpptr0zvsvptz" timestamp="1499649906"&gt;505&lt;/key&gt;&lt;/foreign-keys&gt;&lt;ref-type name="Journal Article"&gt;17&lt;/ref-type&gt;&lt;contributors&gt;&lt;authors&gt;&lt;author&gt;Karel Karsten Himawan&lt;/author&gt;&lt;author&gt;Matthew Bambling&lt;/author&gt;&lt;author&gt;Sisira Edirippulige&lt;/author&gt;&lt;/authors&gt;&lt;/contributors&gt;&lt;titles&gt;&lt;title&gt;Modernization and singlehood in Indonesia: Psychological and social impacts&lt;/title&gt;&lt;secondary-title&gt;Kasetsart Journal of Social Sciences&lt;/secondary-title&gt;&lt;/titles&gt;&lt;periodical&gt;&lt;full-title&gt;Kasetsart Journal of Social Sciences&lt;/full-title&gt;&lt;/periodical&gt;&lt;pages&gt;499-506&lt;/pages&gt;&lt;volume&gt;40&lt;/volume&gt;&lt;dates&gt;&lt;year&gt;2019&lt;/year&gt;&lt;/dates&gt;&lt;urls&gt;&lt;related-urls&gt;&lt;url&gt;https://doi.org/10.1016/j.kjss.2017.09.008&lt;/url&gt;&lt;/related-urls&gt;&lt;/urls&gt;&lt;electronic-resource-num&gt;10.1016/j.kjss.2017.09.008&lt;/electronic-resource-num&gt;&lt;/record&gt;&lt;/Cite&gt;&lt;/EndNote&gt;</w:instrText>
      </w:r>
      <w:r w:rsidR="00F753B3" w:rsidRPr="00C84F34">
        <w:rPr>
          <w:rFonts w:ascii="Times New Roman" w:hAnsi="Times New Roman" w:cs="Times New Roman"/>
        </w:rPr>
        <w:fldChar w:fldCharType="separate"/>
      </w:r>
      <w:r w:rsidRPr="00C84F34">
        <w:rPr>
          <w:rFonts w:ascii="Times New Roman" w:hAnsi="Times New Roman" w:cs="Times New Roman"/>
          <w:noProof/>
        </w:rPr>
        <w:t>(Himawan et al., 2019)</w:t>
      </w:r>
      <w:r w:rsidR="00F753B3" w:rsidRPr="00C84F34">
        <w:rPr>
          <w:rFonts w:ascii="Times New Roman" w:hAnsi="Times New Roman" w:cs="Times New Roman"/>
        </w:rPr>
        <w:fldChar w:fldCharType="end"/>
      </w:r>
      <w:r w:rsidRPr="00C84F34">
        <w:rPr>
          <w:rFonts w:ascii="Times New Roman" w:hAnsi="Times New Roman" w:cs="Times New Roman"/>
        </w:rPr>
        <w:t xml:space="preserve"> seem to suggest that flexible work arrangement in Asia may be more about a matter of </w:t>
      </w:r>
      <w:r w:rsidRPr="00C84F34">
        <w:rPr>
          <w:rFonts w:ascii="Times New Roman" w:hAnsi="Times New Roman" w:cs="Times New Roman"/>
          <w:i/>
          <w:iCs/>
        </w:rPr>
        <w:t>when</w:t>
      </w:r>
      <w:r w:rsidRPr="00C84F34">
        <w:rPr>
          <w:rFonts w:ascii="Times New Roman" w:hAnsi="Times New Roman" w:cs="Times New Roman"/>
        </w:rPr>
        <w:t xml:space="preserve">, than </w:t>
      </w:r>
      <w:r w:rsidRPr="00C84F34">
        <w:rPr>
          <w:rFonts w:ascii="Times New Roman" w:hAnsi="Times New Roman" w:cs="Times New Roman"/>
          <w:i/>
          <w:iCs/>
        </w:rPr>
        <w:t>if</w:t>
      </w:r>
      <w:r w:rsidRPr="00C84F34">
        <w:rPr>
          <w:rFonts w:ascii="Times New Roman" w:hAnsi="Times New Roman" w:cs="Times New Roman"/>
        </w:rPr>
        <w:t>. Hence, much research has to be done to examine and improve flexible work arrangement in Asia, and perhaps this COVID-19 pandemic provides an ideal timing for conducting such studies as Asia is now undergoing probably the biggest involuntary WFH experiment. Cultures and subcultures need to be taken into account in future studies about WFH in Asia. Given the wide disparity of cultures in Asia, future studies should establish clear geographical and cultural boundaries when investigating the phenomenon. It is also important to maintain fairness by considering both employer’s and employees’ perspective. Current sociocultural values often assume employe</w:t>
      </w:r>
      <w:r w:rsidR="002B7C40" w:rsidRPr="00C84F34">
        <w:rPr>
          <w:rFonts w:ascii="Times New Roman" w:hAnsi="Times New Roman" w:cs="Times New Roman"/>
        </w:rPr>
        <w:t>es</w:t>
      </w:r>
      <w:r w:rsidRPr="00C84F34">
        <w:rPr>
          <w:rFonts w:ascii="Times New Roman" w:hAnsi="Times New Roman" w:cs="Times New Roman"/>
        </w:rPr>
        <w:t xml:space="preserve"> are in </w:t>
      </w:r>
      <w:r w:rsidR="007C5CE6" w:rsidRPr="00C84F34">
        <w:rPr>
          <w:rFonts w:ascii="Times New Roman" w:hAnsi="Times New Roman" w:cs="Times New Roman"/>
        </w:rPr>
        <w:t>a</w:t>
      </w:r>
      <w:r w:rsidRPr="00C84F34">
        <w:rPr>
          <w:rFonts w:ascii="Times New Roman" w:hAnsi="Times New Roman" w:cs="Times New Roman"/>
        </w:rPr>
        <w:t xml:space="preserve"> more advantageous position in WFH arrangement, whereas </w:t>
      </w:r>
      <w:r w:rsidR="002B7C40" w:rsidRPr="00C84F34">
        <w:rPr>
          <w:rFonts w:ascii="Times New Roman" w:hAnsi="Times New Roman" w:cs="Times New Roman"/>
        </w:rPr>
        <w:t xml:space="preserve">they </w:t>
      </w:r>
      <w:r w:rsidRPr="00C84F34">
        <w:rPr>
          <w:rFonts w:ascii="Times New Roman" w:hAnsi="Times New Roman" w:cs="Times New Roman"/>
        </w:rPr>
        <w:t>may</w:t>
      </w:r>
      <w:r w:rsidR="002B7C40" w:rsidRPr="00C84F34">
        <w:rPr>
          <w:rFonts w:ascii="Times New Roman" w:hAnsi="Times New Roman" w:cs="Times New Roman"/>
        </w:rPr>
        <w:t xml:space="preserve"> actually </w:t>
      </w:r>
      <w:r w:rsidRPr="00C84F34">
        <w:rPr>
          <w:rFonts w:ascii="Times New Roman" w:hAnsi="Times New Roman" w:cs="Times New Roman"/>
        </w:rPr>
        <w:t xml:space="preserve">experience frustration due to certain cultural burdens and technical limitations when performing work at home. </w:t>
      </w:r>
    </w:p>
    <w:p w14:paraId="7C0ED45C" w14:textId="77777777" w:rsidR="00796631" w:rsidRPr="00C84F34" w:rsidRDefault="00796631" w:rsidP="00C84F34">
      <w:pPr>
        <w:spacing w:line="360" w:lineRule="auto"/>
        <w:rPr>
          <w:rFonts w:ascii="Times New Roman" w:hAnsi="Times New Roman" w:cs="Times New Roman"/>
          <w:b/>
          <w:bCs/>
        </w:rPr>
      </w:pPr>
    </w:p>
    <w:p w14:paraId="053F0E17" w14:textId="6F4F6CAB" w:rsidR="00BE6E27" w:rsidRPr="00C84F34" w:rsidRDefault="00250BB9" w:rsidP="00C84F34">
      <w:pPr>
        <w:spacing w:line="360" w:lineRule="auto"/>
        <w:rPr>
          <w:rFonts w:ascii="Times New Roman" w:hAnsi="Times New Roman" w:cs="Times New Roman"/>
          <w:b/>
          <w:bCs/>
        </w:rPr>
      </w:pPr>
      <w:r w:rsidRPr="00C84F34">
        <w:rPr>
          <w:rFonts w:ascii="Times New Roman" w:hAnsi="Times New Roman" w:cs="Times New Roman"/>
          <w:b/>
          <w:bCs/>
        </w:rPr>
        <w:t>Recommendation</w:t>
      </w:r>
    </w:p>
    <w:p w14:paraId="22F5FA66" w14:textId="77777777" w:rsidR="002F1C37" w:rsidRPr="00C84F34" w:rsidRDefault="002F1C37" w:rsidP="00C84F34">
      <w:pPr>
        <w:spacing w:line="360" w:lineRule="auto"/>
        <w:rPr>
          <w:rFonts w:ascii="Times New Roman" w:hAnsi="Times New Roman" w:cs="Times New Roman"/>
        </w:rPr>
      </w:pPr>
    </w:p>
    <w:p w14:paraId="30A8877E" w14:textId="19B358A1" w:rsidR="00F80EB6" w:rsidRPr="00C84F34" w:rsidRDefault="00CA34D1" w:rsidP="00C84F34">
      <w:pPr>
        <w:spacing w:line="360" w:lineRule="auto"/>
        <w:rPr>
          <w:rFonts w:ascii="Times New Roman" w:hAnsi="Times New Roman" w:cs="Times New Roman"/>
          <w:i/>
          <w:iCs/>
        </w:rPr>
      </w:pPr>
      <w:r w:rsidRPr="00C84F34">
        <w:rPr>
          <w:rFonts w:ascii="Times New Roman" w:hAnsi="Times New Roman" w:cs="Times New Roman"/>
          <w:i/>
          <w:iCs/>
        </w:rPr>
        <w:t>For Employers</w:t>
      </w:r>
    </w:p>
    <w:p w14:paraId="4463F44D" w14:textId="40981EED" w:rsidR="0006294D" w:rsidRPr="00C84F34" w:rsidRDefault="00CA34D1" w:rsidP="00C84F34">
      <w:pPr>
        <w:spacing w:line="360" w:lineRule="auto"/>
        <w:jc w:val="both"/>
        <w:rPr>
          <w:rFonts w:ascii="Times New Roman" w:hAnsi="Times New Roman" w:cs="Times New Roman"/>
        </w:rPr>
      </w:pPr>
      <w:r w:rsidRPr="00C84F34">
        <w:rPr>
          <w:rFonts w:ascii="Times New Roman" w:hAnsi="Times New Roman" w:cs="Times New Roman"/>
        </w:rPr>
        <w:t xml:space="preserve">It is understood that </w:t>
      </w:r>
      <w:r w:rsidR="001069F8" w:rsidRPr="00C84F34">
        <w:rPr>
          <w:rFonts w:ascii="Times New Roman" w:hAnsi="Times New Roman" w:cs="Times New Roman"/>
        </w:rPr>
        <w:t xml:space="preserve">the preference </w:t>
      </w:r>
      <w:r w:rsidR="00740FFD" w:rsidRPr="00C84F34">
        <w:rPr>
          <w:rFonts w:ascii="Times New Roman" w:hAnsi="Times New Roman" w:cs="Times New Roman"/>
        </w:rPr>
        <w:t>towards certain</w:t>
      </w:r>
      <w:r w:rsidR="001069F8" w:rsidRPr="00C84F34">
        <w:rPr>
          <w:rFonts w:ascii="Times New Roman" w:hAnsi="Times New Roman" w:cs="Times New Roman"/>
        </w:rPr>
        <w:t xml:space="preserve"> management style very much </w:t>
      </w:r>
      <w:r w:rsidR="009F4D92" w:rsidRPr="00C84F34">
        <w:rPr>
          <w:rFonts w:ascii="Times New Roman" w:hAnsi="Times New Roman" w:cs="Times New Roman"/>
        </w:rPr>
        <w:t>reflects</w:t>
      </w:r>
      <w:r w:rsidR="001069F8" w:rsidRPr="00C84F34">
        <w:rPr>
          <w:rFonts w:ascii="Times New Roman" w:hAnsi="Times New Roman" w:cs="Times New Roman"/>
        </w:rPr>
        <w:t xml:space="preserve"> </w:t>
      </w:r>
      <w:r w:rsidR="00D16C3B" w:rsidRPr="00C84F34">
        <w:rPr>
          <w:rFonts w:ascii="Times New Roman" w:hAnsi="Times New Roman" w:cs="Times New Roman"/>
        </w:rPr>
        <w:t xml:space="preserve">the cultural values </w:t>
      </w:r>
      <w:r w:rsidR="002C3933" w:rsidRPr="00C84F34">
        <w:rPr>
          <w:rFonts w:ascii="Times New Roman" w:hAnsi="Times New Roman" w:cs="Times New Roman"/>
        </w:rPr>
        <w:t>upheld by</w:t>
      </w:r>
      <w:r w:rsidR="00D16C3B" w:rsidRPr="00C84F34">
        <w:rPr>
          <w:rFonts w:ascii="Times New Roman" w:hAnsi="Times New Roman" w:cs="Times New Roman"/>
        </w:rPr>
        <w:t xml:space="preserve"> the societ</w:t>
      </w:r>
      <w:r w:rsidR="002C3933" w:rsidRPr="00C84F34">
        <w:rPr>
          <w:rFonts w:ascii="Times New Roman" w:hAnsi="Times New Roman" w:cs="Times New Roman"/>
        </w:rPr>
        <w:t>ies</w:t>
      </w:r>
      <w:r w:rsidR="00CD138D" w:rsidRPr="00C84F34">
        <w:rPr>
          <w:rFonts w:ascii="Times New Roman" w:hAnsi="Times New Roman" w:cs="Times New Roman"/>
        </w:rPr>
        <w:t xml:space="preserve"> </w:t>
      </w:r>
      <w:r w:rsidR="00684944" w:rsidRPr="00C84F34">
        <w:rPr>
          <w:rFonts w:ascii="Times New Roman" w:hAnsi="Times New Roman" w:cs="Times New Roman"/>
        </w:rPr>
        <w:fldChar w:fldCharType="begin"/>
      </w:r>
      <w:r w:rsidR="00684944" w:rsidRPr="00C84F34">
        <w:rPr>
          <w:rFonts w:ascii="Times New Roman" w:hAnsi="Times New Roman" w:cs="Times New Roman"/>
        </w:rPr>
        <w:instrText xml:space="preserve"> ADDIN EN.CITE &lt;EndNote&gt;&lt;Cite&gt;&lt;Author&gt;Hofstede&lt;/Author&gt;&lt;Year&gt;2001&lt;/Year&gt;&lt;RecNum&gt;566&lt;/RecNum&gt;&lt;DisplayText&gt;(G. H. Hofstede, 2001)&lt;/DisplayText&gt;&lt;record&gt;&lt;rec-number&gt;566&lt;/rec-number&gt;&lt;foreign-keys&gt;&lt;key app="EN" db-id="a9fzpdw520twt3esd9av52tmpptr0zvsvptz" timestamp="1532398268"&gt;566&lt;/key&gt;&lt;/foreign-keys&gt;&lt;ref-type name="Book"&gt;6&lt;/ref-type&gt;&lt;contributors&gt;&lt;authors&gt;&lt;author&gt;G. H. Hofstede&lt;/author&gt;&lt;/authors&gt;&lt;/contributors&gt;&lt;titles&gt;&lt;title&gt;Culture’s consequences: Comparing values, behaviors, institutions, and organizations across nations&lt;/title&gt;&lt;/titles&gt;&lt;dates&gt;&lt;year&gt;2001&lt;/year&gt;&lt;/dates&gt;&lt;pub-location&gt;Thousand Oaks, CA&lt;/pub-location&gt;&lt;publisher&gt;SAGE&lt;/publisher&gt;&lt;urls&gt;&lt;/urls&gt;&lt;/record&gt;&lt;/Cite&gt;&lt;/EndNote&gt;</w:instrText>
      </w:r>
      <w:r w:rsidR="00684944" w:rsidRPr="00C84F34">
        <w:rPr>
          <w:rFonts w:ascii="Times New Roman" w:hAnsi="Times New Roman" w:cs="Times New Roman"/>
        </w:rPr>
        <w:fldChar w:fldCharType="separate"/>
      </w:r>
      <w:r w:rsidR="00684944" w:rsidRPr="00C84F34">
        <w:rPr>
          <w:rFonts w:ascii="Times New Roman" w:hAnsi="Times New Roman" w:cs="Times New Roman"/>
          <w:noProof/>
        </w:rPr>
        <w:t>(G. H. Hofstede, 2001)</w:t>
      </w:r>
      <w:r w:rsidR="00684944" w:rsidRPr="00C84F34">
        <w:rPr>
          <w:rFonts w:ascii="Times New Roman" w:hAnsi="Times New Roman" w:cs="Times New Roman"/>
        </w:rPr>
        <w:fldChar w:fldCharType="end"/>
      </w:r>
      <w:r w:rsidR="00740FFD" w:rsidRPr="00C84F34">
        <w:rPr>
          <w:rFonts w:ascii="Times New Roman" w:hAnsi="Times New Roman" w:cs="Times New Roman"/>
        </w:rPr>
        <w:t xml:space="preserve">. </w:t>
      </w:r>
      <w:r w:rsidR="00CD138D" w:rsidRPr="00C84F34">
        <w:rPr>
          <w:rFonts w:ascii="Times New Roman" w:hAnsi="Times New Roman" w:cs="Times New Roman"/>
        </w:rPr>
        <w:t>However, it is important to note that the relationship between management style and the cultural values in the society is descriptive in nature</w:t>
      </w:r>
      <w:r w:rsidR="00684944" w:rsidRPr="00C84F34">
        <w:rPr>
          <w:rFonts w:ascii="Times New Roman" w:hAnsi="Times New Roman" w:cs="Times New Roman"/>
        </w:rPr>
        <w:t xml:space="preserve"> and does not imply </w:t>
      </w:r>
      <w:r w:rsidR="00CD138D" w:rsidRPr="00C84F34">
        <w:rPr>
          <w:rFonts w:ascii="Times New Roman" w:hAnsi="Times New Roman" w:cs="Times New Roman"/>
        </w:rPr>
        <w:t>causa</w:t>
      </w:r>
      <w:r w:rsidR="00684944" w:rsidRPr="00C84F34">
        <w:rPr>
          <w:rFonts w:ascii="Times New Roman" w:hAnsi="Times New Roman" w:cs="Times New Roman"/>
        </w:rPr>
        <w:t>lity</w:t>
      </w:r>
      <w:r w:rsidR="00CD138D" w:rsidRPr="00C84F34">
        <w:rPr>
          <w:rFonts w:ascii="Times New Roman" w:hAnsi="Times New Roman" w:cs="Times New Roman"/>
        </w:rPr>
        <w:t>. In this sense,</w:t>
      </w:r>
      <w:r w:rsidR="00740FFD" w:rsidRPr="00C84F34">
        <w:rPr>
          <w:rFonts w:ascii="Times New Roman" w:hAnsi="Times New Roman" w:cs="Times New Roman"/>
        </w:rPr>
        <w:t xml:space="preserve"> </w:t>
      </w:r>
      <w:r w:rsidR="00CD138D" w:rsidRPr="00C84F34">
        <w:rPr>
          <w:rFonts w:ascii="Times New Roman" w:hAnsi="Times New Roman" w:cs="Times New Roman"/>
        </w:rPr>
        <w:t>w</w:t>
      </w:r>
      <w:r w:rsidR="008D3310" w:rsidRPr="00C84F34">
        <w:rPr>
          <w:rFonts w:ascii="Times New Roman" w:hAnsi="Times New Roman" w:cs="Times New Roman"/>
        </w:rPr>
        <w:t xml:space="preserve">hile autocratic leadership may reflect high power distance cultural profile </w:t>
      </w:r>
      <w:r w:rsidR="00684944" w:rsidRPr="00C84F34">
        <w:rPr>
          <w:rFonts w:ascii="Times New Roman" w:hAnsi="Times New Roman" w:cs="Times New Roman"/>
        </w:rPr>
        <w:fldChar w:fldCharType="begin"/>
      </w:r>
      <w:r w:rsidR="00684944" w:rsidRPr="00C84F34">
        <w:rPr>
          <w:rFonts w:ascii="Times New Roman" w:hAnsi="Times New Roman" w:cs="Times New Roman"/>
        </w:rPr>
        <w:instrText xml:space="preserve"> ADDIN EN.CITE &lt;EndNote&gt;&lt;Cite&gt;&lt;Author&gt;Key&lt;/Author&gt;&lt;Year&gt;2000&lt;/Year&gt;&lt;RecNum&gt;746&lt;/RecNum&gt;&lt;DisplayText&gt;(Key &amp;amp; Key, 2000)&lt;/DisplayText&gt;&lt;record&gt;&lt;rec-number&gt;746&lt;/rec-number&gt;&lt;foreign-keys&gt;&lt;key app="EN" db-id="a9fzpdw520twt3esd9av52tmpptr0zvsvptz" timestamp="1586221069"&gt;746&lt;/key&gt;&lt;/foreign-keys&gt;&lt;ref-type name="Journal Article"&gt;17&lt;/ref-type&gt;&lt;contributors&gt;&lt;authors&gt;&lt;author&gt;Key, Susan&lt;/author&gt;&lt;author&gt;Key, Susan&lt;/author&gt;&lt;/authors&gt;&lt;/contributors&gt;&lt;titles&gt;&lt;title&gt;The Effect of Culture on Management Style&lt;/title&gt;&lt;secondary-title&gt;Journal of Transnational Management Development&lt;/secondary-title&gt;&lt;/titles&gt;&lt;periodical&gt;&lt;full-title&gt;Journal of Transnational Management Development&lt;/full-title&gt;&lt;/periodical&gt;&lt;pages&gt;23-46&lt;/pages&gt;&lt;volume&gt;5&lt;/volume&gt;&lt;number&gt;3&lt;/number&gt;&lt;section&gt;23&lt;/section&gt;&lt;dates&gt;&lt;year&gt;2000&lt;/year&gt;&lt;/dates&gt;&lt;isbn&gt;1068-6061&lt;/isbn&gt;&lt;urls&gt;&lt;/urls&gt;&lt;electronic-resource-num&gt;10.1300/J130v05n03_03&lt;/electronic-resource-num&gt;&lt;/record&gt;&lt;/Cite&gt;&lt;/EndNote&gt;</w:instrText>
      </w:r>
      <w:r w:rsidR="00684944" w:rsidRPr="00C84F34">
        <w:rPr>
          <w:rFonts w:ascii="Times New Roman" w:hAnsi="Times New Roman" w:cs="Times New Roman"/>
        </w:rPr>
        <w:fldChar w:fldCharType="separate"/>
      </w:r>
      <w:r w:rsidR="00684944" w:rsidRPr="00C84F34">
        <w:rPr>
          <w:rFonts w:ascii="Times New Roman" w:hAnsi="Times New Roman" w:cs="Times New Roman"/>
          <w:noProof/>
        </w:rPr>
        <w:t>(Key &amp; Key, 2000)</w:t>
      </w:r>
      <w:r w:rsidR="00684944" w:rsidRPr="00C84F34">
        <w:rPr>
          <w:rFonts w:ascii="Times New Roman" w:hAnsi="Times New Roman" w:cs="Times New Roman"/>
        </w:rPr>
        <w:fldChar w:fldCharType="end"/>
      </w:r>
      <w:r w:rsidR="008D3310" w:rsidRPr="00C84F34">
        <w:rPr>
          <w:rFonts w:ascii="Times New Roman" w:hAnsi="Times New Roman" w:cs="Times New Roman"/>
        </w:rPr>
        <w:t>, it does not necessar</w:t>
      </w:r>
      <w:r w:rsidR="00CD138D" w:rsidRPr="00C84F34">
        <w:rPr>
          <w:rFonts w:ascii="Times New Roman" w:hAnsi="Times New Roman" w:cs="Times New Roman"/>
        </w:rPr>
        <w:t>il</w:t>
      </w:r>
      <w:r w:rsidR="008D3310" w:rsidRPr="00C84F34">
        <w:rPr>
          <w:rFonts w:ascii="Times New Roman" w:hAnsi="Times New Roman" w:cs="Times New Roman"/>
        </w:rPr>
        <w:t xml:space="preserve">y mean </w:t>
      </w:r>
      <w:r w:rsidR="009F4D92" w:rsidRPr="00C84F34">
        <w:rPr>
          <w:rFonts w:ascii="Times New Roman" w:hAnsi="Times New Roman" w:cs="Times New Roman"/>
        </w:rPr>
        <w:t xml:space="preserve">that autocracy is </w:t>
      </w:r>
      <w:r w:rsidR="008D3310" w:rsidRPr="00C84F34">
        <w:rPr>
          <w:rFonts w:ascii="Times New Roman" w:hAnsi="Times New Roman" w:cs="Times New Roman"/>
        </w:rPr>
        <w:t xml:space="preserve">the most effective leadership approach. </w:t>
      </w:r>
      <w:r w:rsidR="00663EA5" w:rsidRPr="00C84F34">
        <w:rPr>
          <w:rFonts w:ascii="Times New Roman" w:hAnsi="Times New Roman" w:cs="Times New Roman"/>
        </w:rPr>
        <w:t>In fact</w:t>
      </w:r>
      <w:r w:rsidR="008D3310" w:rsidRPr="00C84F34">
        <w:rPr>
          <w:rFonts w:ascii="Times New Roman" w:hAnsi="Times New Roman" w:cs="Times New Roman"/>
        </w:rPr>
        <w:t xml:space="preserve">, </w:t>
      </w:r>
      <w:r w:rsidR="00CD138D" w:rsidRPr="00C84F34">
        <w:rPr>
          <w:rFonts w:ascii="Times New Roman" w:hAnsi="Times New Roman" w:cs="Times New Roman"/>
        </w:rPr>
        <w:t>scholars argue</w:t>
      </w:r>
      <w:r w:rsidR="008D3310" w:rsidRPr="00C84F34">
        <w:rPr>
          <w:rFonts w:ascii="Times New Roman" w:hAnsi="Times New Roman" w:cs="Times New Roman"/>
        </w:rPr>
        <w:t xml:space="preserve"> that </w:t>
      </w:r>
      <w:r w:rsidR="00B44F8B" w:rsidRPr="00C84F34">
        <w:rPr>
          <w:rFonts w:ascii="Times New Roman" w:hAnsi="Times New Roman" w:cs="Times New Roman"/>
        </w:rPr>
        <w:t xml:space="preserve">the </w:t>
      </w:r>
      <w:r w:rsidR="008D3310" w:rsidRPr="00C84F34">
        <w:rPr>
          <w:rFonts w:ascii="Times New Roman" w:hAnsi="Times New Roman" w:cs="Times New Roman"/>
        </w:rPr>
        <w:lastRenderedPageBreak/>
        <w:t xml:space="preserve">autocratic approach is a traditional </w:t>
      </w:r>
      <w:r w:rsidR="00663EA5" w:rsidRPr="00C84F34">
        <w:rPr>
          <w:rFonts w:ascii="Times New Roman" w:hAnsi="Times New Roman" w:cs="Times New Roman"/>
        </w:rPr>
        <w:t xml:space="preserve">leader-focus </w:t>
      </w:r>
      <w:r w:rsidR="008D3310" w:rsidRPr="00C84F34">
        <w:rPr>
          <w:rFonts w:ascii="Times New Roman" w:hAnsi="Times New Roman" w:cs="Times New Roman"/>
        </w:rPr>
        <w:t>leadership style</w:t>
      </w:r>
      <w:r w:rsidR="00CD138D" w:rsidRPr="00C84F34">
        <w:rPr>
          <w:rFonts w:ascii="Times New Roman" w:hAnsi="Times New Roman" w:cs="Times New Roman"/>
        </w:rPr>
        <w:t xml:space="preserve"> and stress the importance of followers-centric perspective in identifying effective leadership </w:t>
      </w:r>
      <w:r w:rsidR="00663EA5" w:rsidRPr="00C84F34">
        <w:rPr>
          <w:rFonts w:ascii="Times New Roman" w:hAnsi="Times New Roman" w:cs="Times New Roman"/>
        </w:rPr>
        <w:t>approach</w:t>
      </w:r>
      <w:r w:rsidR="00CD138D" w:rsidRPr="00C84F34">
        <w:rPr>
          <w:rFonts w:ascii="Times New Roman" w:hAnsi="Times New Roman" w:cs="Times New Roman"/>
        </w:rPr>
        <w:t xml:space="preserve"> </w:t>
      </w:r>
      <w:r w:rsidR="00684944" w:rsidRPr="00C84F34">
        <w:rPr>
          <w:rFonts w:ascii="Times New Roman" w:hAnsi="Times New Roman" w:cs="Times New Roman"/>
        </w:rPr>
        <w:fldChar w:fldCharType="begin"/>
      </w:r>
      <w:r w:rsidR="00684944" w:rsidRPr="00C84F34">
        <w:rPr>
          <w:rFonts w:ascii="Times New Roman" w:hAnsi="Times New Roman" w:cs="Times New Roman"/>
        </w:rPr>
        <w:instrText xml:space="preserve"> ADDIN EN.CITE &lt;EndNote&gt;&lt;Cite&gt;&lt;Author&gt;Lin&lt;/Author&gt;&lt;Year&gt;2018&lt;/Year&gt;&lt;RecNum&gt;771&lt;/RecNum&gt;&lt;DisplayText&gt;(Lin &amp;amp; Sun, 2018)&lt;/DisplayText&gt;&lt;record&gt;&lt;rec-number&gt;771&lt;/rec-number&gt;&lt;foreign-keys&gt;&lt;key app="EN" db-id="a9fzpdw520twt3esd9av52tmpptr0zvsvptz" timestamp="1586308207"&gt;771&lt;/key&gt;&lt;/foreign-keys&gt;&lt;ref-type name="Journal Article"&gt;17&lt;/ref-type&gt;&lt;contributors&gt;&lt;authors&gt;&lt;author&gt;Cai-Hui Veronica Lin&lt;/author&gt;&lt;author&gt;Jian-Min James Sun&lt;/author&gt;&lt;/authors&gt;&lt;/contributors&gt;&lt;titles&gt;&lt;title&gt;Chinese employees’ leadership preferences and the relationship with power distance orientation and core self-evaluation&lt;/title&gt;&lt;secondary-title&gt;Frontiers of Business Research in China&lt;/secondary-title&gt;&lt;/titles&gt;&lt;periodical&gt;&lt;full-title&gt;Frontiers of Business Research in China&lt;/full-title&gt;&lt;/periodical&gt;&lt;volume&gt;12&lt;/volume&gt;&lt;number&gt;6&lt;/number&gt;&lt;dates&gt;&lt;year&gt;2018&lt;/year&gt;&lt;/dates&gt;&lt;urls&gt;&lt;/urls&gt;&lt;electronic-resource-num&gt;10.1186/s11782-018-0027-9&lt;/electronic-resource-num&gt;&lt;/record&gt;&lt;/Cite&gt;&lt;/EndNote&gt;</w:instrText>
      </w:r>
      <w:r w:rsidR="00684944" w:rsidRPr="00C84F34">
        <w:rPr>
          <w:rFonts w:ascii="Times New Roman" w:hAnsi="Times New Roman" w:cs="Times New Roman"/>
        </w:rPr>
        <w:fldChar w:fldCharType="separate"/>
      </w:r>
      <w:r w:rsidR="00684944" w:rsidRPr="00C84F34">
        <w:rPr>
          <w:rFonts w:ascii="Times New Roman" w:hAnsi="Times New Roman" w:cs="Times New Roman"/>
          <w:noProof/>
        </w:rPr>
        <w:t>(Lin &amp; Sun, 2018)</w:t>
      </w:r>
      <w:r w:rsidR="00684944" w:rsidRPr="00C84F34">
        <w:rPr>
          <w:rFonts w:ascii="Times New Roman" w:hAnsi="Times New Roman" w:cs="Times New Roman"/>
        </w:rPr>
        <w:fldChar w:fldCharType="end"/>
      </w:r>
      <w:r w:rsidR="00CD138D" w:rsidRPr="00C84F34">
        <w:rPr>
          <w:rFonts w:ascii="Times New Roman" w:hAnsi="Times New Roman" w:cs="Times New Roman"/>
        </w:rPr>
        <w:t xml:space="preserve">. </w:t>
      </w:r>
      <w:r w:rsidR="002B7C40" w:rsidRPr="00C84F34">
        <w:rPr>
          <w:rFonts w:ascii="Times New Roman" w:hAnsi="Times New Roman" w:cs="Times New Roman"/>
        </w:rPr>
        <w:t>This claim is supported by many recent studies that suggest t</w:t>
      </w:r>
      <w:r w:rsidR="007560BD" w:rsidRPr="00C84F34">
        <w:rPr>
          <w:rFonts w:ascii="Times New Roman" w:hAnsi="Times New Roman" w:cs="Times New Roman"/>
        </w:rPr>
        <w:t xml:space="preserve">he preference </w:t>
      </w:r>
      <w:r w:rsidR="00B44F8B" w:rsidRPr="00C84F34">
        <w:rPr>
          <w:rFonts w:ascii="Times New Roman" w:hAnsi="Times New Roman" w:cs="Times New Roman"/>
        </w:rPr>
        <w:t>for</w:t>
      </w:r>
      <w:r w:rsidR="007560BD" w:rsidRPr="00C84F34">
        <w:rPr>
          <w:rFonts w:ascii="Times New Roman" w:hAnsi="Times New Roman" w:cs="Times New Roman"/>
        </w:rPr>
        <w:t xml:space="preserve"> more participative leadership</w:t>
      </w:r>
      <w:r w:rsidR="00437881" w:rsidRPr="00C84F34">
        <w:rPr>
          <w:rFonts w:ascii="Times New Roman" w:hAnsi="Times New Roman" w:cs="Times New Roman"/>
        </w:rPr>
        <w:t xml:space="preserve"> among employees in Asia </w:t>
      </w:r>
      <w:r w:rsidR="00684944" w:rsidRPr="00C84F34">
        <w:rPr>
          <w:rFonts w:ascii="Times New Roman" w:hAnsi="Times New Roman" w:cs="Times New Roman"/>
        </w:rPr>
        <w:fldChar w:fldCharType="begin"/>
      </w:r>
      <w:r w:rsidR="00684944" w:rsidRPr="00C84F34">
        <w:rPr>
          <w:rFonts w:ascii="Times New Roman" w:hAnsi="Times New Roman" w:cs="Times New Roman"/>
        </w:rPr>
        <w:instrText xml:space="preserve"> ADDIN EN.CITE &lt;EndNote&gt;&lt;Cite&gt;&lt;Author&gt;Rawat&lt;/Author&gt;&lt;Year&gt;2016&lt;/Year&gt;&lt;RecNum&gt;750&lt;/RecNum&gt;&lt;DisplayText&gt;(Rawat &amp;amp; Lyndon, 2016; Yukongdi, 2010)&lt;/DisplayText&gt;&lt;record&gt;&lt;rec-number&gt;750&lt;/rec-number&gt;&lt;foreign-keys&gt;&lt;key app="EN" db-id="a9fzpdw520twt3esd9av52tmpptr0zvsvptz" timestamp="1586223027"&gt;750&lt;/key&gt;&lt;/foreign-keys&gt;&lt;ref-type name="Journal Article"&gt;17&lt;/ref-type&gt;&lt;contributors&gt;&lt;authors&gt;&lt;author&gt;Rawat, Preeti S.&lt;/author&gt;&lt;author&gt;Lyndon, Shiji&lt;/author&gt;&lt;/authors&gt;&lt;/contributors&gt;&lt;titles&gt;&lt;title&gt;Effect of paternalistic leadership style on subordinate’s trust: an Indian study&lt;/title&gt;&lt;secondary-title&gt;Journal of Indian Business Research&lt;/secondary-title&gt;&lt;/titles&gt;&lt;periodical&gt;&lt;full-title&gt;Journal of Indian Business Research&lt;/full-title&gt;&lt;/periodical&gt;&lt;pages&gt;264-277&lt;/pages&gt;&lt;volume&gt;8&lt;/volume&gt;&lt;number&gt;4&lt;/number&gt;&lt;section&gt;264&lt;/section&gt;&lt;dates&gt;&lt;year&gt;2016&lt;/year&gt;&lt;/dates&gt;&lt;isbn&gt;1755-4195&lt;/isbn&gt;&lt;urls&gt;&lt;/urls&gt;&lt;electronic-resource-num&gt;10.1108/jibr-05-2016-0045&lt;/electronic-resource-num&gt;&lt;/record&gt;&lt;/Cite&gt;&lt;Cite&gt;&lt;Author&gt;Yukongdi&lt;/Author&gt;&lt;Year&gt;2010&lt;/Year&gt;&lt;RecNum&gt;749&lt;/RecNum&gt;&lt;record&gt;&lt;rec-number&gt;749&lt;/rec-number&gt;&lt;foreign-keys&gt;&lt;key app="EN" db-id="a9fzpdw520twt3esd9av52tmpptr0zvsvptz" timestamp="1586222829"&gt;749&lt;/key&gt;&lt;/foreign-keys&gt;&lt;ref-type name="Journal Article"&gt;17&lt;/ref-type&gt;&lt;contributors&gt;&lt;authors&gt;&lt;author&gt;Yukongdi, Vimolwan&lt;/author&gt;&lt;/authors&gt;&lt;/contributors&gt;&lt;titles&gt;&lt;title&gt;A study of Thai employees&amp;apos; preferred leadership style&lt;/title&gt;&lt;secondary-title&gt;Asia Pacific Business Review&lt;/secondary-title&gt;&lt;/titles&gt;&lt;periodical&gt;&lt;full-title&gt;Asia Pacific Business Review&lt;/full-title&gt;&lt;/periodical&gt;&lt;pages&gt;161-181&lt;/pages&gt;&lt;volume&gt;16&lt;/volume&gt;&lt;number&gt;1-2&lt;/number&gt;&lt;section&gt;161&lt;/section&gt;&lt;dates&gt;&lt;year&gt;2010&lt;/year&gt;&lt;/dates&gt;&lt;isbn&gt;1360-2381&amp;#xD;1743-792X&lt;/isbn&gt;&lt;urls&gt;&lt;/urls&gt;&lt;electronic-resource-num&gt;10.1080/13602380903168962&lt;/electronic-resource-num&gt;&lt;/record&gt;&lt;/Cite&gt;&lt;/EndNote&gt;</w:instrText>
      </w:r>
      <w:r w:rsidR="00684944" w:rsidRPr="00C84F34">
        <w:rPr>
          <w:rFonts w:ascii="Times New Roman" w:hAnsi="Times New Roman" w:cs="Times New Roman"/>
        </w:rPr>
        <w:fldChar w:fldCharType="separate"/>
      </w:r>
      <w:r w:rsidR="00684944" w:rsidRPr="00C84F34">
        <w:rPr>
          <w:rFonts w:ascii="Times New Roman" w:hAnsi="Times New Roman" w:cs="Times New Roman"/>
          <w:noProof/>
        </w:rPr>
        <w:t>(Rawat &amp; Lyndon, 2016; Yukongdi, 2010)</w:t>
      </w:r>
      <w:r w:rsidR="00684944" w:rsidRPr="00C84F34">
        <w:rPr>
          <w:rFonts w:ascii="Times New Roman" w:hAnsi="Times New Roman" w:cs="Times New Roman"/>
        </w:rPr>
        <w:fldChar w:fldCharType="end"/>
      </w:r>
      <w:r w:rsidR="00321BEE" w:rsidRPr="00C84F34">
        <w:rPr>
          <w:rFonts w:ascii="Times New Roman" w:hAnsi="Times New Roman" w:cs="Times New Roman"/>
        </w:rPr>
        <w:t>.</w:t>
      </w:r>
      <w:r w:rsidR="00616BCB" w:rsidRPr="00C84F34">
        <w:rPr>
          <w:rFonts w:ascii="Times New Roman" w:hAnsi="Times New Roman" w:cs="Times New Roman"/>
        </w:rPr>
        <w:t xml:space="preserve"> </w:t>
      </w:r>
    </w:p>
    <w:p w14:paraId="1956F5BB" w14:textId="77777777" w:rsidR="0006294D" w:rsidRPr="00C84F34" w:rsidRDefault="0006294D" w:rsidP="00C84F34">
      <w:pPr>
        <w:spacing w:line="360" w:lineRule="auto"/>
        <w:rPr>
          <w:rFonts w:ascii="Times New Roman" w:hAnsi="Times New Roman" w:cs="Times New Roman"/>
        </w:rPr>
      </w:pPr>
    </w:p>
    <w:p w14:paraId="5A82FAEF" w14:textId="3DF6748C" w:rsidR="003D6769" w:rsidRPr="00C84F34" w:rsidRDefault="0006294D" w:rsidP="00C84F34">
      <w:pPr>
        <w:spacing w:line="360" w:lineRule="auto"/>
        <w:jc w:val="both"/>
        <w:rPr>
          <w:rFonts w:ascii="Times New Roman" w:hAnsi="Times New Roman" w:cs="Times New Roman"/>
        </w:rPr>
      </w:pPr>
      <w:r w:rsidRPr="00C84F34">
        <w:rPr>
          <w:rFonts w:ascii="Times New Roman" w:hAnsi="Times New Roman" w:cs="Times New Roman"/>
        </w:rPr>
        <w:t xml:space="preserve">With regards to the WFH, </w:t>
      </w:r>
      <w:r w:rsidR="00DB5759" w:rsidRPr="00C84F34">
        <w:rPr>
          <w:rFonts w:ascii="Times New Roman" w:hAnsi="Times New Roman" w:cs="Times New Roman"/>
        </w:rPr>
        <w:t>a</w:t>
      </w:r>
      <w:r w:rsidRPr="00C84F34">
        <w:rPr>
          <w:rFonts w:ascii="Times New Roman" w:hAnsi="Times New Roman" w:cs="Times New Roman"/>
        </w:rPr>
        <w:t xml:space="preserve">n important key element to achieve </w:t>
      </w:r>
      <w:r w:rsidR="00360031" w:rsidRPr="00C84F34">
        <w:rPr>
          <w:rFonts w:ascii="Times New Roman" w:hAnsi="Times New Roman" w:cs="Times New Roman"/>
        </w:rPr>
        <w:t xml:space="preserve">the </w:t>
      </w:r>
      <w:r w:rsidRPr="00C84F34">
        <w:rPr>
          <w:rFonts w:ascii="Times New Roman" w:hAnsi="Times New Roman" w:cs="Times New Roman"/>
        </w:rPr>
        <w:t xml:space="preserve">effectiveness of WFH </w:t>
      </w:r>
      <w:r w:rsidR="00DB5759" w:rsidRPr="00C84F34">
        <w:rPr>
          <w:rFonts w:ascii="Times New Roman" w:hAnsi="Times New Roman" w:cs="Times New Roman"/>
        </w:rPr>
        <w:t xml:space="preserve">practices </w:t>
      </w:r>
      <w:r w:rsidRPr="00C84F34">
        <w:rPr>
          <w:rFonts w:ascii="Times New Roman" w:hAnsi="Times New Roman" w:cs="Times New Roman"/>
        </w:rPr>
        <w:t>is by nurturing a trustful work atmosphere</w:t>
      </w:r>
      <w:r w:rsidR="00BF5C67" w:rsidRPr="00C84F34">
        <w:rPr>
          <w:rFonts w:ascii="Times New Roman" w:hAnsi="Times New Roman" w:cs="Times New Roman"/>
        </w:rPr>
        <w:t>, which implies</w:t>
      </w:r>
      <w:r w:rsidR="00360031" w:rsidRPr="00C84F34">
        <w:rPr>
          <w:rFonts w:ascii="Times New Roman" w:hAnsi="Times New Roman" w:cs="Times New Roman"/>
        </w:rPr>
        <w:t xml:space="preserve"> a</w:t>
      </w:r>
      <w:r w:rsidR="00BF5C67" w:rsidRPr="00C84F34">
        <w:rPr>
          <w:rFonts w:ascii="Times New Roman" w:hAnsi="Times New Roman" w:cs="Times New Roman"/>
        </w:rPr>
        <w:t xml:space="preserve"> more participatory approach</w:t>
      </w:r>
      <w:r w:rsidRPr="00C84F34">
        <w:rPr>
          <w:rFonts w:ascii="Times New Roman" w:hAnsi="Times New Roman" w:cs="Times New Roman"/>
        </w:rPr>
        <w:t xml:space="preserve">. </w:t>
      </w:r>
      <w:r w:rsidR="00B95382" w:rsidRPr="00C84F34">
        <w:rPr>
          <w:rFonts w:ascii="Times New Roman" w:hAnsi="Times New Roman" w:cs="Times New Roman"/>
        </w:rPr>
        <w:t>This should be translated into an evaluation system that rewards employees not based on the hours they spend for work, but on the quality of their work outcome.</w:t>
      </w:r>
      <w:r w:rsidR="00E67A75" w:rsidRPr="00C84F34">
        <w:rPr>
          <w:rFonts w:ascii="Times New Roman" w:hAnsi="Times New Roman" w:cs="Times New Roman"/>
        </w:rPr>
        <w:t xml:space="preserve"> </w:t>
      </w:r>
      <w:r w:rsidR="003D6769" w:rsidRPr="00C84F34">
        <w:rPr>
          <w:rFonts w:ascii="Times New Roman" w:hAnsi="Times New Roman" w:cs="Times New Roman"/>
        </w:rPr>
        <w:t>The company’s policy to reduce employees’ salary when they work at home</w:t>
      </w:r>
      <w:r w:rsidR="00CA2688" w:rsidRPr="00C84F34">
        <w:rPr>
          <w:rFonts w:ascii="Times New Roman" w:hAnsi="Times New Roman" w:cs="Times New Roman"/>
        </w:rPr>
        <w:t xml:space="preserve"> </w:t>
      </w:r>
      <w:r w:rsidR="00684944" w:rsidRPr="00C84F34">
        <w:rPr>
          <w:rFonts w:ascii="Times New Roman" w:hAnsi="Times New Roman" w:cs="Times New Roman"/>
        </w:rPr>
        <w:fldChar w:fldCharType="begin"/>
      </w:r>
      <w:r w:rsidR="00684944" w:rsidRPr="00C84F34">
        <w:rPr>
          <w:rFonts w:ascii="Times New Roman" w:hAnsi="Times New Roman" w:cs="Times New Roman"/>
        </w:rPr>
        <w:instrText xml:space="preserve"> ADDIN EN.CITE &lt;EndNote&gt;&lt;Cite&gt;&lt;Author&gt;Hamdani&lt;/Author&gt;&lt;Year&gt;2020&lt;/Year&gt;&lt;RecNum&gt;772&lt;/RecNum&gt;&lt;DisplayText&gt;(Cho, 2020; Hamdani, 2020)&lt;/DisplayText&gt;&lt;record&gt;&lt;rec-number&gt;772&lt;/rec-number&gt;&lt;foreign-keys&gt;&lt;key app="EN" db-id="a9fzpdw520twt3esd9av52tmpptr0zvsvptz" timestamp="1586309455"&gt;772&lt;/key&gt;&lt;/foreign-keys&gt;&lt;ref-type name="Newspaper Article"&gt;23&lt;/ref-type&gt;&lt;contributors&gt;&lt;authors&gt;&lt;author&gt;Trio Hamdani&lt;/author&gt;&lt;/authors&gt;&lt;/contributors&gt;&lt;titles&gt;&lt;title&gt;Pengusaha Potong Gaji Karyawan di Tengah Corona, Ini Kata Kemnaker&lt;/title&gt;&lt;secondary-title&gt;Detik&lt;/secondary-title&gt;&lt;/titles&gt;&lt;dates&gt;&lt;year&gt;2020&lt;/year&gt;&lt;pub-dates&gt;&lt;date&gt;2 April&lt;/date&gt;&lt;/pub-dates&gt;&lt;/dates&gt;&lt;urls&gt;&lt;related-urls&gt;&lt;url&gt;https://finance.detik.com/berita-ekonomi-bisnis/d-4962608/pengusaha-potong-gaji-karyawan-di-tengah-corona-ini-kata-kemnaker&lt;/url&gt;&lt;/related-urls&gt;&lt;/urls&gt;&lt;/record&gt;&lt;/Cite&gt;&lt;Cite&gt;&lt;Author&gt;Cho&lt;/Author&gt;&lt;Year&gt;2020&lt;/Year&gt;&lt;RecNum&gt;773&lt;/RecNum&gt;&lt;record&gt;&lt;rec-number&gt;773&lt;/rec-number&gt;&lt;foreign-keys&gt;&lt;key app="EN" db-id="a9fzpdw520twt3esd9av52tmpptr0zvsvptz" timestamp="1586310366"&gt;773&lt;/key&gt;&lt;/foreign-keys&gt;&lt;ref-type name="Newspaper Article"&gt;23&lt;/ref-type&gt;&lt;contributors&gt;&lt;authors&gt;&lt;author&gt;Yusho Cho&lt;/author&gt;&lt;/authors&gt;&lt;/contributors&gt;&lt;titles&gt;&lt;title&gt;Wage cuts begin in China as coronavirus weakens companies&lt;/title&gt;&lt;secondary-title&gt;Nikkei Asian Review&lt;/secondary-title&gt;&lt;/titles&gt;&lt;dates&gt;&lt;year&gt;2020&lt;/year&gt;&lt;pub-dates&gt;&lt;date&gt;14 March&lt;/date&gt;&lt;/pub-dates&gt;&lt;/dates&gt;&lt;urls&gt;&lt;related-urls&gt;&lt;url&gt;https://asia.nikkei.com/Economy/Wage-cuts-begin-in-China-as-coronavirus-weakens-companies&lt;/url&gt;&lt;/related-urls&gt;&lt;/urls&gt;&lt;/record&gt;&lt;/Cite&gt;&lt;/EndNote&gt;</w:instrText>
      </w:r>
      <w:r w:rsidR="00684944" w:rsidRPr="00C84F34">
        <w:rPr>
          <w:rFonts w:ascii="Times New Roman" w:hAnsi="Times New Roman" w:cs="Times New Roman"/>
        </w:rPr>
        <w:fldChar w:fldCharType="separate"/>
      </w:r>
      <w:r w:rsidR="00684944" w:rsidRPr="00C84F34">
        <w:rPr>
          <w:rFonts w:ascii="Times New Roman" w:hAnsi="Times New Roman" w:cs="Times New Roman"/>
          <w:noProof/>
        </w:rPr>
        <w:t>(Cho, 2020; Hamdani, 2020)</w:t>
      </w:r>
      <w:r w:rsidR="00684944" w:rsidRPr="00C84F34">
        <w:rPr>
          <w:rFonts w:ascii="Times New Roman" w:hAnsi="Times New Roman" w:cs="Times New Roman"/>
        </w:rPr>
        <w:fldChar w:fldCharType="end"/>
      </w:r>
      <w:r w:rsidR="003D6769" w:rsidRPr="00C84F34">
        <w:rPr>
          <w:rFonts w:ascii="Times New Roman" w:hAnsi="Times New Roman" w:cs="Times New Roman"/>
        </w:rPr>
        <w:t xml:space="preserve"> has no reasonable base</w:t>
      </w:r>
      <w:r w:rsidR="006C4374" w:rsidRPr="00C84F34">
        <w:rPr>
          <w:rFonts w:ascii="Times New Roman" w:hAnsi="Times New Roman" w:cs="Times New Roman"/>
        </w:rPr>
        <w:t xml:space="preserve">. </w:t>
      </w:r>
      <w:r w:rsidR="00DB5759" w:rsidRPr="00C84F34">
        <w:rPr>
          <w:rFonts w:ascii="Times New Roman" w:hAnsi="Times New Roman" w:cs="Times New Roman"/>
        </w:rPr>
        <w:t>In fact, w</w:t>
      </w:r>
      <w:r w:rsidR="003D6769" w:rsidRPr="00C84F34">
        <w:rPr>
          <w:rFonts w:ascii="Times New Roman" w:hAnsi="Times New Roman" w:cs="Times New Roman"/>
        </w:rPr>
        <w:t xml:space="preserve">orking at home entails an increased risk due to poorer ergonomic condition </w:t>
      </w:r>
      <w:r w:rsidR="00684944" w:rsidRPr="00C84F34">
        <w:rPr>
          <w:rFonts w:ascii="Times New Roman" w:hAnsi="Times New Roman" w:cs="Times New Roman"/>
        </w:rPr>
        <w:fldChar w:fldCharType="begin"/>
      </w:r>
      <w:r w:rsidR="00684944" w:rsidRPr="00C84F34">
        <w:rPr>
          <w:rFonts w:ascii="Times New Roman" w:hAnsi="Times New Roman" w:cs="Times New Roman"/>
        </w:rPr>
        <w:instrText xml:space="preserve"> ADDIN EN.CITE &lt;EndNote&gt;&lt;Cite&gt;&lt;Author&gt;Huuhtanen&lt;/Author&gt;&lt;Year&gt;2003&lt;/Year&gt;&lt;RecNum&gt;766&lt;/RecNum&gt;&lt;DisplayText&gt;(Huuhtanen, 2003)&lt;/DisplayText&gt;&lt;record&gt;&lt;rec-number&gt;766&lt;/rec-number&gt;&lt;foreign-keys&gt;&lt;key app="EN" db-id="a9fzpdw520twt3esd9av52tmpptr0zvsvptz" timestamp="1586298814"&gt;766&lt;/key&gt;&lt;/foreign-keys&gt;&lt;ref-type name="Electronic Book Section"&gt;60&lt;/ref-type&gt;&lt;contributors&gt;&lt;authors&gt;&lt;author&gt;Pekka Huuhtanen&lt;/author&gt;&lt;/authors&gt;&lt;secondary-authors&gt;&lt;author&gt;Birger Rapp&lt;/author&gt;&lt;author&gt;Paul Jackson&lt;/author&gt;&lt;/secondary-authors&gt;&lt;/contributors&gt;&lt;titles&gt;&lt;title&gt;Psychosocial issues of telework: Challenges for research and development&lt;/title&gt;&lt;secondary-title&gt;Organisation and Work Beyond 2000&lt;/secondary-title&gt;&lt;/titles&gt;&lt;pages&gt;37-48&lt;/pages&gt;&lt;dates&gt;&lt;year&gt;2003&lt;/year&gt;&lt;/dates&gt;&lt;pub-location&gt;Heidelberg&lt;/pub-location&gt;&lt;publisher&gt;Springer&lt;/publisher&gt;&lt;urls&gt;&lt;/urls&gt;&lt;/record&gt;&lt;/Cite&gt;&lt;/EndNote&gt;</w:instrText>
      </w:r>
      <w:r w:rsidR="00684944" w:rsidRPr="00C84F34">
        <w:rPr>
          <w:rFonts w:ascii="Times New Roman" w:hAnsi="Times New Roman" w:cs="Times New Roman"/>
        </w:rPr>
        <w:fldChar w:fldCharType="separate"/>
      </w:r>
      <w:r w:rsidR="00684944" w:rsidRPr="00C84F34">
        <w:rPr>
          <w:rFonts w:ascii="Times New Roman" w:hAnsi="Times New Roman" w:cs="Times New Roman"/>
          <w:noProof/>
        </w:rPr>
        <w:t>(Huuhtanen, 2003)</w:t>
      </w:r>
      <w:r w:rsidR="00684944" w:rsidRPr="00C84F34">
        <w:rPr>
          <w:rFonts w:ascii="Times New Roman" w:hAnsi="Times New Roman" w:cs="Times New Roman"/>
        </w:rPr>
        <w:fldChar w:fldCharType="end"/>
      </w:r>
      <w:r w:rsidR="003D6769" w:rsidRPr="00C84F34">
        <w:rPr>
          <w:rFonts w:ascii="Times New Roman" w:hAnsi="Times New Roman" w:cs="Times New Roman"/>
        </w:rPr>
        <w:t xml:space="preserve"> and is associated with increased</w:t>
      </w:r>
      <w:r w:rsidR="002E67F0" w:rsidRPr="00C84F34">
        <w:rPr>
          <w:rFonts w:ascii="Times New Roman" w:hAnsi="Times New Roman" w:cs="Times New Roman"/>
        </w:rPr>
        <w:t xml:space="preserve"> expenses of</w:t>
      </w:r>
      <w:r w:rsidR="003D6769" w:rsidRPr="00C84F34">
        <w:rPr>
          <w:rFonts w:ascii="Times New Roman" w:hAnsi="Times New Roman" w:cs="Times New Roman"/>
        </w:rPr>
        <w:t xml:space="preserve"> electricity and internet connectivit</w:t>
      </w:r>
      <w:r w:rsidR="002E67F0" w:rsidRPr="00C84F34">
        <w:rPr>
          <w:rFonts w:ascii="Times New Roman" w:hAnsi="Times New Roman" w:cs="Times New Roman"/>
        </w:rPr>
        <w:t xml:space="preserve">y. </w:t>
      </w:r>
      <w:r w:rsidR="00E4556F" w:rsidRPr="00C84F34">
        <w:rPr>
          <w:rFonts w:ascii="Times New Roman" w:hAnsi="Times New Roman" w:cs="Times New Roman"/>
        </w:rPr>
        <w:t xml:space="preserve">Under the pandemic circumstances when salary cut is observed, the decision has to be </w:t>
      </w:r>
      <w:r w:rsidR="004459DB" w:rsidRPr="00C84F34">
        <w:rPr>
          <w:rFonts w:ascii="Times New Roman" w:hAnsi="Times New Roman" w:cs="Times New Roman"/>
        </w:rPr>
        <w:t xml:space="preserve">viewed </w:t>
      </w:r>
      <w:r w:rsidR="00DE62E3" w:rsidRPr="00C84F34">
        <w:rPr>
          <w:rFonts w:ascii="Times New Roman" w:hAnsi="Times New Roman" w:cs="Times New Roman"/>
        </w:rPr>
        <w:t>as</w:t>
      </w:r>
      <w:r w:rsidR="000D715B" w:rsidRPr="00C84F34">
        <w:rPr>
          <w:rFonts w:ascii="Times New Roman" w:hAnsi="Times New Roman" w:cs="Times New Roman"/>
        </w:rPr>
        <w:t xml:space="preserve"> to</w:t>
      </w:r>
      <w:r w:rsidR="00DE62E3" w:rsidRPr="00C84F34">
        <w:rPr>
          <w:rFonts w:ascii="Times New Roman" w:hAnsi="Times New Roman" w:cs="Times New Roman"/>
        </w:rPr>
        <w:t xml:space="preserve"> the last available option for company </w:t>
      </w:r>
      <w:r w:rsidR="004842ED" w:rsidRPr="00C84F34">
        <w:rPr>
          <w:rFonts w:ascii="Times New Roman" w:hAnsi="Times New Roman" w:cs="Times New Roman"/>
        </w:rPr>
        <w:t>survival</w:t>
      </w:r>
      <w:r w:rsidR="00DE62E3" w:rsidRPr="00C84F34">
        <w:rPr>
          <w:rFonts w:ascii="Times New Roman" w:hAnsi="Times New Roman" w:cs="Times New Roman"/>
        </w:rPr>
        <w:t xml:space="preserve"> </w:t>
      </w:r>
      <w:proofErr w:type="spellStart"/>
      <w:r w:rsidR="004459DB" w:rsidRPr="00C84F34">
        <w:rPr>
          <w:rFonts w:ascii="Times New Roman" w:hAnsi="Times New Roman" w:cs="Times New Roman"/>
        </w:rPr>
        <w:t>rater</w:t>
      </w:r>
      <w:proofErr w:type="spellEnd"/>
      <w:r w:rsidR="004459DB" w:rsidRPr="00C84F34">
        <w:rPr>
          <w:rFonts w:ascii="Times New Roman" w:hAnsi="Times New Roman" w:cs="Times New Roman"/>
        </w:rPr>
        <w:t xml:space="preserve"> than due to</w:t>
      </w:r>
      <w:r w:rsidR="00DE62E3" w:rsidRPr="00C84F34">
        <w:rPr>
          <w:rFonts w:ascii="Times New Roman" w:hAnsi="Times New Roman" w:cs="Times New Roman"/>
        </w:rPr>
        <w:t xml:space="preserve"> the work from home policy. </w:t>
      </w:r>
    </w:p>
    <w:p w14:paraId="7E7E172B" w14:textId="77777777" w:rsidR="003D6769" w:rsidRPr="00C84F34" w:rsidRDefault="003D6769" w:rsidP="00C84F34">
      <w:pPr>
        <w:spacing w:line="360" w:lineRule="auto"/>
        <w:rPr>
          <w:rFonts w:ascii="Times New Roman" w:hAnsi="Times New Roman" w:cs="Times New Roman"/>
        </w:rPr>
      </w:pPr>
    </w:p>
    <w:p w14:paraId="63B01B66" w14:textId="59A328F9" w:rsidR="003D6769" w:rsidRPr="00C84F34" w:rsidRDefault="004842ED" w:rsidP="00C84F34">
      <w:pPr>
        <w:spacing w:line="360" w:lineRule="auto"/>
        <w:jc w:val="both"/>
        <w:rPr>
          <w:rFonts w:ascii="Times New Roman" w:hAnsi="Times New Roman" w:cs="Times New Roman"/>
        </w:rPr>
      </w:pPr>
      <w:r w:rsidRPr="00C84F34">
        <w:rPr>
          <w:rFonts w:ascii="Times New Roman" w:hAnsi="Times New Roman" w:cs="Times New Roman"/>
        </w:rPr>
        <w:t xml:space="preserve">To accommodate managers’ </w:t>
      </w:r>
      <w:r w:rsidR="00DB5759" w:rsidRPr="00C84F34">
        <w:rPr>
          <w:rFonts w:ascii="Times New Roman" w:hAnsi="Times New Roman" w:cs="Times New Roman"/>
        </w:rPr>
        <w:t>controlling function</w:t>
      </w:r>
      <w:r w:rsidRPr="00C84F34">
        <w:rPr>
          <w:rFonts w:ascii="Times New Roman" w:hAnsi="Times New Roman" w:cs="Times New Roman"/>
        </w:rPr>
        <w:t xml:space="preserve"> and employees’ social needs, a sense of presence could be endeavoured by utilizing video conferences regularly for work coordination. This </w:t>
      </w:r>
      <w:r w:rsidR="00DB5759" w:rsidRPr="00C84F34">
        <w:rPr>
          <w:rFonts w:ascii="Times New Roman" w:hAnsi="Times New Roman" w:cs="Times New Roman"/>
        </w:rPr>
        <w:t xml:space="preserve">could address employees’ social need and </w:t>
      </w:r>
      <w:r w:rsidRPr="00C84F34">
        <w:rPr>
          <w:rFonts w:ascii="Times New Roman" w:hAnsi="Times New Roman" w:cs="Times New Roman"/>
        </w:rPr>
        <w:t xml:space="preserve">is </w:t>
      </w:r>
      <w:r w:rsidR="00DB5759" w:rsidRPr="00C84F34">
        <w:rPr>
          <w:rFonts w:ascii="Times New Roman" w:hAnsi="Times New Roman" w:cs="Times New Roman"/>
        </w:rPr>
        <w:t xml:space="preserve">an </w:t>
      </w:r>
      <w:r w:rsidRPr="00C84F34">
        <w:rPr>
          <w:rFonts w:ascii="Times New Roman" w:hAnsi="Times New Roman" w:cs="Times New Roman"/>
        </w:rPr>
        <w:t xml:space="preserve">important </w:t>
      </w:r>
      <w:r w:rsidR="00DB5759" w:rsidRPr="00C84F34">
        <w:rPr>
          <w:rFonts w:ascii="Times New Roman" w:hAnsi="Times New Roman" w:cs="Times New Roman"/>
        </w:rPr>
        <w:t xml:space="preserve">strategy </w:t>
      </w:r>
      <w:r w:rsidRPr="00C84F34">
        <w:rPr>
          <w:rFonts w:ascii="Times New Roman" w:hAnsi="Times New Roman" w:cs="Times New Roman"/>
        </w:rPr>
        <w:t xml:space="preserve">to gain a feeling of </w:t>
      </w:r>
      <w:r w:rsidRPr="00C84F34">
        <w:rPr>
          <w:rFonts w:ascii="Times New Roman" w:hAnsi="Times New Roman" w:cs="Times New Roman"/>
          <w:i/>
          <w:iCs/>
        </w:rPr>
        <w:t>being there</w:t>
      </w:r>
      <w:r w:rsidRPr="00C84F34">
        <w:rPr>
          <w:rFonts w:ascii="Times New Roman" w:hAnsi="Times New Roman" w:cs="Times New Roman"/>
        </w:rPr>
        <w:t xml:space="preserve"> with team members despite being in different places </w:t>
      </w:r>
      <w:r w:rsidR="00684944" w:rsidRPr="00C84F34">
        <w:rPr>
          <w:rFonts w:ascii="Times New Roman" w:hAnsi="Times New Roman" w:cs="Times New Roman"/>
        </w:rPr>
        <w:fldChar w:fldCharType="begin"/>
      </w:r>
      <w:r w:rsidR="00684944" w:rsidRPr="00C84F34">
        <w:rPr>
          <w:rFonts w:ascii="Times New Roman" w:hAnsi="Times New Roman" w:cs="Times New Roman"/>
        </w:rPr>
        <w:instrText xml:space="preserve"> ADDIN EN.CITE &lt;EndNote&gt;&lt;Cite&gt;&lt;Author&gt;Fontaine&lt;/Author&gt;&lt;Year&gt;2002&lt;/Year&gt;&lt;RecNum&gt;752&lt;/RecNum&gt;&lt;DisplayText&gt;(Fontaine, 2002)&lt;/DisplayText&gt;&lt;record&gt;&lt;rec-number&gt;752&lt;/rec-number&gt;&lt;foreign-keys&gt;&lt;key app="EN" db-id="a9fzpdw520twt3esd9av52tmpptr0zvsvptz" timestamp="1586224126"&gt;752&lt;/key&gt;&lt;/foreign-keys&gt;&lt;ref-type name="Journal Article"&gt;17&lt;/ref-type&gt;&lt;contributors&gt;&lt;authors&gt;&lt;author&gt;Gary Fontaine&lt;/author&gt;&lt;/authors&gt;&lt;/contributors&gt;&lt;titles&gt;&lt;title&gt;Teams in Teleland: Working effectively in geographically dispersed teams in the Asia Pacific&lt;/title&gt;&lt;secondary-title&gt;Team Performance Management&lt;/secondary-title&gt;&lt;/titles&gt;&lt;periodical&gt;&lt;full-title&gt;Team Performance Management&lt;/full-title&gt;&lt;/periodical&gt;&lt;pages&gt;122-133&lt;/pages&gt;&lt;volume&gt;8&lt;/volume&gt;&lt;number&gt;5/6&lt;/number&gt;&lt;dates&gt;&lt;year&gt;2002&lt;/year&gt;&lt;/dates&gt;&lt;urls&gt;&lt;/urls&gt;&lt;/record&gt;&lt;/Cite&gt;&lt;/EndNote&gt;</w:instrText>
      </w:r>
      <w:r w:rsidR="00684944" w:rsidRPr="00C84F34">
        <w:rPr>
          <w:rFonts w:ascii="Times New Roman" w:hAnsi="Times New Roman" w:cs="Times New Roman"/>
        </w:rPr>
        <w:fldChar w:fldCharType="separate"/>
      </w:r>
      <w:r w:rsidR="00684944" w:rsidRPr="00C84F34">
        <w:rPr>
          <w:rFonts w:ascii="Times New Roman" w:hAnsi="Times New Roman" w:cs="Times New Roman"/>
          <w:noProof/>
        </w:rPr>
        <w:t>(Fontaine, 2002)</w:t>
      </w:r>
      <w:r w:rsidR="00684944" w:rsidRPr="00C84F34">
        <w:rPr>
          <w:rFonts w:ascii="Times New Roman" w:hAnsi="Times New Roman" w:cs="Times New Roman"/>
        </w:rPr>
        <w:fldChar w:fldCharType="end"/>
      </w:r>
      <w:r w:rsidR="00B223C9" w:rsidRPr="00C84F34">
        <w:rPr>
          <w:rFonts w:ascii="Times New Roman" w:hAnsi="Times New Roman" w:cs="Times New Roman"/>
        </w:rPr>
        <w:t xml:space="preserve">. </w:t>
      </w:r>
    </w:p>
    <w:p w14:paraId="10A450DA" w14:textId="1D398D52" w:rsidR="0070553D" w:rsidRPr="00C84F34" w:rsidRDefault="0070553D" w:rsidP="00C84F34">
      <w:pPr>
        <w:spacing w:line="360" w:lineRule="auto"/>
        <w:rPr>
          <w:rFonts w:ascii="Times New Roman" w:hAnsi="Times New Roman" w:cs="Times New Roman"/>
        </w:rPr>
      </w:pPr>
    </w:p>
    <w:p w14:paraId="43EF4FAB" w14:textId="6007A032" w:rsidR="0070553D" w:rsidRPr="00C84F34" w:rsidRDefault="004B2091" w:rsidP="00C84F34">
      <w:pPr>
        <w:spacing w:line="360" w:lineRule="auto"/>
        <w:jc w:val="both"/>
        <w:rPr>
          <w:rFonts w:ascii="Times New Roman" w:hAnsi="Times New Roman" w:cs="Times New Roman"/>
        </w:rPr>
      </w:pPr>
      <w:r w:rsidRPr="00C84F34">
        <w:rPr>
          <w:rFonts w:ascii="Times New Roman" w:hAnsi="Times New Roman" w:cs="Times New Roman"/>
        </w:rPr>
        <w:t>S</w:t>
      </w:r>
      <w:r w:rsidR="008F0274" w:rsidRPr="00C84F34">
        <w:rPr>
          <w:rFonts w:ascii="Times New Roman" w:hAnsi="Times New Roman" w:cs="Times New Roman"/>
        </w:rPr>
        <w:t>ome workers may involuntarily perform WFH arrangement</w:t>
      </w:r>
      <w:r w:rsidRPr="00C84F34">
        <w:rPr>
          <w:rFonts w:ascii="Times New Roman" w:hAnsi="Times New Roman" w:cs="Times New Roman"/>
        </w:rPr>
        <w:t xml:space="preserve"> under this pandemic circumstance</w:t>
      </w:r>
      <w:r w:rsidR="008F0274" w:rsidRPr="00C84F34">
        <w:rPr>
          <w:rFonts w:ascii="Times New Roman" w:hAnsi="Times New Roman" w:cs="Times New Roman"/>
        </w:rPr>
        <w:t xml:space="preserve">. Research suggests that involuntary WFH is associated with greater work-to-family conflict, stress, and burnout </w:t>
      </w:r>
      <w:r w:rsidR="00684944" w:rsidRPr="00C84F34">
        <w:rPr>
          <w:rFonts w:ascii="Times New Roman" w:hAnsi="Times New Roman" w:cs="Times New Roman"/>
        </w:rPr>
        <w:fldChar w:fldCharType="begin"/>
      </w:r>
      <w:r w:rsidR="00684944" w:rsidRPr="00C84F34">
        <w:rPr>
          <w:rFonts w:ascii="Times New Roman" w:hAnsi="Times New Roman" w:cs="Times New Roman"/>
        </w:rPr>
        <w:instrText xml:space="preserve"> ADDIN EN.CITE &lt;EndNote&gt;&lt;Cite&gt;&lt;Author&gt;Kaduk&lt;/Author&gt;&lt;Year&gt;2019&lt;/Year&gt;&lt;RecNum&gt;745&lt;/RecNum&gt;&lt;DisplayText&gt;(Kaduk et al., 2019)&lt;/DisplayText&gt;&lt;record&gt;&lt;rec-number&gt;745&lt;/rec-number&gt;&lt;foreign-keys&gt;&lt;key app="EN" db-id="a9fzpdw520twt3esd9av52tmpptr0zvsvptz" timestamp="1586220496"&gt;745&lt;/key&gt;&lt;/foreign-keys&gt;&lt;ref-type name="Journal Article"&gt;17&lt;/ref-type&gt;&lt;contributors&gt;&lt;authors&gt;&lt;author&gt;Kaduk, Anne&lt;/author&gt;&lt;author&gt;Genadek, Katie&lt;/author&gt;&lt;author&gt;Kelly, Erin L.&lt;/author&gt;&lt;author&gt;Moen, Phyllis&lt;/author&gt;&lt;/authors&gt;&lt;/contributors&gt;&lt;titles&gt;&lt;title&gt;Involuntary vs. voluntary flexible work: insights for scholars and stakeholders&lt;/title&gt;&lt;secondary-title&gt;Community, Work &amp;amp; Family&lt;/secondary-title&gt;&lt;/titles&gt;&lt;periodical&gt;&lt;full-title&gt;Community, Work &amp;amp; Family&lt;/full-title&gt;&lt;/periodical&gt;&lt;pages&gt;412-442&lt;/pages&gt;&lt;volume&gt;22&lt;/volume&gt;&lt;number&gt;4&lt;/number&gt;&lt;section&gt;412&lt;/section&gt;&lt;dates&gt;&lt;year&gt;2019&lt;/year&gt;&lt;/dates&gt;&lt;isbn&gt;1366-8803&amp;#xD;1469-3615&lt;/isbn&gt;&lt;urls&gt;&lt;/urls&gt;&lt;electronic-resource-num&gt;10.1080/13668803.2019.1616532&lt;/electronic-resource-num&gt;&lt;/record&gt;&lt;/Cite&gt;&lt;/EndNote&gt;</w:instrText>
      </w:r>
      <w:r w:rsidR="00684944" w:rsidRPr="00C84F34">
        <w:rPr>
          <w:rFonts w:ascii="Times New Roman" w:hAnsi="Times New Roman" w:cs="Times New Roman"/>
        </w:rPr>
        <w:fldChar w:fldCharType="separate"/>
      </w:r>
      <w:r w:rsidR="00684944" w:rsidRPr="00C84F34">
        <w:rPr>
          <w:rFonts w:ascii="Times New Roman" w:hAnsi="Times New Roman" w:cs="Times New Roman"/>
          <w:noProof/>
        </w:rPr>
        <w:t>(Kaduk et al., 2019)</w:t>
      </w:r>
      <w:r w:rsidR="00684944" w:rsidRPr="00C84F34">
        <w:rPr>
          <w:rFonts w:ascii="Times New Roman" w:hAnsi="Times New Roman" w:cs="Times New Roman"/>
        </w:rPr>
        <w:fldChar w:fldCharType="end"/>
      </w:r>
      <w:r w:rsidR="0005306F" w:rsidRPr="00C84F34">
        <w:rPr>
          <w:rFonts w:ascii="Times New Roman" w:hAnsi="Times New Roman" w:cs="Times New Roman"/>
        </w:rPr>
        <w:t xml:space="preserve">, which will affect their work </w:t>
      </w:r>
      <w:r w:rsidR="00FD3682" w:rsidRPr="00C84F34">
        <w:rPr>
          <w:rFonts w:ascii="Times New Roman" w:hAnsi="Times New Roman" w:cs="Times New Roman"/>
        </w:rPr>
        <w:t>performance</w:t>
      </w:r>
      <w:r w:rsidR="0005306F" w:rsidRPr="00C84F34">
        <w:rPr>
          <w:rFonts w:ascii="Times New Roman" w:hAnsi="Times New Roman" w:cs="Times New Roman"/>
        </w:rPr>
        <w:t xml:space="preserve">. To address this issue, companies could </w:t>
      </w:r>
      <w:r w:rsidR="003B0A30" w:rsidRPr="00C84F34">
        <w:rPr>
          <w:rFonts w:ascii="Times New Roman" w:hAnsi="Times New Roman" w:cs="Times New Roman"/>
        </w:rPr>
        <w:t>engage in</w:t>
      </w:r>
      <w:r w:rsidR="0005306F" w:rsidRPr="00C84F34">
        <w:rPr>
          <w:rFonts w:ascii="Times New Roman" w:hAnsi="Times New Roman" w:cs="Times New Roman"/>
        </w:rPr>
        <w:t xml:space="preserve"> participative approach by </w:t>
      </w:r>
      <w:r w:rsidR="003B0A30" w:rsidRPr="00C84F34">
        <w:rPr>
          <w:rFonts w:ascii="Times New Roman" w:hAnsi="Times New Roman" w:cs="Times New Roman"/>
        </w:rPr>
        <w:t>asking employees to raise and discuss their concerns and to find mutual outcomes</w:t>
      </w:r>
      <w:r w:rsidR="001D225B" w:rsidRPr="00C84F34">
        <w:rPr>
          <w:rFonts w:ascii="Times New Roman" w:hAnsi="Times New Roman" w:cs="Times New Roman"/>
        </w:rPr>
        <w:t xml:space="preserve">, which is found to be an effective strategy for both ends </w:t>
      </w:r>
      <w:r w:rsidR="00684944" w:rsidRPr="00C84F34">
        <w:rPr>
          <w:rFonts w:ascii="Times New Roman" w:hAnsi="Times New Roman" w:cs="Times New Roman"/>
        </w:rPr>
        <w:fldChar w:fldCharType="begin"/>
      </w:r>
      <w:r w:rsidR="00684944" w:rsidRPr="00C84F34">
        <w:rPr>
          <w:rFonts w:ascii="Times New Roman" w:hAnsi="Times New Roman" w:cs="Times New Roman"/>
        </w:rPr>
        <w:instrText xml:space="preserve"> ADDIN EN.CITE &lt;EndNote&gt;&lt;Cite&gt;&lt;Author&gt;Lee&lt;/Author&gt;&lt;Year&gt;2018&lt;/Year&gt;&lt;RecNum&gt;774&lt;/RecNum&gt;&lt;DisplayText&gt;(Lee, Zhang, Dallas, &amp;amp; Chin, 2018)&lt;/DisplayText&gt;&lt;record&gt;&lt;rec-number&gt;774&lt;/rec-number&gt;&lt;foreign-keys&gt;&lt;key app="EN" db-id="a9fzpdw520twt3esd9av52tmpptr0zvsvptz" timestamp="1586315508"&gt;774&lt;/key&gt;&lt;/foreign-keys&gt;&lt;ref-type name="Journal Article"&gt;17&lt;/ref-type&gt;&lt;contributors&gt;&lt;authors&gt;&lt;author&gt;Jeong Won Lee&lt;/author&gt;&lt;author&gt;Long Zhang&lt;/author&gt;&lt;author&gt;Matt Dallas&lt;/author&gt;&lt;author&gt;hyun Chin&lt;/author&gt;&lt;/authors&gt;&lt;/contributors&gt;&lt;titles&gt;&lt;title&gt;Managing relational conflict in Korean social enterprises: The role of participatory HRM practices, diversity climate, and perceived social impact&lt;/title&gt;&lt;secondary-title&gt;Business Ethics&lt;/secondary-title&gt;&lt;/titles&gt;&lt;periodical&gt;&lt;full-title&gt;Business Ethics&lt;/full-title&gt;&lt;/periodical&gt;&lt;pages&gt;19-35&lt;/pages&gt;&lt;volume&gt;28&lt;/volume&gt;&lt;dates&gt;&lt;year&gt;2018&lt;/year&gt;&lt;/dates&gt;&lt;urls&gt;&lt;/urls&gt;&lt;electronic-resource-num&gt;10.1111/beer.12204&lt;/electronic-resource-num&gt;&lt;/record&gt;&lt;/Cite&gt;&lt;/EndNote&gt;</w:instrText>
      </w:r>
      <w:r w:rsidR="00684944" w:rsidRPr="00C84F34">
        <w:rPr>
          <w:rFonts w:ascii="Times New Roman" w:hAnsi="Times New Roman" w:cs="Times New Roman"/>
        </w:rPr>
        <w:fldChar w:fldCharType="separate"/>
      </w:r>
      <w:r w:rsidR="00684944" w:rsidRPr="00C84F34">
        <w:rPr>
          <w:rFonts w:ascii="Times New Roman" w:hAnsi="Times New Roman" w:cs="Times New Roman"/>
          <w:noProof/>
        </w:rPr>
        <w:t>(Lee, Zhang, Dallas, &amp; Chin, 2018)</w:t>
      </w:r>
      <w:r w:rsidR="00684944" w:rsidRPr="00C84F34">
        <w:rPr>
          <w:rFonts w:ascii="Times New Roman" w:hAnsi="Times New Roman" w:cs="Times New Roman"/>
        </w:rPr>
        <w:fldChar w:fldCharType="end"/>
      </w:r>
      <w:r w:rsidR="001D225B" w:rsidRPr="00C84F34">
        <w:rPr>
          <w:rFonts w:ascii="Times New Roman" w:hAnsi="Times New Roman" w:cs="Times New Roman"/>
        </w:rPr>
        <w:t xml:space="preserve">. </w:t>
      </w:r>
    </w:p>
    <w:p w14:paraId="26054EEE" w14:textId="34B1BAD5" w:rsidR="00B376C0" w:rsidRPr="00C84F34" w:rsidRDefault="00B376C0" w:rsidP="00C84F34">
      <w:pPr>
        <w:spacing w:line="360" w:lineRule="auto"/>
        <w:rPr>
          <w:rFonts w:ascii="Times New Roman" w:hAnsi="Times New Roman" w:cs="Times New Roman"/>
        </w:rPr>
      </w:pPr>
    </w:p>
    <w:p w14:paraId="61A6F194" w14:textId="3158D6A6" w:rsidR="009F35CA" w:rsidRPr="00C84F34" w:rsidRDefault="009F35CA" w:rsidP="00C84F34">
      <w:pPr>
        <w:spacing w:line="360" w:lineRule="auto"/>
        <w:jc w:val="both"/>
        <w:rPr>
          <w:rFonts w:ascii="Times New Roman" w:hAnsi="Times New Roman" w:cs="Times New Roman"/>
        </w:rPr>
      </w:pPr>
      <w:r w:rsidRPr="00C84F34">
        <w:rPr>
          <w:rFonts w:ascii="Times New Roman" w:hAnsi="Times New Roman" w:cs="Times New Roman"/>
        </w:rPr>
        <w:t xml:space="preserve">The inadequate understanding of the benefits of WFH and the absence of clear guidelines in WFH implementation may </w:t>
      </w:r>
      <w:r w:rsidR="009713B0" w:rsidRPr="00C84F34">
        <w:rPr>
          <w:rFonts w:ascii="Times New Roman" w:hAnsi="Times New Roman" w:cs="Times New Roman"/>
        </w:rPr>
        <w:t xml:space="preserve">shape </w:t>
      </w:r>
      <w:r w:rsidR="00B35B6D" w:rsidRPr="00C84F34">
        <w:rPr>
          <w:rFonts w:ascii="Times New Roman" w:hAnsi="Times New Roman" w:cs="Times New Roman"/>
        </w:rPr>
        <w:t xml:space="preserve">a </w:t>
      </w:r>
      <w:r w:rsidR="009713B0" w:rsidRPr="00C84F34">
        <w:rPr>
          <w:rFonts w:ascii="Times New Roman" w:hAnsi="Times New Roman" w:cs="Times New Roman"/>
        </w:rPr>
        <w:t>sceptic</w:t>
      </w:r>
      <w:r w:rsidR="00B35B6D" w:rsidRPr="00C84F34">
        <w:rPr>
          <w:rFonts w:ascii="Times New Roman" w:hAnsi="Times New Roman" w:cs="Times New Roman"/>
        </w:rPr>
        <w:t>al</w:t>
      </w:r>
      <w:r w:rsidR="009713B0" w:rsidRPr="00C84F34">
        <w:rPr>
          <w:rFonts w:ascii="Times New Roman" w:hAnsi="Times New Roman" w:cs="Times New Roman"/>
        </w:rPr>
        <w:t xml:space="preserve"> attitude of </w:t>
      </w:r>
      <w:r w:rsidR="004B2091" w:rsidRPr="00C84F34">
        <w:rPr>
          <w:rFonts w:ascii="Times New Roman" w:hAnsi="Times New Roman" w:cs="Times New Roman"/>
        </w:rPr>
        <w:t>the</w:t>
      </w:r>
      <w:r w:rsidR="00B35B6D" w:rsidRPr="00C84F34">
        <w:rPr>
          <w:rFonts w:ascii="Times New Roman" w:hAnsi="Times New Roman" w:cs="Times New Roman"/>
        </w:rPr>
        <w:t xml:space="preserve"> merits</w:t>
      </w:r>
      <w:r w:rsidR="004B2091" w:rsidRPr="00C84F34">
        <w:rPr>
          <w:rFonts w:ascii="Times New Roman" w:hAnsi="Times New Roman" w:cs="Times New Roman"/>
        </w:rPr>
        <w:t xml:space="preserve"> of WFH</w:t>
      </w:r>
      <w:r w:rsidR="009713B0" w:rsidRPr="00C84F34">
        <w:rPr>
          <w:rFonts w:ascii="Times New Roman" w:hAnsi="Times New Roman" w:cs="Times New Roman"/>
        </w:rPr>
        <w:t xml:space="preserve"> implementation</w:t>
      </w:r>
      <w:r w:rsidR="00B35B6D" w:rsidRPr="00C84F34">
        <w:rPr>
          <w:rFonts w:ascii="Times New Roman" w:hAnsi="Times New Roman" w:cs="Times New Roman"/>
        </w:rPr>
        <w:t xml:space="preserve"> among employers </w:t>
      </w:r>
      <w:r w:rsidR="00B35B6D" w:rsidRPr="00C84F34">
        <w:rPr>
          <w:rFonts w:ascii="Times New Roman" w:hAnsi="Times New Roman" w:cs="Times New Roman"/>
        </w:rPr>
        <w:fldChar w:fldCharType="begin"/>
      </w:r>
      <w:r w:rsidR="00B35B6D" w:rsidRPr="00C84F34">
        <w:rPr>
          <w:rFonts w:ascii="Times New Roman" w:hAnsi="Times New Roman" w:cs="Times New Roman"/>
        </w:rPr>
        <w:instrText xml:space="preserve"> ADDIN EN.CITE &lt;EndNote&gt;&lt;Cite&gt;&lt;Author&gt;Hynes&lt;/Author&gt;&lt;Year&gt;2016&lt;/Year&gt;&lt;RecNum&gt;13&lt;/RecNum&gt;&lt;DisplayText&gt;(Hynes, 2016)&lt;/DisplayText&gt;&lt;record&gt;&lt;rec-number&gt;13&lt;/rec-number&gt;&lt;foreign-keys&gt;&lt;key app="EN" db-id="texde9zep52fpeex5ebp22pw55zt0s00stzz" timestamp="1586447422"&gt;13&lt;/key&gt;&lt;/foreign-keys&gt;&lt;ref-type name="Journal Article"&gt;17&lt;/ref-type&gt;&lt;contributors&gt;&lt;authors&gt;&lt;author&gt;Hynes, Mike &lt;/author&gt;&lt;/authors&gt;&lt;/contributors&gt;&lt;titles&gt;&lt;title&gt;Developing (tele) work? A multi-level sociotechnical perspective of telework in Ireland&lt;/title&gt;&lt;secondary-title&gt;Research in Transportation Economics&lt;/secondary-title&gt;&lt;/titles&gt;&lt;periodical&gt;&lt;full-title&gt;Research in Transportation Economics&lt;/full-title&gt;&lt;/periodical&gt;&lt;pages&gt;21-31&lt;/pages&gt;&lt;volume&gt;57&lt;/volume&gt;&lt;dates&gt;&lt;year&gt;2016&lt;/year&gt;&lt;/dates&gt;&lt;isbn&gt;0739-8859&lt;/isbn&gt;&lt;urls&gt;&lt;/urls&gt;&lt;/record&gt;&lt;/Cite&gt;&lt;/EndNote&gt;</w:instrText>
      </w:r>
      <w:r w:rsidR="00B35B6D" w:rsidRPr="00C84F34">
        <w:rPr>
          <w:rFonts w:ascii="Times New Roman" w:hAnsi="Times New Roman" w:cs="Times New Roman"/>
        </w:rPr>
        <w:fldChar w:fldCharType="separate"/>
      </w:r>
      <w:r w:rsidR="00B35B6D" w:rsidRPr="00C84F34">
        <w:rPr>
          <w:rFonts w:ascii="Times New Roman" w:hAnsi="Times New Roman" w:cs="Times New Roman"/>
          <w:noProof/>
        </w:rPr>
        <w:t>(Hynes, 2016)</w:t>
      </w:r>
      <w:r w:rsidR="00B35B6D" w:rsidRPr="00C84F34">
        <w:rPr>
          <w:rFonts w:ascii="Times New Roman" w:hAnsi="Times New Roman" w:cs="Times New Roman"/>
        </w:rPr>
        <w:fldChar w:fldCharType="end"/>
      </w:r>
      <w:r w:rsidRPr="00C84F34">
        <w:rPr>
          <w:rFonts w:ascii="Times New Roman" w:hAnsi="Times New Roman" w:cs="Times New Roman"/>
        </w:rPr>
        <w:t>.</w:t>
      </w:r>
      <w:r w:rsidR="004B2091" w:rsidRPr="00C84F34">
        <w:rPr>
          <w:rFonts w:ascii="Times New Roman" w:hAnsi="Times New Roman" w:cs="Times New Roman"/>
        </w:rPr>
        <w:t xml:space="preserve"> </w:t>
      </w:r>
      <w:r w:rsidRPr="00C84F34">
        <w:rPr>
          <w:rFonts w:ascii="Times New Roman" w:hAnsi="Times New Roman" w:cs="Times New Roman"/>
        </w:rPr>
        <w:t>S</w:t>
      </w:r>
      <w:r w:rsidR="004B2091" w:rsidRPr="00C84F34">
        <w:rPr>
          <w:rFonts w:ascii="Times New Roman" w:hAnsi="Times New Roman" w:cs="Times New Roman"/>
        </w:rPr>
        <w:t xml:space="preserve">ince this working arrangement is both inevitable and involuntary in this Covid-19 pandemic, </w:t>
      </w:r>
      <w:r w:rsidRPr="00C84F34">
        <w:rPr>
          <w:rFonts w:ascii="Times New Roman" w:hAnsi="Times New Roman" w:cs="Times New Roman"/>
        </w:rPr>
        <w:t>employers</w:t>
      </w:r>
      <w:r w:rsidR="004B2091" w:rsidRPr="00C84F34">
        <w:rPr>
          <w:rFonts w:ascii="Times New Roman" w:hAnsi="Times New Roman" w:cs="Times New Roman"/>
        </w:rPr>
        <w:t xml:space="preserve"> must </w:t>
      </w:r>
      <w:r w:rsidR="009E664E" w:rsidRPr="00C84F34">
        <w:rPr>
          <w:rFonts w:ascii="Times New Roman" w:hAnsi="Times New Roman" w:cs="Times New Roman"/>
        </w:rPr>
        <w:t xml:space="preserve">use this opportunity to </w:t>
      </w:r>
      <w:r w:rsidR="004B2091" w:rsidRPr="00C84F34">
        <w:rPr>
          <w:rFonts w:ascii="Times New Roman" w:hAnsi="Times New Roman" w:cs="Times New Roman"/>
        </w:rPr>
        <w:t xml:space="preserve">take an initiative to </w:t>
      </w:r>
      <w:r w:rsidRPr="00C84F34">
        <w:rPr>
          <w:rFonts w:ascii="Times New Roman" w:hAnsi="Times New Roman" w:cs="Times New Roman"/>
        </w:rPr>
        <w:t xml:space="preserve">strategically </w:t>
      </w:r>
      <w:r w:rsidR="004B2091" w:rsidRPr="00C84F34">
        <w:rPr>
          <w:rFonts w:ascii="Times New Roman" w:hAnsi="Times New Roman" w:cs="Times New Roman"/>
        </w:rPr>
        <w:t xml:space="preserve">prepare the organizations </w:t>
      </w:r>
      <w:r w:rsidR="009E664E" w:rsidRPr="00C84F34">
        <w:rPr>
          <w:rFonts w:ascii="Times New Roman" w:hAnsi="Times New Roman" w:cs="Times New Roman"/>
        </w:rPr>
        <w:t>for</w:t>
      </w:r>
      <w:r w:rsidR="004B2091" w:rsidRPr="00C84F34">
        <w:rPr>
          <w:rFonts w:ascii="Times New Roman" w:hAnsi="Times New Roman" w:cs="Times New Roman"/>
        </w:rPr>
        <w:t xml:space="preserve"> these rapid change</w:t>
      </w:r>
      <w:r w:rsidRPr="00C84F34">
        <w:rPr>
          <w:rFonts w:ascii="Times New Roman" w:hAnsi="Times New Roman" w:cs="Times New Roman"/>
        </w:rPr>
        <w:t>s and to potentially adopt this flexible work arrangement in the long run</w:t>
      </w:r>
      <w:r w:rsidR="004B2091" w:rsidRPr="00C84F34">
        <w:rPr>
          <w:rFonts w:ascii="Times New Roman" w:hAnsi="Times New Roman" w:cs="Times New Roman"/>
        </w:rPr>
        <w:t>.</w:t>
      </w:r>
      <w:r w:rsidRPr="00C84F34">
        <w:rPr>
          <w:rFonts w:ascii="Times New Roman" w:hAnsi="Times New Roman" w:cs="Times New Roman"/>
        </w:rPr>
        <w:t xml:space="preserve"> It is understandable that in Asian culture </w:t>
      </w:r>
      <w:r w:rsidRPr="00C84F34">
        <w:rPr>
          <w:rFonts w:ascii="Times New Roman" w:hAnsi="Times New Roman" w:cs="Times New Roman"/>
        </w:rPr>
        <w:lastRenderedPageBreak/>
        <w:t xml:space="preserve">where uncertainty avoidance is high, employees may not </w:t>
      </w:r>
      <w:r w:rsidR="007103BC" w:rsidRPr="00C84F34">
        <w:rPr>
          <w:rFonts w:ascii="Times New Roman" w:hAnsi="Times New Roman" w:cs="Times New Roman"/>
        </w:rPr>
        <w:t>cor</w:t>
      </w:r>
      <w:r w:rsidRPr="00C84F34">
        <w:rPr>
          <w:rFonts w:ascii="Times New Roman" w:hAnsi="Times New Roman" w:cs="Times New Roman"/>
        </w:rPr>
        <w:t>respond to these changes as ideally expected. However, with a participative approach to form a clear and mutual understanding of WFH benefits, WFH as a corporate strategy can be successfully implemented</w:t>
      </w:r>
      <w:r w:rsidR="007103BC" w:rsidRPr="00C84F34">
        <w:rPr>
          <w:rFonts w:ascii="Times New Roman" w:hAnsi="Times New Roman" w:cs="Times New Roman"/>
        </w:rPr>
        <w:t xml:space="preserve"> and beneficial for both parties</w:t>
      </w:r>
      <w:r w:rsidRPr="00C84F34">
        <w:rPr>
          <w:rFonts w:ascii="Times New Roman" w:hAnsi="Times New Roman" w:cs="Times New Roman"/>
        </w:rPr>
        <w:t>.</w:t>
      </w:r>
    </w:p>
    <w:p w14:paraId="01275ADD" w14:textId="4BF17097" w:rsidR="0006294D" w:rsidRPr="00C84F34" w:rsidRDefault="0006294D" w:rsidP="00C84F34">
      <w:pPr>
        <w:spacing w:line="360" w:lineRule="auto"/>
        <w:rPr>
          <w:rFonts w:ascii="Times New Roman" w:hAnsi="Times New Roman" w:cs="Times New Roman"/>
        </w:rPr>
      </w:pPr>
    </w:p>
    <w:p w14:paraId="087926CD" w14:textId="0959FA31" w:rsidR="003733FE" w:rsidRPr="00C84F34" w:rsidRDefault="003733FE" w:rsidP="00C84F34">
      <w:pPr>
        <w:spacing w:line="360" w:lineRule="auto"/>
        <w:rPr>
          <w:rFonts w:ascii="Times New Roman" w:hAnsi="Times New Roman" w:cs="Times New Roman"/>
          <w:i/>
          <w:iCs/>
        </w:rPr>
      </w:pPr>
      <w:r w:rsidRPr="00C84F34">
        <w:rPr>
          <w:rFonts w:ascii="Times New Roman" w:hAnsi="Times New Roman" w:cs="Times New Roman"/>
          <w:i/>
          <w:iCs/>
        </w:rPr>
        <w:t>For Employees</w:t>
      </w:r>
    </w:p>
    <w:p w14:paraId="0FA83266" w14:textId="28BF0A3E" w:rsidR="00702F27" w:rsidRPr="00C84F34" w:rsidRDefault="001578AB" w:rsidP="00C84F34">
      <w:pPr>
        <w:spacing w:line="360" w:lineRule="auto"/>
        <w:jc w:val="both"/>
        <w:rPr>
          <w:rFonts w:ascii="Times New Roman" w:hAnsi="Times New Roman" w:cs="Times New Roman"/>
        </w:rPr>
      </w:pPr>
      <w:r w:rsidRPr="00C84F34">
        <w:rPr>
          <w:rFonts w:ascii="Times New Roman" w:hAnsi="Times New Roman" w:cs="Times New Roman"/>
        </w:rPr>
        <w:t>Essentially, WFH only means that the work that was conducted at</w:t>
      </w:r>
      <w:r w:rsidR="0025108A" w:rsidRPr="00C84F34">
        <w:rPr>
          <w:rFonts w:ascii="Times New Roman" w:hAnsi="Times New Roman" w:cs="Times New Roman"/>
        </w:rPr>
        <w:t xml:space="preserve"> the</w:t>
      </w:r>
      <w:r w:rsidRPr="00C84F34">
        <w:rPr>
          <w:rFonts w:ascii="Times New Roman" w:hAnsi="Times New Roman" w:cs="Times New Roman"/>
        </w:rPr>
        <w:t xml:space="preserve"> office is now performed at home (or outside</w:t>
      </w:r>
      <w:r w:rsidR="0025108A" w:rsidRPr="00C84F34">
        <w:rPr>
          <w:rFonts w:ascii="Times New Roman" w:hAnsi="Times New Roman" w:cs="Times New Roman"/>
        </w:rPr>
        <w:t xml:space="preserve"> the</w:t>
      </w:r>
      <w:r w:rsidRPr="00C84F34">
        <w:rPr>
          <w:rFonts w:ascii="Times New Roman" w:hAnsi="Times New Roman" w:cs="Times New Roman"/>
        </w:rPr>
        <w:t xml:space="preserve"> office) to allow greater </w:t>
      </w:r>
      <w:r w:rsidR="00BC75A0" w:rsidRPr="00C84F34">
        <w:rPr>
          <w:rFonts w:ascii="Times New Roman" w:hAnsi="Times New Roman" w:cs="Times New Roman"/>
        </w:rPr>
        <w:t>tim</w:t>
      </w:r>
      <w:r w:rsidR="009D66BB" w:rsidRPr="00C84F34">
        <w:rPr>
          <w:rFonts w:ascii="Times New Roman" w:hAnsi="Times New Roman" w:cs="Times New Roman"/>
        </w:rPr>
        <w:t>e</w:t>
      </w:r>
      <w:r w:rsidR="00BC75A0" w:rsidRPr="00C84F34">
        <w:rPr>
          <w:rFonts w:ascii="Times New Roman" w:hAnsi="Times New Roman" w:cs="Times New Roman"/>
        </w:rPr>
        <w:t xml:space="preserve"> </w:t>
      </w:r>
      <w:r w:rsidRPr="00C84F34">
        <w:rPr>
          <w:rFonts w:ascii="Times New Roman" w:hAnsi="Times New Roman" w:cs="Times New Roman"/>
        </w:rPr>
        <w:t xml:space="preserve">flexibility </w:t>
      </w:r>
      <w:r w:rsidR="00BC75A0" w:rsidRPr="00C84F34">
        <w:rPr>
          <w:rFonts w:ascii="Times New Roman" w:hAnsi="Times New Roman" w:cs="Times New Roman"/>
        </w:rPr>
        <w:t xml:space="preserve">to </w:t>
      </w:r>
      <w:r w:rsidRPr="00C84F34">
        <w:rPr>
          <w:rFonts w:ascii="Times New Roman" w:hAnsi="Times New Roman" w:cs="Times New Roman"/>
        </w:rPr>
        <w:t>achieve a sense of work-life balance</w:t>
      </w:r>
      <w:r w:rsidR="00BC75A0" w:rsidRPr="00C84F34">
        <w:rPr>
          <w:rFonts w:ascii="Times New Roman" w:hAnsi="Times New Roman" w:cs="Times New Roman"/>
        </w:rPr>
        <w:t xml:space="preserve"> </w:t>
      </w:r>
      <w:r w:rsidR="00684944" w:rsidRPr="00C84F34">
        <w:rPr>
          <w:rFonts w:ascii="Times New Roman" w:hAnsi="Times New Roman" w:cs="Times New Roman"/>
        </w:rPr>
        <w:fldChar w:fldCharType="begin"/>
      </w:r>
      <w:r w:rsidR="00684944" w:rsidRPr="00C84F34">
        <w:rPr>
          <w:rFonts w:ascii="Times New Roman" w:hAnsi="Times New Roman" w:cs="Times New Roman"/>
        </w:rPr>
        <w:instrText xml:space="preserve"> ADDIN EN.CITE &lt;EndNote&gt;&lt;Cite&gt;&lt;Author&gt;Nilles&lt;/Author&gt;&lt;Year&gt;1975&lt;/Year&gt;&lt;RecNum&gt;762&lt;/RecNum&gt;&lt;DisplayText&gt;(Nilles, 1975)&lt;/DisplayText&gt;&lt;record&gt;&lt;rec-number&gt;762&lt;/rec-number&gt;&lt;foreign-keys&gt;&lt;key app="EN" db-id="a9fzpdw520twt3esd9av52tmpptr0zvsvptz" timestamp="1586236220"&gt;762&lt;/key&gt;&lt;/foreign-keys&gt;&lt;ref-type name="Journal Article"&gt;17&lt;/ref-type&gt;&lt;contributors&gt;&lt;authors&gt;&lt;author&gt;J. Nilles&lt;/author&gt;&lt;/authors&gt;&lt;/contributors&gt;&lt;titles&gt;&lt;title&gt;Telecommunications and organizational decentralization&lt;/title&gt;&lt;secondary-title&gt;IEEE Transactions on Communication COM&lt;/secondary-title&gt;&lt;/titles&gt;&lt;periodical&gt;&lt;full-title&gt;IEEE Transactions on Communication COM&lt;/full-title&gt;&lt;/periodical&gt;&lt;pages&gt;1142-1147&lt;/pages&gt;&lt;volume&gt;23&lt;/volume&gt;&lt;number&gt;10&lt;/number&gt;&lt;dates&gt;&lt;year&gt;1975&lt;/year&gt;&lt;/dates&gt;&lt;urls&gt;&lt;/urls&gt;&lt;/record&gt;&lt;/Cite&gt;&lt;/EndNote&gt;</w:instrText>
      </w:r>
      <w:r w:rsidR="00684944" w:rsidRPr="00C84F34">
        <w:rPr>
          <w:rFonts w:ascii="Times New Roman" w:hAnsi="Times New Roman" w:cs="Times New Roman"/>
        </w:rPr>
        <w:fldChar w:fldCharType="separate"/>
      </w:r>
      <w:r w:rsidR="00684944" w:rsidRPr="00C84F34">
        <w:rPr>
          <w:rFonts w:ascii="Times New Roman" w:hAnsi="Times New Roman" w:cs="Times New Roman"/>
          <w:noProof/>
        </w:rPr>
        <w:t>(Nilles, 1975)</w:t>
      </w:r>
      <w:r w:rsidR="00684944" w:rsidRPr="00C84F34">
        <w:rPr>
          <w:rFonts w:ascii="Times New Roman" w:hAnsi="Times New Roman" w:cs="Times New Roman"/>
        </w:rPr>
        <w:fldChar w:fldCharType="end"/>
      </w:r>
      <w:r w:rsidRPr="00C84F34">
        <w:rPr>
          <w:rFonts w:ascii="Times New Roman" w:hAnsi="Times New Roman" w:cs="Times New Roman"/>
        </w:rPr>
        <w:t xml:space="preserve">. </w:t>
      </w:r>
      <w:r w:rsidR="00BC75A0" w:rsidRPr="00C84F34">
        <w:rPr>
          <w:rFonts w:ascii="Times New Roman" w:hAnsi="Times New Roman" w:cs="Times New Roman"/>
        </w:rPr>
        <w:t xml:space="preserve">The flexibility of WFH often comes with the cost of blurred </w:t>
      </w:r>
      <w:r w:rsidR="003C4C07" w:rsidRPr="00C84F34">
        <w:rPr>
          <w:rFonts w:ascii="Times New Roman" w:hAnsi="Times New Roman" w:cs="Times New Roman"/>
        </w:rPr>
        <w:t>temporal</w:t>
      </w:r>
      <w:r w:rsidR="00BC75A0" w:rsidRPr="00C84F34">
        <w:rPr>
          <w:rFonts w:ascii="Times New Roman" w:hAnsi="Times New Roman" w:cs="Times New Roman"/>
        </w:rPr>
        <w:t xml:space="preserve"> and </w:t>
      </w:r>
      <w:r w:rsidR="003C4C07" w:rsidRPr="00C84F34">
        <w:rPr>
          <w:rFonts w:ascii="Times New Roman" w:hAnsi="Times New Roman" w:cs="Times New Roman"/>
        </w:rPr>
        <w:t>spa</w:t>
      </w:r>
      <w:r w:rsidR="0073448C" w:rsidRPr="00C84F34">
        <w:rPr>
          <w:rFonts w:ascii="Times New Roman" w:hAnsi="Times New Roman" w:cs="Times New Roman"/>
        </w:rPr>
        <w:t>tial</w:t>
      </w:r>
      <w:r w:rsidR="00BC75A0" w:rsidRPr="00C84F34">
        <w:rPr>
          <w:rFonts w:ascii="Times New Roman" w:hAnsi="Times New Roman" w:cs="Times New Roman"/>
        </w:rPr>
        <w:t xml:space="preserve"> boundaries between work and household duties. Therefore</w:t>
      </w:r>
      <w:r w:rsidRPr="00C84F34">
        <w:rPr>
          <w:rFonts w:ascii="Times New Roman" w:hAnsi="Times New Roman" w:cs="Times New Roman"/>
        </w:rPr>
        <w:t xml:space="preserve">, </w:t>
      </w:r>
      <w:r w:rsidR="00BC75A0" w:rsidRPr="00C84F34">
        <w:rPr>
          <w:rFonts w:ascii="Times New Roman" w:hAnsi="Times New Roman" w:cs="Times New Roman"/>
        </w:rPr>
        <w:t xml:space="preserve">without careful implementation, WFH could end in work-family conflict, rather than balance. </w:t>
      </w:r>
      <w:r w:rsidR="003C041C" w:rsidRPr="00C84F34">
        <w:rPr>
          <w:rFonts w:ascii="Times New Roman" w:hAnsi="Times New Roman" w:cs="Times New Roman"/>
        </w:rPr>
        <w:t>Research highlights the importance of having a designated work</w:t>
      </w:r>
      <w:r w:rsidR="009933FC" w:rsidRPr="00C84F34">
        <w:rPr>
          <w:rFonts w:ascii="Times New Roman" w:hAnsi="Times New Roman" w:cs="Times New Roman"/>
        </w:rPr>
        <w:t xml:space="preserve">ing </w:t>
      </w:r>
      <w:r w:rsidR="003C041C" w:rsidRPr="00C84F34">
        <w:rPr>
          <w:rFonts w:ascii="Times New Roman" w:hAnsi="Times New Roman" w:cs="Times New Roman"/>
        </w:rPr>
        <w:t xml:space="preserve">space </w:t>
      </w:r>
      <w:r w:rsidR="00684944" w:rsidRPr="00C84F34">
        <w:rPr>
          <w:rFonts w:ascii="Times New Roman" w:hAnsi="Times New Roman" w:cs="Times New Roman"/>
        </w:rPr>
        <w:fldChar w:fldCharType="begin"/>
      </w:r>
      <w:r w:rsidR="00684944" w:rsidRPr="00C84F34">
        <w:rPr>
          <w:rFonts w:ascii="Times New Roman" w:hAnsi="Times New Roman" w:cs="Times New Roman"/>
        </w:rPr>
        <w:instrText xml:space="preserve"> ADDIN EN.CITE &lt;EndNote&gt;&lt;Cite&gt;&lt;Author&gt;Donnelly&lt;/Author&gt;&lt;Year&gt;2015&lt;/Year&gt;&lt;RecNum&gt;760&lt;/RecNum&gt;&lt;DisplayText&gt;(Donnelly &amp;amp; Proctor-Thomson, 2015)&lt;/DisplayText&gt;&lt;record&gt;&lt;rec-number&gt;760&lt;/rec-number&gt;&lt;foreign-keys&gt;&lt;key app="EN" db-id="a9fzpdw520twt3esd9av52tmpptr0zvsvptz" timestamp="1586232364"&gt;760&lt;/key&gt;&lt;/foreign-keys&gt;&lt;ref-type name="Journal Article"&gt;17&lt;/ref-type&gt;&lt;contributors&gt;&lt;authors&gt;&lt;author&gt;Noelle Donnelly&lt;/author&gt;&lt;author&gt;Sarah B. Proctor-Thomson&lt;/author&gt;&lt;/authors&gt;&lt;/contributors&gt;&lt;titles&gt;&lt;title&gt;Disrupted work: Home-based teleworking (HbTW) in the aftermath of a natural disaster&lt;/title&gt;&lt;secondary-title&gt;New Technology, Work and Employment&lt;/secondary-title&gt;&lt;/titles&gt;&lt;periodical&gt;&lt;full-title&gt;New Technology, Work and Employment&lt;/full-title&gt;&lt;/periodical&gt;&lt;pages&gt;47-61&lt;/pages&gt;&lt;volume&gt;30&lt;/volume&gt;&lt;number&gt;1&lt;/number&gt;&lt;dates&gt;&lt;year&gt;2015&lt;/year&gt;&lt;/dates&gt;&lt;urls&gt;&lt;/urls&gt;&lt;/record&gt;&lt;/Cite&gt;&lt;/EndNote&gt;</w:instrText>
      </w:r>
      <w:r w:rsidR="00684944" w:rsidRPr="00C84F34">
        <w:rPr>
          <w:rFonts w:ascii="Times New Roman" w:hAnsi="Times New Roman" w:cs="Times New Roman"/>
        </w:rPr>
        <w:fldChar w:fldCharType="separate"/>
      </w:r>
      <w:r w:rsidR="00684944" w:rsidRPr="00C84F34">
        <w:rPr>
          <w:rFonts w:ascii="Times New Roman" w:hAnsi="Times New Roman" w:cs="Times New Roman"/>
          <w:noProof/>
        </w:rPr>
        <w:t>(Donnelly &amp; Proctor-Thomson, 2015)</w:t>
      </w:r>
      <w:r w:rsidR="00684944" w:rsidRPr="00C84F34">
        <w:rPr>
          <w:rFonts w:ascii="Times New Roman" w:hAnsi="Times New Roman" w:cs="Times New Roman"/>
        </w:rPr>
        <w:fldChar w:fldCharType="end"/>
      </w:r>
      <w:r w:rsidR="003C041C" w:rsidRPr="00C84F34">
        <w:rPr>
          <w:rFonts w:ascii="Times New Roman" w:hAnsi="Times New Roman" w:cs="Times New Roman"/>
        </w:rPr>
        <w:t xml:space="preserve"> and</w:t>
      </w:r>
      <w:r w:rsidR="009933FC" w:rsidRPr="00C84F34">
        <w:rPr>
          <w:rFonts w:ascii="Times New Roman" w:hAnsi="Times New Roman" w:cs="Times New Roman"/>
        </w:rPr>
        <w:t xml:space="preserve"> time </w:t>
      </w:r>
      <w:r w:rsidR="00684944" w:rsidRPr="00C84F34">
        <w:rPr>
          <w:rFonts w:ascii="Times New Roman" w:hAnsi="Times New Roman" w:cs="Times New Roman"/>
        </w:rPr>
        <w:fldChar w:fldCharType="begin"/>
      </w:r>
      <w:r w:rsidR="00684944" w:rsidRPr="00C84F34">
        <w:rPr>
          <w:rFonts w:ascii="Times New Roman" w:hAnsi="Times New Roman" w:cs="Times New Roman"/>
        </w:rPr>
        <w:instrText xml:space="preserve"> ADDIN EN.CITE &lt;EndNote&gt;&lt;Cite&gt;&lt;Author&gt;Huuhtanen&lt;/Author&gt;&lt;Year&gt;2003&lt;/Year&gt;&lt;RecNum&gt;766&lt;/RecNum&gt;&lt;DisplayText&gt;(Huuhtanen, 2003)&lt;/DisplayText&gt;&lt;record&gt;&lt;rec-number&gt;766&lt;/rec-number&gt;&lt;foreign-keys&gt;&lt;key app="EN" db-id="a9fzpdw520twt3esd9av52tmpptr0zvsvptz" timestamp="1586298814"&gt;766&lt;/key&gt;&lt;/foreign-keys&gt;&lt;ref-type name="Electronic Book Section"&gt;60&lt;/ref-type&gt;&lt;contributors&gt;&lt;authors&gt;&lt;author&gt;Pekka Huuhtanen&lt;/author&gt;&lt;/authors&gt;&lt;secondary-authors&gt;&lt;author&gt;Birger Rapp&lt;/author&gt;&lt;author&gt;Paul Jackson&lt;/author&gt;&lt;/secondary-authors&gt;&lt;/contributors&gt;&lt;titles&gt;&lt;title&gt;Psychosocial issues of telework: Challenges for research and development&lt;/title&gt;&lt;secondary-title&gt;Organisation and Work Beyond 2000&lt;/secondary-title&gt;&lt;/titles&gt;&lt;pages&gt;37-48&lt;/pages&gt;&lt;dates&gt;&lt;year&gt;2003&lt;/year&gt;&lt;/dates&gt;&lt;pub-location&gt;Heidelberg&lt;/pub-location&gt;&lt;publisher&gt;Springer&lt;/publisher&gt;&lt;urls&gt;&lt;/urls&gt;&lt;/record&gt;&lt;/Cite&gt;&lt;/EndNote&gt;</w:instrText>
      </w:r>
      <w:r w:rsidR="00684944" w:rsidRPr="00C84F34">
        <w:rPr>
          <w:rFonts w:ascii="Times New Roman" w:hAnsi="Times New Roman" w:cs="Times New Roman"/>
        </w:rPr>
        <w:fldChar w:fldCharType="separate"/>
      </w:r>
      <w:r w:rsidR="00684944" w:rsidRPr="00C84F34">
        <w:rPr>
          <w:rFonts w:ascii="Times New Roman" w:hAnsi="Times New Roman" w:cs="Times New Roman"/>
          <w:noProof/>
        </w:rPr>
        <w:t>(Huuhtanen, 2003)</w:t>
      </w:r>
      <w:r w:rsidR="00684944" w:rsidRPr="00C84F34">
        <w:rPr>
          <w:rFonts w:ascii="Times New Roman" w:hAnsi="Times New Roman" w:cs="Times New Roman"/>
        </w:rPr>
        <w:fldChar w:fldCharType="end"/>
      </w:r>
      <w:r w:rsidR="00AA52F4" w:rsidRPr="00C84F34">
        <w:rPr>
          <w:rFonts w:ascii="Times New Roman" w:hAnsi="Times New Roman" w:cs="Times New Roman"/>
        </w:rPr>
        <w:t xml:space="preserve"> to ensure the effectiveness of WFH</w:t>
      </w:r>
      <w:r w:rsidR="00B85229" w:rsidRPr="00C84F34">
        <w:rPr>
          <w:rFonts w:ascii="Times New Roman" w:hAnsi="Times New Roman" w:cs="Times New Roman"/>
        </w:rPr>
        <w:t xml:space="preserve">. </w:t>
      </w:r>
      <w:r w:rsidR="00454B7F" w:rsidRPr="00C84F34">
        <w:rPr>
          <w:rFonts w:ascii="Times New Roman" w:hAnsi="Times New Roman" w:cs="Times New Roman"/>
        </w:rPr>
        <w:t xml:space="preserve">Hence, it is important to maintain regular life rhythms by allocating proportional time for work, family, and social purposes. </w:t>
      </w:r>
    </w:p>
    <w:p w14:paraId="63E067BA" w14:textId="77777777" w:rsidR="00702F27" w:rsidRPr="00C84F34" w:rsidRDefault="00702F27" w:rsidP="00C84F34">
      <w:pPr>
        <w:spacing w:line="360" w:lineRule="auto"/>
        <w:rPr>
          <w:rFonts w:ascii="Times New Roman" w:hAnsi="Times New Roman" w:cs="Times New Roman"/>
        </w:rPr>
      </w:pPr>
    </w:p>
    <w:p w14:paraId="51C95C64" w14:textId="031139AE" w:rsidR="00BB339C" w:rsidRPr="00C84F34" w:rsidRDefault="00E30659" w:rsidP="00C84F34">
      <w:pPr>
        <w:spacing w:line="360" w:lineRule="auto"/>
        <w:jc w:val="both"/>
        <w:rPr>
          <w:rFonts w:ascii="Times New Roman" w:hAnsi="Times New Roman" w:cs="Times New Roman"/>
        </w:rPr>
      </w:pPr>
      <w:r w:rsidRPr="00C84F34">
        <w:rPr>
          <w:rFonts w:ascii="Times New Roman" w:hAnsi="Times New Roman" w:cs="Times New Roman"/>
        </w:rPr>
        <w:t xml:space="preserve">An extra effort might need to be done to familiarise family members regarding the new habit of working at home. </w:t>
      </w:r>
      <w:r w:rsidR="004142F8" w:rsidRPr="00C84F34">
        <w:rPr>
          <w:rFonts w:ascii="Times New Roman" w:hAnsi="Times New Roman" w:cs="Times New Roman"/>
        </w:rPr>
        <w:t>Dependent children and elder parents might need to be well-informed about thi</w:t>
      </w:r>
      <w:r w:rsidR="00702F27" w:rsidRPr="00C84F34">
        <w:rPr>
          <w:rFonts w:ascii="Times New Roman" w:hAnsi="Times New Roman" w:cs="Times New Roman"/>
        </w:rPr>
        <w:t>s new</w:t>
      </w:r>
      <w:r w:rsidR="00D909D8" w:rsidRPr="00C84F34">
        <w:rPr>
          <w:rFonts w:ascii="Times New Roman" w:hAnsi="Times New Roman" w:cs="Times New Roman"/>
        </w:rPr>
        <w:t xml:space="preserve"> adjustment</w:t>
      </w:r>
      <w:r w:rsidR="004142F8" w:rsidRPr="00C84F34">
        <w:rPr>
          <w:rFonts w:ascii="Times New Roman" w:hAnsi="Times New Roman" w:cs="Times New Roman"/>
        </w:rPr>
        <w:t xml:space="preserve"> so that they do not expect individuals to perform household roles during office hours.</w:t>
      </w:r>
      <w:r w:rsidR="003C4C07" w:rsidRPr="00C84F34">
        <w:rPr>
          <w:rFonts w:ascii="Times New Roman" w:hAnsi="Times New Roman" w:cs="Times New Roman"/>
        </w:rPr>
        <w:t xml:space="preserve"> Setting up </w:t>
      </w:r>
      <w:r w:rsidR="001A1FAE" w:rsidRPr="00C84F34">
        <w:rPr>
          <w:rFonts w:ascii="Times New Roman" w:hAnsi="Times New Roman" w:cs="Times New Roman"/>
        </w:rPr>
        <w:t xml:space="preserve">a </w:t>
      </w:r>
      <w:r w:rsidR="003C4C07" w:rsidRPr="00C84F34">
        <w:rPr>
          <w:rFonts w:ascii="Times New Roman" w:hAnsi="Times New Roman" w:cs="Times New Roman"/>
        </w:rPr>
        <w:t xml:space="preserve">workspace in </w:t>
      </w:r>
      <w:r w:rsidR="001A1FAE" w:rsidRPr="00C84F34">
        <w:rPr>
          <w:rFonts w:ascii="Times New Roman" w:hAnsi="Times New Roman" w:cs="Times New Roman"/>
        </w:rPr>
        <w:t>a</w:t>
      </w:r>
      <w:r w:rsidR="003C4C07" w:rsidRPr="00C84F34">
        <w:rPr>
          <w:rFonts w:ascii="Times New Roman" w:hAnsi="Times New Roman" w:cs="Times New Roman"/>
        </w:rPr>
        <w:t xml:space="preserve"> private room </w:t>
      </w:r>
      <w:r w:rsidR="00C7523C" w:rsidRPr="00C84F34">
        <w:rPr>
          <w:rFonts w:ascii="Times New Roman" w:hAnsi="Times New Roman" w:cs="Times New Roman"/>
        </w:rPr>
        <w:t>c</w:t>
      </w:r>
      <w:r w:rsidR="00E85946" w:rsidRPr="00C84F34">
        <w:rPr>
          <w:rFonts w:ascii="Times New Roman" w:hAnsi="Times New Roman" w:cs="Times New Roman"/>
        </w:rPr>
        <w:t xml:space="preserve">ould be an ideal strategy </w:t>
      </w:r>
      <w:r w:rsidR="00684944" w:rsidRPr="00C84F34">
        <w:rPr>
          <w:rFonts w:ascii="Times New Roman" w:hAnsi="Times New Roman" w:cs="Times New Roman"/>
        </w:rPr>
        <w:fldChar w:fldCharType="begin"/>
      </w:r>
      <w:r w:rsidR="00684944" w:rsidRPr="00C84F34">
        <w:rPr>
          <w:rFonts w:ascii="Times New Roman" w:hAnsi="Times New Roman" w:cs="Times New Roman"/>
        </w:rPr>
        <w:instrText xml:space="preserve"> ADDIN EN.CITE &lt;EndNote&gt;&lt;Cite&gt;&lt;Author&gt;Baruch&lt;/Author&gt;&lt;Year&gt;2001&lt;/Year&gt;&lt;RecNum&gt;759&lt;/RecNum&gt;&lt;DisplayText&gt;(Y. Baruch, 2001)&lt;/DisplayText&gt;&lt;record&gt;&lt;rec-number&gt;759&lt;/rec-number&gt;&lt;foreign-keys&gt;&lt;key app="EN" db-id="a9fzpdw520twt3esd9av52tmpptr0zvsvptz" timestamp="1586232297"&gt;759&lt;/key&gt;&lt;/foreign-keys&gt;&lt;ref-type name="Journal Article"&gt;17&lt;/ref-type&gt;&lt;contributors&gt;&lt;authors&gt;&lt;author&gt;Y. Baruch&lt;/author&gt;&lt;/authors&gt;&lt;/contributors&gt;&lt;titles&gt;&lt;title&gt;The status of research on teleworking and an agenda for future research&lt;/title&gt;&lt;secondary-title&gt;International Journal of Management Reviews&lt;/secondary-title&gt;&lt;/titles&gt;&lt;periodical&gt;&lt;full-title&gt;International Journal of Management Reviews&lt;/full-title&gt;&lt;/periodical&gt;&lt;pages&gt;113-129&lt;/pages&gt;&lt;volume&gt;3&lt;/volume&gt;&lt;number&gt;2&lt;/number&gt;&lt;dates&gt;&lt;year&gt;2001&lt;/year&gt;&lt;/dates&gt;&lt;urls&gt;&lt;/urls&gt;&lt;/record&gt;&lt;/Cite&gt;&lt;/EndNote&gt;</w:instrText>
      </w:r>
      <w:r w:rsidR="00684944" w:rsidRPr="00C84F34">
        <w:rPr>
          <w:rFonts w:ascii="Times New Roman" w:hAnsi="Times New Roman" w:cs="Times New Roman"/>
        </w:rPr>
        <w:fldChar w:fldCharType="separate"/>
      </w:r>
      <w:r w:rsidR="00684944" w:rsidRPr="00C84F34">
        <w:rPr>
          <w:rFonts w:ascii="Times New Roman" w:hAnsi="Times New Roman" w:cs="Times New Roman"/>
          <w:noProof/>
        </w:rPr>
        <w:t>(Y. Baruch, 2001)</w:t>
      </w:r>
      <w:r w:rsidR="00684944" w:rsidRPr="00C84F34">
        <w:rPr>
          <w:rFonts w:ascii="Times New Roman" w:hAnsi="Times New Roman" w:cs="Times New Roman"/>
        </w:rPr>
        <w:fldChar w:fldCharType="end"/>
      </w:r>
      <w:r w:rsidR="00E85946" w:rsidRPr="00C84F34">
        <w:rPr>
          <w:rFonts w:ascii="Times New Roman" w:hAnsi="Times New Roman" w:cs="Times New Roman"/>
        </w:rPr>
        <w:t xml:space="preserve"> to minimize </w:t>
      </w:r>
      <w:r w:rsidR="001A1FAE" w:rsidRPr="00C84F34">
        <w:rPr>
          <w:rFonts w:ascii="Times New Roman" w:hAnsi="Times New Roman" w:cs="Times New Roman"/>
        </w:rPr>
        <w:t xml:space="preserve">the </w:t>
      </w:r>
      <w:r w:rsidR="00E85946" w:rsidRPr="00C84F34">
        <w:rPr>
          <w:rFonts w:ascii="Times New Roman" w:hAnsi="Times New Roman" w:cs="Times New Roman"/>
        </w:rPr>
        <w:t xml:space="preserve">distraction of others’ presence </w:t>
      </w:r>
      <w:r w:rsidR="00C7523C" w:rsidRPr="00C84F34">
        <w:rPr>
          <w:rFonts w:ascii="Times New Roman" w:hAnsi="Times New Roman" w:cs="Times New Roman"/>
        </w:rPr>
        <w:t>as well as</w:t>
      </w:r>
      <w:r w:rsidR="00E85946" w:rsidRPr="00C84F34">
        <w:rPr>
          <w:rFonts w:ascii="Times New Roman" w:hAnsi="Times New Roman" w:cs="Times New Roman"/>
        </w:rPr>
        <w:t xml:space="preserve"> </w:t>
      </w:r>
      <w:r w:rsidR="00384FA6" w:rsidRPr="00C84F34">
        <w:rPr>
          <w:rFonts w:ascii="Times New Roman" w:hAnsi="Times New Roman" w:cs="Times New Roman"/>
        </w:rPr>
        <w:t xml:space="preserve">to </w:t>
      </w:r>
      <w:r w:rsidR="00BB0182" w:rsidRPr="00C84F34">
        <w:rPr>
          <w:rFonts w:ascii="Times New Roman" w:hAnsi="Times New Roman" w:cs="Times New Roman"/>
        </w:rPr>
        <w:t xml:space="preserve">introduce the </w:t>
      </w:r>
      <w:r w:rsidR="00C7523C" w:rsidRPr="00C84F34">
        <w:rPr>
          <w:rFonts w:ascii="Times New Roman" w:hAnsi="Times New Roman" w:cs="Times New Roman"/>
        </w:rPr>
        <w:t xml:space="preserve">new </w:t>
      </w:r>
      <w:r w:rsidR="00BB0182" w:rsidRPr="00C84F34">
        <w:rPr>
          <w:rFonts w:ascii="Times New Roman" w:hAnsi="Times New Roman" w:cs="Times New Roman"/>
        </w:rPr>
        <w:t>role</w:t>
      </w:r>
      <w:r w:rsidR="00C7523C" w:rsidRPr="00C84F34">
        <w:rPr>
          <w:rFonts w:ascii="Times New Roman" w:hAnsi="Times New Roman" w:cs="Times New Roman"/>
        </w:rPr>
        <w:t xml:space="preserve"> at home</w:t>
      </w:r>
      <w:r w:rsidR="00BB0182" w:rsidRPr="00C84F34">
        <w:rPr>
          <w:rFonts w:ascii="Times New Roman" w:hAnsi="Times New Roman" w:cs="Times New Roman"/>
        </w:rPr>
        <w:t xml:space="preserve"> to</w:t>
      </w:r>
      <w:r w:rsidR="007B0CFD" w:rsidRPr="00C84F34">
        <w:rPr>
          <w:rFonts w:ascii="Times New Roman" w:hAnsi="Times New Roman" w:cs="Times New Roman"/>
        </w:rPr>
        <w:t xml:space="preserve"> their children or elder parent</w:t>
      </w:r>
      <w:r w:rsidR="00C7523C" w:rsidRPr="00C84F34">
        <w:rPr>
          <w:rFonts w:ascii="Times New Roman" w:hAnsi="Times New Roman" w:cs="Times New Roman"/>
        </w:rPr>
        <w:t>s</w:t>
      </w:r>
      <w:r w:rsidR="00BB0182" w:rsidRPr="00C84F34">
        <w:rPr>
          <w:rFonts w:ascii="Times New Roman" w:hAnsi="Times New Roman" w:cs="Times New Roman"/>
        </w:rPr>
        <w:t>.</w:t>
      </w:r>
    </w:p>
    <w:p w14:paraId="2B72B06C" w14:textId="534D61CE" w:rsidR="009D66BB" w:rsidRDefault="009D66BB" w:rsidP="00C84F34">
      <w:pPr>
        <w:spacing w:line="360" w:lineRule="auto"/>
        <w:rPr>
          <w:rFonts w:ascii="Times New Roman" w:hAnsi="Times New Roman" w:cs="Times New Roman"/>
          <w:b/>
          <w:bCs/>
        </w:rPr>
      </w:pPr>
    </w:p>
    <w:p w14:paraId="5AADEACF" w14:textId="77777777" w:rsidR="009D026B" w:rsidRPr="00C84F34" w:rsidRDefault="009D026B" w:rsidP="00C84F34">
      <w:pPr>
        <w:spacing w:line="360" w:lineRule="auto"/>
        <w:rPr>
          <w:rFonts w:ascii="Times New Roman" w:hAnsi="Times New Roman" w:cs="Times New Roman"/>
          <w:b/>
          <w:bCs/>
        </w:rPr>
      </w:pPr>
    </w:p>
    <w:p w14:paraId="06EED72E" w14:textId="77F468EF" w:rsidR="001572B8" w:rsidRPr="00C84F34" w:rsidRDefault="00066834" w:rsidP="00C84F34">
      <w:pPr>
        <w:spacing w:line="360" w:lineRule="auto"/>
        <w:rPr>
          <w:rFonts w:ascii="Times New Roman" w:hAnsi="Times New Roman" w:cs="Times New Roman"/>
          <w:b/>
          <w:bCs/>
        </w:rPr>
      </w:pPr>
      <w:r w:rsidRPr="00C84F34">
        <w:rPr>
          <w:rFonts w:ascii="Times New Roman" w:hAnsi="Times New Roman" w:cs="Times New Roman"/>
          <w:b/>
          <w:bCs/>
        </w:rPr>
        <w:t>References</w:t>
      </w:r>
    </w:p>
    <w:p w14:paraId="0A573ADA" w14:textId="77777777" w:rsidR="001572B8" w:rsidRPr="00C84F34" w:rsidRDefault="001572B8" w:rsidP="00C84F34">
      <w:pPr>
        <w:spacing w:line="360" w:lineRule="auto"/>
        <w:rPr>
          <w:rFonts w:ascii="Times New Roman" w:hAnsi="Times New Roman" w:cs="Times New Roman"/>
          <w:b/>
          <w:bCs/>
        </w:rPr>
      </w:pPr>
    </w:p>
    <w:p w14:paraId="73C319B1" w14:textId="77777777" w:rsidR="00B35B6D" w:rsidRPr="00C84F34" w:rsidRDefault="002871DD" w:rsidP="00C84F34">
      <w:pPr>
        <w:pStyle w:val="EndNoteBibliography"/>
        <w:spacing w:line="360" w:lineRule="auto"/>
        <w:ind w:left="720" w:hanging="720"/>
        <w:rPr>
          <w:rFonts w:ascii="Times New Roman" w:hAnsi="Times New Roman" w:cs="Times New Roman"/>
          <w:noProof/>
        </w:rPr>
      </w:pPr>
      <w:r w:rsidRPr="00C84F34">
        <w:rPr>
          <w:rFonts w:ascii="Times New Roman" w:hAnsi="Times New Roman" w:cs="Times New Roman"/>
          <w:b/>
          <w:bCs/>
        </w:rPr>
        <w:fldChar w:fldCharType="begin"/>
      </w:r>
      <w:r w:rsidRPr="00C84F34">
        <w:rPr>
          <w:rFonts w:ascii="Times New Roman" w:hAnsi="Times New Roman" w:cs="Times New Roman"/>
          <w:b/>
          <w:bCs/>
        </w:rPr>
        <w:instrText xml:space="preserve"> ADDIN EN.REFLIST </w:instrText>
      </w:r>
      <w:r w:rsidRPr="00C84F34">
        <w:rPr>
          <w:rFonts w:ascii="Times New Roman" w:hAnsi="Times New Roman" w:cs="Times New Roman"/>
          <w:b/>
          <w:bCs/>
        </w:rPr>
        <w:fldChar w:fldCharType="separate"/>
      </w:r>
      <w:r w:rsidR="00B35B6D" w:rsidRPr="00C84F34">
        <w:rPr>
          <w:rFonts w:ascii="Times New Roman" w:hAnsi="Times New Roman" w:cs="Times New Roman"/>
          <w:noProof/>
        </w:rPr>
        <w:t xml:space="preserve">Alizadeh, T. (2012). Teleworkers' Characteristics in Live/Work Communities: Lessons from the United States and Australia. </w:t>
      </w:r>
      <w:r w:rsidR="00B35B6D" w:rsidRPr="00C84F34">
        <w:rPr>
          <w:rFonts w:ascii="Times New Roman" w:hAnsi="Times New Roman" w:cs="Times New Roman"/>
          <w:i/>
          <w:noProof/>
        </w:rPr>
        <w:t>Journal of Urban Technology, 19</w:t>
      </w:r>
      <w:r w:rsidR="00B35B6D" w:rsidRPr="00C84F34">
        <w:rPr>
          <w:rFonts w:ascii="Times New Roman" w:hAnsi="Times New Roman" w:cs="Times New Roman"/>
          <w:noProof/>
        </w:rPr>
        <w:t>(3), 63-84. doi:10.1080/10630732.2011.642569</w:t>
      </w:r>
    </w:p>
    <w:p w14:paraId="3A40C216" w14:textId="77777777" w:rsidR="00B35B6D" w:rsidRPr="00C84F34" w:rsidRDefault="00B35B6D" w:rsidP="00C84F34">
      <w:pPr>
        <w:pStyle w:val="EndNoteBibliography"/>
        <w:spacing w:line="360" w:lineRule="auto"/>
        <w:ind w:left="720" w:hanging="720"/>
        <w:rPr>
          <w:rFonts w:ascii="Times New Roman" w:hAnsi="Times New Roman" w:cs="Times New Roman"/>
          <w:noProof/>
        </w:rPr>
      </w:pPr>
      <w:r w:rsidRPr="00C84F34">
        <w:rPr>
          <w:rFonts w:ascii="Times New Roman" w:hAnsi="Times New Roman" w:cs="Times New Roman"/>
          <w:noProof/>
        </w:rPr>
        <w:t xml:space="preserve">Applebaum, H. A. (1992). </w:t>
      </w:r>
      <w:r w:rsidRPr="00C84F34">
        <w:rPr>
          <w:rFonts w:ascii="Times New Roman" w:hAnsi="Times New Roman" w:cs="Times New Roman"/>
          <w:i/>
          <w:noProof/>
        </w:rPr>
        <w:t>The concept of work: Ancient, medieval, and modern</w:t>
      </w:r>
      <w:r w:rsidRPr="00C84F34">
        <w:rPr>
          <w:rFonts w:ascii="Times New Roman" w:hAnsi="Times New Roman" w:cs="Times New Roman"/>
          <w:noProof/>
        </w:rPr>
        <w:t>: SUNY Press.</w:t>
      </w:r>
    </w:p>
    <w:p w14:paraId="5284FF62" w14:textId="77777777" w:rsidR="00B35B6D" w:rsidRPr="00C84F34" w:rsidRDefault="00B35B6D" w:rsidP="00C84F34">
      <w:pPr>
        <w:pStyle w:val="EndNoteBibliography"/>
        <w:spacing w:line="360" w:lineRule="auto"/>
        <w:ind w:left="720" w:hanging="720"/>
        <w:rPr>
          <w:rFonts w:ascii="Times New Roman" w:hAnsi="Times New Roman" w:cs="Times New Roman"/>
          <w:noProof/>
        </w:rPr>
      </w:pPr>
      <w:r w:rsidRPr="00C84F34">
        <w:rPr>
          <w:rFonts w:ascii="Times New Roman" w:hAnsi="Times New Roman" w:cs="Times New Roman"/>
          <w:noProof/>
        </w:rPr>
        <w:t xml:space="preserve">Azhar, A., &amp; Lin, C.-W. (2017). </w:t>
      </w:r>
      <w:r w:rsidRPr="00C84F34">
        <w:rPr>
          <w:rFonts w:ascii="Times New Roman" w:hAnsi="Times New Roman" w:cs="Times New Roman"/>
          <w:i/>
          <w:noProof/>
        </w:rPr>
        <w:t>Determining business model for Indonesia mobile operators to reach the growing emerging market in Internet prepaid card user.</w:t>
      </w:r>
      <w:r w:rsidRPr="00C84F34">
        <w:rPr>
          <w:rFonts w:ascii="Times New Roman" w:hAnsi="Times New Roman" w:cs="Times New Roman"/>
          <w:noProof/>
        </w:rPr>
        <w:t xml:space="preserve"> Paper presented at the Proceedings of the 2017 International Conference on E-Business and Internet.</w:t>
      </w:r>
    </w:p>
    <w:p w14:paraId="489199F4" w14:textId="77777777" w:rsidR="00B35B6D" w:rsidRPr="00C84F34" w:rsidRDefault="00B35B6D" w:rsidP="00C84F34">
      <w:pPr>
        <w:pStyle w:val="EndNoteBibliography"/>
        <w:spacing w:line="360" w:lineRule="auto"/>
        <w:ind w:left="720" w:hanging="720"/>
        <w:rPr>
          <w:rFonts w:ascii="Times New Roman" w:hAnsi="Times New Roman" w:cs="Times New Roman"/>
          <w:noProof/>
        </w:rPr>
      </w:pPr>
      <w:r w:rsidRPr="00C84F34">
        <w:rPr>
          <w:rFonts w:ascii="Times New Roman" w:hAnsi="Times New Roman" w:cs="Times New Roman"/>
          <w:noProof/>
        </w:rPr>
        <w:lastRenderedPageBreak/>
        <w:t xml:space="preserve">Bacharach, S. B., Bamberger, P., &amp; Conley, S. (1991). Work‐home conflict among nurses and engineers: Mediating the impact of role stress on burnout and satisfaction at work. </w:t>
      </w:r>
      <w:r w:rsidRPr="00C84F34">
        <w:rPr>
          <w:rFonts w:ascii="Times New Roman" w:hAnsi="Times New Roman" w:cs="Times New Roman"/>
          <w:i/>
          <w:noProof/>
        </w:rPr>
        <w:t>Journal of organizational Behavior, 12</w:t>
      </w:r>
      <w:r w:rsidRPr="00C84F34">
        <w:rPr>
          <w:rFonts w:ascii="Times New Roman" w:hAnsi="Times New Roman" w:cs="Times New Roman"/>
          <w:noProof/>
        </w:rPr>
        <w:t xml:space="preserve">(1), 39-53. </w:t>
      </w:r>
    </w:p>
    <w:p w14:paraId="7256D4DE" w14:textId="77777777" w:rsidR="00B35B6D" w:rsidRPr="00C84F34" w:rsidRDefault="00B35B6D" w:rsidP="00C84F34">
      <w:pPr>
        <w:pStyle w:val="EndNoteBibliography"/>
        <w:spacing w:line="360" w:lineRule="auto"/>
        <w:ind w:left="720" w:hanging="720"/>
        <w:rPr>
          <w:rFonts w:ascii="Times New Roman" w:hAnsi="Times New Roman" w:cs="Times New Roman"/>
          <w:noProof/>
        </w:rPr>
      </w:pPr>
      <w:r w:rsidRPr="00C84F34">
        <w:rPr>
          <w:rFonts w:ascii="Times New Roman" w:hAnsi="Times New Roman" w:cs="Times New Roman"/>
          <w:noProof/>
        </w:rPr>
        <w:t xml:space="preserve">Baruch, Y. (2001). The status of research on teleworking and an agenda for future research. </w:t>
      </w:r>
      <w:r w:rsidRPr="00C84F34">
        <w:rPr>
          <w:rFonts w:ascii="Times New Roman" w:hAnsi="Times New Roman" w:cs="Times New Roman"/>
          <w:i/>
          <w:noProof/>
        </w:rPr>
        <w:t>International Journal of Management Reviews, 3</w:t>
      </w:r>
      <w:r w:rsidRPr="00C84F34">
        <w:rPr>
          <w:rFonts w:ascii="Times New Roman" w:hAnsi="Times New Roman" w:cs="Times New Roman"/>
          <w:noProof/>
        </w:rPr>
        <w:t xml:space="preserve">(2), 113-129. </w:t>
      </w:r>
    </w:p>
    <w:p w14:paraId="49EB7850" w14:textId="77777777" w:rsidR="00B35B6D" w:rsidRPr="00C84F34" w:rsidRDefault="00B35B6D" w:rsidP="00C84F34">
      <w:pPr>
        <w:pStyle w:val="EndNoteBibliography"/>
        <w:spacing w:line="360" w:lineRule="auto"/>
        <w:ind w:left="720" w:hanging="720"/>
        <w:rPr>
          <w:rFonts w:ascii="Times New Roman" w:hAnsi="Times New Roman" w:cs="Times New Roman"/>
          <w:noProof/>
        </w:rPr>
      </w:pPr>
      <w:r w:rsidRPr="00C84F34">
        <w:rPr>
          <w:rFonts w:ascii="Times New Roman" w:hAnsi="Times New Roman" w:cs="Times New Roman"/>
          <w:noProof/>
        </w:rPr>
        <w:t xml:space="preserve">Baruch, Y., &amp; Yuen, Y. K. J. (2000). Inclination to opt for teleworking: A comparison analysis of United Kingdom versus Hong Kong employees. </w:t>
      </w:r>
      <w:r w:rsidRPr="00C84F34">
        <w:rPr>
          <w:rFonts w:ascii="Times New Roman" w:hAnsi="Times New Roman" w:cs="Times New Roman"/>
          <w:i/>
          <w:noProof/>
        </w:rPr>
        <w:t>International Journal of Manpower, 21</w:t>
      </w:r>
      <w:r w:rsidRPr="00C84F34">
        <w:rPr>
          <w:rFonts w:ascii="Times New Roman" w:hAnsi="Times New Roman" w:cs="Times New Roman"/>
          <w:noProof/>
        </w:rPr>
        <w:t xml:space="preserve">(7), 521-539. </w:t>
      </w:r>
    </w:p>
    <w:p w14:paraId="507F9640" w14:textId="77777777" w:rsidR="00B35B6D" w:rsidRPr="00C84F34" w:rsidRDefault="00B35B6D" w:rsidP="00C84F34">
      <w:pPr>
        <w:pStyle w:val="EndNoteBibliography"/>
        <w:spacing w:line="360" w:lineRule="auto"/>
        <w:ind w:left="720" w:hanging="720"/>
        <w:rPr>
          <w:rFonts w:ascii="Times New Roman" w:hAnsi="Times New Roman" w:cs="Times New Roman"/>
          <w:noProof/>
        </w:rPr>
      </w:pPr>
      <w:r w:rsidRPr="00C84F34">
        <w:rPr>
          <w:rFonts w:ascii="Times New Roman" w:hAnsi="Times New Roman" w:cs="Times New Roman"/>
          <w:noProof/>
        </w:rPr>
        <w:t xml:space="preserve">Baumeister, R. F., &amp; Leary, M. R. (1995). The need to belong: Desire for interpersonal attachments as a fundamental human motivation. </w:t>
      </w:r>
      <w:r w:rsidRPr="00C84F34">
        <w:rPr>
          <w:rFonts w:ascii="Times New Roman" w:hAnsi="Times New Roman" w:cs="Times New Roman"/>
          <w:i/>
          <w:noProof/>
        </w:rPr>
        <w:t>Psychological Bulletin, 117</w:t>
      </w:r>
      <w:r w:rsidRPr="00C84F34">
        <w:rPr>
          <w:rFonts w:ascii="Times New Roman" w:hAnsi="Times New Roman" w:cs="Times New Roman"/>
          <w:noProof/>
        </w:rPr>
        <w:t xml:space="preserve">(3), 497-529. </w:t>
      </w:r>
    </w:p>
    <w:p w14:paraId="1A325123" w14:textId="77777777" w:rsidR="00B35B6D" w:rsidRPr="00C84F34" w:rsidRDefault="00B35B6D" w:rsidP="00C84F34">
      <w:pPr>
        <w:pStyle w:val="EndNoteBibliography"/>
        <w:spacing w:line="360" w:lineRule="auto"/>
        <w:ind w:left="720" w:hanging="720"/>
        <w:rPr>
          <w:rFonts w:ascii="Times New Roman" w:hAnsi="Times New Roman" w:cs="Times New Roman"/>
          <w:noProof/>
        </w:rPr>
      </w:pPr>
      <w:r w:rsidRPr="00C84F34">
        <w:rPr>
          <w:rFonts w:ascii="Times New Roman" w:hAnsi="Times New Roman" w:cs="Times New Roman"/>
          <w:noProof/>
        </w:rPr>
        <w:t xml:space="preserve">Boston College of Global Workforce Roundtable. (2007). </w:t>
      </w:r>
      <w:r w:rsidRPr="00C84F34">
        <w:rPr>
          <w:rFonts w:ascii="Times New Roman" w:hAnsi="Times New Roman" w:cs="Times New Roman"/>
          <w:i/>
          <w:noProof/>
        </w:rPr>
        <w:t>Flexible work arrangements in Asia: What companies are doing, why they are doing it and what lies ahead</w:t>
      </w:r>
      <w:r w:rsidRPr="00C84F34">
        <w:rPr>
          <w:rFonts w:ascii="Times New Roman" w:hAnsi="Times New Roman" w:cs="Times New Roman"/>
          <w:noProof/>
        </w:rPr>
        <w:t>. Boston, MA: Boston College for Work &amp; Families.</w:t>
      </w:r>
    </w:p>
    <w:p w14:paraId="5DE34097" w14:textId="77777777" w:rsidR="00B35B6D" w:rsidRPr="00C84F34" w:rsidRDefault="00B35B6D" w:rsidP="00C84F34">
      <w:pPr>
        <w:pStyle w:val="EndNoteBibliography"/>
        <w:spacing w:line="360" w:lineRule="auto"/>
        <w:ind w:left="720" w:hanging="720"/>
        <w:rPr>
          <w:rFonts w:ascii="Times New Roman" w:hAnsi="Times New Roman" w:cs="Times New Roman"/>
          <w:noProof/>
        </w:rPr>
      </w:pPr>
      <w:r w:rsidRPr="00C84F34">
        <w:rPr>
          <w:rFonts w:ascii="Times New Roman" w:hAnsi="Times New Roman" w:cs="Times New Roman"/>
          <w:noProof/>
        </w:rPr>
        <w:t>Briley, D. A., Morris, M. W., &amp; Simonson, I. (2000). Reasons as carriers of culture: Dynamic versus dispositional models of cultural influence on decision making.</w:t>
      </w:r>
      <w:r w:rsidRPr="00C84F34">
        <w:rPr>
          <w:rFonts w:ascii="Times New Roman" w:hAnsi="Times New Roman" w:cs="Times New Roman"/>
          <w:i/>
          <w:noProof/>
        </w:rPr>
        <w:t xml:space="preserve"> Journal of Consumer Research, 27</w:t>
      </w:r>
      <w:r w:rsidRPr="00C84F34">
        <w:rPr>
          <w:rFonts w:ascii="Times New Roman" w:hAnsi="Times New Roman" w:cs="Times New Roman"/>
          <w:noProof/>
        </w:rPr>
        <w:t xml:space="preserve">(2), 157-178. </w:t>
      </w:r>
    </w:p>
    <w:p w14:paraId="0FEBCDEA" w14:textId="0E90DE80" w:rsidR="00B35B6D" w:rsidRPr="00C84F34" w:rsidRDefault="00B35B6D" w:rsidP="00C84F34">
      <w:pPr>
        <w:pStyle w:val="EndNoteBibliography"/>
        <w:spacing w:line="360" w:lineRule="auto"/>
        <w:ind w:left="720" w:hanging="720"/>
        <w:rPr>
          <w:rFonts w:ascii="Times New Roman" w:hAnsi="Times New Roman" w:cs="Times New Roman"/>
          <w:noProof/>
        </w:rPr>
      </w:pPr>
      <w:r w:rsidRPr="00C84F34">
        <w:rPr>
          <w:rFonts w:ascii="Times New Roman" w:hAnsi="Times New Roman" w:cs="Times New Roman"/>
          <w:noProof/>
        </w:rPr>
        <w:t>Cho, Y. (2020, 14 March). Wage cuts begin in China as coronavirus weakens companies.</w:t>
      </w:r>
      <w:r w:rsidRPr="00C84F34">
        <w:rPr>
          <w:rFonts w:ascii="Times New Roman" w:hAnsi="Times New Roman" w:cs="Times New Roman"/>
          <w:i/>
          <w:noProof/>
        </w:rPr>
        <w:t xml:space="preserve"> Nikkei Asian Review</w:t>
      </w:r>
      <w:r w:rsidRPr="00C84F34">
        <w:rPr>
          <w:rFonts w:ascii="Times New Roman" w:hAnsi="Times New Roman" w:cs="Times New Roman"/>
          <w:noProof/>
        </w:rPr>
        <w:t xml:space="preserve">. Retrieved from </w:t>
      </w:r>
      <w:hyperlink r:id="rId7" w:history="1">
        <w:r w:rsidRPr="00C84F34">
          <w:rPr>
            <w:rStyle w:val="Hyperlink"/>
            <w:rFonts w:ascii="Times New Roman" w:hAnsi="Times New Roman" w:cs="Times New Roman"/>
            <w:noProof/>
          </w:rPr>
          <w:t>https://asia.nikkei.com/Economy/Wage-cuts-begin-in-China-as-coronavirus-weakens-companies</w:t>
        </w:r>
      </w:hyperlink>
    </w:p>
    <w:p w14:paraId="1CAF195E" w14:textId="77777777" w:rsidR="00B35B6D" w:rsidRPr="00C84F34" w:rsidRDefault="00B35B6D" w:rsidP="00C84F34">
      <w:pPr>
        <w:pStyle w:val="EndNoteBibliography"/>
        <w:spacing w:line="360" w:lineRule="auto"/>
        <w:ind w:left="720" w:hanging="720"/>
        <w:rPr>
          <w:rFonts w:ascii="Times New Roman" w:hAnsi="Times New Roman" w:cs="Times New Roman"/>
          <w:noProof/>
        </w:rPr>
      </w:pPr>
      <w:r w:rsidRPr="00C84F34">
        <w:rPr>
          <w:rFonts w:ascii="Times New Roman" w:hAnsi="Times New Roman" w:cs="Times New Roman"/>
          <w:noProof/>
        </w:rPr>
        <w:t xml:space="preserve">Chow, I. H.-s., &amp; Chew, I. K.-H. (2006). The effect of alternative work schedules on employee performance. </w:t>
      </w:r>
      <w:r w:rsidRPr="00C84F34">
        <w:rPr>
          <w:rFonts w:ascii="Times New Roman" w:hAnsi="Times New Roman" w:cs="Times New Roman"/>
          <w:i/>
          <w:noProof/>
        </w:rPr>
        <w:t>International Journal of Employment Studies, 14</w:t>
      </w:r>
      <w:r w:rsidRPr="00C84F34">
        <w:rPr>
          <w:rFonts w:ascii="Times New Roman" w:hAnsi="Times New Roman" w:cs="Times New Roman"/>
          <w:noProof/>
        </w:rPr>
        <w:t xml:space="preserve">(1), 105-130. </w:t>
      </w:r>
    </w:p>
    <w:p w14:paraId="6362A6BB" w14:textId="77777777" w:rsidR="00B35B6D" w:rsidRPr="00C84F34" w:rsidRDefault="00B35B6D" w:rsidP="00C84F34">
      <w:pPr>
        <w:pStyle w:val="EndNoteBibliography"/>
        <w:spacing w:line="360" w:lineRule="auto"/>
        <w:ind w:left="720" w:hanging="720"/>
        <w:rPr>
          <w:rFonts w:ascii="Times New Roman" w:hAnsi="Times New Roman" w:cs="Times New Roman"/>
          <w:noProof/>
        </w:rPr>
      </w:pPr>
      <w:r w:rsidRPr="00C84F34">
        <w:rPr>
          <w:rFonts w:ascii="Times New Roman" w:hAnsi="Times New Roman" w:cs="Times New Roman"/>
          <w:noProof/>
        </w:rPr>
        <w:t xml:space="preserve">De Mooij, M., &amp; Hofstede, G. (2010). The Hofstede model: Applications to global branding and advertising strategy and research. </w:t>
      </w:r>
      <w:r w:rsidRPr="00C84F34">
        <w:rPr>
          <w:rFonts w:ascii="Times New Roman" w:hAnsi="Times New Roman" w:cs="Times New Roman"/>
          <w:i/>
          <w:noProof/>
        </w:rPr>
        <w:t>International Journal of advertising, 29</w:t>
      </w:r>
      <w:r w:rsidRPr="00C84F34">
        <w:rPr>
          <w:rFonts w:ascii="Times New Roman" w:hAnsi="Times New Roman" w:cs="Times New Roman"/>
          <w:noProof/>
        </w:rPr>
        <w:t xml:space="preserve">(1), 85-110. </w:t>
      </w:r>
    </w:p>
    <w:p w14:paraId="4E009533" w14:textId="77777777" w:rsidR="00B35B6D" w:rsidRPr="00C84F34" w:rsidRDefault="00B35B6D" w:rsidP="00C84F34">
      <w:pPr>
        <w:pStyle w:val="EndNoteBibliography"/>
        <w:spacing w:line="360" w:lineRule="auto"/>
        <w:ind w:left="720" w:hanging="720"/>
        <w:rPr>
          <w:rFonts w:ascii="Times New Roman" w:hAnsi="Times New Roman" w:cs="Times New Roman"/>
          <w:noProof/>
        </w:rPr>
      </w:pPr>
      <w:r w:rsidRPr="00C84F34">
        <w:rPr>
          <w:rFonts w:ascii="Times New Roman" w:hAnsi="Times New Roman" w:cs="Times New Roman"/>
          <w:noProof/>
        </w:rPr>
        <w:t xml:space="preserve">Debavalya, N. (2008). Ageing policies and programmes in Thailand. In L. H. Ghuan (Ed.), </w:t>
      </w:r>
      <w:r w:rsidRPr="00C84F34">
        <w:rPr>
          <w:rFonts w:ascii="Times New Roman" w:hAnsi="Times New Roman" w:cs="Times New Roman"/>
          <w:i/>
          <w:noProof/>
        </w:rPr>
        <w:t>Ageing in Southeast and East Asia: Family, social protection, and policy challenges</w:t>
      </w:r>
      <w:r w:rsidRPr="00C84F34">
        <w:rPr>
          <w:rFonts w:ascii="Times New Roman" w:hAnsi="Times New Roman" w:cs="Times New Roman"/>
          <w:noProof/>
        </w:rPr>
        <w:t xml:space="preserve"> (pp. 134-154). </w:t>
      </w:r>
    </w:p>
    <w:p w14:paraId="62F5BFEC" w14:textId="77777777" w:rsidR="00B35B6D" w:rsidRPr="00C84F34" w:rsidRDefault="00B35B6D" w:rsidP="00C84F34">
      <w:pPr>
        <w:pStyle w:val="EndNoteBibliography"/>
        <w:spacing w:line="360" w:lineRule="auto"/>
        <w:ind w:left="720" w:hanging="720"/>
        <w:rPr>
          <w:rFonts w:ascii="Times New Roman" w:hAnsi="Times New Roman" w:cs="Times New Roman"/>
          <w:noProof/>
        </w:rPr>
      </w:pPr>
      <w:r w:rsidRPr="00C84F34">
        <w:rPr>
          <w:rFonts w:ascii="Times New Roman" w:hAnsi="Times New Roman" w:cs="Times New Roman"/>
          <w:noProof/>
        </w:rPr>
        <w:t xml:space="preserve">Dick, G. N., &amp; Tung, L. L. (2003). Telecommuting in Singapore. In B. Rapp &amp; P. Jackson (Eds.), </w:t>
      </w:r>
      <w:r w:rsidRPr="00C84F34">
        <w:rPr>
          <w:rFonts w:ascii="Times New Roman" w:hAnsi="Times New Roman" w:cs="Times New Roman"/>
          <w:i/>
          <w:noProof/>
        </w:rPr>
        <w:t>Organisation and Work Beyond 2000</w:t>
      </w:r>
      <w:r w:rsidRPr="00C84F34">
        <w:rPr>
          <w:rFonts w:ascii="Times New Roman" w:hAnsi="Times New Roman" w:cs="Times New Roman"/>
          <w:noProof/>
        </w:rPr>
        <w:t xml:space="preserve"> (pp. 333-344). Heidelberg: Springer.</w:t>
      </w:r>
    </w:p>
    <w:p w14:paraId="11674183" w14:textId="77777777" w:rsidR="00B35B6D" w:rsidRPr="00C84F34" w:rsidRDefault="00B35B6D" w:rsidP="00C84F34">
      <w:pPr>
        <w:pStyle w:val="EndNoteBibliography"/>
        <w:spacing w:line="360" w:lineRule="auto"/>
        <w:ind w:left="720" w:hanging="720"/>
        <w:rPr>
          <w:rFonts w:ascii="Times New Roman" w:hAnsi="Times New Roman" w:cs="Times New Roman"/>
          <w:noProof/>
        </w:rPr>
      </w:pPr>
      <w:r w:rsidRPr="00C84F34">
        <w:rPr>
          <w:rFonts w:ascii="Times New Roman" w:hAnsi="Times New Roman" w:cs="Times New Roman"/>
          <w:noProof/>
        </w:rPr>
        <w:t xml:space="preserve">Donnelly, N., &amp; Proctor-Thomson, S. B. (2015). Disrupted work: Home-based teleworking (HbTW) in the aftermath of a natural disaster. </w:t>
      </w:r>
      <w:r w:rsidRPr="00C84F34">
        <w:rPr>
          <w:rFonts w:ascii="Times New Roman" w:hAnsi="Times New Roman" w:cs="Times New Roman"/>
          <w:i/>
          <w:noProof/>
        </w:rPr>
        <w:t>New Technology, Work and Employment, 30</w:t>
      </w:r>
      <w:r w:rsidRPr="00C84F34">
        <w:rPr>
          <w:rFonts w:ascii="Times New Roman" w:hAnsi="Times New Roman" w:cs="Times New Roman"/>
          <w:noProof/>
        </w:rPr>
        <w:t xml:space="preserve">(1), 47-61. </w:t>
      </w:r>
    </w:p>
    <w:p w14:paraId="24D79ABB" w14:textId="77777777" w:rsidR="00B35B6D" w:rsidRPr="00C84F34" w:rsidRDefault="00B35B6D" w:rsidP="00C84F34">
      <w:pPr>
        <w:pStyle w:val="EndNoteBibliography"/>
        <w:spacing w:line="360" w:lineRule="auto"/>
        <w:ind w:left="720" w:hanging="720"/>
        <w:rPr>
          <w:rFonts w:ascii="Times New Roman" w:hAnsi="Times New Roman" w:cs="Times New Roman"/>
          <w:noProof/>
        </w:rPr>
      </w:pPr>
      <w:r w:rsidRPr="00C84F34">
        <w:rPr>
          <w:rFonts w:ascii="Times New Roman" w:hAnsi="Times New Roman" w:cs="Times New Roman"/>
          <w:noProof/>
        </w:rPr>
        <w:lastRenderedPageBreak/>
        <w:t xml:space="preserve">Elbing, A. O., Gadon, H., &amp; Gordon, J. R. (1975). Flexible working hours: the missing link. </w:t>
      </w:r>
      <w:r w:rsidRPr="00C84F34">
        <w:rPr>
          <w:rFonts w:ascii="Times New Roman" w:hAnsi="Times New Roman" w:cs="Times New Roman"/>
          <w:i/>
          <w:noProof/>
        </w:rPr>
        <w:t>California Management Review, 17</w:t>
      </w:r>
      <w:r w:rsidRPr="00C84F34">
        <w:rPr>
          <w:rFonts w:ascii="Times New Roman" w:hAnsi="Times New Roman" w:cs="Times New Roman"/>
          <w:noProof/>
        </w:rPr>
        <w:t xml:space="preserve">(3), 50-57. </w:t>
      </w:r>
    </w:p>
    <w:p w14:paraId="612BF1DA" w14:textId="77777777" w:rsidR="00B35B6D" w:rsidRPr="00C84F34" w:rsidRDefault="00B35B6D" w:rsidP="00C84F34">
      <w:pPr>
        <w:pStyle w:val="EndNoteBibliography"/>
        <w:spacing w:line="360" w:lineRule="auto"/>
        <w:ind w:left="720" w:hanging="720"/>
        <w:rPr>
          <w:rFonts w:ascii="Times New Roman" w:hAnsi="Times New Roman" w:cs="Times New Roman"/>
          <w:noProof/>
        </w:rPr>
      </w:pPr>
      <w:r w:rsidRPr="00C84F34">
        <w:rPr>
          <w:rFonts w:ascii="Times New Roman" w:hAnsi="Times New Roman" w:cs="Times New Roman"/>
          <w:noProof/>
        </w:rPr>
        <w:t xml:space="preserve">Fang, T. (2010). Asian management research needs more self-confidence: Reflection on Hofstede (2007) and beyond. </w:t>
      </w:r>
      <w:r w:rsidRPr="00C84F34">
        <w:rPr>
          <w:rFonts w:ascii="Times New Roman" w:hAnsi="Times New Roman" w:cs="Times New Roman"/>
          <w:i/>
          <w:noProof/>
        </w:rPr>
        <w:t>Asia Pacific Journal of Management, 27</w:t>
      </w:r>
      <w:r w:rsidRPr="00C84F34">
        <w:rPr>
          <w:rFonts w:ascii="Times New Roman" w:hAnsi="Times New Roman" w:cs="Times New Roman"/>
          <w:noProof/>
        </w:rPr>
        <w:t xml:space="preserve">(1), 155-170. </w:t>
      </w:r>
    </w:p>
    <w:p w14:paraId="4A2CB923" w14:textId="77777777" w:rsidR="00B35B6D" w:rsidRPr="00C84F34" w:rsidRDefault="00B35B6D" w:rsidP="00C84F34">
      <w:pPr>
        <w:pStyle w:val="EndNoteBibliography"/>
        <w:spacing w:line="360" w:lineRule="auto"/>
        <w:ind w:left="720" w:hanging="720"/>
        <w:rPr>
          <w:rFonts w:ascii="Times New Roman" w:hAnsi="Times New Roman" w:cs="Times New Roman"/>
          <w:noProof/>
        </w:rPr>
      </w:pPr>
      <w:r w:rsidRPr="00C84F34">
        <w:rPr>
          <w:rFonts w:ascii="Times New Roman" w:hAnsi="Times New Roman" w:cs="Times New Roman"/>
          <w:noProof/>
        </w:rPr>
        <w:t xml:space="preserve">Fontaine, G. (2002). Teams in Teleland: Working effectively in geographically dispersed teams in the Asia Pacific. </w:t>
      </w:r>
      <w:r w:rsidRPr="00C84F34">
        <w:rPr>
          <w:rFonts w:ascii="Times New Roman" w:hAnsi="Times New Roman" w:cs="Times New Roman"/>
          <w:i/>
          <w:noProof/>
        </w:rPr>
        <w:t>Team Performance Management, 8</w:t>
      </w:r>
      <w:r w:rsidRPr="00C84F34">
        <w:rPr>
          <w:rFonts w:ascii="Times New Roman" w:hAnsi="Times New Roman" w:cs="Times New Roman"/>
          <w:noProof/>
        </w:rPr>
        <w:t xml:space="preserve">(5/6), 122-133. </w:t>
      </w:r>
    </w:p>
    <w:p w14:paraId="26A9F146" w14:textId="619851D6" w:rsidR="00B35B6D" w:rsidRPr="00C84F34" w:rsidRDefault="00B35B6D" w:rsidP="00C84F34">
      <w:pPr>
        <w:pStyle w:val="EndNoteBibliography"/>
        <w:spacing w:line="360" w:lineRule="auto"/>
        <w:ind w:left="720" w:hanging="720"/>
        <w:rPr>
          <w:rFonts w:ascii="Times New Roman" w:hAnsi="Times New Roman" w:cs="Times New Roman"/>
          <w:noProof/>
        </w:rPr>
      </w:pPr>
      <w:r w:rsidRPr="00C84F34">
        <w:rPr>
          <w:rFonts w:ascii="Times New Roman" w:hAnsi="Times New Roman" w:cs="Times New Roman"/>
          <w:noProof/>
        </w:rPr>
        <w:t>Hamdani, T. (2020, 2 April). Pengusaha Potong Gaji Karyawan di Tengah Corona, Ini Kata Kemnaker.</w:t>
      </w:r>
      <w:r w:rsidRPr="00C84F34">
        <w:rPr>
          <w:rFonts w:ascii="Times New Roman" w:hAnsi="Times New Roman" w:cs="Times New Roman"/>
          <w:i/>
          <w:noProof/>
        </w:rPr>
        <w:t xml:space="preserve"> Detik</w:t>
      </w:r>
      <w:r w:rsidRPr="00C84F34">
        <w:rPr>
          <w:rFonts w:ascii="Times New Roman" w:hAnsi="Times New Roman" w:cs="Times New Roman"/>
          <w:noProof/>
        </w:rPr>
        <w:t xml:space="preserve">. Retrieved from </w:t>
      </w:r>
      <w:hyperlink r:id="rId8" w:history="1">
        <w:r w:rsidRPr="00C84F34">
          <w:rPr>
            <w:rStyle w:val="Hyperlink"/>
            <w:rFonts w:ascii="Times New Roman" w:hAnsi="Times New Roman" w:cs="Times New Roman"/>
            <w:noProof/>
          </w:rPr>
          <w:t>https://finance.detik.com/berita-ekonomi-bisnis/d-4962608/pengusaha-potong-gaji-karyawan-di-tengah-corona-ini-kata-kemnaker</w:t>
        </w:r>
      </w:hyperlink>
    </w:p>
    <w:p w14:paraId="61C4EC84" w14:textId="77777777" w:rsidR="00B35B6D" w:rsidRPr="00C84F34" w:rsidRDefault="00B35B6D" w:rsidP="00C84F34">
      <w:pPr>
        <w:pStyle w:val="EndNoteBibliography"/>
        <w:spacing w:line="360" w:lineRule="auto"/>
        <w:ind w:left="720" w:hanging="720"/>
        <w:rPr>
          <w:rFonts w:ascii="Times New Roman" w:hAnsi="Times New Roman" w:cs="Times New Roman"/>
          <w:noProof/>
        </w:rPr>
      </w:pPr>
      <w:r w:rsidRPr="00C84F34">
        <w:rPr>
          <w:rFonts w:ascii="Times New Roman" w:hAnsi="Times New Roman" w:cs="Times New Roman"/>
          <w:noProof/>
        </w:rPr>
        <w:t xml:space="preserve">Hardill, I., &amp; Green, A. (2003). Remote working—altering the spatial contours of work and home in the new economy. </w:t>
      </w:r>
      <w:r w:rsidRPr="00C84F34">
        <w:rPr>
          <w:rFonts w:ascii="Times New Roman" w:hAnsi="Times New Roman" w:cs="Times New Roman"/>
          <w:i/>
          <w:noProof/>
        </w:rPr>
        <w:t>New Technology, Work and Employment, 18</w:t>
      </w:r>
      <w:r w:rsidRPr="00C84F34">
        <w:rPr>
          <w:rFonts w:ascii="Times New Roman" w:hAnsi="Times New Roman" w:cs="Times New Roman"/>
          <w:noProof/>
        </w:rPr>
        <w:t xml:space="preserve">(3), 212-222. </w:t>
      </w:r>
    </w:p>
    <w:p w14:paraId="4997E1A5" w14:textId="77777777" w:rsidR="00B35B6D" w:rsidRPr="00C84F34" w:rsidRDefault="00B35B6D" w:rsidP="00C84F34">
      <w:pPr>
        <w:pStyle w:val="EndNoteBibliography"/>
        <w:spacing w:line="360" w:lineRule="auto"/>
        <w:ind w:left="720" w:hanging="720"/>
        <w:rPr>
          <w:rFonts w:ascii="Times New Roman" w:hAnsi="Times New Roman" w:cs="Times New Roman"/>
          <w:noProof/>
        </w:rPr>
      </w:pPr>
      <w:r w:rsidRPr="00C84F34">
        <w:rPr>
          <w:rFonts w:ascii="Times New Roman" w:hAnsi="Times New Roman" w:cs="Times New Roman"/>
          <w:noProof/>
        </w:rPr>
        <w:t xml:space="preserve">Himawan, K. K., Bambling, M., &amp; Edirippulige, S. (2018). The Asian single profiles: Discovering many faces of never married adults in Asia. </w:t>
      </w:r>
      <w:r w:rsidRPr="00C84F34">
        <w:rPr>
          <w:rFonts w:ascii="Times New Roman" w:hAnsi="Times New Roman" w:cs="Times New Roman"/>
          <w:i/>
          <w:noProof/>
        </w:rPr>
        <w:t>Journal of Family Issues, 39</w:t>
      </w:r>
      <w:r w:rsidRPr="00C84F34">
        <w:rPr>
          <w:rFonts w:ascii="Times New Roman" w:hAnsi="Times New Roman" w:cs="Times New Roman"/>
          <w:noProof/>
        </w:rPr>
        <w:t>(14), 3667-3689. doi:10.1177/0192513X18789205</w:t>
      </w:r>
    </w:p>
    <w:p w14:paraId="4C310BBE" w14:textId="77777777" w:rsidR="00B35B6D" w:rsidRPr="00C84F34" w:rsidRDefault="00B35B6D" w:rsidP="00C84F34">
      <w:pPr>
        <w:pStyle w:val="EndNoteBibliography"/>
        <w:spacing w:line="360" w:lineRule="auto"/>
        <w:ind w:left="720" w:hanging="720"/>
        <w:rPr>
          <w:rFonts w:ascii="Times New Roman" w:hAnsi="Times New Roman" w:cs="Times New Roman"/>
          <w:noProof/>
        </w:rPr>
      </w:pPr>
      <w:r w:rsidRPr="00C84F34">
        <w:rPr>
          <w:rFonts w:ascii="Times New Roman" w:hAnsi="Times New Roman" w:cs="Times New Roman"/>
          <w:noProof/>
        </w:rPr>
        <w:t xml:space="preserve">Himawan, K. K., Bambling, M., &amp; Edirippulige, S. (2019). Modernization and singlehood in Indonesia: Psychological and social impacts. </w:t>
      </w:r>
      <w:r w:rsidRPr="00C84F34">
        <w:rPr>
          <w:rFonts w:ascii="Times New Roman" w:hAnsi="Times New Roman" w:cs="Times New Roman"/>
          <w:i/>
          <w:noProof/>
        </w:rPr>
        <w:t>Kasetsart Journal of Social Sciences, 40</w:t>
      </w:r>
      <w:r w:rsidRPr="00C84F34">
        <w:rPr>
          <w:rFonts w:ascii="Times New Roman" w:hAnsi="Times New Roman" w:cs="Times New Roman"/>
          <w:noProof/>
        </w:rPr>
        <w:t>, 499-506. doi:10.1016/j.kjss.2017.09.008</w:t>
      </w:r>
    </w:p>
    <w:p w14:paraId="5728A687" w14:textId="77777777" w:rsidR="00B35B6D" w:rsidRPr="00C84F34" w:rsidRDefault="00B35B6D" w:rsidP="00C84F34">
      <w:pPr>
        <w:pStyle w:val="EndNoteBibliography"/>
        <w:spacing w:line="360" w:lineRule="auto"/>
        <w:ind w:left="720" w:hanging="720"/>
        <w:rPr>
          <w:rFonts w:ascii="Times New Roman" w:hAnsi="Times New Roman" w:cs="Times New Roman"/>
          <w:noProof/>
        </w:rPr>
      </w:pPr>
      <w:r w:rsidRPr="00C84F34">
        <w:rPr>
          <w:rFonts w:ascii="Times New Roman" w:hAnsi="Times New Roman" w:cs="Times New Roman"/>
          <w:noProof/>
        </w:rPr>
        <w:t xml:space="preserve">Hofstede, G. (1983). The cultural relativity of organizational practices and theories. </w:t>
      </w:r>
      <w:r w:rsidRPr="00C84F34">
        <w:rPr>
          <w:rFonts w:ascii="Times New Roman" w:hAnsi="Times New Roman" w:cs="Times New Roman"/>
          <w:i/>
          <w:noProof/>
        </w:rPr>
        <w:t>Journal of International Business Studies, Fall</w:t>
      </w:r>
      <w:r w:rsidRPr="00C84F34">
        <w:rPr>
          <w:rFonts w:ascii="Times New Roman" w:hAnsi="Times New Roman" w:cs="Times New Roman"/>
          <w:noProof/>
        </w:rPr>
        <w:t xml:space="preserve">, 75-89. </w:t>
      </w:r>
    </w:p>
    <w:p w14:paraId="0C84CDD2" w14:textId="77777777" w:rsidR="00B35B6D" w:rsidRPr="00C84F34" w:rsidRDefault="00B35B6D" w:rsidP="00C84F34">
      <w:pPr>
        <w:pStyle w:val="EndNoteBibliography"/>
        <w:spacing w:line="360" w:lineRule="auto"/>
        <w:ind w:left="720" w:hanging="720"/>
        <w:rPr>
          <w:rFonts w:ascii="Times New Roman" w:hAnsi="Times New Roman" w:cs="Times New Roman"/>
          <w:noProof/>
        </w:rPr>
      </w:pPr>
      <w:r w:rsidRPr="00C84F34">
        <w:rPr>
          <w:rFonts w:ascii="Times New Roman" w:hAnsi="Times New Roman" w:cs="Times New Roman"/>
          <w:noProof/>
        </w:rPr>
        <w:t xml:space="preserve">Hofstede, G. (1999). Problems remain, but theories will change: the universal and the specific in 21st century global management. </w:t>
      </w:r>
      <w:r w:rsidRPr="00C84F34">
        <w:rPr>
          <w:rFonts w:ascii="Times New Roman" w:hAnsi="Times New Roman" w:cs="Times New Roman"/>
          <w:i/>
          <w:noProof/>
        </w:rPr>
        <w:t>Organizational Dynamics, 27</w:t>
      </w:r>
      <w:r w:rsidRPr="00C84F34">
        <w:rPr>
          <w:rFonts w:ascii="Times New Roman" w:hAnsi="Times New Roman" w:cs="Times New Roman"/>
          <w:noProof/>
        </w:rPr>
        <w:t xml:space="preserve">(1), 34-34. </w:t>
      </w:r>
    </w:p>
    <w:p w14:paraId="5D6C0B65" w14:textId="77777777" w:rsidR="00B35B6D" w:rsidRPr="00C84F34" w:rsidRDefault="00B35B6D" w:rsidP="00C84F34">
      <w:pPr>
        <w:pStyle w:val="EndNoteBibliography"/>
        <w:spacing w:line="360" w:lineRule="auto"/>
        <w:ind w:left="720" w:hanging="720"/>
        <w:rPr>
          <w:rFonts w:ascii="Times New Roman" w:hAnsi="Times New Roman" w:cs="Times New Roman"/>
          <w:noProof/>
        </w:rPr>
      </w:pPr>
      <w:r w:rsidRPr="00C84F34">
        <w:rPr>
          <w:rFonts w:ascii="Times New Roman" w:hAnsi="Times New Roman" w:cs="Times New Roman"/>
          <w:noProof/>
        </w:rPr>
        <w:t xml:space="preserve">Hofstede, G. H. (2001). </w:t>
      </w:r>
      <w:r w:rsidRPr="00C84F34">
        <w:rPr>
          <w:rFonts w:ascii="Times New Roman" w:hAnsi="Times New Roman" w:cs="Times New Roman"/>
          <w:i/>
          <w:noProof/>
        </w:rPr>
        <w:t>Culture’s consequences: Comparing values, behaviors, institutions, and organizations across nations</w:t>
      </w:r>
      <w:r w:rsidRPr="00C84F34">
        <w:rPr>
          <w:rFonts w:ascii="Times New Roman" w:hAnsi="Times New Roman" w:cs="Times New Roman"/>
          <w:noProof/>
        </w:rPr>
        <w:t>. Thousand Oaks, CA: SAGE.</w:t>
      </w:r>
    </w:p>
    <w:p w14:paraId="5CC36A67" w14:textId="3B1612CF" w:rsidR="00B35B6D" w:rsidRPr="00C84F34" w:rsidRDefault="00B35B6D" w:rsidP="00C84F34">
      <w:pPr>
        <w:pStyle w:val="EndNoteBibliography"/>
        <w:spacing w:line="360" w:lineRule="auto"/>
        <w:ind w:left="720" w:hanging="720"/>
        <w:rPr>
          <w:rFonts w:ascii="Times New Roman" w:hAnsi="Times New Roman" w:cs="Times New Roman"/>
          <w:noProof/>
        </w:rPr>
      </w:pPr>
      <w:r w:rsidRPr="00C84F34">
        <w:rPr>
          <w:rFonts w:ascii="Times New Roman" w:hAnsi="Times New Roman" w:cs="Times New Roman"/>
          <w:noProof/>
        </w:rPr>
        <w:t xml:space="preserve">Hofstede Insights. (2018). </w:t>
      </w:r>
      <w:r w:rsidRPr="00C84F34">
        <w:rPr>
          <w:rFonts w:ascii="Times New Roman" w:hAnsi="Times New Roman" w:cs="Times New Roman"/>
          <w:i/>
          <w:noProof/>
        </w:rPr>
        <w:t>Country Comparison: Indonesia</w:t>
      </w:r>
      <w:r w:rsidRPr="00C84F34">
        <w:rPr>
          <w:rFonts w:ascii="Times New Roman" w:hAnsi="Times New Roman" w:cs="Times New Roman"/>
          <w:noProof/>
        </w:rPr>
        <w:t xml:space="preserve">. Retrieved from: </w:t>
      </w:r>
      <w:hyperlink r:id="rId9" w:history="1">
        <w:r w:rsidRPr="00C84F34">
          <w:rPr>
            <w:rStyle w:val="Hyperlink"/>
            <w:rFonts w:ascii="Times New Roman" w:hAnsi="Times New Roman" w:cs="Times New Roman"/>
            <w:noProof/>
          </w:rPr>
          <w:t>https://www.hofstede-insights.com/country-comparison/indonesia/</w:t>
        </w:r>
      </w:hyperlink>
    </w:p>
    <w:p w14:paraId="709E3F55" w14:textId="77777777" w:rsidR="00B35B6D" w:rsidRPr="00C84F34" w:rsidRDefault="00B35B6D" w:rsidP="00C84F34">
      <w:pPr>
        <w:pStyle w:val="EndNoteBibliography"/>
        <w:spacing w:line="360" w:lineRule="auto"/>
        <w:ind w:left="720" w:hanging="720"/>
        <w:rPr>
          <w:rFonts w:ascii="Times New Roman" w:hAnsi="Times New Roman" w:cs="Times New Roman"/>
          <w:noProof/>
        </w:rPr>
      </w:pPr>
      <w:r w:rsidRPr="00C84F34">
        <w:rPr>
          <w:rFonts w:ascii="Times New Roman" w:hAnsi="Times New Roman" w:cs="Times New Roman"/>
          <w:noProof/>
        </w:rPr>
        <w:t xml:space="preserve">Huuhtanen, P. (2003). Psychosocial issues of telework: Challenges for research and development. In B. Rapp &amp; P. Jackson (Eds.), </w:t>
      </w:r>
      <w:r w:rsidRPr="00C84F34">
        <w:rPr>
          <w:rFonts w:ascii="Times New Roman" w:hAnsi="Times New Roman" w:cs="Times New Roman"/>
          <w:i/>
          <w:noProof/>
        </w:rPr>
        <w:t>Organisation and Work Beyond 2000</w:t>
      </w:r>
      <w:r w:rsidRPr="00C84F34">
        <w:rPr>
          <w:rFonts w:ascii="Times New Roman" w:hAnsi="Times New Roman" w:cs="Times New Roman"/>
          <w:noProof/>
        </w:rPr>
        <w:t xml:space="preserve"> (pp. 37-48). </w:t>
      </w:r>
    </w:p>
    <w:p w14:paraId="064B820A" w14:textId="77777777" w:rsidR="00B35B6D" w:rsidRPr="00C84F34" w:rsidRDefault="00B35B6D" w:rsidP="00C84F34">
      <w:pPr>
        <w:pStyle w:val="EndNoteBibliography"/>
        <w:spacing w:line="360" w:lineRule="auto"/>
        <w:ind w:left="720" w:hanging="720"/>
        <w:rPr>
          <w:rFonts w:ascii="Times New Roman" w:hAnsi="Times New Roman" w:cs="Times New Roman"/>
          <w:noProof/>
        </w:rPr>
      </w:pPr>
      <w:r w:rsidRPr="00C84F34">
        <w:rPr>
          <w:rFonts w:ascii="Times New Roman" w:hAnsi="Times New Roman" w:cs="Times New Roman"/>
          <w:noProof/>
        </w:rPr>
        <w:t xml:space="preserve">Hynes, M. (2016). Developing (tele) work? A multi-level sociotechnical perspective of telework in Ireland. </w:t>
      </w:r>
      <w:r w:rsidRPr="00C84F34">
        <w:rPr>
          <w:rFonts w:ascii="Times New Roman" w:hAnsi="Times New Roman" w:cs="Times New Roman"/>
          <w:i/>
          <w:noProof/>
        </w:rPr>
        <w:t>Research in Transportation Economics, 57</w:t>
      </w:r>
      <w:r w:rsidRPr="00C84F34">
        <w:rPr>
          <w:rFonts w:ascii="Times New Roman" w:hAnsi="Times New Roman" w:cs="Times New Roman"/>
          <w:noProof/>
        </w:rPr>
        <w:t xml:space="preserve">, 21-31. </w:t>
      </w:r>
    </w:p>
    <w:p w14:paraId="689BBB89" w14:textId="77777777" w:rsidR="00B35B6D" w:rsidRPr="00C84F34" w:rsidRDefault="00B35B6D" w:rsidP="00C84F34">
      <w:pPr>
        <w:pStyle w:val="EndNoteBibliography"/>
        <w:spacing w:line="360" w:lineRule="auto"/>
        <w:ind w:left="720" w:hanging="720"/>
        <w:rPr>
          <w:rFonts w:ascii="Times New Roman" w:hAnsi="Times New Roman" w:cs="Times New Roman"/>
          <w:noProof/>
        </w:rPr>
      </w:pPr>
      <w:r w:rsidRPr="00C84F34">
        <w:rPr>
          <w:rFonts w:ascii="Times New Roman" w:hAnsi="Times New Roman" w:cs="Times New Roman"/>
          <w:noProof/>
        </w:rPr>
        <w:t xml:space="preserve">Jones, G. W. (2018). Changing marriage patterns in Asia. In Z. Zhao &amp; A. C. Hayes (Eds.), </w:t>
      </w:r>
      <w:r w:rsidRPr="00C84F34">
        <w:rPr>
          <w:rFonts w:ascii="Times New Roman" w:hAnsi="Times New Roman" w:cs="Times New Roman"/>
          <w:i/>
          <w:noProof/>
        </w:rPr>
        <w:t>Routledge Handbook of Asian Demography</w:t>
      </w:r>
      <w:r w:rsidRPr="00C84F34">
        <w:rPr>
          <w:rFonts w:ascii="Times New Roman" w:hAnsi="Times New Roman" w:cs="Times New Roman"/>
          <w:noProof/>
        </w:rPr>
        <w:t xml:space="preserve"> (pp. 351-369). </w:t>
      </w:r>
    </w:p>
    <w:p w14:paraId="00D339F5" w14:textId="77777777" w:rsidR="00B35B6D" w:rsidRPr="00C84F34" w:rsidRDefault="00B35B6D" w:rsidP="00C84F34">
      <w:pPr>
        <w:pStyle w:val="EndNoteBibliography"/>
        <w:spacing w:line="360" w:lineRule="auto"/>
        <w:ind w:left="720" w:hanging="720"/>
        <w:rPr>
          <w:rFonts w:ascii="Times New Roman" w:hAnsi="Times New Roman" w:cs="Times New Roman"/>
          <w:noProof/>
        </w:rPr>
      </w:pPr>
      <w:r w:rsidRPr="00C84F34">
        <w:rPr>
          <w:rFonts w:ascii="Times New Roman" w:hAnsi="Times New Roman" w:cs="Times New Roman"/>
          <w:noProof/>
        </w:rPr>
        <w:lastRenderedPageBreak/>
        <w:t xml:space="preserve">Kaduk, A., Genadek, K., Kelly, E. L., &amp; Moen, P. (2019). Involuntary vs. voluntary flexible work: insights for scholars and stakeholders. </w:t>
      </w:r>
      <w:r w:rsidRPr="00C84F34">
        <w:rPr>
          <w:rFonts w:ascii="Times New Roman" w:hAnsi="Times New Roman" w:cs="Times New Roman"/>
          <w:i/>
          <w:noProof/>
        </w:rPr>
        <w:t>Community, Work &amp; Family, 22</w:t>
      </w:r>
      <w:r w:rsidRPr="00C84F34">
        <w:rPr>
          <w:rFonts w:ascii="Times New Roman" w:hAnsi="Times New Roman" w:cs="Times New Roman"/>
          <w:noProof/>
        </w:rPr>
        <w:t>(4), 412-442. doi:10.1080/13668803.2019.1616532</w:t>
      </w:r>
    </w:p>
    <w:p w14:paraId="6D48DF8C" w14:textId="77777777" w:rsidR="00B35B6D" w:rsidRPr="00C84F34" w:rsidRDefault="00B35B6D" w:rsidP="00C84F34">
      <w:pPr>
        <w:pStyle w:val="EndNoteBibliography"/>
        <w:spacing w:line="360" w:lineRule="auto"/>
        <w:ind w:left="720" w:hanging="720"/>
        <w:rPr>
          <w:rFonts w:ascii="Times New Roman" w:hAnsi="Times New Roman" w:cs="Times New Roman"/>
          <w:noProof/>
        </w:rPr>
      </w:pPr>
      <w:r w:rsidRPr="00C84F34">
        <w:rPr>
          <w:rFonts w:ascii="Times New Roman" w:hAnsi="Times New Roman" w:cs="Times New Roman"/>
          <w:noProof/>
        </w:rPr>
        <w:t xml:space="preserve">Key, S., &amp; Key, S. (2000). The Effect of Culture on Management Style. </w:t>
      </w:r>
      <w:r w:rsidRPr="00C84F34">
        <w:rPr>
          <w:rFonts w:ascii="Times New Roman" w:hAnsi="Times New Roman" w:cs="Times New Roman"/>
          <w:i/>
          <w:noProof/>
        </w:rPr>
        <w:t>Journal of Transnational Management Development, 5</w:t>
      </w:r>
      <w:r w:rsidRPr="00C84F34">
        <w:rPr>
          <w:rFonts w:ascii="Times New Roman" w:hAnsi="Times New Roman" w:cs="Times New Roman"/>
          <w:noProof/>
        </w:rPr>
        <w:t>(3), 23-46. doi:10.1300/J130v05n03_03</w:t>
      </w:r>
    </w:p>
    <w:p w14:paraId="2CE961F3" w14:textId="77777777" w:rsidR="00B35B6D" w:rsidRPr="00C84F34" w:rsidRDefault="00B35B6D" w:rsidP="00C84F34">
      <w:pPr>
        <w:pStyle w:val="EndNoteBibliography"/>
        <w:spacing w:line="360" w:lineRule="auto"/>
        <w:ind w:left="720" w:hanging="720"/>
        <w:rPr>
          <w:rFonts w:ascii="Times New Roman" w:hAnsi="Times New Roman" w:cs="Times New Roman"/>
          <w:noProof/>
        </w:rPr>
      </w:pPr>
      <w:r w:rsidRPr="00C84F34">
        <w:rPr>
          <w:rFonts w:ascii="Times New Roman" w:hAnsi="Times New Roman" w:cs="Times New Roman"/>
          <w:noProof/>
        </w:rPr>
        <w:t xml:space="preserve">Lee, J. W., Zhang, L., Dallas, M., &amp; Chin, h. (2018). Managing relational conflict in Korean social enterprises: The role of participatory HRM practices, diversity climate, and perceived social impact. </w:t>
      </w:r>
      <w:r w:rsidRPr="00C84F34">
        <w:rPr>
          <w:rFonts w:ascii="Times New Roman" w:hAnsi="Times New Roman" w:cs="Times New Roman"/>
          <w:i/>
          <w:noProof/>
        </w:rPr>
        <w:t>Business Ethics, 28</w:t>
      </w:r>
      <w:r w:rsidRPr="00C84F34">
        <w:rPr>
          <w:rFonts w:ascii="Times New Roman" w:hAnsi="Times New Roman" w:cs="Times New Roman"/>
          <w:noProof/>
        </w:rPr>
        <w:t>, 19-35. doi:10.1111/beer.12204</w:t>
      </w:r>
    </w:p>
    <w:p w14:paraId="099A46BB" w14:textId="77777777" w:rsidR="00B35B6D" w:rsidRPr="00C84F34" w:rsidRDefault="00B35B6D" w:rsidP="00C84F34">
      <w:pPr>
        <w:pStyle w:val="EndNoteBibliography"/>
        <w:spacing w:line="360" w:lineRule="auto"/>
        <w:ind w:left="720" w:hanging="720"/>
        <w:rPr>
          <w:rFonts w:ascii="Times New Roman" w:hAnsi="Times New Roman" w:cs="Times New Roman"/>
          <w:noProof/>
        </w:rPr>
      </w:pPr>
      <w:r w:rsidRPr="00C84F34">
        <w:rPr>
          <w:rFonts w:ascii="Times New Roman" w:hAnsi="Times New Roman" w:cs="Times New Roman"/>
          <w:noProof/>
        </w:rPr>
        <w:t xml:space="preserve">Lei, X., Strauss, J., Tian, M., &amp; Zhao, Y. (2015). Living arrangements of the elderly in China: Evidence from CHARLS national baseline. </w:t>
      </w:r>
      <w:r w:rsidRPr="00C84F34">
        <w:rPr>
          <w:rFonts w:ascii="Times New Roman" w:hAnsi="Times New Roman" w:cs="Times New Roman"/>
          <w:i/>
          <w:noProof/>
        </w:rPr>
        <w:t>China Economic Journal, 8</w:t>
      </w:r>
      <w:r w:rsidRPr="00C84F34">
        <w:rPr>
          <w:rFonts w:ascii="Times New Roman" w:hAnsi="Times New Roman" w:cs="Times New Roman"/>
          <w:noProof/>
        </w:rPr>
        <w:t>(3), 191-214. doi:10.1080/17538963.2015.1102473</w:t>
      </w:r>
    </w:p>
    <w:p w14:paraId="0ACD06E8" w14:textId="77777777" w:rsidR="00B35B6D" w:rsidRPr="00C84F34" w:rsidRDefault="00B35B6D" w:rsidP="00C84F34">
      <w:pPr>
        <w:pStyle w:val="EndNoteBibliography"/>
        <w:spacing w:line="360" w:lineRule="auto"/>
        <w:ind w:left="720" w:hanging="720"/>
        <w:rPr>
          <w:rFonts w:ascii="Times New Roman" w:hAnsi="Times New Roman" w:cs="Times New Roman"/>
          <w:noProof/>
        </w:rPr>
      </w:pPr>
      <w:r w:rsidRPr="00C84F34">
        <w:rPr>
          <w:rFonts w:ascii="Times New Roman" w:hAnsi="Times New Roman" w:cs="Times New Roman"/>
          <w:noProof/>
        </w:rPr>
        <w:t xml:space="preserve">Lin, C.-H. V., &amp; Sun, J.-M. J. (2018). Chinese employees’ leadership preferences and the relationship with power distance orientation and core self-evaluation. </w:t>
      </w:r>
      <w:r w:rsidRPr="00C84F34">
        <w:rPr>
          <w:rFonts w:ascii="Times New Roman" w:hAnsi="Times New Roman" w:cs="Times New Roman"/>
          <w:i/>
          <w:noProof/>
        </w:rPr>
        <w:t>Frontiers of Business Research in China, 12</w:t>
      </w:r>
      <w:r w:rsidRPr="00C84F34">
        <w:rPr>
          <w:rFonts w:ascii="Times New Roman" w:hAnsi="Times New Roman" w:cs="Times New Roman"/>
          <w:noProof/>
        </w:rPr>
        <w:t>(6). doi:10.1186/s11782-018-0027-9</w:t>
      </w:r>
    </w:p>
    <w:p w14:paraId="281320A1" w14:textId="77777777" w:rsidR="00B35B6D" w:rsidRPr="00C84F34" w:rsidRDefault="00B35B6D" w:rsidP="00C84F34">
      <w:pPr>
        <w:pStyle w:val="EndNoteBibliography"/>
        <w:spacing w:line="360" w:lineRule="auto"/>
        <w:ind w:left="720" w:hanging="720"/>
        <w:rPr>
          <w:rFonts w:ascii="Times New Roman" w:hAnsi="Times New Roman" w:cs="Times New Roman"/>
          <w:noProof/>
        </w:rPr>
      </w:pPr>
      <w:r w:rsidRPr="00C84F34">
        <w:rPr>
          <w:rFonts w:ascii="Times New Roman" w:hAnsi="Times New Roman" w:cs="Times New Roman"/>
          <w:noProof/>
        </w:rPr>
        <w:t xml:space="preserve">Litchfield, P., Cooper, C., Hancock, C., &amp; Watt, P. (2016). Work and wellbeing in the 21st century </w:t>
      </w:r>
      <w:r w:rsidRPr="00C84F34">
        <w:rPr>
          <w:rFonts w:ascii="Times New Roman" w:hAnsi="Times New Roman" w:cs="Times New Roman"/>
          <w:i/>
          <w:noProof/>
        </w:rPr>
        <w:t>International Journal of Environmental Research and Public Health, 13</w:t>
      </w:r>
      <w:r w:rsidRPr="00C84F34">
        <w:rPr>
          <w:rFonts w:ascii="Times New Roman" w:hAnsi="Times New Roman" w:cs="Times New Roman"/>
          <w:noProof/>
        </w:rPr>
        <w:t>, 1-11. doi:10.3390/ijerph13111065</w:t>
      </w:r>
    </w:p>
    <w:p w14:paraId="6A6DB881" w14:textId="77777777" w:rsidR="00B35B6D" w:rsidRPr="00C84F34" w:rsidRDefault="00B35B6D" w:rsidP="00C84F34">
      <w:pPr>
        <w:pStyle w:val="EndNoteBibliography"/>
        <w:spacing w:line="360" w:lineRule="auto"/>
        <w:ind w:left="720" w:hanging="720"/>
        <w:rPr>
          <w:rFonts w:ascii="Times New Roman" w:hAnsi="Times New Roman" w:cs="Times New Roman"/>
          <w:noProof/>
        </w:rPr>
      </w:pPr>
      <w:r w:rsidRPr="00C84F34">
        <w:rPr>
          <w:rFonts w:ascii="Times New Roman" w:hAnsi="Times New Roman" w:cs="Times New Roman"/>
          <w:noProof/>
        </w:rPr>
        <w:t xml:space="preserve">Long, W., Huang, X., &amp; Lau, D. C. (2012). Leadership research in Asia: Taking the road less traveled? </w:t>
      </w:r>
      <w:r w:rsidRPr="00C84F34">
        <w:rPr>
          <w:rFonts w:ascii="Times New Roman" w:hAnsi="Times New Roman" w:cs="Times New Roman"/>
          <w:i/>
          <w:noProof/>
        </w:rPr>
        <w:t>Asia Pacific Journal of Management, 29</w:t>
      </w:r>
      <w:r w:rsidRPr="00C84F34">
        <w:rPr>
          <w:rFonts w:ascii="Times New Roman" w:hAnsi="Times New Roman" w:cs="Times New Roman"/>
          <w:noProof/>
        </w:rPr>
        <w:t xml:space="preserve">(2), 195-204. </w:t>
      </w:r>
    </w:p>
    <w:p w14:paraId="3BD3D549" w14:textId="77777777" w:rsidR="00B35B6D" w:rsidRPr="00C84F34" w:rsidRDefault="00B35B6D" w:rsidP="00C84F34">
      <w:pPr>
        <w:pStyle w:val="EndNoteBibliography"/>
        <w:spacing w:line="360" w:lineRule="auto"/>
        <w:ind w:left="720" w:hanging="720"/>
        <w:rPr>
          <w:rFonts w:ascii="Times New Roman" w:hAnsi="Times New Roman" w:cs="Times New Roman"/>
          <w:noProof/>
        </w:rPr>
      </w:pPr>
      <w:r w:rsidRPr="00C84F34">
        <w:rPr>
          <w:rFonts w:ascii="Times New Roman" w:hAnsi="Times New Roman" w:cs="Times New Roman"/>
          <w:noProof/>
        </w:rPr>
        <w:t xml:space="preserve">McGregor, D. M. (1960). </w:t>
      </w:r>
      <w:r w:rsidRPr="00C84F34">
        <w:rPr>
          <w:rFonts w:ascii="Times New Roman" w:hAnsi="Times New Roman" w:cs="Times New Roman"/>
          <w:i/>
          <w:noProof/>
        </w:rPr>
        <w:t>The human side of enterprise</w:t>
      </w:r>
      <w:r w:rsidRPr="00C84F34">
        <w:rPr>
          <w:rFonts w:ascii="Times New Roman" w:hAnsi="Times New Roman" w:cs="Times New Roman"/>
          <w:noProof/>
        </w:rPr>
        <w:t>. New York, NY: McGraw-Hill.</w:t>
      </w:r>
    </w:p>
    <w:p w14:paraId="44930B7B" w14:textId="77777777" w:rsidR="00B35B6D" w:rsidRPr="00C84F34" w:rsidRDefault="00B35B6D" w:rsidP="00C84F34">
      <w:pPr>
        <w:pStyle w:val="EndNoteBibliography"/>
        <w:spacing w:line="360" w:lineRule="auto"/>
        <w:ind w:left="720" w:hanging="720"/>
        <w:rPr>
          <w:rFonts w:ascii="Times New Roman" w:hAnsi="Times New Roman" w:cs="Times New Roman"/>
          <w:noProof/>
        </w:rPr>
      </w:pPr>
      <w:r w:rsidRPr="00C84F34">
        <w:rPr>
          <w:rFonts w:ascii="Times New Roman" w:hAnsi="Times New Roman" w:cs="Times New Roman"/>
          <w:noProof/>
        </w:rPr>
        <w:t xml:space="preserve">Nilles, J. (1975). Telecommunications and organizational decentralization. </w:t>
      </w:r>
      <w:r w:rsidRPr="00C84F34">
        <w:rPr>
          <w:rFonts w:ascii="Times New Roman" w:hAnsi="Times New Roman" w:cs="Times New Roman"/>
          <w:i/>
          <w:noProof/>
        </w:rPr>
        <w:t>IEEE Transactions on Communication COM, 23</w:t>
      </w:r>
      <w:r w:rsidRPr="00C84F34">
        <w:rPr>
          <w:rFonts w:ascii="Times New Roman" w:hAnsi="Times New Roman" w:cs="Times New Roman"/>
          <w:noProof/>
        </w:rPr>
        <w:t xml:space="preserve">(10), 1142-1147. </w:t>
      </w:r>
    </w:p>
    <w:p w14:paraId="1132C982" w14:textId="77777777" w:rsidR="00B35B6D" w:rsidRPr="00C84F34" w:rsidRDefault="00B35B6D" w:rsidP="00C84F34">
      <w:pPr>
        <w:pStyle w:val="EndNoteBibliography"/>
        <w:spacing w:line="360" w:lineRule="auto"/>
        <w:ind w:left="720" w:hanging="720"/>
        <w:rPr>
          <w:rFonts w:ascii="Times New Roman" w:hAnsi="Times New Roman" w:cs="Times New Roman"/>
          <w:noProof/>
        </w:rPr>
      </w:pPr>
      <w:r w:rsidRPr="00C84F34">
        <w:rPr>
          <w:rFonts w:ascii="Times New Roman" w:hAnsi="Times New Roman" w:cs="Times New Roman"/>
          <w:noProof/>
        </w:rPr>
        <w:t xml:space="preserve">Rawat, P. S., &amp; Lyndon, S. (2016). Effect of paternalistic leadership style on subordinate’s trust: an Indian study. </w:t>
      </w:r>
      <w:r w:rsidRPr="00C84F34">
        <w:rPr>
          <w:rFonts w:ascii="Times New Roman" w:hAnsi="Times New Roman" w:cs="Times New Roman"/>
          <w:i/>
          <w:noProof/>
        </w:rPr>
        <w:t>Journal of Indian Business Research, 8</w:t>
      </w:r>
      <w:r w:rsidRPr="00C84F34">
        <w:rPr>
          <w:rFonts w:ascii="Times New Roman" w:hAnsi="Times New Roman" w:cs="Times New Roman"/>
          <w:noProof/>
        </w:rPr>
        <w:t>(4), 264-277. doi:10.1108/jibr-05-2016-0045</w:t>
      </w:r>
    </w:p>
    <w:p w14:paraId="5F327443" w14:textId="77777777" w:rsidR="00B35B6D" w:rsidRPr="00C84F34" w:rsidRDefault="00B35B6D" w:rsidP="00C84F34">
      <w:pPr>
        <w:pStyle w:val="EndNoteBibliography"/>
        <w:spacing w:line="360" w:lineRule="auto"/>
        <w:ind w:left="720" w:hanging="720"/>
        <w:rPr>
          <w:rFonts w:ascii="Times New Roman" w:hAnsi="Times New Roman" w:cs="Times New Roman"/>
          <w:noProof/>
        </w:rPr>
      </w:pPr>
      <w:r w:rsidRPr="00C84F34">
        <w:rPr>
          <w:rFonts w:ascii="Times New Roman" w:hAnsi="Times New Roman" w:cs="Times New Roman"/>
          <w:noProof/>
        </w:rPr>
        <w:t xml:space="preserve">Scholefield, G., &amp; Peel, S. (2009). Manager’s attitudes to teleworking. </w:t>
      </w:r>
      <w:r w:rsidRPr="00C84F34">
        <w:rPr>
          <w:rFonts w:ascii="Times New Roman" w:hAnsi="Times New Roman" w:cs="Times New Roman"/>
          <w:i/>
          <w:noProof/>
        </w:rPr>
        <w:t>New Zealand Journal of Employment Relations, 34</w:t>
      </w:r>
      <w:r w:rsidRPr="00C84F34">
        <w:rPr>
          <w:rFonts w:ascii="Times New Roman" w:hAnsi="Times New Roman" w:cs="Times New Roman"/>
          <w:noProof/>
        </w:rPr>
        <w:t xml:space="preserve">(3), 1-13. </w:t>
      </w:r>
    </w:p>
    <w:p w14:paraId="64ED6251" w14:textId="77777777" w:rsidR="00B35B6D" w:rsidRPr="00C84F34" w:rsidRDefault="00B35B6D" w:rsidP="00C84F34">
      <w:pPr>
        <w:pStyle w:val="EndNoteBibliography"/>
        <w:spacing w:line="360" w:lineRule="auto"/>
        <w:ind w:left="720" w:hanging="720"/>
        <w:rPr>
          <w:rFonts w:ascii="Times New Roman" w:hAnsi="Times New Roman" w:cs="Times New Roman"/>
          <w:noProof/>
        </w:rPr>
      </w:pPr>
      <w:r w:rsidRPr="00C84F34">
        <w:rPr>
          <w:rFonts w:ascii="Times New Roman" w:hAnsi="Times New Roman" w:cs="Times New Roman"/>
          <w:noProof/>
        </w:rPr>
        <w:t xml:space="preserve">Schonberger, R. J. (1971). Inflexible Working Conditions Keep Women Unliberated. </w:t>
      </w:r>
      <w:r w:rsidRPr="00C84F34">
        <w:rPr>
          <w:rFonts w:ascii="Times New Roman" w:hAnsi="Times New Roman" w:cs="Times New Roman"/>
          <w:i/>
          <w:noProof/>
        </w:rPr>
        <w:t>Personnel Journal, 50</w:t>
      </w:r>
      <w:r w:rsidRPr="00C84F34">
        <w:rPr>
          <w:rFonts w:ascii="Times New Roman" w:hAnsi="Times New Roman" w:cs="Times New Roman"/>
          <w:noProof/>
        </w:rPr>
        <w:t xml:space="preserve">(11), 834-837. </w:t>
      </w:r>
    </w:p>
    <w:p w14:paraId="05CF0D55" w14:textId="77777777" w:rsidR="00B35B6D" w:rsidRPr="00C84F34" w:rsidRDefault="00B35B6D" w:rsidP="00C84F34">
      <w:pPr>
        <w:pStyle w:val="EndNoteBibliography"/>
        <w:spacing w:line="360" w:lineRule="auto"/>
        <w:ind w:left="720" w:hanging="720"/>
        <w:rPr>
          <w:rFonts w:ascii="Times New Roman" w:hAnsi="Times New Roman" w:cs="Times New Roman"/>
          <w:noProof/>
        </w:rPr>
      </w:pPr>
      <w:r w:rsidRPr="00C84F34">
        <w:rPr>
          <w:rFonts w:ascii="Times New Roman" w:hAnsi="Times New Roman" w:cs="Times New Roman"/>
          <w:noProof/>
        </w:rPr>
        <w:t xml:space="preserve">Shimozaki, C. (2003). Telework and Japanese Human Resources Management System. In B. Rapp &amp; P. Jackson (Eds.), </w:t>
      </w:r>
      <w:r w:rsidRPr="00C84F34">
        <w:rPr>
          <w:rFonts w:ascii="Times New Roman" w:hAnsi="Times New Roman" w:cs="Times New Roman"/>
          <w:i/>
          <w:noProof/>
        </w:rPr>
        <w:t>Organisation and Work Beyond 2000</w:t>
      </w:r>
      <w:r w:rsidRPr="00C84F34">
        <w:rPr>
          <w:rFonts w:ascii="Times New Roman" w:hAnsi="Times New Roman" w:cs="Times New Roman"/>
          <w:noProof/>
        </w:rPr>
        <w:t xml:space="preserve"> (pp. 59-74). </w:t>
      </w:r>
    </w:p>
    <w:p w14:paraId="57538E8D" w14:textId="77777777" w:rsidR="00B35B6D" w:rsidRPr="00C84F34" w:rsidRDefault="00B35B6D" w:rsidP="00C84F34">
      <w:pPr>
        <w:pStyle w:val="EndNoteBibliography"/>
        <w:spacing w:line="360" w:lineRule="auto"/>
        <w:ind w:left="720" w:hanging="720"/>
        <w:rPr>
          <w:rFonts w:ascii="Times New Roman" w:hAnsi="Times New Roman" w:cs="Times New Roman"/>
          <w:noProof/>
        </w:rPr>
      </w:pPr>
      <w:r w:rsidRPr="00C84F34">
        <w:rPr>
          <w:rFonts w:ascii="Times New Roman" w:hAnsi="Times New Roman" w:cs="Times New Roman"/>
          <w:noProof/>
        </w:rPr>
        <w:t xml:space="preserve">Soares, A. M., Farhangmehr, M., &amp; Shoham, A. (2007). Hofstede's dimensions of culture in international marketing studies. </w:t>
      </w:r>
      <w:r w:rsidRPr="00C84F34">
        <w:rPr>
          <w:rFonts w:ascii="Times New Roman" w:hAnsi="Times New Roman" w:cs="Times New Roman"/>
          <w:i/>
          <w:noProof/>
        </w:rPr>
        <w:t>Journal of business research, 60</w:t>
      </w:r>
      <w:r w:rsidRPr="00C84F34">
        <w:rPr>
          <w:rFonts w:ascii="Times New Roman" w:hAnsi="Times New Roman" w:cs="Times New Roman"/>
          <w:noProof/>
        </w:rPr>
        <w:t xml:space="preserve">(3), 277-284. </w:t>
      </w:r>
    </w:p>
    <w:p w14:paraId="4487A679" w14:textId="77777777" w:rsidR="00B35B6D" w:rsidRPr="00C84F34" w:rsidRDefault="00B35B6D" w:rsidP="00C84F34">
      <w:pPr>
        <w:pStyle w:val="EndNoteBibliography"/>
        <w:spacing w:line="360" w:lineRule="auto"/>
        <w:ind w:left="720" w:hanging="720"/>
        <w:rPr>
          <w:rFonts w:ascii="Times New Roman" w:hAnsi="Times New Roman" w:cs="Times New Roman"/>
          <w:noProof/>
        </w:rPr>
      </w:pPr>
      <w:r w:rsidRPr="00C84F34">
        <w:rPr>
          <w:rFonts w:ascii="Times New Roman" w:hAnsi="Times New Roman" w:cs="Times New Roman"/>
          <w:noProof/>
        </w:rPr>
        <w:lastRenderedPageBreak/>
        <w:t xml:space="preserve">Soriano, C. R. R. (2019). Communicative Assemblages of the Pisonet and the Translocal Context of ICT for the" Have-less": Innovation, Inclusion, Stratification. </w:t>
      </w:r>
      <w:r w:rsidRPr="00C84F34">
        <w:rPr>
          <w:rFonts w:ascii="Times New Roman" w:hAnsi="Times New Roman" w:cs="Times New Roman"/>
          <w:i/>
          <w:noProof/>
        </w:rPr>
        <w:t>International Journal of Communication, 13</w:t>
      </w:r>
      <w:r w:rsidRPr="00C84F34">
        <w:rPr>
          <w:rFonts w:ascii="Times New Roman" w:hAnsi="Times New Roman" w:cs="Times New Roman"/>
          <w:noProof/>
        </w:rPr>
        <w:t xml:space="preserve">. </w:t>
      </w:r>
    </w:p>
    <w:p w14:paraId="1FEC2929" w14:textId="7889B2DF" w:rsidR="00B35B6D" w:rsidRPr="00C84F34" w:rsidRDefault="00B35B6D" w:rsidP="00C84F34">
      <w:pPr>
        <w:pStyle w:val="EndNoteBibliography"/>
        <w:spacing w:line="360" w:lineRule="auto"/>
        <w:ind w:left="720" w:hanging="720"/>
        <w:rPr>
          <w:rFonts w:ascii="Times New Roman" w:hAnsi="Times New Roman" w:cs="Times New Roman"/>
          <w:noProof/>
        </w:rPr>
      </w:pPr>
      <w:r w:rsidRPr="00C84F34">
        <w:rPr>
          <w:rFonts w:ascii="Times New Roman" w:hAnsi="Times New Roman" w:cs="Times New Roman"/>
          <w:noProof/>
        </w:rPr>
        <w:t xml:space="preserve">Stevens, H. (2020). Why outbreaks like coronavirus spread exponentially, and how to “flatten the curve”. Retrieved from </w:t>
      </w:r>
      <w:hyperlink r:id="rId10" w:history="1">
        <w:r w:rsidRPr="00C84F34">
          <w:rPr>
            <w:rStyle w:val="Hyperlink"/>
            <w:rFonts w:ascii="Times New Roman" w:hAnsi="Times New Roman" w:cs="Times New Roman"/>
            <w:noProof/>
          </w:rPr>
          <w:t>https://www.washingtonpost.com/graphics/2020/world/corona-simulator/</w:t>
        </w:r>
      </w:hyperlink>
    </w:p>
    <w:p w14:paraId="21E68DF9" w14:textId="77777777" w:rsidR="00B35B6D" w:rsidRPr="00C84F34" w:rsidRDefault="00B35B6D" w:rsidP="00C84F34">
      <w:pPr>
        <w:pStyle w:val="EndNoteBibliography"/>
        <w:spacing w:line="360" w:lineRule="auto"/>
        <w:ind w:left="720" w:hanging="720"/>
        <w:rPr>
          <w:rFonts w:ascii="Times New Roman" w:hAnsi="Times New Roman" w:cs="Times New Roman"/>
          <w:noProof/>
        </w:rPr>
      </w:pPr>
      <w:r w:rsidRPr="00C84F34">
        <w:rPr>
          <w:rFonts w:ascii="Times New Roman" w:hAnsi="Times New Roman" w:cs="Times New Roman"/>
          <w:noProof/>
        </w:rPr>
        <w:t xml:space="preserve">Suarlan. (2017). Teleworking for Indonesian Civil Servants: Problems and Actors. </w:t>
      </w:r>
      <w:r w:rsidRPr="00C84F34">
        <w:rPr>
          <w:rFonts w:ascii="Times New Roman" w:hAnsi="Times New Roman" w:cs="Times New Roman"/>
          <w:i/>
          <w:noProof/>
        </w:rPr>
        <w:t>International Journal of Administrative Science &amp; Organization, 24</w:t>
      </w:r>
      <w:r w:rsidRPr="00C84F34">
        <w:rPr>
          <w:rFonts w:ascii="Times New Roman" w:hAnsi="Times New Roman" w:cs="Times New Roman"/>
          <w:noProof/>
        </w:rPr>
        <w:t xml:space="preserve">(2), 100-109. </w:t>
      </w:r>
    </w:p>
    <w:p w14:paraId="7169BD4B" w14:textId="77777777" w:rsidR="00B35B6D" w:rsidRPr="00C84F34" w:rsidRDefault="00B35B6D" w:rsidP="00C84F34">
      <w:pPr>
        <w:pStyle w:val="EndNoteBibliography"/>
        <w:spacing w:line="360" w:lineRule="auto"/>
        <w:ind w:left="720" w:hanging="720"/>
        <w:rPr>
          <w:rFonts w:ascii="Times New Roman" w:hAnsi="Times New Roman" w:cs="Times New Roman"/>
          <w:noProof/>
        </w:rPr>
      </w:pPr>
      <w:r w:rsidRPr="00C84F34">
        <w:rPr>
          <w:rFonts w:ascii="Times New Roman" w:hAnsi="Times New Roman" w:cs="Times New Roman"/>
          <w:noProof/>
        </w:rPr>
        <w:t xml:space="preserve">Teh, B. H., Hooi, P. C., loh, Y. l., Ong, T. S., &amp; Hong, Y. H. (2013). Enhancing the implementation of telecommuting (work from home) in Malaysia. </w:t>
      </w:r>
      <w:r w:rsidRPr="00C84F34">
        <w:rPr>
          <w:rFonts w:ascii="Times New Roman" w:hAnsi="Times New Roman" w:cs="Times New Roman"/>
          <w:i/>
          <w:noProof/>
        </w:rPr>
        <w:t>Asian Social Science, 9</w:t>
      </w:r>
      <w:r w:rsidRPr="00C84F34">
        <w:rPr>
          <w:rFonts w:ascii="Times New Roman" w:hAnsi="Times New Roman" w:cs="Times New Roman"/>
          <w:noProof/>
        </w:rPr>
        <w:t xml:space="preserve">(7), 1-11. </w:t>
      </w:r>
    </w:p>
    <w:p w14:paraId="4AB0DAA3" w14:textId="77777777" w:rsidR="00B35B6D" w:rsidRPr="00C84F34" w:rsidRDefault="00B35B6D" w:rsidP="00C84F34">
      <w:pPr>
        <w:pStyle w:val="EndNoteBibliography"/>
        <w:spacing w:line="360" w:lineRule="auto"/>
        <w:ind w:left="720" w:hanging="720"/>
        <w:rPr>
          <w:rFonts w:ascii="Times New Roman" w:hAnsi="Times New Roman" w:cs="Times New Roman"/>
          <w:noProof/>
        </w:rPr>
      </w:pPr>
      <w:r w:rsidRPr="00C84F34">
        <w:rPr>
          <w:rFonts w:ascii="Times New Roman" w:hAnsi="Times New Roman" w:cs="Times New Roman"/>
          <w:noProof/>
        </w:rPr>
        <w:t xml:space="preserve">Troup, C., &amp; Rose, J. (2012). Working from home: Do formal and informal telework arrangement provide better work-family outcomes. </w:t>
      </w:r>
      <w:r w:rsidRPr="00C84F34">
        <w:rPr>
          <w:rFonts w:ascii="Times New Roman" w:hAnsi="Times New Roman" w:cs="Times New Roman"/>
          <w:i/>
          <w:noProof/>
        </w:rPr>
        <w:t>Community, Work &amp; Family, 15</w:t>
      </w:r>
      <w:r w:rsidRPr="00C84F34">
        <w:rPr>
          <w:rFonts w:ascii="Times New Roman" w:hAnsi="Times New Roman" w:cs="Times New Roman"/>
          <w:noProof/>
        </w:rPr>
        <w:t xml:space="preserve">(4), 471-486. </w:t>
      </w:r>
    </w:p>
    <w:p w14:paraId="5D98DCB8" w14:textId="77777777" w:rsidR="00B35B6D" w:rsidRPr="00C84F34" w:rsidRDefault="00B35B6D" w:rsidP="00C84F34">
      <w:pPr>
        <w:pStyle w:val="EndNoteBibliography"/>
        <w:spacing w:line="360" w:lineRule="auto"/>
        <w:ind w:left="720" w:hanging="720"/>
        <w:rPr>
          <w:rFonts w:ascii="Times New Roman" w:hAnsi="Times New Roman" w:cs="Times New Roman"/>
          <w:noProof/>
        </w:rPr>
      </w:pPr>
      <w:r w:rsidRPr="00C84F34">
        <w:rPr>
          <w:rFonts w:ascii="Times New Roman" w:hAnsi="Times New Roman" w:cs="Times New Roman"/>
          <w:noProof/>
        </w:rPr>
        <w:t xml:space="preserve">Utomo, A. J. (2012). Women as secondary earners. </w:t>
      </w:r>
      <w:r w:rsidRPr="00C84F34">
        <w:rPr>
          <w:rFonts w:ascii="Times New Roman" w:hAnsi="Times New Roman" w:cs="Times New Roman"/>
          <w:i/>
          <w:noProof/>
        </w:rPr>
        <w:t>Asian Population Studies, 8</w:t>
      </w:r>
      <w:r w:rsidRPr="00C84F34">
        <w:rPr>
          <w:rFonts w:ascii="Times New Roman" w:hAnsi="Times New Roman" w:cs="Times New Roman"/>
          <w:noProof/>
        </w:rPr>
        <w:t>(1), 65-85. doi:10.1080/17441730.2012.646841</w:t>
      </w:r>
    </w:p>
    <w:p w14:paraId="473E0428" w14:textId="136EA09F" w:rsidR="00B35B6D" w:rsidRPr="00C84F34" w:rsidRDefault="00B35B6D" w:rsidP="00C84F34">
      <w:pPr>
        <w:pStyle w:val="EndNoteBibliography"/>
        <w:spacing w:line="360" w:lineRule="auto"/>
        <w:ind w:left="720" w:hanging="720"/>
        <w:rPr>
          <w:rFonts w:ascii="Times New Roman" w:hAnsi="Times New Roman" w:cs="Times New Roman"/>
          <w:noProof/>
        </w:rPr>
      </w:pPr>
      <w:r w:rsidRPr="00C84F34">
        <w:rPr>
          <w:rFonts w:ascii="Times New Roman" w:hAnsi="Times New Roman" w:cs="Times New Roman"/>
          <w:noProof/>
        </w:rPr>
        <w:t xml:space="preserve">World Health Organization. (2020). WHO Director-General's opening remarks at the media briefing on COVID-19 - 11 March 2020. Retrieved from </w:t>
      </w:r>
      <w:hyperlink r:id="rId11" w:history="1">
        <w:r w:rsidRPr="00C84F34">
          <w:rPr>
            <w:rStyle w:val="Hyperlink"/>
            <w:rFonts w:ascii="Times New Roman" w:hAnsi="Times New Roman" w:cs="Times New Roman"/>
            <w:noProof/>
          </w:rPr>
          <w:t>https://www.who.int/dg/speeches/detail/who-director-general-s-opening-remarks-at-the-media-briefing-on-covid-19---11-march-2020</w:t>
        </w:r>
      </w:hyperlink>
    </w:p>
    <w:p w14:paraId="006E59AF" w14:textId="30F4AAA5" w:rsidR="00B35B6D" w:rsidRPr="00C84F34" w:rsidRDefault="00B35B6D" w:rsidP="00C84F34">
      <w:pPr>
        <w:pStyle w:val="EndNoteBibliography"/>
        <w:spacing w:line="360" w:lineRule="auto"/>
        <w:ind w:left="720" w:hanging="720"/>
        <w:rPr>
          <w:rFonts w:ascii="Times New Roman" w:hAnsi="Times New Roman" w:cs="Times New Roman"/>
          <w:noProof/>
        </w:rPr>
      </w:pPr>
      <w:r w:rsidRPr="00C84F34">
        <w:rPr>
          <w:rFonts w:ascii="Times New Roman" w:hAnsi="Times New Roman" w:cs="Times New Roman"/>
          <w:noProof/>
        </w:rPr>
        <w:t xml:space="preserve">World Population Review. (2020). Internet speeds by country 2020. Retrieved from </w:t>
      </w:r>
      <w:hyperlink r:id="rId12" w:history="1">
        <w:r w:rsidRPr="00C84F34">
          <w:rPr>
            <w:rStyle w:val="Hyperlink"/>
            <w:rFonts w:ascii="Times New Roman" w:hAnsi="Times New Roman" w:cs="Times New Roman"/>
            <w:noProof/>
          </w:rPr>
          <w:t>https://worldpopulationreview.com/countries/internet-speeds-by-country/</w:t>
        </w:r>
      </w:hyperlink>
    </w:p>
    <w:p w14:paraId="247DA286" w14:textId="465A715F" w:rsidR="00B35B6D" w:rsidRPr="00C84F34" w:rsidRDefault="00B35B6D" w:rsidP="00C84F34">
      <w:pPr>
        <w:pStyle w:val="EndNoteBibliography"/>
        <w:spacing w:line="360" w:lineRule="auto"/>
        <w:ind w:left="720" w:hanging="720"/>
        <w:rPr>
          <w:rFonts w:ascii="Times New Roman" w:hAnsi="Times New Roman" w:cs="Times New Roman"/>
          <w:noProof/>
        </w:rPr>
      </w:pPr>
      <w:r w:rsidRPr="00C84F34">
        <w:rPr>
          <w:rFonts w:ascii="Times New Roman" w:hAnsi="Times New Roman" w:cs="Times New Roman"/>
          <w:noProof/>
        </w:rPr>
        <w:t xml:space="preserve">Yeung, J. (2020). The world’s biggest work-from-home experiment has been triggered by coronavirus. Retrieved from </w:t>
      </w:r>
      <w:hyperlink r:id="rId13" w:history="1">
        <w:r w:rsidRPr="00C84F34">
          <w:rPr>
            <w:rStyle w:val="Hyperlink"/>
            <w:rFonts w:ascii="Times New Roman" w:hAnsi="Times New Roman" w:cs="Times New Roman"/>
            <w:noProof/>
          </w:rPr>
          <w:t>https://edition.cnn.com/2020/02/14/asia/coronavirus-work-from-home-intl-hnk-scli/index.html</w:t>
        </w:r>
      </w:hyperlink>
    </w:p>
    <w:p w14:paraId="1AF4D2AB" w14:textId="77777777" w:rsidR="00B35B6D" w:rsidRPr="00C84F34" w:rsidRDefault="00B35B6D" w:rsidP="00C84F34">
      <w:pPr>
        <w:pStyle w:val="EndNoteBibliography"/>
        <w:spacing w:line="360" w:lineRule="auto"/>
        <w:ind w:left="720" w:hanging="720"/>
        <w:rPr>
          <w:rFonts w:ascii="Times New Roman" w:hAnsi="Times New Roman" w:cs="Times New Roman"/>
          <w:noProof/>
        </w:rPr>
      </w:pPr>
      <w:r w:rsidRPr="00C84F34">
        <w:rPr>
          <w:rFonts w:ascii="Times New Roman" w:hAnsi="Times New Roman" w:cs="Times New Roman"/>
          <w:noProof/>
        </w:rPr>
        <w:t xml:space="preserve">Yukongdi, V. (2010). A study of Thai employees' preferred leadership style. </w:t>
      </w:r>
      <w:r w:rsidRPr="00C84F34">
        <w:rPr>
          <w:rFonts w:ascii="Times New Roman" w:hAnsi="Times New Roman" w:cs="Times New Roman"/>
          <w:i/>
          <w:noProof/>
        </w:rPr>
        <w:t>Asia Pacific Business Review, 16</w:t>
      </w:r>
      <w:r w:rsidRPr="00C84F34">
        <w:rPr>
          <w:rFonts w:ascii="Times New Roman" w:hAnsi="Times New Roman" w:cs="Times New Roman"/>
          <w:noProof/>
        </w:rPr>
        <w:t>(1-2), 161-181. doi:10.1080/13602380903168962</w:t>
      </w:r>
    </w:p>
    <w:p w14:paraId="45EC0171" w14:textId="77777777" w:rsidR="00B35B6D" w:rsidRPr="00C84F34" w:rsidRDefault="00B35B6D" w:rsidP="00C84F34">
      <w:pPr>
        <w:pStyle w:val="EndNoteBibliography"/>
        <w:spacing w:line="360" w:lineRule="auto"/>
        <w:ind w:left="720" w:hanging="720"/>
        <w:rPr>
          <w:rFonts w:ascii="Times New Roman" w:hAnsi="Times New Roman" w:cs="Times New Roman"/>
          <w:noProof/>
        </w:rPr>
      </w:pPr>
      <w:r w:rsidRPr="00C84F34">
        <w:rPr>
          <w:rFonts w:ascii="Times New Roman" w:hAnsi="Times New Roman" w:cs="Times New Roman"/>
          <w:noProof/>
        </w:rPr>
        <w:t xml:space="preserve">Zhou, F., Yu, T., Du, R., Fan, G., Liu, Y., Liu, Z., . . . Cao, B. (2020). Clinical course and risk factors for mortality of adult inpatients with COVID-19 in Wuhan, China: a retrospective cohort study. </w:t>
      </w:r>
      <w:r w:rsidRPr="00C84F34">
        <w:rPr>
          <w:rFonts w:ascii="Times New Roman" w:hAnsi="Times New Roman" w:cs="Times New Roman"/>
          <w:i/>
          <w:noProof/>
        </w:rPr>
        <w:t>The Lancet, 395</w:t>
      </w:r>
      <w:r w:rsidRPr="00C84F34">
        <w:rPr>
          <w:rFonts w:ascii="Times New Roman" w:hAnsi="Times New Roman" w:cs="Times New Roman"/>
          <w:noProof/>
        </w:rPr>
        <w:t>(10229), 1054-1062. doi:10.1016/s0140-6736(20)30566-3</w:t>
      </w:r>
    </w:p>
    <w:p w14:paraId="27C45114" w14:textId="79C8EB39" w:rsidR="00A63208" w:rsidRPr="00C84F34" w:rsidRDefault="002871DD" w:rsidP="00C84F34">
      <w:pPr>
        <w:spacing w:line="360" w:lineRule="auto"/>
        <w:rPr>
          <w:rFonts w:ascii="Times New Roman" w:hAnsi="Times New Roman" w:cs="Times New Roman"/>
          <w:b/>
          <w:bCs/>
        </w:rPr>
      </w:pPr>
      <w:r w:rsidRPr="00C84F34">
        <w:rPr>
          <w:rFonts w:ascii="Times New Roman" w:hAnsi="Times New Roman" w:cs="Times New Roman"/>
          <w:b/>
          <w:bCs/>
        </w:rPr>
        <w:fldChar w:fldCharType="end"/>
      </w:r>
    </w:p>
    <w:sectPr w:rsidR="00A63208" w:rsidRPr="00C84F34" w:rsidSect="000C1F0C">
      <w:footerReference w:type="even" r:id="rId14"/>
      <w:footerReference w:type="default" r:id="rId1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403F76" w14:textId="77777777" w:rsidR="00482E2D" w:rsidRDefault="00482E2D" w:rsidP="00C84F34">
      <w:r>
        <w:separator/>
      </w:r>
    </w:p>
  </w:endnote>
  <w:endnote w:type="continuationSeparator" w:id="0">
    <w:p w14:paraId="71574BF5" w14:textId="77777777" w:rsidR="00482E2D" w:rsidRDefault="00482E2D" w:rsidP="00C84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15916025"/>
      <w:docPartObj>
        <w:docPartGallery w:val="Page Numbers (Bottom of Page)"/>
        <w:docPartUnique/>
      </w:docPartObj>
    </w:sdtPr>
    <w:sdtEndPr>
      <w:rPr>
        <w:rStyle w:val="PageNumber"/>
      </w:rPr>
    </w:sdtEndPr>
    <w:sdtContent>
      <w:p w14:paraId="01767045" w14:textId="01855C62" w:rsidR="00C84F34" w:rsidRDefault="00C84F34" w:rsidP="00CD555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35E3DD1" w14:textId="77777777" w:rsidR="00C84F34" w:rsidRDefault="00C84F34" w:rsidP="00C84F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imes New Roman" w:hAnsi="Times New Roman" w:cs="Times New Roman"/>
      </w:rPr>
      <w:id w:val="-61793490"/>
      <w:docPartObj>
        <w:docPartGallery w:val="Page Numbers (Bottom of Page)"/>
        <w:docPartUnique/>
      </w:docPartObj>
    </w:sdtPr>
    <w:sdtEndPr>
      <w:rPr>
        <w:rStyle w:val="PageNumber"/>
      </w:rPr>
    </w:sdtEndPr>
    <w:sdtContent>
      <w:p w14:paraId="2DCD5550" w14:textId="634F3DA0" w:rsidR="00C84F34" w:rsidRPr="009D026B" w:rsidRDefault="00C84F34" w:rsidP="00CD555E">
        <w:pPr>
          <w:pStyle w:val="Footer"/>
          <w:framePr w:wrap="none" w:vAnchor="text" w:hAnchor="margin" w:xAlign="right" w:y="1"/>
          <w:rPr>
            <w:rStyle w:val="PageNumber"/>
            <w:rFonts w:ascii="Times New Roman" w:hAnsi="Times New Roman" w:cs="Times New Roman"/>
          </w:rPr>
        </w:pPr>
        <w:r w:rsidRPr="009D026B">
          <w:rPr>
            <w:rStyle w:val="PageNumber"/>
            <w:rFonts w:ascii="Times New Roman" w:hAnsi="Times New Roman" w:cs="Times New Roman"/>
          </w:rPr>
          <w:fldChar w:fldCharType="begin"/>
        </w:r>
        <w:r w:rsidRPr="009D026B">
          <w:rPr>
            <w:rStyle w:val="PageNumber"/>
            <w:rFonts w:ascii="Times New Roman" w:hAnsi="Times New Roman" w:cs="Times New Roman"/>
          </w:rPr>
          <w:instrText xml:space="preserve"> PAGE </w:instrText>
        </w:r>
        <w:r w:rsidRPr="009D026B">
          <w:rPr>
            <w:rStyle w:val="PageNumber"/>
            <w:rFonts w:ascii="Times New Roman" w:hAnsi="Times New Roman" w:cs="Times New Roman"/>
          </w:rPr>
          <w:fldChar w:fldCharType="separate"/>
        </w:r>
        <w:r w:rsidRPr="009D026B">
          <w:rPr>
            <w:rStyle w:val="PageNumber"/>
            <w:rFonts w:ascii="Times New Roman" w:hAnsi="Times New Roman" w:cs="Times New Roman"/>
            <w:noProof/>
          </w:rPr>
          <w:t>1</w:t>
        </w:r>
        <w:r w:rsidRPr="009D026B">
          <w:rPr>
            <w:rStyle w:val="PageNumber"/>
            <w:rFonts w:ascii="Times New Roman" w:hAnsi="Times New Roman" w:cs="Times New Roman"/>
          </w:rPr>
          <w:fldChar w:fldCharType="end"/>
        </w:r>
      </w:p>
    </w:sdtContent>
  </w:sdt>
  <w:p w14:paraId="19E6295B" w14:textId="77777777" w:rsidR="00C84F34" w:rsidRDefault="00C84F34" w:rsidP="00C84F3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F4F1BD" w14:textId="77777777" w:rsidR="00482E2D" w:rsidRDefault="00482E2D" w:rsidP="00C84F34">
      <w:r>
        <w:separator/>
      </w:r>
    </w:p>
  </w:footnote>
  <w:footnote w:type="continuationSeparator" w:id="0">
    <w:p w14:paraId="61273645" w14:textId="77777777" w:rsidR="00482E2D" w:rsidRDefault="00482E2D" w:rsidP="00C84F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04058"/>
    <w:multiLevelType w:val="hybridMultilevel"/>
    <w:tmpl w:val="990CFD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F01661"/>
    <w:multiLevelType w:val="hybridMultilevel"/>
    <w:tmpl w:val="6EE4BD34"/>
    <w:lvl w:ilvl="0" w:tplc="C53634D6">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9B73950"/>
    <w:multiLevelType w:val="hybridMultilevel"/>
    <w:tmpl w:val="990CFD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5F80299"/>
    <w:multiLevelType w:val="hybridMultilevel"/>
    <w:tmpl w:val="2DD84088"/>
    <w:lvl w:ilvl="0" w:tplc="0DBA09B2">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9fzpdw520twt3esd9av52tmpptr0zvsvptz&quot;&gt;My EndNote Library Copy&lt;record-ids&gt;&lt;item&gt;157&lt;/item&gt;&lt;item&gt;505&lt;/item&gt;&lt;item&gt;540&lt;/item&gt;&lt;item&gt;541&lt;/item&gt;&lt;item&gt;565&lt;/item&gt;&lt;item&gt;566&lt;/item&gt;&lt;item&gt;575&lt;/item&gt;&lt;item&gt;739&lt;/item&gt;&lt;item&gt;740&lt;/item&gt;&lt;item&gt;741&lt;/item&gt;&lt;item&gt;742&lt;/item&gt;&lt;item&gt;744&lt;/item&gt;&lt;item&gt;745&lt;/item&gt;&lt;item&gt;746&lt;/item&gt;&lt;item&gt;747&lt;/item&gt;&lt;item&gt;749&lt;/item&gt;&lt;item&gt;750&lt;/item&gt;&lt;item&gt;751&lt;/item&gt;&lt;item&gt;752&lt;/item&gt;&lt;item&gt;753&lt;/item&gt;&lt;item&gt;754&lt;/item&gt;&lt;item&gt;755&lt;/item&gt;&lt;item&gt;756&lt;/item&gt;&lt;item&gt;757&lt;/item&gt;&lt;item&gt;758&lt;/item&gt;&lt;item&gt;759&lt;/item&gt;&lt;item&gt;760&lt;/item&gt;&lt;item&gt;762&lt;/item&gt;&lt;item&gt;763&lt;/item&gt;&lt;item&gt;764&lt;/item&gt;&lt;item&gt;765&lt;/item&gt;&lt;item&gt;766&lt;/item&gt;&lt;item&gt;767&lt;/item&gt;&lt;item&gt;768&lt;/item&gt;&lt;item&gt;769&lt;/item&gt;&lt;item&gt;771&lt;/item&gt;&lt;item&gt;772&lt;/item&gt;&lt;item&gt;773&lt;/item&gt;&lt;item&gt;774&lt;/item&gt;&lt;/record-ids&gt;&lt;/item&gt;&lt;/Libraries&gt;"/>
  </w:docVars>
  <w:rsids>
    <w:rsidRoot w:val="001D02C3"/>
    <w:rsid w:val="000021EB"/>
    <w:rsid w:val="00002783"/>
    <w:rsid w:val="00003956"/>
    <w:rsid w:val="0001009E"/>
    <w:rsid w:val="00013A2B"/>
    <w:rsid w:val="0001444C"/>
    <w:rsid w:val="000147E1"/>
    <w:rsid w:val="00014BA9"/>
    <w:rsid w:val="00014C81"/>
    <w:rsid w:val="00021C43"/>
    <w:rsid w:val="00024F4B"/>
    <w:rsid w:val="00031155"/>
    <w:rsid w:val="00034C18"/>
    <w:rsid w:val="00040B65"/>
    <w:rsid w:val="00040E2D"/>
    <w:rsid w:val="0004409D"/>
    <w:rsid w:val="0005306F"/>
    <w:rsid w:val="00057361"/>
    <w:rsid w:val="000579C7"/>
    <w:rsid w:val="00057E97"/>
    <w:rsid w:val="0006002E"/>
    <w:rsid w:val="00060272"/>
    <w:rsid w:val="00060BC9"/>
    <w:rsid w:val="00060D6A"/>
    <w:rsid w:val="0006102C"/>
    <w:rsid w:val="0006294D"/>
    <w:rsid w:val="00064433"/>
    <w:rsid w:val="00066834"/>
    <w:rsid w:val="00070014"/>
    <w:rsid w:val="00070104"/>
    <w:rsid w:val="00070B35"/>
    <w:rsid w:val="00076314"/>
    <w:rsid w:val="00077B19"/>
    <w:rsid w:val="0008097F"/>
    <w:rsid w:val="00080ED5"/>
    <w:rsid w:val="00082F27"/>
    <w:rsid w:val="00090921"/>
    <w:rsid w:val="00090A80"/>
    <w:rsid w:val="00092270"/>
    <w:rsid w:val="000968BF"/>
    <w:rsid w:val="000A268E"/>
    <w:rsid w:val="000A4336"/>
    <w:rsid w:val="000A7AA2"/>
    <w:rsid w:val="000B59B2"/>
    <w:rsid w:val="000C0412"/>
    <w:rsid w:val="000C11F3"/>
    <w:rsid w:val="000C1F0C"/>
    <w:rsid w:val="000C2B7C"/>
    <w:rsid w:val="000C4905"/>
    <w:rsid w:val="000C4C75"/>
    <w:rsid w:val="000D4B0F"/>
    <w:rsid w:val="000D670D"/>
    <w:rsid w:val="000D715B"/>
    <w:rsid w:val="000E288D"/>
    <w:rsid w:val="000E45F5"/>
    <w:rsid w:val="000E6686"/>
    <w:rsid w:val="000E6900"/>
    <w:rsid w:val="000F166B"/>
    <w:rsid w:val="000F193D"/>
    <w:rsid w:val="000F735E"/>
    <w:rsid w:val="00100B28"/>
    <w:rsid w:val="001069F8"/>
    <w:rsid w:val="0011096B"/>
    <w:rsid w:val="00113222"/>
    <w:rsid w:val="00114E98"/>
    <w:rsid w:val="00114FE2"/>
    <w:rsid w:val="001205C2"/>
    <w:rsid w:val="00120E27"/>
    <w:rsid w:val="001213FF"/>
    <w:rsid w:val="001225D1"/>
    <w:rsid w:val="00126DF6"/>
    <w:rsid w:val="00130D85"/>
    <w:rsid w:val="00131259"/>
    <w:rsid w:val="001327AF"/>
    <w:rsid w:val="001350B8"/>
    <w:rsid w:val="00136E04"/>
    <w:rsid w:val="00137944"/>
    <w:rsid w:val="001424EB"/>
    <w:rsid w:val="00142CEB"/>
    <w:rsid w:val="001439EE"/>
    <w:rsid w:val="0014628F"/>
    <w:rsid w:val="001467A5"/>
    <w:rsid w:val="00147E99"/>
    <w:rsid w:val="001507AB"/>
    <w:rsid w:val="00154470"/>
    <w:rsid w:val="001572B8"/>
    <w:rsid w:val="001578AB"/>
    <w:rsid w:val="00172892"/>
    <w:rsid w:val="001823CA"/>
    <w:rsid w:val="001848DF"/>
    <w:rsid w:val="00186974"/>
    <w:rsid w:val="0018785B"/>
    <w:rsid w:val="00187C18"/>
    <w:rsid w:val="00190690"/>
    <w:rsid w:val="00190FCD"/>
    <w:rsid w:val="0019333D"/>
    <w:rsid w:val="00195156"/>
    <w:rsid w:val="00195A56"/>
    <w:rsid w:val="001A1FAE"/>
    <w:rsid w:val="001A2F35"/>
    <w:rsid w:val="001A3758"/>
    <w:rsid w:val="001A49EF"/>
    <w:rsid w:val="001A6B4F"/>
    <w:rsid w:val="001B09AC"/>
    <w:rsid w:val="001B1CDD"/>
    <w:rsid w:val="001B260A"/>
    <w:rsid w:val="001B3BE2"/>
    <w:rsid w:val="001B41AB"/>
    <w:rsid w:val="001B4FFA"/>
    <w:rsid w:val="001B6065"/>
    <w:rsid w:val="001B729C"/>
    <w:rsid w:val="001C0AE9"/>
    <w:rsid w:val="001D02C3"/>
    <w:rsid w:val="001D1C6F"/>
    <w:rsid w:val="001D213D"/>
    <w:rsid w:val="001D225B"/>
    <w:rsid w:val="001D383A"/>
    <w:rsid w:val="001D6707"/>
    <w:rsid w:val="001D67E7"/>
    <w:rsid w:val="001D7E56"/>
    <w:rsid w:val="001E091A"/>
    <w:rsid w:val="001E0CCB"/>
    <w:rsid w:val="001E29BA"/>
    <w:rsid w:val="001E3142"/>
    <w:rsid w:val="001E5E6F"/>
    <w:rsid w:val="001F5669"/>
    <w:rsid w:val="001F6B9A"/>
    <w:rsid w:val="002017AD"/>
    <w:rsid w:val="00202FC4"/>
    <w:rsid w:val="002078D2"/>
    <w:rsid w:val="00210921"/>
    <w:rsid w:val="00214010"/>
    <w:rsid w:val="00215A5B"/>
    <w:rsid w:val="00215E7D"/>
    <w:rsid w:val="0021732A"/>
    <w:rsid w:val="00217F9E"/>
    <w:rsid w:val="00221CB2"/>
    <w:rsid w:val="00231766"/>
    <w:rsid w:val="002332F3"/>
    <w:rsid w:val="002337A1"/>
    <w:rsid w:val="00236544"/>
    <w:rsid w:val="00236E6B"/>
    <w:rsid w:val="00240565"/>
    <w:rsid w:val="002415C9"/>
    <w:rsid w:val="002453BC"/>
    <w:rsid w:val="00245CA8"/>
    <w:rsid w:val="00250BB9"/>
    <w:rsid w:val="0025108A"/>
    <w:rsid w:val="00252998"/>
    <w:rsid w:val="00254641"/>
    <w:rsid w:val="00255583"/>
    <w:rsid w:val="0025790B"/>
    <w:rsid w:val="0026122C"/>
    <w:rsid w:val="002623DA"/>
    <w:rsid w:val="00262528"/>
    <w:rsid w:val="00262A22"/>
    <w:rsid w:val="00263738"/>
    <w:rsid w:val="002642E3"/>
    <w:rsid w:val="002662E5"/>
    <w:rsid w:val="00266EFF"/>
    <w:rsid w:val="00270A0A"/>
    <w:rsid w:val="002767C2"/>
    <w:rsid w:val="00283EED"/>
    <w:rsid w:val="002871DD"/>
    <w:rsid w:val="0029092E"/>
    <w:rsid w:val="00293ED8"/>
    <w:rsid w:val="002A02A0"/>
    <w:rsid w:val="002A6107"/>
    <w:rsid w:val="002A69DF"/>
    <w:rsid w:val="002B1F3C"/>
    <w:rsid w:val="002B21DF"/>
    <w:rsid w:val="002B2350"/>
    <w:rsid w:val="002B489E"/>
    <w:rsid w:val="002B66AF"/>
    <w:rsid w:val="002B73DA"/>
    <w:rsid w:val="002B7C40"/>
    <w:rsid w:val="002C1D09"/>
    <w:rsid w:val="002C22DB"/>
    <w:rsid w:val="002C355A"/>
    <w:rsid w:val="002C3933"/>
    <w:rsid w:val="002C6771"/>
    <w:rsid w:val="002D0A0B"/>
    <w:rsid w:val="002D131C"/>
    <w:rsid w:val="002D2BE8"/>
    <w:rsid w:val="002D525A"/>
    <w:rsid w:val="002E67F0"/>
    <w:rsid w:val="002E7621"/>
    <w:rsid w:val="002E781F"/>
    <w:rsid w:val="002E7B8F"/>
    <w:rsid w:val="002F1C37"/>
    <w:rsid w:val="002F4288"/>
    <w:rsid w:val="002F5E98"/>
    <w:rsid w:val="002F6BB2"/>
    <w:rsid w:val="002F7518"/>
    <w:rsid w:val="00300891"/>
    <w:rsid w:val="00301E49"/>
    <w:rsid w:val="0030273E"/>
    <w:rsid w:val="00304AD1"/>
    <w:rsid w:val="003050E8"/>
    <w:rsid w:val="00307C57"/>
    <w:rsid w:val="00311DF1"/>
    <w:rsid w:val="003207A5"/>
    <w:rsid w:val="00321376"/>
    <w:rsid w:val="00321BEE"/>
    <w:rsid w:val="00324537"/>
    <w:rsid w:val="003270CC"/>
    <w:rsid w:val="003271ED"/>
    <w:rsid w:val="00333364"/>
    <w:rsid w:val="0033418A"/>
    <w:rsid w:val="00340A64"/>
    <w:rsid w:val="003423FC"/>
    <w:rsid w:val="00345C17"/>
    <w:rsid w:val="00350149"/>
    <w:rsid w:val="0035164C"/>
    <w:rsid w:val="003568CE"/>
    <w:rsid w:val="00360031"/>
    <w:rsid w:val="00361086"/>
    <w:rsid w:val="00362346"/>
    <w:rsid w:val="003733FE"/>
    <w:rsid w:val="0037599F"/>
    <w:rsid w:val="00376DA5"/>
    <w:rsid w:val="0038283D"/>
    <w:rsid w:val="00382F49"/>
    <w:rsid w:val="00384FA6"/>
    <w:rsid w:val="00390E74"/>
    <w:rsid w:val="003945B7"/>
    <w:rsid w:val="003949DE"/>
    <w:rsid w:val="0039562A"/>
    <w:rsid w:val="00395766"/>
    <w:rsid w:val="00395A03"/>
    <w:rsid w:val="00396231"/>
    <w:rsid w:val="003A0615"/>
    <w:rsid w:val="003A39BC"/>
    <w:rsid w:val="003A4C29"/>
    <w:rsid w:val="003B0A30"/>
    <w:rsid w:val="003B1BE0"/>
    <w:rsid w:val="003B2CF9"/>
    <w:rsid w:val="003B3CBC"/>
    <w:rsid w:val="003B4D6E"/>
    <w:rsid w:val="003B5969"/>
    <w:rsid w:val="003B5E73"/>
    <w:rsid w:val="003B65EB"/>
    <w:rsid w:val="003B782F"/>
    <w:rsid w:val="003B7BE0"/>
    <w:rsid w:val="003C041C"/>
    <w:rsid w:val="003C1A67"/>
    <w:rsid w:val="003C26BE"/>
    <w:rsid w:val="003C424F"/>
    <w:rsid w:val="003C4C07"/>
    <w:rsid w:val="003C5972"/>
    <w:rsid w:val="003D013E"/>
    <w:rsid w:val="003D0CC3"/>
    <w:rsid w:val="003D2573"/>
    <w:rsid w:val="003D427B"/>
    <w:rsid w:val="003D49F0"/>
    <w:rsid w:val="003D5F97"/>
    <w:rsid w:val="003D6769"/>
    <w:rsid w:val="003E0437"/>
    <w:rsid w:val="003E2EA6"/>
    <w:rsid w:val="003E4C86"/>
    <w:rsid w:val="003E78EB"/>
    <w:rsid w:val="003F02A4"/>
    <w:rsid w:val="003F0B42"/>
    <w:rsid w:val="003F0E6A"/>
    <w:rsid w:val="00401DCC"/>
    <w:rsid w:val="0040375D"/>
    <w:rsid w:val="00405904"/>
    <w:rsid w:val="004067E8"/>
    <w:rsid w:val="00410122"/>
    <w:rsid w:val="004142F8"/>
    <w:rsid w:val="00422290"/>
    <w:rsid w:val="00424CAB"/>
    <w:rsid w:val="00426D02"/>
    <w:rsid w:val="004314F8"/>
    <w:rsid w:val="00434267"/>
    <w:rsid w:val="0043549D"/>
    <w:rsid w:val="0043601B"/>
    <w:rsid w:val="00437881"/>
    <w:rsid w:val="00441B98"/>
    <w:rsid w:val="0044320E"/>
    <w:rsid w:val="004459DB"/>
    <w:rsid w:val="00445A09"/>
    <w:rsid w:val="00445C74"/>
    <w:rsid w:val="00453D76"/>
    <w:rsid w:val="00453DDA"/>
    <w:rsid w:val="00454B7F"/>
    <w:rsid w:val="00457374"/>
    <w:rsid w:val="00457CC4"/>
    <w:rsid w:val="00460961"/>
    <w:rsid w:val="004617FB"/>
    <w:rsid w:val="00466363"/>
    <w:rsid w:val="004671EF"/>
    <w:rsid w:val="004724DD"/>
    <w:rsid w:val="00474795"/>
    <w:rsid w:val="004806FE"/>
    <w:rsid w:val="00482E2D"/>
    <w:rsid w:val="004842ED"/>
    <w:rsid w:val="0049268F"/>
    <w:rsid w:val="00494371"/>
    <w:rsid w:val="00496B13"/>
    <w:rsid w:val="00497EED"/>
    <w:rsid w:val="004A10C8"/>
    <w:rsid w:val="004A1190"/>
    <w:rsid w:val="004A176C"/>
    <w:rsid w:val="004A2C7B"/>
    <w:rsid w:val="004A2CAA"/>
    <w:rsid w:val="004A3FFC"/>
    <w:rsid w:val="004A4DED"/>
    <w:rsid w:val="004B16D1"/>
    <w:rsid w:val="004B200C"/>
    <w:rsid w:val="004B2091"/>
    <w:rsid w:val="004B365A"/>
    <w:rsid w:val="004B49DF"/>
    <w:rsid w:val="004B7292"/>
    <w:rsid w:val="004B770B"/>
    <w:rsid w:val="004B7777"/>
    <w:rsid w:val="004C54E3"/>
    <w:rsid w:val="004C6AA1"/>
    <w:rsid w:val="004C75A7"/>
    <w:rsid w:val="004D06B7"/>
    <w:rsid w:val="004D3B03"/>
    <w:rsid w:val="004E24AC"/>
    <w:rsid w:val="004E3246"/>
    <w:rsid w:val="004E6263"/>
    <w:rsid w:val="004E7727"/>
    <w:rsid w:val="004E7DF8"/>
    <w:rsid w:val="004F0D81"/>
    <w:rsid w:val="004F7A20"/>
    <w:rsid w:val="004F7EF1"/>
    <w:rsid w:val="00502E00"/>
    <w:rsid w:val="005039C5"/>
    <w:rsid w:val="0050553A"/>
    <w:rsid w:val="005066A6"/>
    <w:rsid w:val="00507D99"/>
    <w:rsid w:val="00515039"/>
    <w:rsid w:val="00516139"/>
    <w:rsid w:val="00520EA3"/>
    <w:rsid w:val="00522C65"/>
    <w:rsid w:val="005246B2"/>
    <w:rsid w:val="005303CF"/>
    <w:rsid w:val="005317C7"/>
    <w:rsid w:val="0053288D"/>
    <w:rsid w:val="00541294"/>
    <w:rsid w:val="00546B1D"/>
    <w:rsid w:val="0054741C"/>
    <w:rsid w:val="005475AE"/>
    <w:rsid w:val="005601A9"/>
    <w:rsid w:val="00564D79"/>
    <w:rsid w:val="005674B6"/>
    <w:rsid w:val="00572242"/>
    <w:rsid w:val="00572AAF"/>
    <w:rsid w:val="00574E93"/>
    <w:rsid w:val="00581F67"/>
    <w:rsid w:val="005836B1"/>
    <w:rsid w:val="00585C9F"/>
    <w:rsid w:val="00586815"/>
    <w:rsid w:val="00591155"/>
    <w:rsid w:val="00591231"/>
    <w:rsid w:val="005914C7"/>
    <w:rsid w:val="00593787"/>
    <w:rsid w:val="005950E3"/>
    <w:rsid w:val="00596DB8"/>
    <w:rsid w:val="005B0707"/>
    <w:rsid w:val="005B28C1"/>
    <w:rsid w:val="005B4EE7"/>
    <w:rsid w:val="005B5450"/>
    <w:rsid w:val="005B6B28"/>
    <w:rsid w:val="005C1CDC"/>
    <w:rsid w:val="005C3DDD"/>
    <w:rsid w:val="005C6200"/>
    <w:rsid w:val="005C649A"/>
    <w:rsid w:val="005D2369"/>
    <w:rsid w:val="005D2960"/>
    <w:rsid w:val="005D5B4D"/>
    <w:rsid w:val="005D6E22"/>
    <w:rsid w:val="005E12D3"/>
    <w:rsid w:val="005E2A78"/>
    <w:rsid w:val="005E4AC3"/>
    <w:rsid w:val="005E5160"/>
    <w:rsid w:val="005E605C"/>
    <w:rsid w:val="005E76FE"/>
    <w:rsid w:val="005F3648"/>
    <w:rsid w:val="0060100C"/>
    <w:rsid w:val="00604B30"/>
    <w:rsid w:val="00606014"/>
    <w:rsid w:val="0060793E"/>
    <w:rsid w:val="00610177"/>
    <w:rsid w:val="00611126"/>
    <w:rsid w:val="0061487E"/>
    <w:rsid w:val="0061667B"/>
    <w:rsid w:val="00616BCB"/>
    <w:rsid w:val="006171B8"/>
    <w:rsid w:val="00620B2B"/>
    <w:rsid w:val="006219DD"/>
    <w:rsid w:val="006223F7"/>
    <w:rsid w:val="0062291E"/>
    <w:rsid w:val="00624AB7"/>
    <w:rsid w:val="0062529B"/>
    <w:rsid w:val="00631B4C"/>
    <w:rsid w:val="00637202"/>
    <w:rsid w:val="00641A18"/>
    <w:rsid w:val="0064240E"/>
    <w:rsid w:val="00642780"/>
    <w:rsid w:val="00645DA1"/>
    <w:rsid w:val="00654F5E"/>
    <w:rsid w:val="00656705"/>
    <w:rsid w:val="0065780C"/>
    <w:rsid w:val="00662690"/>
    <w:rsid w:val="00662763"/>
    <w:rsid w:val="00663EA5"/>
    <w:rsid w:val="006664BA"/>
    <w:rsid w:val="00667602"/>
    <w:rsid w:val="0066798A"/>
    <w:rsid w:val="00670B18"/>
    <w:rsid w:val="00672BFD"/>
    <w:rsid w:val="00675090"/>
    <w:rsid w:val="00676390"/>
    <w:rsid w:val="006776AE"/>
    <w:rsid w:val="006829CA"/>
    <w:rsid w:val="00684944"/>
    <w:rsid w:val="006852F3"/>
    <w:rsid w:val="006879D8"/>
    <w:rsid w:val="00695C10"/>
    <w:rsid w:val="006962CC"/>
    <w:rsid w:val="00696BA6"/>
    <w:rsid w:val="00697218"/>
    <w:rsid w:val="0069783A"/>
    <w:rsid w:val="006A321B"/>
    <w:rsid w:val="006A4834"/>
    <w:rsid w:val="006A5D9D"/>
    <w:rsid w:val="006A64D9"/>
    <w:rsid w:val="006A6C43"/>
    <w:rsid w:val="006B79E7"/>
    <w:rsid w:val="006C09AC"/>
    <w:rsid w:val="006C0D3D"/>
    <w:rsid w:val="006C2CBA"/>
    <w:rsid w:val="006C40D3"/>
    <w:rsid w:val="006C4374"/>
    <w:rsid w:val="006C463D"/>
    <w:rsid w:val="006C4AC2"/>
    <w:rsid w:val="006C797F"/>
    <w:rsid w:val="006C7FBF"/>
    <w:rsid w:val="006D5AC4"/>
    <w:rsid w:val="006D7D4B"/>
    <w:rsid w:val="006E00C6"/>
    <w:rsid w:val="006E2675"/>
    <w:rsid w:val="006E4A56"/>
    <w:rsid w:val="006E6D2B"/>
    <w:rsid w:val="006F32A2"/>
    <w:rsid w:val="006F40DF"/>
    <w:rsid w:val="006F4666"/>
    <w:rsid w:val="006F4968"/>
    <w:rsid w:val="006F5CAA"/>
    <w:rsid w:val="006F7729"/>
    <w:rsid w:val="006F7FDA"/>
    <w:rsid w:val="0070030D"/>
    <w:rsid w:val="007003BC"/>
    <w:rsid w:val="00700867"/>
    <w:rsid w:val="00702F27"/>
    <w:rsid w:val="00703F0E"/>
    <w:rsid w:val="0070467B"/>
    <w:rsid w:val="007048E4"/>
    <w:rsid w:val="00704D04"/>
    <w:rsid w:val="0070553D"/>
    <w:rsid w:val="007103BC"/>
    <w:rsid w:val="007112BA"/>
    <w:rsid w:val="0071270E"/>
    <w:rsid w:val="00716064"/>
    <w:rsid w:val="00720E21"/>
    <w:rsid w:val="00721B03"/>
    <w:rsid w:val="00723DB6"/>
    <w:rsid w:val="00723F40"/>
    <w:rsid w:val="00724183"/>
    <w:rsid w:val="0073005D"/>
    <w:rsid w:val="0073338E"/>
    <w:rsid w:val="0073448C"/>
    <w:rsid w:val="007376DC"/>
    <w:rsid w:val="0074075A"/>
    <w:rsid w:val="00740FFD"/>
    <w:rsid w:val="00741CA5"/>
    <w:rsid w:val="00744CAF"/>
    <w:rsid w:val="00751976"/>
    <w:rsid w:val="007560BD"/>
    <w:rsid w:val="007562FE"/>
    <w:rsid w:val="007569E0"/>
    <w:rsid w:val="00760695"/>
    <w:rsid w:val="00770665"/>
    <w:rsid w:val="00774716"/>
    <w:rsid w:val="00786CC7"/>
    <w:rsid w:val="00787B00"/>
    <w:rsid w:val="00790AD1"/>
    <w:rsid w:val="007919B1"/>
    <w:rsid w:val="007932E5"/>
    <w:rsid w:val="00795A4D"/>
    <w:rsid w:val="00796631"/>
    <w:rsid w:val="007A4FCB"/>
    <w:rsid w:val="007A6A9D"/>
    <w:rsid w:val="007B01D8"/>
    <w:rsid w:val="007B0CFD"/>
    <w:rsid w:val="007B28F3"/>
    <w:rsid w:val="007B3633"/>
    <w:rsid w:val="007C0379"/>
    <w:rsid w:val="007C5517"/>
    <w:rsid w:val="007C5CE6"/>
    <w:rsid w:val="007C7128"/>
    <w:rsid w:val="007D08BF"/>
    <w:rsid w:val="007D203B"/>
    <w:rsid w:val="007D35BF"/>
    <w:rsid w:val="007D64F1"/>
    <w:rsid w:val="007E0614"/>
    <w:rsid w:val="007E164E"/>
    <w:rsid w:val="007E3AAF"/>
    <w:rsid w:val="007E7531"/>
    <w:rsid w:val="007E7A0F"/>
    <w:rsid w:val="007F58ED"/>
    <w:rsid w:val="007F716E"/>
    <w:rsid w:val="0080727F"/>
    <w:rsid w:val="008158CB"/>
    <w:rsid w:val="008164C0"/>
    <w:rsid w:val="0082039A"/>
    <w:rsid w:val="008215D6"/>
    <w:rsid w:val="008215E4"/>
    <w:rsid w:val="0082262D"/>
    <w:rsid w:val="0083106D"/>
    <w:rsid w:val="008324B6"/>
    <w:rsid w:val="00833697"/>
    <w:rsid w:val="00834B0D"/>
    <w:rsid w:val="008363B6"/>
    <w:rsid w:val="00837D52"/>
    <w:rsid w:val="00840112"/>
    <w:rsid w:val="008409EC"/>
    <w:rsid w:val="00840B20"/>
    <w:rsid w:val="00840DD7"/>
    <w:rsid w:val="00841739"/>
    <w:rsid w:val="00842DE2"/>
    <w:rsid w:val="00843A22"/>
    <w:rsid w:val="00843AF0"/>
    <w:rsid w:val="00845E17"/>
    <w:rsid w:val="00846123"/>
    <w:rsid w:val="008464DA"/>
    <w:rsid w:val="00846C6E"/>
    <w:rsid w:val="008541D9"/>
    <w:rsid w:val="00855E63"/>
    <w:rsid w:val="00856B12"/>
    <w:rsid w:val="00862882"/>
    <w:rsid w:val="00865588"/>
    <w:rsid w:val="008659C3"/>
    <w:rsid w:val="0086726B"/>
    <w:rsid w:val="0087191C"/>
    <w:rsid w:val="00872640"/>
    <w:rsid w:val="00872B65"/>
    <w:rsid w:val="00874D8D"/>
    <w:rsid w:val="00877C16"/>
    <w:rsid w:val="0088001C"/>
    <w:rsid w:val="00880303"/>
    <w:rsid w:val="008804EC"/>
    <w:rsid w:val="008822EA"/>
    <w:rsid w:val="008833E5"/>
    <w:rsid w:val="0088393D"/>
    <w:rsid w:val="00885C56"/>
    <w:rsid w:val="00886563"/>
    <w:rsid w:val="0088751F"/>
    <w:rsid w:val="00890E7A"/>
    <w:rsid w:val="0089186C"/>
    <w:rsid w:val="00895DBF"/>
    <w:rsid w:val="00895F71"/>
    <w:rsid w:val="00897EA3"/>
    <w:rsid w:val="008A2669"/>
    <w:rsid w:val="008A650C"/>
    <w:rsid w:val="008B3F3E"/>
    <w:rsid w:val="008B4BA7"/>
    <w:rsid w:val="008C63E8"/>
    <w:rsid w:val="008D22AD"/>
    <w:rsid w:val="008D2AD0"/>
    <w:rsid w:val="008D3310"/>
    <w:rsid w:val="008D4776"/>
    <w:rsid w:val="008D651B"/>
    <w:rsid w:val="008D6ADF"/>
    <w:rsid w:val="008D739C"/>
    <w:rsid w:val="008F0274"/>
    <w:rsid w:val="008F6650"/>
    <w:rsid w:val="009021E1"/>
    <w:rsid w:val="00905FFF"/>
    <w:rsid w:val="00916A1D"/>
    <w:rsid w:val="00920DA7"/>
    <w:rsid w:val="00931209"/>
    <w:rsid w:val="00932E6B"/>
    <w:rsid w:val="00932FEF"/>
    <w:rsid w:val="00935067"/>
    <w:rsid w:val="00940D0A"/>
    <w:rsid w:val="00940E57"/>
    <w:rsid w:val="00945528"/>
    <w:rsid w:val="00947129"/>
    <w:rsid w:val="00947CB6"/>
    <w:rsid w:val="009523CD"/>
    <w:rsid w:val="00952B0B"/>
    <w:rsid w:val="00957BF0"/>
    <w:rsid w:val="009640D8"/>
    <w:rsid w:val="009659A9"/>
    <w:rsid w:val="009663FC"/>
    <w:rsid w:val="00966C95"/>
    <w:rsid w:val="00970051"/>
    <w:rsid w:val="009713B0"/>
    <w:rsid w:val="009714CE"/>
    <w:rsid w:val="00975CCD"/>
    <w:rsid w:val="00980A28"/>
    <w:rsid w:val="009849AD"/>
    <w:rsid w:val="009904DF"/>
    <w:rsid w:val="00992802"/>
    <w:rsid w:val="009933FC"/>
    <w:rsid w:val="00993B68"/>
    <w:rsid w:val="00996F66"/>
    <w:rsid w:val="009A4470"/>
    <w:rsid w:val="009B62E6"/>
    <w:rsid w:val="009C0720"/>
    <w:rsid w:val="009C0E0D"/>
    <w:rsid w:val="009C3F1F"/>
    <w:rsid w:val="009C4588"/>
    <w:rsid w:val="009C5B94"/>
    <w:rsid w:val="009C72C8"/>
    <w:rsid w:val="009C7A34"/>
    <w:rsid w:val="009D026B"/>
    <w:rsid w:val="009D0B85"/>
    <w:rsid w:val="009D21BB"/>
    <w:rsid w:val="009D4A95"/>
    <w:rsid w:val="009D5F88"/>
    <w:rsid w:val="009D66BB"/>
    <w:rsid w:val="009D68AD"/>
    <w:rsid w:val="009E2CB3"/>
    <w:rsid w:val="009E59DD"/>
    <w:rsid w:val="009E664E"/>
    <w:rsid w:val="009F0D70"/>
    <w:rsid w:val="009F10AE"/>
    <w:rsid w:val="009F1E99"/>
    <w:rsid w:val="009F2174"/>
    <w:rsid w:val="009F2D98"/>
    <w:rsid w:val="009F2DD0"/>
    <w:rsid w:val="009F35CA"/>
    <w:rsid w:val="009F4D92"/>
    <w:rsid w:val="009F6364"/>
    <w:rsid w:val="009F6DFD"/>
    <w:rsid w:val="00A0000D"/>
    <w:rsid w:val="00A008F8"/>
    <w:rsid w:val="00A10581"/>
    <w:rsid w:val="00A11581"/>
    <w:rsid w:val="00A11D67"/>
    <w:rsid w:val="00A13D9D"/>
    <w:rsid w:val="00A17149"/>
    <w:rsid w:val="00A1737F"/>
    <w:rsid w:val="00A209CE"/>
    <w:rsid w:val="00A250E3"/>
    <w:rsid w:val="00A2659F"/>
    <w:rsid w:val="00A32AC6"/>
    <w:rsid w:val="00A33EE5"/>
    <w:rsid w:val="00A360F3"/>
    <w:rsid w:val="00A449F7"/>
    <w:rsid w:val="00A453C4"/>
    <w:rsid w:val="00A465C0"/>
    <w:rsid w:val="00A527EE"/>
    <w:rsid w:val="00A54EE0"/>
    <w:rsid w:val="00A54F05"/>
    <w:rsid w:val="00A55181"/>
    <w:rsid w:val="00A57DE6"/>
    <w:rsid w:val="00A62DAB"/>
    <w:rsid w:val="00A62FE1"/>
    <w:rsid w:val="00A63208"/>
    <w:rsid w:val="00A64C5E"/>
    <w:rsid w:val="00A70C52"/>
    <w:rsid w:val="00A7321A"/>
    <w:rsid w:val="00A81373"/>
    <w:rsid w:val="00A821E5"/>
    <w:rsid w:val="00A8229D"/>
    <w:rsid w:val="00A86981"/>
    <w:rsid w:val="00A92221"/>
    <w:rsid w:val="00A94387"/>
    <w:rsid w:val="00A94BC0"/>
    <w:rsid w:val="00A97B59"/>
    <w:rsid w:val="00AA0F22"/>
    <w:rsid w:val="00AA1031"/>
    <w:rsid w:val="00AA2E97"/>
    <w:rsid w:val="00AA52F4"/>
    <w:rsid w:val="00AB09AB"/>
    <w:rsid w:val="00AB39D0"/>
    <w:rsid w:val="00AB52A8"/>
    <w:rsid w:val="00AB5C59"/>
    <w:rsid w:val="00AB5FBE"/>
    <w:rsid w:val="00AB63CB"/>
    <w:rsid w:val="00AC2B5B"/>
    <w:rsid w:val="00AC54C9"/>
    <w:rsid w:val="00AC5E26"/>
    <w:rsid w:val="00AC61F2"/>
    <w:rsid w:val="00AC64C7"/>
    <w:rsid w:val="00AD08AE"/>
    <w:rsid w:val="00AD091B"/>
    <w:rsid w:val="00AD2714"/>
    <w:rsid w:val="00AD3F12"/>
    <w:rsid w:val="00AD4037"/>
    <w:rsid w:val="00AD4B6A"/>
    <w:rsid w:val="00AE17E2"/>
    <w:rsid w:val="00AE6A68"/>
    <w:rsid w:val="00AE78BD"/>
    <w:rsid w:val="00AF0F24"/>
    <w:rsid w:val="00AF0F31"/>
    <w:rsid w:val="00AF622E"/>
    <w:rsid w:val="00AF72DE"/>
    <w:rsid w:val="00B0015E"/>
    <w:rsid w:val="00B04D59"/>
    <w:rsid w:val="00B05B5B"/>
    <w:rsid w:val="00B11900"/>
    <w:rsid w:val="00B12ACD"/>
    <w:rsid w:val="00B1300E"/>
    <w:rsid w:val="00B140BB"/>
    <w:rsid w:val="00B14308"/>
    <w:rsid w:val="00B14343"/>
    <w:rsid w:val="00B2169A"/>
    <w:rsid w:val="00B223C9"/>
    <w:rsid w:val="00B2679D"/>
    <w:rsid w:val="00B27E1E"/>
    <w:rsid w:val="00B31B06"/>
    <w:rsid w:val="00B32F2C"/>
    <w:rsid w:val="00B35B6D"/>
    <w:rsid w:val="00B376C0"/>
    <w:rsid w:val="00B44F8B"/>
    <w:rsid w:val="00B46691"/>
    <w:rsid w:val="00B47A2D"/>
    <w:rsid w:val="00B552B5"/>
    <w:rsid w:val="00B556FF"/>
    <w:rsid w:val="00B6193B"/>
    <w:rsid w:val="00B634B9"/>
    <w:rsid w:val="00B64E8E"/>
    <w:rsid w:val="00B65D87"/>
    <w:rsid w:val="00B67ED5"/>
    <w:rsid w:val="00B708AB"/>
    <w:rsid w:val="00B708D1"/>
    <w:rsid w:val="00B70E4F"/>
    <w:rsid w:val="00B7689E"/>
    <w:rsid w:val="00B77249"/>
    <w:rsid w:val="00B779C4"/>
    <w:rsid w:val="00B82848"/>
    <w:rsid w:val="00B840FC"/>
    <w:rsid w:val="00B85229"/>
    <w:rsid w:val="00B873D4"/>
    <w:rsid w:val="00B87A36"/>
    <w:rsid w:val="00B91A65"/>
    <w:rsid w:val="00B91BF6"/>
    <w:rsid w:val="00B925E1"/>
    <w:rsid w:val="00B95382"/>
    <w:rsid w:val="00BA1E58"/>
    <w:rsid w:val="00BA3076"/>
    <w:rsid w:val="00BA3A4C"/>
    <w:rsid w:val="00BA7FB6"/>
    <w:rsid w:val="00BB0182"/>
    <w:rsid w:val="00BB08BA"/>
    <w:rsid w:val="00BB12F6"/>
    <w:rsid w:val="00BB172D"/>
    <w:rsid w:val="00BB339C"/>
    <w:rsid w:val="00BB64F3"/>
    <w:rsid w:val="00BB6C57"/>
    <w:rsid w:val="00BC1CAD"/>
    <w:rsid w:val="00BC3121"/>
    <w:rsid w:val="00BC4316"/>
    <w:rsid w:val="00BC4FF3"/>
    <w:rsid w:val="00BC61D4"/>
    <w:rsid w:val="00BC6AD6"/>
    <w:rsid w:val="00BC7221"/>
    <w:rsid w:val="00BC7337"/>
    <w:rsid w:val="00BC75A0"/>
    <w:rsid w:val="00BC7ED0"/>
    <w:rsid w:val="00BD01EB"/>
    <w:rsid w:val="00BD61C8"/>
    <w:rsid w:val="00BE2D47"/>
    <w:rsid w:val="00BE6BA6"/>
    <w:rsid w:val="00BE6E27"/>
    <w:rsid w:val="00BF0796"/>
    <w:rsid w:val="00BF216B"/>
    <w:rsid w:val="00BF5C67"/>
    <w:rsid w:val="00BF695E"/>
    <w:rsid w:val="00BF7363"/>
    <w:rsid w:val="00C00CB0"/>
    <w:rsid w:val="00C01D83"/>
    <w:rsid w:val="00C02725"/>
    <w:rsid w:val="00C02E1C"/>
    <w:rsid w:val="00C12A40"/>
    <w:rsid w:val="00C15FEF"/>
    <w:rsid w:val="00C16C54"/>
    <w:rsid w:val="00C17A89"/>
    <w:rsid w:val="00C25A74"/>
    <w:rsid w:val="00C309FD"/>
    <w:rsid w:val="00C311A3"/>
    <w:rsid w:val="00C31A71"/>
    <w:rsid w:val="00C31BE8"/>
    <w:rsid w:val="00C330F3"/>
    <w:rsid w:val="00C36A9E"/>
    <w:rsid w:val="00C42328"/>
    <w:rsid w:val="00C43263"/>
    <w:rsid w:val="00C45B87"/>
    <w:rsid w:val="00C45BC1"/>
    <w:rsid w:val="00C472A0"/>
    <w:rsid w:val="00C5484D"/>
    <w:rsid w:val="00C54AA2"/>
    <w:rsid w:val="00C57079"/>
    <w:rsid w:val="00C65C24"/>
    <w:rsid w:val="00C7063A"/>
    <w:rsid w:val="00C714AB"/>
    <w:rsid w:val="00C733F5"/>
    <w:rsid w:val="00C74290"/>
    <w:rsid w:val="00C7523C"/>
    <w:rsid w:val="00C76AD6"/>
    <w:rsid w:val="00C76BBE"/>
    <w:rsid w:val="00C8058A"/>
    <w:rsid w:val="00C81B2A"/>
    <w:rsid w:val="00C846CB"/>
    <w:rsid w:val="00C84F34"/>
    <w:rsid w:val="00C95237"/>
    <w:rsid w:val="00CA0457"/>
    <w:rsid w:val="00CA1CEA"/>
    <w:rsid w:val="00CA1E95"/>
    <w:rsid w:val="00CA2688"/>
    <w:rsid w:val="00CA34D1"/>
    <w:rsid w:val="00CA40F8"/>
    <w:rsid w:val="00CA644B"/>
    <w:rsid w:val="00CA6756"/>
    <w:rsid w:val="00CB23BE"/>
    <w:rsid w:val="00CB46B9"/>
    <w:rsid w:val="00CC055B"/>
    <w:rsid w:val="00CC15A3"/>
    <w:rsid w:val="00CC2ACF"/>
    <w:rsid w:val="00CC34D2"/>
    <w:rsid w:val="00CC424B"/>
    <w:rsid w:val="00CC55B5"/>
    <w:rsid w:val="00CC6546"/>
    <w:rsid w:val="00CC72F8"/>
    <w:rsid w:val="00CC74FD"/>
    <w:rsid w:val="00CD0B8D"/>
    <w:rsid w:val="00CD138D"/>
    <w:rsid w:val="00CD1A05"/>
    <w:rsid w:val="00CD420C"/>
    <w:rsid w:val="00CD5974"/>
    <w:rsid w:val="00CE2F67"/>
    <w:rsid w:val="00CE4D1D"/>
    <w:rsid w:val="00CF19B5"/>
    <w:rsid w:val="00D0116A"/>
    <w:rsid w:val="00D058B6"/>
    <w:rsid w:val="00D06968"/>
    <w:rsid w:val="00D103A2"/>
    <w:rsid w:val="00D10F9D"/>
    <w:rsid w:val="00D113E2"/>
    <w:rsid w:val="00D1211A"/>
    <w:rsid w:val="00D16C3B"/>
    <w:rsid w:val="00D1749F"/>
    <w:rsid w:val="00D237A4"/>
    <w:rsid w:val="00D26A9F"/>
    <w:rsid w:val="00D27326"/>
    <w:rsid w:val="00D27350"/>
    <w:rsid w:val="00D30797"/>
    <w:rsid w:val="00D36902"/>
    <w:rsid w:val="00D40C0C"/>
    <w:rsid w:val="00D410F5"/>
    <w:rsid w:val="00D4238F"/>
    <w:rsid w:val="00D4284A"/>
    <w:rsid w:val="00D42BF1"/>
    <w:rsid w:val="00D45CEF"/>
    <w:rsid w:val="00D502B7"/>
    <w:rsid w:val="00D562EC"/>
    <w:rsid w:val="00D6175D"/>
    <w:rsid w:val="00D623B6"/>
    <w:rsid w:val="00D6328F"/>
    <w:rsid w:val="00D65020"/>
    <w:rsid w:val="00D71598"/>
    <w:rsid w:val="00D74182"/>
    <w:rsid w:val="00D7654A"/>
    <w:rsid w:val="00D77207"/>
    <w:rsid w:val="00D80C22"/>
    <w:rsid w:val="00D828E0"/>
    <w:rsid w:val="00D83F1D"/>
    <w:rsid w:val="00D86008"/>
    <w:rsid w:val="00D871F7"/>
    <w:rsid w:val="00D909D8"/>
    <w:rsid w:val="00D91746"/>
    <w:rsid w:val="00D923AA"/>
    <w:rsid w:val="00DA12FC"/>
    <w:rsid w:val="00DA4258"/>
    <w:rsid w:val="00DA5717"/>
    <w:rsid w:val="00DA6308"/>
    <w:rsid w:val="00DB1D94"/>
    <w:rsid w:val="00DB2BB1"/>
    <w:rsid w:val="00DB5759"/>
    <w:rsid w:val="00DC0C4C"/>
    <w:rsid w:val="00DC1BDD"/>
    <w:rsid w:val="00DC4FAB"/>
    <w:rsid w:val="00DD2BDA"/>
    <w:rsid w:val="00DD2E13"/>
    <w:rsid w:val="00DD6BD5"/>
    <w:rsid w:val="00DD7E16"/>
    <w:rsid w:val="00DE0A16"/>
    <w:rsid w:val="00DE1E50"/>
    <w:rsid w:val="00DE25BA"/>
    <w:rsid w:val="00DE486F"/>
    <w:rsid w:val="00DE6014"/>
    <w:rsid w:val="00DE62E3"/>
    <w:rsid w:val="00DF5991"/>
    <w:rsid w:val="00DF6C61"/>
    <w:rsid w:val="00DF6FB2"/>
    <w:rsid w:val="00E004B7"/>
    <w:rsid w:val="00E00AEC"/>
    <w:rsid w:val="00E00C9E"/>
    <w:rsid w:val="00E0216A"/>
    <w:rsid w:val="00E030FD"/>
    <w:rsid w:val="00E04851"/>
    <w:rsid w:val="00E10D5E"/>
    <w:rsid w:val="00E2141D"/>
    <w:rsid w:val="00E265D5"/>
    <w:rsid w:val="00E30659"/>
    <w:rsid w:val="00E32B37"/>
    <w:rsid w:val="00E3320D"/>
    <w:rsid w:val="00E41257"/>
    <w:rsid w:val="00E421F5"/>
    <w:rsid w:val="00E43B5D"/>
    <w:rsid w:val="00E4556F"/>
    <w:rsid w:val="00E506C0"/>
    <w:rsid w:val="00E5236E"/>
    <w:rsid w:val="00E5266F"/>
    <w:rsid w:val="00E532D8"/>
    <w:rsid w:val="00E53EF0"/>
    <w:rsid w:val="00E5459B"/>
    <w:rsid w:val="00E608E6"/>
    <w:rsid w:val="00E66FD3"/>
    <w:rsid w:val="00E67A75"/>
    <w:rsid w:val="00E719AC"/>
    <w:rsid w:val="00E75DEF"/>
    <w:rsid w:val="00E81809"/>
    <w:rsid w:val="00E85946"/>
    <w:rsid w:val="00E8720D"/>
    <w:rsid w:val="00E878E5"/>
    <w:rsid w:val="00E87BA2"/>
    <w:rsid w:val="00E919B0"/>
    <w:rsid w:val="00E923D2"/>
    <w:rsid w:val="00E93048"/>
    <w:rsid w:val="00E93476"/>
    <w:rsid w:val="00E947C2"/>
    <w:rsid w:val="00E94D4C"/>
    <w:rsid w:val="00EB0722"/>
    <w:rsid w:val="00EB215C"/>
    <w:rsid w:val="00EB2B2C"/>
    <w:rsid w:val="00EB5D07"/>
    <w:rsid w:val="00EC0615"/>
    <w:rsid w:val="00EC0ECA"/>
    <w:rsid w:val="00EC364B"/>
    <w:rsid w:val="00ED1210"/>
    <w:rsid w:val="00ED170F"/>
    <w:rsid w:val="00ED2511"/>
    <w:rsid w:val="00ED2CB4"/>
    <w:rsid w:val="00ED4058"/>
    <w:rsid w:val="00ED674A"/>
    <w:rsid w:val="00EE0ADE"/>
    <w:rsid w:val="00EE0C72"/>
    <w:rsid w:val="00EE122A"/>
    <w:rsid w:val="00EE1CC9"/>
    <w:rsid w:val="00EE52E4"/>
    <w:rsid w:val="00EE559A"/>
    <w:rsid w:val="00EE635E"/>
    <w:rsid w:val="00EF1A57"/>
    <w:rsid w:val="00EF2855"/>
    <w:rsid w:val="00F05AC2"/>
    <w:rsid w:val="00F167EE"/>
    <w:rsid w:val="00F17C27"/>
    <w:rsid w:val="00F21131"/>
    <w:rsid w:val="00F22314"/>
    <w:rsid w:val="00F229A5"/>
    <w:rsid w:val="00F23522"/>
    <w:rsid w:val="00F24162"/>
    <w:rsid w:val="00F24C2C"/>
    <w:rsid w:val="00F25EF0"/>
    <w:rsid w:val="00F27656"/>
    <w:rsid w:val="00F323CC"/>
    <w:rsid w:val="00F331FB"/>
    <w:rsid w:val="00F354C4"/>
    <w:rsid w:val="00F362BC"/>
    <w:rsid w:val="00F37CC1"/>
    <w:rsid w:val="00F37D2B"/>
    <w:rsid w:val="00F4039A"/>
    <w:rsid w:val="00F42A64"/>
    <w:rsid w:val="00F4412E"/>
    <w:rsid w:val="00F4690C"/>
    <w:rsid w:val="00F47140"/>
    <w:rsid w:val="00F47A2D"/>
    <w:rsid w:val="00F5182D"/>
    <w:rsid w:val="00F53A40"/>
    <w:rsid w:val="00F57110"/>
    <w:rsid w:val="00F57EAA"/>
    <w:rsid w:val="00F6277A"/>
    <w:rsid w:val="00F64C58"/>
    <w:rsid w:val="00F675B7"/>
    <w:rsid w:val="00F70D36"/>
    <w:rsid w:val="00F71C87"/>
    <w:rsid w:val="00F7427B"/>
    <w:rsid w:val="00F74BE3"/>
    <w:rsid w:val="00F75150"/>
    <w:rsid w:val="00F753B3"/>
    <w:rsid w:val="00F7557A"/>
    <w:rsid w:val="00F75C11"/>
    <w:rsid w:val="00F7780C"/>
    <w:rsid w:val="00F80D34"/>
    <w:rsid w:val="00F80EB6"/>
    <w:rsid w:val="00F83F6F"/>
    <w:rsid w:val="00F84399"/>
    <w:rsid w:val="00F84DBF"/>
    <w:rsid w:val="00F858EB"/>
    <w:rsid w:val="00F86E13"/>
    <w:rsid w:val="00F8766C"/>
    <w:rsid w:val="00F87A3F"/>
    <w:rsid w:val="00F96FE3"/>
    <w:rsid w:val="00FA204B"/>
    <w:rsid w:val="00FA2C02"/>
    <w:rsid w:val="00FA45FB"/>
    <w:rsid w:val="00FB7E03"/>
    <w:rsid w:val="00FC28F3"/>
    <w:rsid w:val="00FC4C1C"/>
    <w:rsid w:val="00FD0B53"/>
    <w:rsid w:val="00FD0EAB"/>
    <w:rsid w:val="00FD1FC5"/>
    <w:rsid w:val="00FD3682"/>
    <w:rsid w:val="00FD5B1B"/>
    <w:rsid w:val="00FE2110"/>
    <w:rsid w:val="00FE792F"/>
    <w:rsid w:val="00FE7CCC"/>
    <w:rsid w:val="00FF2897"/>
    <w:rsid w:val="00FF4AD7"/>
    <w:rsid w:val="00FF541C"/>
    <w:rsid w:val="00FF748E"/>
    <w:rsid w:val="28B10233"/>
    <w:rsid w:val="2F50239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53E87"/>
  <w15:chartTrackingRefBased/>
  <w15:docId w15:val="{FBA7F57F-B248-614E-B413-DCCB29C91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02C3"/>
    <w:pPr>
      <w:ind w:left="720"/>
      <w:contextualSpacing/>
    </w:pPr>
  </w:style>
  <w:style w:type="paragraph" w:styleId="BalloonText">
    <w:name w:val="Balloon Text"/>
    <w:basedOn w:val="Normal"/>
    <w:link w:val="BalloonTextChar"/>
    <w:uiPriority w:val="99"/>
    <w:semiHidden/>
    <w:unhideWhenUsed/>
    <w:rsid w:val="00721B0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21B03"/>
    <w:rPr>
      <w:rFonts w:ascii="Times New Roman" w:hAnsi="Times New Roman" w:cs="Times New Roman"/>
      <w:sz w:val="18"/>
      <w:szCs w:val="18"/>
    </w:rPr>
  </w:style>
  <w:style w:type="paragraph" w:customStyle="1" w:styleId="EndNoteBibliographyTitle">
    <w:name w:val="EndNote Bibliography Title"/>
    <w:basedOn w:val="Normal"/>
    <w:link w:val="EndNoteBibliographyTitleChar"/>
    <w:rsid w:val="002871DD"/>
    <w:pPr>
      <w:jc w:val="center"/>
    </w:pPr>
    <w:rPr>
      <w:rFonts w:ascii="Calibri" w:hAnsi="Calibri" w:cs="Calibri"/>
      <w:lang w:val="en-US"/>
    </w:rPr>
  </w:style>
  <w:style w:type="character" w:customStyle="1" w:styleId="EndNoteBibliographyTitleChar">
    <w:name w:val="EndNote Bibliography Title Char"/>
    <w:basedOn w:val="DefaultParagraphFont"/>
    <w:link w:val="EndNoteBibliographyTitle"/>
    <w:rsid w:val="002871DD"/>
    <w:rPr>
      <w:rFonts w:ascii="Calibri" w:hAnsi="Calibri" w:cs="Calibri"/>
      <w:lang w:val="en-US"/>
    </w:rPr>
  </w:style>
  <w:style w:type="paragraph" w:customStyle="1" w:styleId="EndNoteBibliography">
    <w:name w:val="EndNote Bibliography"/>
    <w:basedOn w:val="Normal"/>
    <w:link w:val="EndNoteBibliographyChar"/>
    <w:rsid w:val="002871DD"/>
    <w:rPr>
      <w:rFonts w:ascii="Calibri" w:hAnsi="Calibri" w:cs="Calibri"/>
      <w:lang w:val="en-US"/>
    </w:rPr>
  </w:style>
  <w:style w:type="character" w:customStyle="1" w:styleId="EndNoteBibliographyChar">
    <w:name w:val="EndNote Bibliography Char"/>
    <w:basedOn w:val="DefaultParagraphFont"/>
    <w:link w:val="EndNoteBibliography"/>
    <w:rsid w:val="002871DD"/>
    <w:rPr>
      <w:rFonts w:ascii="Calibri" w:hAnsi="Calibri" w:cs="Calibri"/>
      <w:lang w:val="en-US"/>
    </w:rPr>
  </w:style>
  <w:style w:type="character" w:styleId="Hyperlink">
    <w:name w:val="Hyperlink"/>
    <w:basedOn w:val="DefaultParagraphFont"/>
    <w:uiPriority w:val="99"/>
    <w:unhideWhenUsed/>
    <w:rsid w:val="00522C65"/>
    <w:rPr>
      <w:color w:val="0563C1" w:themeColor="hyperlink"/>
      <w:u w:val="single"/>
    </w:rPr>
  </w:style>
  <w:style w:type="character" w:styleId="UnresolvedMention">
    <w:name w:val="Unresolved Mention"/>
    <w:basedOn w:val="DefaultParagraphFont"/>
    <w:uiPriority w:val="99"/>
    <w:semiHidden/>
    <w:unhideWhenUsed/>
    <w:rsid w:val="00522C65"/>
    <w:rPr>
      <w:color w:val="605E5C"/>
      <w:shd w:val="clear" w:color="auto" w:fill="E1DFDD"/>
    </w:rPr>
  </w:style>
  <w:style w:type="character" w:styleId="CommentReference">
    <w:name w:val="annotation reference"/>
    <w:basedOn w:val="DefaultParagraphFont"/>
    <w:uiPriority w:val="99"/>
    <w:semiHidden/>
    <w:unhideWhenUsed/>
    <w:rsid w:val="00A63208"/>
    <w:rPr>
      <w:sz w:val="16"/>
      <w:szCs w:val="16"/>
    </w:rPr>
  </w:style>
  <w:style w:type="paragraph" w:styleId="CommentText">
    <w:name w:val="annotation text"/>
    <w:basedOn w:val="Normal"/>
    <w:link w:val="CommentTextChar"/>
    <w:uiPriority w:val="99"/>
    <w:semiHidden/>
    <w:unhideWhenUsed/>
    <w:rsid w:val="00A63208"/>
    <w:rPr>
      <w:sz w:val="20"/>
      <w:szCs w:val="20"/>
    </w:rPr>
  </w:style>
  <w:style w:type="character" w:customStyle="1" w:styleId="CommentTextChar">
    <w:name w:val="Comment Text Char"/>
    <w:basedOn w:val="DefaultParagraphFont"/>
    <w:link w:val="CommentText"/>
    <w:uiPriority w:val="99"/>
    <w:semiHidden/>
    <w:rsid w:val="00A63208"/>
    <w:rPr>
      <w:sz w:val="20"/>
      <w:szCs w:val="20"/>
    </w:rPr>
  </w:style>
  <w:style w:type="paragraph" w:styleId="CommentSubject">
    <w:name w:val="annotation subject"/>
    <w:basedOn w:val="CommentText"/>
    <w:next w:val="CommentText"/>
    <w:link w:val="CommentSubjectChar"/>
    <w:uiPriority w:val="99"/>
    <w:semiHidden/>
    <w:unhideWhenUsed/>
    <w:rsid w:val="00A63208"/>
    <w:rPr>
      <w:b/>
      <w:bCs/>
    </w:rPr>
  </w:style>
  <w:style w:type="character" w:customStyle="1" w:styleId="CommentSubjectChar">
    <w:name w:val="Comment Subject Char"/>
    <w:basedOn w:val="CommentTextChar"/>
    <w:link w:val="CommentSubject"/>
    <w:uiPriority w:val="99"/>
    <w:semiHidden/>
    <w:rsid w:val="00A63208"/>
    <w:rPr>
      <w:b/>
      <w:bCs/>
      <w:sz w:val="20"/>
      <w:szCs w:val="20"/>
    </w:rPr>
  </w:style>
  <w:style w:type="paragraph" w:styleId="Footer">
    <w:name w:val="footer"/>
    <w:basedOn w:val="Normal"/>
    <w:link w:val="FooterChar"/>
    <w:uiPriority w:val="99"/>
    <w:unhideWhenUsed/>
    <w:rsid w:val="00C84F34"/>
    <w:pPr>
      <w:tabs>
        <w:tab w:val="center" w:pos="4513"/>
        <w:tab w:val="right" w:pos="9026"/>
      </w:tabs>
    </w:pPr>
  </w:style>
  <w:style w:type="character" w:customStyle="1" w:styleId="FooterChar">
    <w:name w:val="Footer Char"/>
    <w:basedOn w:val="DefaultParagraphFont"/>
    <w:link w:val="Footer"/>
    <w:uiPriority w:val="99"/>
    <w:rsid w:val="00C84F34"/>
  </w:style>
  <w:style w:type="character" w:styleId="PageNumber">
    <w:name w:val="page number"/>
    <w:basedOn w:val="DefaultParagraphFont"/>
    <w:uiPriority w:val="99"/>
    <w:semiHidden/>
    <w:unhideWhenUsed/>
    <w:rsid w:val="00C84F34"/>
  </w:style>
  <w:style w:type="paragraph" w:styleId="Header">
    <w:name w:val="header"/>
    <w:basedOn w:val="Normal"/>
    <w:link w:val="HeaderChar"/>
    <w:uiPriority w:val="99"/>
    <w:unhideWhenUsed/>
    <w:rsid w:val="009D026B"/>
    <w:pPr>
      <w:tabs>
        <w:tab w:val="center" w:pos="4513"/>
        <w:tab w:val="right" w:pos="9026"/>
      </w:tabs>
    </w:pPr>
  </w:style>
  <w:style w:type="character" w:customStyle="1" w:styleId="HeaderChar">
    <w:name w:val="Header Char"/>
    <w:basedOn w:val="DefaultParagraphFont"/>
    <w:link w:val="Header"/>
    <w:uiPriority w:val="99"/>
    <w:rsid w:val="009D02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99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nance.detik.com/berita-ekonomi-bisnis/d-4962608/pengusaha-potong-gaji-karyawan-di-tengah-corona-ini-kata-kemnaker" TargetMode="External"/><Relationship Id="rId13" Type="http://schemas.openxmlformats.org/officeDocument/2006/relationships/hyperlink" Target="https://edition.cnn.com/2020/02/14/asia/coronavirus-work-from-home-intl-hnk-scli/index.html" TargetMode="External"/><Relationship Id="rId3" Type="http://schemas.openxmlformats.org/officeDocument/2006/relationships/settings" Target="settings.xml"/><Relationship Id="rId7" Type="http://schemas.openxmlformats.org/officeDocument/2006/relationships/hyperlink" Target="https://asia.nikkei.com/Economy/Wage-cuts-begin-in-China-as-coronavirus-weakens-companies" TargetMode="External"/><Relationship Id="rId12" Type="http://schemas.openxmlformats.org/officeDocument/2006/relationships/hyperlink" Target="https://worldpopulationreview.com/countries/internet-speeds-by-countr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ho.int/dg/speeches/detail/who-director-general-s-opening-remarks-at-the-media-briefing-on-covid-19---11-march-2020"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washingtonpost.com/graphics/2020/world/corona-simulator/" TargetMode="External"/><Relationship Id="rId4" Type="http://schemas.openxmlformats.org/officeDocument/2006/relationships/webSettings" Target="webSettings.xml"/><Relationship Id="rId9" Type="http://schemas.openxmlformats.org/officeDocument/2006/relationships/hyperlink" Target="https://www.hofstede-insights.com/country-comparison/indonesi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14</Pages>
  <Words>15273</Words>
  <Characters>87061</Characters>
  <Application>Microsoft Office Word</Application>
  <DocSecurity>0</DocSecurity>
  <Lines>725</Lines>
  <Paragraphs>204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Karel Karsten Himawan</dc:creator>
  <cp:keywords/>
  <dc:description/>
  <cp:lastModifiedBy>Karel Karsten Himawan</cp:lastModifiedBy>
  <cp:revision>864</cp:revision>
  <dcterms:created xsi:type="dcterms:W3CDTF">2020-04-06T00:48:00Z</dcterms:created>
  <dcterms:modified xsi:type="dcterms:W3CDTF">2020-05-05T23:03:00Z</dcterms:modified>
</cp:coreProperties>
</file>