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F3AE" w14:textId="17D71F49" w:rsidR="00EA07CD" w:rsidRPr="00423099" w:rsidRDefault="00674E71" w:rsidP="00EA07CD">
      <w:pPr>
        <w:spacing w:line="480" w:lineRule="auto"/>
        <w:ind w:leftChars="50" w:left="100" w:firstLineChars="50" w:firstLine="12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Supplemental </w:t>
      </w:r>
      <w:r w:rsidR="00E239D6">
        <w:rPr>
          <w:rFonts w:ascii="Times New Roman" w:hAnsi="Times New Roman"/>
          <w:b/>
          <w:color w:val="000000"/>
          <w:sz w:val="24"/>
        </w:rPr>
        <w:t>I</w:t>
      </w:r>
      <w:r>
        <w:rPr>
          <w:rFonts w:ascii="Times New Roman" w:hAnsi="Times New Roman"/>
          <w:b/>
          <w:color w:val="000000"/>
          <w:sz w:val="24"/>
        </w:rPr>
        <w:t>nformation for</w:t>
      </w:r>
    </w:p>
    <w:p w14:paraId="32680BE4" w14:textId="77777777" w:rsidR="00EA07CD" w:rsidRPr="00F37BA4" w:rsidRDefault="00EA07CD" w:rsidP="00EA07CD">
      <w:pPr>
        <w:spacing w:line="480" w:lineRule="auto"/>
        <w:ind w:leftChars="50" w:left="100" w:firstLineChars="50" w:firstLine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3099">
        <w:rPr>
          <w:rFonts w:ascii="Times New Roman" w:hAnsi="Times New Roman"/>
          <w:b/>
          <w:color w:val="000000"/>
          <w:sz w:val="28"/>
          <w:szCs w:val="28"/>
        </w:rPr>
        <w:t>Design and Performance Test of a Lab-M</w:t>
      </w:r>
      <w:r w:rsidRPr="00F37BA4">
        <w:rPr>
          <w:rFonts w:ascii="Times New Roman" w:hAnsi="Times New Roman"/>
          <w:b/>
          <w:color w:val="000000"/>
          <w:sz w:val="28"/>
          <w:szCs w:val="28"/>
        </w:rPr>
        <w:t>ade Single-Stage Low-Pressure Impactor for Morphology Analysis of Diesel Exhaust Particles</w:t>
      </w:r>
    </w:p>
    <w:p w14:paraId="5C9CEDB7" w14:textId="77777777" w:rsidR="00EA07CD" w:rsidRPr="00F37BA4" w:rsidRDefault="00EA07CD" w:rsidP="00EA07CD">
      <w:pPr>
        <w:spacing w:line="480" w:lineRule="auto"/>
        <w:ind w:leftChars="50" w:left="100" w:firstLineChars="50" w:firstLine="120"/>
        <w:jc w:val="center"/>
        <w:rPr>
          <w:rFonts w:ascii="Times New Roman" w:hAnsi="Times New Roman"/>
          <w:b/>
          <w:color w:val="000000"/>
          <w:sz w:val="24"/>
        </w:rPr>
      </w:pPr>
    </w:p>
    <w:p w14:paraId="0B5865B1" w14:textId="77777777" w:rsidR="00EA07CD" w:rsidRPr="00F37BA4" w:rsidRDefault="00EA07CD" w:rsidP="00EA07CD">
      <w:pPr>
        <w:spacing w:line="480" w:lineRule="auto"/>
        <w:ind w:leftChars="50" w:left="100" w:firstLineChars="50" w:firstLine="120"/>
        <w:jc w:val="center"/>
        <w:rPr>
          <w:rFonts w:ascii="Times New Roman" w:hAnsi="Times New Roman"/>
          <w:b/>
          <w:color w:val="000000"/>
          <w:sz w:val="24"/>
        </w:rPr>
      </w:pPr>
    </w:p>
    <w:p w14:paraId="5941F378" w14:textId="77777777" w:rsidR="00EA07CD" w:rsidRPr="00F37BA4" w:rsidRDefault="00EA07CD" w:rsidP="00EA07CD">
      <w:pPr>
        <w:spacing w:line="480" w:lineRule="auto"/>
        <w:ind w:leftChars="50" w:left="100" w:firstLineChars="50" w:firstLine="120"/>
        <w:jc w:val="center"/>
        <w:rPr>
          <w:rFonts w:ascii="Times New Roman" w:hAnsi="Times New Roman"/>
          <w:color w:val="000000"/>
          <w:sz w:val="24"/>
          <w:szCs w:val="20"/>
        </w:rPr>
      </w:pPr>
      <w:r w:rsidRPr="00F37BA4">
        <w:rPr>
          <w:rFonts w:ascii="Times New Roman" w:hAnsi="Times New Roman"/>
          <w:color w:val="000000"/>
          <w:sz w:val="24"/>
          <w:szCs w:val="20"/>
        </w:rPr>
        <w:t>Junho Hyun</w:t>
      </w:r>
      <w:r w:rsidRPr="00F37BA4">
        <w:rPr>
          <w:rFonts w:ascii="Times New Roman" w:hAnsi="Times New Roman"/>
          <w:color w:val="000000"/>
          <w:sz w:val="24"/>
          <w:szCs w:val="20"/>
          <w:vertAlign w:val="superscript"/>
        </w:rPr>
        <w:t>1</w:t>
      </w:r>
      <w:r w:rsidRPr="00F37BA4">
        <w:rPr>
          <w:rFonts w:ascii="Times New Roman" w:hAnsi="Times New Roman"/>
          <w:color w:val="000000"/>
          <w:sz w:val="24"/>
          <w:szCs w:val="20"/>
        </w:rPr>
        <w:t>, Ali Mohamadi Nasr</w:t>
      </w:r>
      <w:r w:rsidRPr="00F37BA4">
        <w:rPr>
          <w:rFonts w:ascii="Times New Roman" w:hAnsi="Times New Roman"/>
          <w:color w:val="000000"/>
          <w:sz w:val="24"/>
          <w:szCs w:val="20"/>
          <w:vertAlign w:val="superscript"/>
        </w:rPr>
        <w:t>2</w:t>
      </w:r>
      <w:r w:rsidRPr="00F37BA4">
        <w:rPr>
          <w:rFonts w:ascii="Times New Roman" w:hAnsi="Times New Roman"/>
          <w:color w:val="000000"/>
          <w:sz w:val="24"/>
          <w:szCs w:val="20"/>
        </w:rPr>
        <w:t>, Nak-Kyoung Choi</w:t>
      </w:r>
      <w:r w:rsidRPr="00F37BA4">
        <w:rPr>
          <w:rFonts w:ascii="Times New Roman" w:hAnsi="Times New Roman"/>
          <w:color w:val="000000"/>
          <w:sz w:val="24"/>
          <w:szCs w:val="20"/>
          <w:vertAlign w:val="superscript"/>
        </w:rPr>
        <w:t>3</w:t>
      </w:r>
      <w:r w:rsidRPr="00F37BA4">
        <w:rPr>
          <w:rFonts w:ascii="Times New Roman" w:hAnsi="Times New Roman"/>
          <w:color w:val="000000"/>
          <w:sz w:val="24"/>
          <w:szCs w:val="20"/>
        </w:rPr>
        <w:t>, Dongho Park</w:t>
      </w:r>
      <w:r w:rsidRPr="00F37BA4">
        <w:rPr>
          <w:rFonts w:ascii="Times New Roman" w:hAnsi="Times New Roman"/>
          <w:color w:val="000000"/>
          <w:sz w:val="24"/>
          <w:szCs w:val="20"/>
          <w:vertAlign w:val="superscript"/>
        </w:rPr>
        <w:t>4</w:t>
      </w:r>
      <w:r w:rsidRPr="00F37BA4">
        <w:rPr>
          <w:rFonts w:ascii="Times New Roman" w:hAnsi="Times New Roman"/>
          <w:color w:val="000000"/>
          <w:sz w:val="24"/>
          <w:szCs w:val="20"/>
        </w:rPr>
        <w:t>, and Jungho Hwang</w:t>
      </w:r>
      <w:r w:rsidRPr="00F37BA4">
        <w:rPr>
          <w:rFonts w:ascii="Times New Roman" w:hAnsi="Times New Roman"/>
          <w:color w:val="000000"/>
          <w:sz w:val="24"/>
          <w:szCs w:val="20"/>
          <w:vertAlign w:val="superscript"/>
        </w:rPr>
        <w:t>1,2,*</w:t>
      </w:r>
    </w:p>
    <w:p w14:paraId="522616F6" w14:textId="77777777" w:rsidR="00EA07CD" w:rsidRPr="00F37BA4" w:rsidRDefault="00EA07CD" w:rsidP="00EA07CD">
      <w:pPr>
        <w:spacing w:line="480" w:lineRule="auto"/>
        <w:ind w:leftChars="50" w:left="100" w:firstLineChars="50" w:firstLine="120"/>
        <w:jc w:val="center"/>
        <w:rPr>
          <w:rFonts w:ascii="Times New Roman" w:hAnsi="Times New Roman"/>
          <w:b/>
          <w:color w:val="000000"/>
          <w:sz w:val="24"/>
        </w:rPr>
      </w:pPr>
    </w:p>
    <w:p w14:paraId="1A4BC971" w14:textId="77777777" w:rsidR="00EA07CD" w:rsidRPr="00F37BA4" w:rsidRDefault="00EA07CD" w:rsidP="00EA07CD">
      <w:pPr>
        <w:spacing w:line="480" w:lineRule="auto"/>
        <w:ind w:leftChars="50" w:left="100" w:firstLineChars="50" w:firstLine="100"/>
        <w:jc w:val="center"/>
        <w:rPr>
          <w:rFonts w:ascii="Times New Roman" w:hAnsi="Times New Roman"/>
          <w:b/>
          <w:color w:val="000000"/>
          <w:szCs w:val="20"/>
        </w:rPr>
      </w:pPr>
    </w:p>
    <w:p w14:paraId="687BA101" w14:textId="77777777" w:rsidR="00EA07CD" w:rsidRPr="00F37BA4" w:rsidRDefault="00EA07CD" w:rsidP="00EA07CD">
      <w:pPr>
        <w:spacing w:line="480" w:lineRule="auto"/>
        <w:ind w:leftChars="50" w:left="100" w:firstLineChars="50" w:firstLine="100"/>
        <w:jc w:val="center"/>
        <w:rPr>
          <w:rFonts w:ascii="Times New Roman" w:hAnsi="Times New Roman"/>
          <w:b/>
          <w:color w:val="000000"/>
          <w:szCs w:val="20"/>
        </w:rPr>
      </w:pPr>
    </w:p>
    <w:p w14:paraId="69DCA2F7" w14:textId="77777777" w:rsidR="00EA07CD" w:rsidRPr="00F37BA4" w:rsidRDefault="00EA07CD" w:rsidP="00EA07CD">
      <w:pPr>
        <w:spacing w:line="480" w:lineRule="auto"/>
        <w:ind w:leftChars="50" w:left="100" w:firstLineChars="50" w:firstLine="100"/>
        <w:jc w:val="center"/>
        <w:rPr>
          <w:rFonts w:ascii="Times New Roman" w:hAnsi="Times New Roman"/>
          <w:b/>
          <w:color w:val="000000"/>
          <w:szCs w:val="20"/>
        </w:rPr>
      </w:pPr>
    </w:p>
    <w:p w14:paraId="5064C462" w14:textId="77777777" w:rsidR="00EA07CD" w:rsidRPr="00F37BA4" w:rsidRDefault="00EA07CD" w:rsidP="00EA07CD">
      <w:pPr>
        <w:wordWrap/>
        <w:spacing w:line="480" w:lineRule="auto"/>
        <w:jc w:val="center"/>
        <w:outlineLvl w:val="0"/>
        <w:rPr>
          <w:rFonts w:ascii="Times New Roman"/>
          <w:color w:val="000000"/>
          <w:szCs w:val="20"/>
        </w:rPr>
      </w:pPr>
      <w:r w:rsidRPr="00F37BA4">
        <w:rPr>
          <w:rFonts w:ascii="Times New Roman"/>
          <w:color w:val="000000"/>
          <w:szCs w:val="20"/>
          <w:vertAlign w:val="superscript"/>
        </w:rPr>
        <w:t>1</w:t>
      </w:r>
      <w:r w:rsidRPr="00F37BA4">
        <w:rPr>
          <w:rFonts w:ascii="Times New Roman"/>
          <w:color w:val="000000"/>
          <w:szCs w:val="20"/>
        </w:rPr>
        <w:t xml:space="preserve">Graduate Program in Clean Technology, Yonsei University, 134 Shinchon-dong, Seodaemoon-gu, Seoul, 120-749, Korea </w:t>
      </w:r>
    </w:p>
    <w:p w14:paraId="44CEB799" w14:textId="77777777" w:rsidR="00EA07CD" w:rsidRPr="00F37BA4" w:rsidRDefault="00EA07CD" w:rsidP="00EA07CD">
      <w:pPr>
        <w:wordWrap/>
        <w:spacing w:line="480" w:lineRule="auto"/>
        <w:jc w:val="center"/>
        <w:outlineLvl w:val="0"/>
        <w:rPr>
          <w:rFonts w:ascii="Times New Roman"/>
          <w:color w:val="000000"/>
          <w:szCs w:val="20"/>
        </w:rPr>
      </w:pPr>
      <w:r w:rsidRPr="00F37BA4">
        <w:rPr>
          <w:rFonts w:ascii="Times New Roman"/>
          <w:color w:val="000000"/>
          <w:szCs w:val="20"/>
          <w:vertAlign w:val="superscript"/>
        </w:rPr>
        <w:t>2</w:t>
      </w:r>
      <w:r w:rsidRPr="00F37BA4">
        <w:rPr>
          <w:rFonts w:ascii="Times New Roman"/>
          <w:color w:val="000000"/>
          <w:szCs w:val="20"/>
        </w:rPr>
        <w:t>Department of Mechanical Engineering, Yonsei University, 134 Shinchon-dong, Seodaemoon-gu, Seoul, 120-749, Korea</w:t>
      </w:r>
    </w:p>
    <w:p w14:paraId="496633CF" w14:textId="77777777" w:rsidR="00EA07CD" w:rsidRPr="00F37BA4" w:rsidRDefault="00EA07CD" w:rsidP="00EA07CD">
      <w:pPr>
        <w:wordWrap/>
        <w:spacing w:line="480" w:lineRule="auto"/>
        <w:jc w:val="center"/>
        <w:outlineLvl w:val="0"/>
        <w:rPr>
          <w:rFonts w:ascii="Times New Roman"/>
          <w:color w:val="000000"/>
          <w:szCs w:val="20"/>
        </w:rPr>
      </w:pPr>
      <w:r w:rsidRPr="00F37BA4">
        <w:rPr>
          <w:rFonts w:ascii="Times New Roman"/>
          <w:color w:val="000000"/>
          <w:szCs w:val="20"/>
          <w:vertAlign w:val="superscript"/>
        </w:rPr>
        <w:t>3</w:t>
      </w:r>
      <w:r w:rsidRPr="00F37BA4">
        <w:rPr>
          <w:rFonts w:ascii="Times New Roman"/>
          <w:color w:val="000000"/>
          <w:szCs w:val="20"/>
        </w:rPr>
        <w:t>RAC Product Development, LG Electronics, 76 Seongsan-dong, Seongsan-gu, Changwon, 642-713, Korea</w:t>
      </w:r>
    </w:p>
    <w:p w14:paraId="70DE741F" w14:textId="77777777" w:rsidR="00EA07CD" w:rsidRPr="00F37BA4" w:rsidRDefault="00EA07CD" w:rsidP="00EA07CD">
      <w:pPr>
        <w:wordWrap/>
        <w:spacing w:line="480" w:lineRule="auto"/>
        <w:jc w:val="center"/>
        <w:outlineLvl w:val="0"/>
        <w:rPr>
          <w:rFonts w:ascii="Times New Roman"/>
          <w:color w:val="000000"/>
          <w:szCs w:val="20"/>
        </w:rPr>
      </w:pPr>
      <w:r w:rsidRPr="00F37BA4">
        <w:rPr>
          <w:rFonts w:ascii="Times New Roman"/>
          <w:color w:val="000000"/>
          <w:szCs w:val="20"/>
          <w:vertAlign w:val="superscript"/>
        </w:rPr>
        <w:t>4</w:t>
      </w:r>
      <w:r w:rsidRPr="00F37BA4">
        <w:rPr>
          <w:rFonts w:ascii="Times New Roman"/>
          <w:color w:val="000000"/>
          <w:szCs w:val="20"/>
        </w:rPr>
        <w:t>Korea Institute of Industrial Technology, 35-3 Hongcheon-ri, Ipjang-myeon, Seobuk-gu, Cheonan, 331-825, Korea</w:t>
      </w:r>
    </w:p>
    <w:p w14:paraId="2119C6FE" w14:textId="77777777" w:rsidR="00EA07CD" w:rsidRPr="00F37BA4" w:rsidRDefault="00EA07CD" w:rsidP="00EA07CD">
      <w:pPr>
        <w:rPr>
          <w:color w:val="000000"/>
          <w:szCs w:val="20"/>
        </w:rPr>
      </w:pPr>
    </w:p>
    <w:p w14:paraId="74F3D051" w14:textId="77777777" w:rsidR="00EA07CD" w:rsidRPr="00F37BA4" w:rsidRDefault="00EA07CD" w:rsidP="00EA07CD">
      <w:pPr>
        <w:rPr>
          <w:color w:val="000000"/>
          <w:szCs w:val="20"/>
        </w:rPr>
      </w:pPr>
    </w:p>
    <w:p w14:paraId="488BAFA8" w14:textId="77777777" w:rsidR="00EA07CD" w:rsidRPr="00F37BA4" w:rsidRDefault="00EA07CD" w:rsidP="00EA07CD">
      <w:pPr>
        <w:rPr>
          <w:color w:val="000000"/>
          <w:szCs w:val="20"/>
        </w:rPr>
      </w:pPr>
    </w:p>
    <w:p w14:paraId="31DEA02A" w14:textId="77777777" w:rsidR="00EA07CD" w:rsidRPr="00F37BA4" w:rsidRDefault="00EA07CD" w:rsidP="00EA07CD">
      <w:pPr>
        <w:rPr>
          <w:color w:val="000000"/>
          <w:szCs w:val="20"/>
        </w:rPr>
      </w:pPr>
    </w:p>
    <w:p w14:paraId="44B346D2" w14:textId="77777777" w:rsidR="00EA07CD" w:rsidRPr="00F37BA4" w:rsidRDefault="00EA07CD" w:rsidP="00EA07CD">
      <w:pPr>
        <w:rPr>
          <w:color w:val="000000"/>
          <w:szCs w:val="20"/>
        </w:rPr>
      </w:pPr>
    </w:p>
    <w:p w14:paraId="2CB0BEC8" w14:textId="77777777" w:rsidR="00EA07CD" w:rsidRPr="00F37BA4" w:rsidRDefault="00EA07CD" w:rsidP="00EA07CD">
      <w:pPr>
        <w:rPr>
          <w:color w:val="000000"/>
          <w:szCs w:val="20"/>
        </w:rPr>
      </w:pPr>
    </w:p>
    <w:p w14:paraId="1393C5FE" w14:textId="77777777" w:rsidR="00EA07CD" w:rsidRPr="00F37BA4" w:rsidRDefault="00EA07CD" w:rsidP="00EA07CD">
      <w:pPr>
        <w:rPr>
          <w:color w:val="000000"/>
          <w:szCs w:val="20"/>
        </w:rPr>
      </w:pPr>
    </w:p>
    <w:p w14:paraId="271F51C1" w14:textId="77777777" w:rsidR="00EA07CD" w:rsidRPr="00F37BA4" w:rsidRDefault="00EA07CD" w:rsidP="00EA07CD">
      <w:pPr>
        <w:rPr>
          <w:color w:val="000000"/>
          <w:szCs w:val="20"/>
        </w:rPr>
      </w:pPr>
    </w:p>
    <w:p w14:paraId="77902098" w14:textId="77777777" w:rsidR="00EA07CD" w:rsidRPr="00F37BA4" w:rsidRDefault="00EA07CD" w:rsidP="00EA07CD">
      <w:pPr>
        <w:rPr>
          <w:color w:val="000000"/>
          <w:szCs w:val="20"/>
        </w:rPr>
      </w:pPr>
    </w:p>
    <w:p w14:paraId="6F3F4BFF" w14:textId="77777777" w:rsidR="00EA07CD" w:rsidRPr="00F37BA4" w:rsidRDefault="00EA07CD" w:rsidP="00EA07CD">
      <w:pPr>
        <w:rPr>
          <w:color w:val="000000"/>
          <w:szCs w:val="20"/>
        </w:rPr>
      </w:pPr>
    </w:p>
    <w:p w14:paraId="6A535B50" w14:textId="77777777" w:rsidR="00EA07CD" w:rsidRPr="00F37BA4" w:rsidRDefault="00EA07CD" w:rsidP="00EA07CD">
      <w:pPr>
        <w:rPr>
          <w:color w:val="000000"/>
          <w:szCs w:val="20"/>
        </w:rPr>
      </w:pPr>
    </w:p>
    <w:p w14:paraId="1AE2F8A3" w14:textId="77777777" w:rsidR="00EA07CD" w:rsidRPr="00F37BA4" w:rsidRDefault="00EA07CD" w:rsidP="00EA07CD">
      <w:pPr>
        <w:rPr>
          <w:color w:val="000000"/>
          <w:szCs w:val="20"/>
        </w:rPr>
      </w:pPr>
    </w:p>
    <w:p w14:paraId="10694043" w14:textId="77777777" w:rsidR="00EA07CD" w:rsidRPr="00F37BA4" w:rsidRDefault="00EA07CD" w:rsidP="00EA07CD">
      <w:pPr>
        <w:spacing w:line="480" w:lineRule="auto"/>
        <w:jc w:val="center"/>
        <w:rPr>
          <w:rFonts w:ascii="Times New Roman"/>
          <w:b/>
          <w:color w:val="000000"/>
          <w:kern w:val="0"/>
          <w:szCs w:val="20"/>
        </w:rPr>
      </w:pPr>
      <w:r w:rsidRPr="00F37BA4">
        <w:rPr>
          <w:rFonts w:ascii="Times New Roman"/>
          <w:b/>
          <w:color w:val="000000"/>
          <w:kern w:val="0"/>
          <w:szCs w:val="20"/>
        </w:rPr>
        <w:t>*Author to whom correspondence should be addressed.</w:t>
      </w:r>
    </w:p>
    <w:p w14:paraId="30D302E9" w14:textId="77777777" w:rsidR="00EA07CD" w:rsidRPr="00F37BA4" w:rsidRDefault="00EA07CD" w:rsidP="00EA07CD">
      <w:pPr>
        <w:spacing w:line="480" w:lineRule="auto"/>
        <w:jc w:val="center"/>
        <w:rPr>
          <w:rFonts w:ascii="Times New Roman"/>
          <w:b/>
          <w:color w:val="000000"/>
          <w:kern w:val="0"/>
          <w:szCs w:val="20"/>
        </w:rPr>
      </w:pPr>
      <w:r w:rsidRPr="00F37BA4">
        <w:rPr>
          <w:rFonts w:ascii="Times New Roman"/>
          <w:b/>
          <w:color w:val="000000"/>
          <w:kern w:val="0"/>
          <w:szCs w:val="20"/>
        </w:rPr>
        <w:t>Fax: +82-2-312-2821</w:t>
      </w:r>
    </w:p>
    <w:p w14:paraId="2A2383CE" w14:textId="77777777" w:rsidR="009946DB" w:rsidRDefault="00EA07CD" w:rsidP="00E70605">
      <w:pPr>
        <w:jc w:val="center"/>
        <w:rPr>
          <w:rStyle w:val="a3"/>
          <w:rFonts w:ascii="Times New Roman"/>
          <w:b/>
          <w:kern w:val="0"/>
          <w:szCs w:val="20"/>
        </w:rPr>
      </w:pPr>
      <w:r w:rsidRPr="00F37BA4">
        <w:rPr>
          <w:rFonts w:ascii="Times New Roman"/>
          <w:b/>
          <w:color w:val="000000"/>
          <w:kern w:val="0"/>
          <w:szCs w:val="20"/>
        </w:rPr>
        <w:t xml:space="preserve">E-mail: </w:t>
      </w:r>
      <w:hyperlink r:id="rId8" w:history="1">
        <w:r w:rsidRPr="00F37BA4">
          <w:rPr>
            <w:rStyle w:val="a3"/>
            <w:rFonts w:ascii="Times New Roman"/>
            <w:b/>
            <w:kern w:val="0"/>
            <w:szCs w:val="20"/>
          </w:rPr>
          <w:t>hwangjh@yonsei.ac.kr</w:t>
        </w:r>
      </w:hyperlink>
    </w:p>
    <w:p w14:paraId="16E3A380" w14:textId="01FA21DA" w:rsidR="00E70605" w:rsidRDefault="00E70605" w:rsidP="00EA07CD"/>
    <w:p w14:paraId="6AA73E53" w14:textId="77777777" w:rsidR="00E70605" w:rsidRDefault="00E70605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76191C35" w14:textId="38924433" w:rsidR="00E70605" w:rsidRPr="00027C31" w:rsidRDefault="00E70605" w:rsidP="00027C31">
      <w:pPr>
        <w:wordWrap/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9169E1">
        <w:rPr>
          <w:rFonts w:ascii="Times New Roman" w:hAnsi="Times New Roman"/>
          <w:sz w:val="24"/>
        </w:rPr>
        <w:lastRenderedPageBreak/>
        <w:t xml:space="preserve"> In this supplemental information, we describe </w:t>
      </w:r>
      <w:r w:rsidR="00027C31">
        <w:rPr>
          <w:rFonts w:ascii="Times New Roman" w:hAnsi="Times New Roman"/>
          <w:sz w:val="24"/>
        </w:rPr>
        <w:t xml:space="preserve">the design of the impactor and </w:t>
      </w:r>
      <w:r w:rsidR="00E239D6">
        <w:rPr>
          <w:rFonts w:ascii="Times New Roman" w:hAnsi="Times New Roman"/>
          <w:sz w:val="24"/>
        </w:rPr>
        <w:t>the</w:t>
      </w:r>
      <w:r w:rsidR="00027C31">
        <w:rPr>
          <w:rFonts w:ascii="Times New Roman" w:hAnsi="Times New Roman"/>
          <w:sz w:val="24"/>
        </w:rPr>
        <w:t xml:space="preserve"> </w:t>
      </w:r>
      <w:r w:rsidRPr="009169E1">
        <w:rPr>
          <w:rFonts w:ascii="Times New Roman" w:hAnsi="Times New Roman"/>
          <w:sz w:val="24"/>
        </w:rPr>
        <w:t>numerical ca</w:t>
      </w:r>
      <w:r w:rsidR="009169E1">
        <w:rPr>
          <w:rFonts w:ascii="Times New Roman" w:hAnsi="Times New Roman"/>
          <w:sz w:val="24"/>
        </w:rPr>
        <w:t xml:space="preserve">lculation of </w:t>
      </w:r>
      <w:r w:rsidR="00E239D6">
        <w:rPr>
          <w:rFonts w:ascii="Times New Roman" w:hAnsi="Times New Roman"/>
          <w:sz w:val="24"/>
        </w:rPr>
        <w:t xml:space="preserve">the </w:t>
      </w:r>
      <w:r w:rsidR="009169E1">
        <w:rPr>
          <w:rFonts w:ascii="Times New Roman" w:hAnsi="Times New Roman"/>
          <w:sz w:val="24"/>
        </w:rPr>
        <w:t xml:space="preserve">designed impactor in </w:t>
      </w:r>
      <w:r w:rsidR="00E239D6">
        <w:rPr>
          <w:rFonts w:ascii="Times New Roman" w:hAnsi="Times New Roman"/>
          <w:sz w:val="24"/>
        </w:rPr>
        <w:t xml:space="preserve">greater </w:t>
      </w:r>
      <w:r w:rsidR="009169E1">
        <w:rPr>
          <w:rFonts w:ascii="Times New Roman" w:hAnsi="Times New Roman"/>
          <w:sz w:val="24"/>
        </w:rPr>
        <w:t>details.</w:t>
      </w:r>
      <w:r w:rsidR="00E21E8C">
        <w:rPr>
          <w:rFonts w:ascii="Times New Roman" w:hAnsi="Times New Roman"/>
          <w:sz w:val="24"/>
        </w:rPr>
        <w:t xml:space="preserve"> Also we </w:t>
      </w:r>
      <w:r w:rsidR="00C711F2">
        <w:rPr>
          <w:rFonts w:ascii="Times New Roman" w:hAnsi="Times New Roman"/>
          <w:sz w:val="24"/>
        </w:rPr>
        <w:t xml:space="preserve">explain how </w:t>
      </w:r>
      <w:r w:rsidR="00E21E8C">
        <w:rPr>
          <w:rFonts w:ascii="Times New Roman" w:hAnsi="Times New Roman"/>
          <w:sz w:val="24"/>
        </w:rPr>
        <w:t>uncertaint</w:t>
      </w:r>
      <w:r w:rsidR="00C711F2">
        <w:rPr>
          <w:rFonts w:ascii="Times New Roman" w:hAnsi="Times New Roman"/>
          <w:sz w:val="24"/>
        </w:rPr>
        <w:t>ies</w:t>
      </w:r>
      <w:r w:rsidR="00E21E8C">
        <w:rPr>
          <w:rFonts w:ascii="Times New Roman" w:hAnsi="Times New Roman"/>
          <w:sz w:val="24"/>
        </w:rPr>
        <w:t>y for experimental results</w:t>
      </w:r>
      <w:r w:rsidR="00C711F2">
        <w:rPr>
          <w:rFonts w:ascii="Times New Roman" w:hAnsi="Times New Roman"/>
          <w:sz w:val="24"/>
        </w:rPr>
        <w:t xml:space="preserve"> were determined</w:t>
      </w:r>
      <w:r w:rsidR="00E21E8C">
        <w:rPr>
          <w:rFonts w:ascii="Times New Roman" w:hAnsi="Times New Roman"/>
          <w:sz w:val="24"/>
        </w:rPr>
        <w:t>.</w:t>
      </w:r>
    </w:p>
    <w:p w14:paraId="11BE98D6" w14:textId="77777777" w:rsidR="00027C31" w:rsidRPr="00E239D6" w:rsidRDefault="00027C31" w:rsidP="00027C31">
      <w:pPr>
        <w:wordWrap/>
        <w:spacing w:line="480" w:lineRule="auto"/>
        <w:ind w:firstLineChars="200" w:firstLine="400"/>
      </w:pPr>
    </w:p>
    <w:p w14:paraId="4317C804" w14:textId="730D38C1" w:rsidR="00027C31" w:rsidRPr="00027C31" w:rsidRDefault="00027C31" w:rsidP="00027C31">
      <w:pPr>
        <w:pStyle w:val="a9"/>
        <w:numPr>
          <w:ilvl w:val="0"/>
          <w:numId w:val="1"/>
        </w:numPr>
        <w:wordWrap/>
        <w:spacing w:line="480" w:lineRule="auto"/>
        <w:ind w:leftChars="100" w:left="200" w:firstLineChars="100" w:firstLine="236"/>
        <w:rPr>
          <w:rFonts w:ascii="Times New Roman" w:eastAsia="바탕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27C31">
        <w:rPr>
          <w:rFonts w:ascii="Times New Roman" w:eastAsia="바탕" w:hAnsi="Times New Roman"/>
          <w:b/>
          <w:color w:val="000000"/>
          <w:sz w:val="24"/>
          <w:szCs w:val="24"/>
        </w:rPr>
        <w:t>Design of the impactor</w:t>
      </w:r>
    </w:p>
    <w:p w14:paraId="0D25AEE5" w14:textId="77777777" w:rsidR="00027C31" w:rsidRDefault="00027C31" w:rsidP="00027C31">
      <w:pPr>
        <w:pStyle w:val="a9"/>
        <w:wordWrap/>
        <w:spacing w:line="480" w:lineRule="auto"/>
        <w:ind w:leftChars="0" w:left="0" w:firstLineChars="200" w:firstLine="480"/>
        <w:rPr>
          <w:rFonts w:ascii="Times New Roman" w:eastAsia="바탕" w:hAnsi="Times New Roman"/>
          <w:color w:val="000000"/>
          <w:sz w:val="24"/>
          <w:szCs w:val="24"/>
        </w:rPr>
      </w:pPr>
    </w:p>
    <w:p w14:paraId="47B4AE82" w14:textId="71781A76" w:rsidR="001A5BA6" w:rsidRPr="00F37BA4" w:rsidRDefault="001A5BA6" w:rsidP="00027C31">
      <w:pPr>
        <w:pStyle w:val="a9"/>
        <w:wordWrap/>
        <w:spacing w:line="480" w:lineRule="auto"/>
        <w:ind w:leftChars="0" w:left="0" w:firstLineChars="200" w:firstLine="480"/>
        <w:rPr>
          <w:rFonts w:ascii="Times New Roman" w:eastAsia="바탕" w:hAnsi="Times New Roman"/>
          <w:color w:val="000000"/>
          <w:sz w:val="24"/>
          <w:szCs w:val="24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</w:rPr>
        <w:t xml:space="preserve">The cutoff characteristic of an impactor stage is expressed in terms of a Stokes number, </w:t>
      </w:r>
      <w:r w:rsidR="00E239D6">
        <w:rPr>
          <w:rFonts w:ascii="Times New Roman" w:eastAsia="바탕" w:hAnsi="Times New Roman"/>
          <w:color w:val="000000"/>
          <w:sz w:val="24"/>
          <w:szCs w:val="24"/>
        </w:rPr>
        <w:t xml:space="preserve">which is </w:t>
      </w:r>
      <w:r w:rsidRPr="00F37BA4">
        <w:rPr>
          <w:rFonts w:ascii="Times New Roman" w:eastAsia="바탕" w:hAnsi="Times New Roman"/>
          <w:color w:val="000000"/>
          <w:sz w:val="24"/>
          <w:szCs w:val="24"/>
        </w:rPr>
        <w:t>defined as</w:t>
      </w:r>
    </w:p>
    <w:p w14:paraId="799791F5" w14:textId="6DFB86D3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바탕" w:hAnsi="Times New Roman"/>
          <w:noProof/>
          <w:color w:val="000000"/>
          <w:position w:val="-28"/>
          <w:sz w:val="24"/>
          <w:szCs w:val="24"/>
          <w:lang w:eastAsia="ko-KR"/>
        </w:rPr>
        <w:drawing>
          <wp:inline distT="0" distB="0" distL="0" distR="0" wp14:anchorId="6F4ABD7C" wp14:editId="21541F88">
            <wp:extent cx="1885950" cy="552450"/>
            <wp:effectExtent l="0" t="0" r="0" b="0"/>
            <wp:docPr id="2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hAnsi="Times New Roman"/>
          <w:color w:val="000000"/>
          <w:position w:val="-32"/>
          <w:sz w:val="24"/>
          <w:szCs w:val="24"/>
        </w:rPr>
        <w:t>,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  <w:t xml:space="preserve">    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   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S1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)</w:t>
      </w:r>
    </w:p>
    <w:p w14:paraId="46C750F3" w14:textId="77777777" w:rsidR="001A5BA6" w:rsidRPr="00F37BA4" w:rsidRDefault="001A5BA6" w:rsidP="00027C31">
      <w:pPr>
        <w:pStyle w:val="aa"/>
        <w:spacing w:line="480" w:lineRule="auto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where </w:t>
      </w:r>
      <w:r w:rsidRPr="00F37BA4">
        <w:rPr>
          <w:rFonts w:ascii="Symbol" w:eastAsia="바탕" w:hAnsi="Symbol"/>
          <w:color w:val="000000"/>
          <w:sz w:val="24"/>
          <w:szCs w:val="24"/>
          <w:lang w:eastAsia="ko-KR"/>
        </w:rPr>
        <w:t>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relaxation time,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U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flow velocity,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W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nozzle diameter, and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μ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dynamic viscosity of air.</w:t>
      </w:r>
    </w:p>
    <w:p w14:paraId="6779584F" w14:textId="42FBBE3C" w:rsidR="001A5BA6" w:rsidRPr="00F37BA4" w:rsidRDefault="001A5BA6" w:rsidP="00027C31">
      <w:pPr>
        <w:pStyle w:val="aa"/>
        <w:spacing w:line="480" w:lineRule="auto"/>
        <w:ind w:firstLineChars="200" w:firstLine="480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Assuming that the fluid is an ideal gas </w:t>
      </w:r>
      <w:r w:rsidR="00E239D6">
        <w:rPr>
          <w:rFonts w:ascii="Times New Roman" w:eastAsia="바탕" w:hAnsi="Times New Roman"/>
          <w:color w:val="000000"/>
          <w:sz w:val="24"/>
          <w:szCs w:val="24"/>
          <w:lang w:eastAsia="ko-KR"/>
        </w:rPr>
        <w:t>with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isentropic flow, the flow velocity is derived as</w:t>
      </w:r>
    </w:p>
    <w:p w14:paraId="353DCD54" w14:textId="0F9C1B2C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맑은 고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맑은 고딕" w:hAnsi="Times New Roman"/>
          <w:color w:val="000000"/>
          <w:position w:val="-34"/>
          <w:sz w:val="24"/>
          <w:szCs w:val="24"/>
          <w:lang w:eastAsia="ko-KR"/>
        </w:rPr>
        <w:object w:dxaOrig="3540" w:dyaOrig="800" w14:anchorId="73456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4.25pt" o:ole="">
            <v:imagedata r:id="rId10" o:title=""/>
          </v:shape>
          <o:OLEObject Type="Embed" ProgID="Equation.3" ShapeID="_x0000_i1025" DrawAspect="Content" ObjectID="_1500362976" r:id="rId11"/>
        </w:object>
      </w:r>
      <w:r w:rsidRPr="00F37BA4">
        <w:rPr>
          <w:rFonts w:ascii="Times New Roman" w:hAnsi="Times New Roman"/>
          <w:color w:val="000000"/>
          <w:position w:val="-32"/>
          <w:sz w:val="24"/>
          <w:szCs w:val="24"/>
        </w:rPr>
        <w:t>,</w:t>
      </w:r>
      <w:r>
        <w:rPr>
          <w:rFonts w:ascii="Times New Roman" w:eastAsia="맑은 고딕" w:hAnsi="Times New Roman"/>
          <w:noProof/>
          <w:color w:val="000000"/>
          <w:position w:val="-8"/>
          <w:sz w:val="24"/>
          <w:szCs w:val="24"/>
          <w:lang w:eastAsia="ko-KR"/>
        </w:rPr>
        <w:drawing>
          <wp:inline distT="0" distB="0" distL="0" distR="0" wp14:anchorId="334A6405" wp14:editId="47EBF5D3">
            <wp:extent cx="123825" cy="2190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맑은 고딕" w:hAnsi="Times New Roman"/>
          <w:color w:val="000000"/>
          <w:sz w:val="24"/>
          <w:szCs w:val="24"/>
          <w:lang w:eastAsia="ko-KR"/>
        </w:rPr>
        <w:tab/>
        <w:t xml:space="preserve">      </w:t>
      </w:r>
      <w:r w:rsidR="00027C31">
        <w:rPr>
          <w:rFonts w:ascii="Times New Roman" w:eastAsia="맑은 고딕" w:hAnsi="Times New Roman"/>
          <w:color w:val="000000"/>
          <w:sz w:val="24"/>
          <w:szCs w:val="24"/>
          <w:lang w:eastAsia="ko-KR"/>
        </w:rPr>
        <w:t xml:space="preserve">                       </w:t>
      </w:r>
      <w:r w:rsidRPr="00F37BA4">
        <w:rPr>
          <w:rFonts w:ascii="Times New Roman" w:eastAsia="맑은 고딕" w:hAnsi="Times New Roman"/>
          <w:color w:val="000000"/>
          <w:sz w:val="24"/>
          <w:szCs w:val="24"/>
          <w:lang w:eastAsia="ko-KR"/>
        </w:rPr>
        <w:t xml:space="preserve"> (</w:t>
      </w:r>
      <w:r w:rsidR="00027C31">
        <w:rPr>
          <w:rFonts w:ascii="Times New Roman" w:eastAsia="맑은 고딕" w:hAnsi="Times New Roman"/>
          <w:color w:val="000000"/>
          <w:sz w:val="24"/>
          <w:szCs w:val="24"/>
          <w:lang w:eastAsia="ko-KR"/>
        </w:rPr>
        <w:t>S2</w:t>
      </w:r>
      <w:r w:rsidRPr="00F37BA4">
        <w:rPr>
          <w:rFonts w:ascii="Times New Roman" w:eastAsia="맑은 고딕" w:hAnsi="Times New Roman"/>
          <w:color w:val="000000"/>
          <w:sz w:val="24"/>
          <w:szCs w:val="24"/>
          <w:lang w:eastAsia="ko-KR"/>
        </w:rPr>
        <w:t>)</w:t>
      </w:r>
    </w:p>
    <w:p w14:paraId="1EFAE84F" w14:textId="371B2084" w:rsidR="001A5BA6" w:rsidRPr="00F37BA4" w:rsidRDefault="001A5BA6" w:rsidP="00027C31">
      <w:pPr>
        <w:pStyle w:val="aa"/>
        <w:spacing w:line="480" w:lineRule="auto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where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em w:val="dot"/>
          <w:lang w:eastAsia="ko-KR"/>
        </w:rPr>
        <w:t xml:space="preserve"> m</w:t>
      </w:r>
      <w:r w:rsidRPr="00F37BA4">
        <w:rPr>
          <w:rFonts w:ascii="Times New Roman" w:eastAsia="바탕" w:hAnsi="Times New Roman"/>
          <w:color w:val="000000"/>
          <w:sz w:val="24"/>
          <w:szCs w:val="24"/>
          <w:em w:val="dot"/>
          <w:lang w:eastAsia="ko-KR"/>
        </w:rPr>
        <w:t xml:space="preserve">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is the mass flow rate,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k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specific heat ratio of air,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A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nozzle area,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N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vertAlign w:val="subscript"/>
          <w:lang w:eastAsia="ko-KR"/>
        </w:rPr>
        <w:t>n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number of nozzles,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R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vertAlign w:val="subscript"/>
          <w:lang w:eastAsia="ko-KR"/>
        </w:rPr>
        <w:t>u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universal gas constant,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M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molar weight of the air, and 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lang w:eastAsia="ko-KR"/>
        </w:rPr>
        <w:t>p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is the static pressure</w:t>
      </w:r>
      <w:r w:rsidR="00E239D6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. Additionally, </w:t>
      </w:r>
      <w:r>
        <w:rPr>
          <w:rFonts w:ascii="Times New Roman" w:eastAsia="바탕" w:hAnsi="Times New Roman"/>
          <w:noProof/>
          <w:color w:val="000000"/>
          <w:position w:val="-12"/>
          <w:sz w:val="24"/>
          <w:szCs w:val="24"/>
          <w:lang w:eastAsia="ko-KR"/>
        </w:rPr>
        <w:drawing>
          <wp:inline distT="0" distB="0" distL="0" distR="0" wp14:anchorId="4242699B" wp14:editId="08DA43DE">
            <wp:extent cx="200025" cy="228600"/>
            <wp:effectExtent l="0" t="0" r="9525" b="0"/>
            <wp:docPr id="6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, </w:t>
      </w:r>
      <w:r>
        <w:rPr>
          <w:rFonts w:ascii="Times New Roman" w:eastAsia="바탕" w:hAnsi="Times New Roman"/>
          <w:noProof/>
          <w:color w:val="000000"/>
          <w:position w:val="-12"/>
          <w:sz w:val="24"/>
          <w:szCs w:val="24"/>
          <w:lang w:eastAsia="ko-KR"/>
        </w:rPr>
        <w:drawing>
          <wp:inline distT="0" distB="0" distL="0" distR="0" wp14:anchorId="386A45FC" wp14:editId="600BA013">
            <wp:extent cx="171450" cy="228600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, and </w:t>
      </w:r>
      <w:r>
        <w:rPr>
          <w:rFonts w:ascii="Times New Roman" w:eastAsia="바탕" w:hAnsi="Times New Roman"/>
          <w:noProof/>
          <w:color w:val="000000"/>
          <w:position w:val="-12"/>
          <w:sz w:val="24"/>
          <w:szCs w:val="24"/>
          <w:lang w:eastAsia="ko-KR"/>
        </w:rPr>
        <w:drawing>
          <wp:inline distT="0" distB="0" distL="0" distR="0" wp14:anchorId="3908D657" wp14:editId="23138E7D">
            <wp:extent cx="200025" cy="228600"/>
            <wp:effectExtent l="0" t="0" r="9525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are the stagnation pressure, temperature, and density, respectively.</w:t>
      </w:r>
    </w:p>
    <w:p w14:paraId="1AAEDB8B" w14:textId="77777777" w:rsidR="001A5BA6" w:rsidRPr="00F37BA4" w:rsidRDefault="001A5BA6" w:rsidP="00027C31">
      <w:pPr>
        <w:pStyle w:val="aa"/>
        <w:spacing w:line="480" w:lineRule="auto"/>
        <w:ind w:firstLineChars="200" w:firstLine="480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Then, the static density, pressure, and temperature are calculated as follows.</w:t>
      </w:r>
    </w:p>
    <w:p w14:paraId="412929DB" w14:textId="62751273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바탕" w:hAnsi="Times New Roman"/>
          <w:noProof/>
          <w:color w:val="000000"/>
          <w:position w:val="-12"/>
          <w:sz w:val="24"/>
          <w:szCs w:val="24"/>
          <w:lang w:eastAsia="ko-KR"/>
        </w:rPr>
        <w:drawing>
          <wp:inline distT="0" distB="0" distL="0" distR="0" wp14:anchorId="404E24CE" wp14:editId="10E6D30C">
            <wp:extent cx="1343025" cy="276225"/>
            <wp:effectExtent l="0" t="0" r="9525" b="952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                                                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S3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)</w:t>
      </w:r>
    </w:p>
    <w:p w14:paraId="63377F89" w14:textId="00EEC586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바탕" w:hAnsi="Times New Roman"/>
          <w:noProof/>
          <w:color w:val="000000"/>
          <w:position w:val="-24"/>
          <w:sz w:val="24"/>
          <w:szCs w:val="24"/>
          <w:lang w:eastAsia="ko-KR"/>
        </w:rPr>
        <w:drawing>
          <wp:inline distT="0" distB="0" distL="0" distR="0" wp14:anchorId="023B2F88" wp14:editId="339B226A">
            <wp:extent cx="942975" cy="400050"/>
            <wp:effectExtent l="0" t="0" r="9525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position w:val="-24"/>
          <w:sz w:val="24"/>
          <w:szCs w:val="24"/>
          <w:lang w:eastAsia="ko-KR"/>
        </w:rPr>
        <w:t xml:space="preserve">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                                                  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S4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)</w:t>
      </w:r>
    </w:p>
    <w:p w14:paraId="6324A7D3" w14:textId="12C44887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바탕" w:hAnsi="Times New Roman"/>
          <w:noProof/>
          <w:color w:val="000000"/>
          <w:position w:val="-12"/>
          <w:sz w:val="24"/>
          <w:szCs w:val="24"/>
          <w:lang w:eastAsia="ko-KR"/>
        </w:rPr>
        <w:drawing>
          <wp:inline distT="0" distB="0" distL="0" distR="0" wp14:anchorId="61840437" wp14:editId="20A29C4E">
            <wp:extent cx="1228725" cy="247650"/>
            <wp:effectExtent l="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                                                 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S5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)</w:t>
      </w:r>
    </w:p>
    <w:p w14:paraId="10472990" w14:textId="5B91CDEB" w:rsidR="001A5BA6" w:rsidRPr="00F37BA4" w:rsidRDefault="001A5BA6" w:rsidP="00027C31">
      <w:pPr>
        <w:pStyle w:val="aa"/>
        <w:spacing w:line="480" w:lineRule="auto"/>
        <w:ind w:firstLineChars="200" w:firstLine="480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To determine the cutoff diameter, Eq. 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S1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) can be rearranged as follows to give the cutoff diameter in terms of </w:t>
      </w:r>
      <w:r w:rsidRPr="00F37BA4">
        <w:rPr>
          <w:rFonts w:ascii="Times New Roman" w:eastAsia="바탕" w:hAnsi="Times New Roman"/>
          <w:i/>
          <w:iCs/>
          <w:color w:val="000000"/>
          <w:sz w:val="24"/>
          <w:szCs w:val="24"/>
          <w:lang w:eastAsia="ko-KR"/>
        </w:rPr>
        <w:t>Stk</w:t>
      </w:r>
      <w:r w:rsidRPr="00F37BA4">
        <w:rPr>
          <w:rFonts w:ascii="Times New Roman" w:eastAsia="바탕" w:hAnsi="Times New Roman"/>
          <w:i/>
          <w:iCs/>
          <w:color w:val="000000"/>
          <w:sz w:val="24"/>
          <w:szCs w:val="24"/>
          <w:vertAlign w:val="subscript"/>
          <w:lang w:eastAsia="ko-KR"/>
        </w:rPr>
        <w:t>50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, which is the Stokes number at </w:t>
      </w:r>
      <w:r w:rsidR="00E239D6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a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collection efficiency</w:t>
      </w:r>
      <w:r w:rsidR="00E239D6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of 50%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: </w:t>
      </w:r>
    </w:p>
    <w:p w14:paraId="15123FF9" w14:textId="2A996CDD" w:rsidR="001A5BA6" w:rsidRPr="00F37BA4" w:rsidRDefault="001A5BA6" w:rsidP="00027C31">
      <w:pPr>
        <w:pStyle w:val="aa"/>
        <w:spacing w:line="480" w:lineRule="auto"/>
        <w:ind w:firstLineChars="450" w:firstLine="1080"/>
        <w:jc w:val="right"/>
        <w:rPr>
          <w:rFonts w:ascii="Times New Roman" w:eastAsia="바탕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바탕" w:hAnsi="Times New Roman"/>
          <w:noProof/>
          <w:color w:val="000000"/>
          <w:position w:val="-36"/>
          <w:sz w:val="24"/>
          <w:szCs w:val="24"/>
          <w:lang w:eastAsia="ko-KR"/>
        </w:rPr>
        <w:lastRenderedPageBreak/>
        <w:drawing>
          <wp:inline distT="0" distB="0" distL="0" distR="0" wp14:anchorId="19532C83" wp14:editId="26DF5EB4">
            <wp:extent cx="1200150" cy="552450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 w:eastAsia="바탕" w:hAnsi="Times New Roman"/>
          <w:color w:val="000000"/>
          <w:position w:val="-34"/>
          <w:sz w:val="24"/>
          <w:szCs w:val="24"/>
          <w:lang w:eastAsia="ko-KR"/>
        </w:rPr>
        <w:t>,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  <w:t xml:space="preserve">  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ab/>
        <w:t xml:space="preserve">           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   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 xml:space="preserve"> (</w:t>
      </w:r>
      <w:r w:rsidR="00027C31">
        <w:rPr>
          <w:rFonts w:ascii="Times New Roman" w:eastAsia="바탕" w:hAnsi="Times New Roman"/>
          <w:color w:val="000000"/>
          <w:sz w:val="24"/>
          <w:szCs w:val="24"/>
          <w:lang w:eastAsia="ko-KR"/>
        </w:rPr>
        <w:t>S6</w:t>
      </w:r>
      <w:r w:rsidRPr="00F37BA4">
        <w:rPr>
          <w:rFonts w:ascii="Times New Roman" w:eastAsia="바탕" w:hAnsi="Times New Roman"/>
          <w:color w:val="000000"/>
          <w:sz w:val="24"/>
          <w:szCs w:val="24"/>
          <w:lang w:eastAsia="ko-KR"/>
        </w:rPr>
        <w:t>)</w:t>
      </w:r>
    </w:p>
    <w:p w14:paraId="782CF1F2" w14:textId="3FCD4AF5" w:rsidR="001A5BA6" w:rsidRPr="00F37BA4" w:rsidRDefault="001A5BA6" w:rsidP="00027C31">
      <w:pPr>
        <w:wordWrap/>
        <w:spacing w:line="480" w:lineRule="auto"/>
        <w:ind w:leftChars="50" w:left="100"/>
        <w:rPr>
          <w:rFonts w:ascii="Times New Roman" w:eastAsia="바탕" w:hAnsi="Times New Roman"/>
          <w:color w:val="000000"/>
          <w:sz w:val="24"/>
          <w:szCs w:val="24"/>
        </w:rPr>
      </w:pPr>
      <w:r w:rsidRPr="00F37BA4">
        <w:rPr>
          <w:rFonts w:ascii="Times New Roman" w:eastAsia="바탕" w:hAnsi="Times New Roman"/>
          <w:color w:val="000000"/>
          <w:sz w:val="24"/>
          <w:szCs w:val="24"/>
        </w:rPr>
        <w:t xml:space="preserve">where the cutoff diameter of the impactor stage </w:t>
      </w:r>
      <w:r w:rsidR="00E239D6">
        <w:rPr>
          <w:rFonts w:ascii="Times New Roman" w:eastAsia="바탕" w:hAnsi="Times New Roman"/>
          <w:color w:val="000000"/>
          <w:sz w:val="24"/>
          <w:szCs w:val="24"/>
        </w:rPr>
        <w:t>(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</w:rPr>
        <w:t>d</w:t>
      </w:r>
      <w:r w:rsidRPr="00F37BA4">
        <w:rPr>
          <w:rFonts w:ascii="Times New Roman" w:eastAsia="바탕" w:hAnsi="Times New Roman"/>
          <w:i/>
          <w:color w:val="000000"/>
          <w:sz w:val="24"/>
          <w:szCs w:val="24"/>
          <w:vertAlign w:val="subscript"/>
        </w:rPr>
        <w:t>50</w:t>
      </w:r>
      <w:r w:rsidR="00E239D6">
        <w:rPr>
          <w:rFonts w:ascii="Times New Roman" w:eastAsia="바탕" w:hAnsi="Times New Roman"/>
          <w:color w:val="000000"/>
          <w:sz w:val="24"/>
          <w:szCs w:val="24"/>
        </w:rPr>
        <w:t>)</w:t>
      </w:r>
      <w:r w:rsidRPr="00F37BA4">
        <w:rPr>
          <w:rFonts w:ascii="Times New Roman" w:eastAsia="바탕" w:hAnsi="Times New Roman"/>
          <w:color w:val="000000"/>
          <w:sz w:val="24"/>
          <w:szCs w:val="24"/>
        </w:rPr>
        <w:t xml:space="preserve"> is defined as the aerodynamic diameter </w:t>
      </w:r>
      <w:r w:rsidR="00E239D6">
        <w:rPr>
          <w:rFonts w:ascii="Times New Roman" w:eastAsia="바탕" w:hAnsi="Times New Roman"/>
          <w:color w:val="000000"/>
          <w:sz w:val="24"/>
          <w:szCs w:val="24"/>
        </w:rPr>
        <w:t xml:space="preserve">where the collection efficiency is </w:t>
      </w:r>
      <w:r w:rsidRPr="00F37BA4">
        <w:rPr>
          <w:rFonts w:ascii="Times New Roman" w:eastAsia="바탕" w:hAnsi="Times New Roman"/>
          <w:color w:val="000000"/>
          <w:sz w:val="24"/>
          <w:szCs w:val="24"/>
        </w:rPr>
        <w:t xml:space="preserve">50%. In the case of a circular nozzle impactor, the value of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6240F34F" wp14:editId="70C30852">
            <wp:extent cx="476250" cy="257175"/>
            <wp:effectExtent l="0" t="0" r="0" b="9525"/>
            <wp:docPr id="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is </w:t>
      </w:r>
      <w:r w:rsidR="00E239D6">
        <w:rPr>
          <w:rFonts w:ascii="Times New Roman" w:hAnsi="Times New Roman"/>
          <w:color w:val="000000"/>
          <w:sz w:val="24"/>
          <w:szCs w:val="24"/>
        </w:rPr>
        <w:t>recommended to be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0.49 (Hinds, 1999). To satisfy this value of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05231DD7" wp14:editId="2F3C71E3">
            <wp:extent cx="476250" cy="257175"/>
            <wp:effectExtent l="0" t="0" r="0" b="9525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achieve a sharp collection efficiency curve, it has been </w:t>
      </w:r>
      <w:r w:rsidRPr="00F37BA4">
        <w:rPr>
          <w:rFonts w:ascii="Times New Roman" w:hAnsi="Times New Roman"/>
          <w:color w:val="000000"/>
          <w:sz w:val="24"/>
          <w:szCs w:val="24"/>
        </w:rPr>
        <w:t>reported that the ratio of the jet-to-plate distance (</w:t>
      </w:r>
      <w:r w:rsidRPr="00F37BA4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F37BA4">
        <w:rPr>
          <w:rFonts w:ascii="Times New Roman" w:hAnsi="Times New Roman"/>
          <w:color w:val="000000"/>
          <w:sz w:val="24"/>
          <w:szCs w:val="24"/>
        </w:rPr>
        <w:t>) to the nozzle diameter (</w:t>
      </w:r>
      <w:r w:rsidRPr="00F37BA4">
        <w:rPr>
          <w:rFonts w:ascii="Times New Roman" w:hAnsi="Times New Roman"/>
          <w:i/>
          <w:color w:val="000000"/>
          <w:sz w:val="24"/>
          <w:szCs w:val="24"/>
        </w:rPr>
        <w:t>W</w:t>
      </w:r>
      <w:r w:rsidRPr="00F37BA4">
        <w:rPr>
          <w:rFonts w:ascii="Times New Roman" w:hAnsi="Times New Roman"/>
          <w:color w:val="000000"/>
          <w:sz w:val="24"/>
          <w:szCs w:val="24"/>
        </w:rPr>
        <w:t>) should be higher than 1.0 (Marple and Liu, 1974).</w:t>
      </w:r>
    </w:p>
    <w:p w14:paraId="4E226EE3" w14:textId="6443B2E2" w:rsidR="001A5BA6" w:rsidRPr="001A5BA6" w:rsidRDefault="001A5BA6" w:rsidP="00027C31">
      <w:pPr>
        <w:spacing w:line="480" w:lineRule="auto"/>
      </w:pPr>
    </w:p>
    <w:p w14:paraId="0E5815A9" w14:textId="755A0C86" w:rsidR="001A5BA6" w:rsidRPr="00027C31" w:rsidRDefault="00027C31" w:rsidP="00027C31">
      <w:pPr>
        <w:pStyle w:val="a9"/>
        <w:numPr>
          <w:ilvl w:val="0"/>
          <w:numId w:val="1"/>
        </w:numPr>
        <w:wordWrap/>
        <w:spacing w:line="480" w:lineRule="auto"/>
        <w:ind w:leftChars="0"/>
        <w:rPr>
          <w:rFonts w:ascii="Times New Roman" w:eastAsia="바탕" w:hAnsi="Times New Roman"/>
          <w:b/>
          <w:color w:val="000000"/>
          <w:sz w:val="24"/>
          <w:szCs w:val="24"/>
        </w:rPr>
      </w:pPr>
      <w:r>
        <w:rPr>
          <w:rFonts w:ascii="Times New Roman" w:eastAsia="바탕" w:hAnsi="Times New Roman"/>
          <w:b/>
          <w:color w:val="000000"/>
          <w:sz w:val="24"/>
          <w:szCs w:val="24"/>
        </w:rPr>
        <w:t>Numerical calculation of the impactor</w:t>
      </w:r>
    </w:p>
    <w:p w14:paraId="55D6C013" w14:textId="77777777" w:rsidR="001A5BA6" w:rsidRDefault="001A5BA6" w:rsidP="00027C31">
      <w:pPr>
        <w:spacing w:line="480" w:lineRule="auto"/>
      </w:pPr>
    </w:p>
    <w:p w14:paraId="5017028C" w14:textId="464C876B" w:rsidR="0067165B" w:rsidRPr="00F37BA4" w:rsidRDefault="00E239D6" w:rsidP="00027C31">
      <w:pPr>
        <w:spacing w:line="48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F37BA4">
        <w:rPr>
          <w:rFonts w:ascii="Times New Roman" w:hAnsi="Times New Roman"/>
          <w:color w:val="000000"/>
          <w:sz w:val="24"/>
          <w:szCs w:val="24"/>
        </w:rPr>
        <w:t>sing A</w:t>
      </w:r>
      <w:r>
        <w:rPr>
          <w:rFonts w:ascii="Times New Roman" w:hAnsi="Times New Roman"/>
          <w:color w:val="000000"/>
          <w:sz w:val="24"/>
          <w:szCs w:val="24"/>
        </w:rPr>
        <w:t>NSYS FLUENT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14.0</w:t>
      </w:r>
      <w:r>
        <w:rPr>
          <w:rFonts w:ascii="Times New Roman" w:hAnsi="Times New Roman"/>
          <w:color w:val="000000"/>
          <w:sz w:val="24"/>
          <w:szCs w:val="24"/>
        </w:rPr>
        <w:t>, t</w:t>
      </w:r>
      <w:r w:rsidR="0067165B" w:rsidRPr="00F37BA4">
        <w:rPr>
          <w:rFonts w:ascii="Times New Roman" w:hAnsi="Times New Roman"/>
          <w:color w:val="000000"/>
          <w:sz w:val="24"/>
          <w:szCs w:val="24"/>
        </w:rPr>
        <w:t>he flow field distribution was calculated by solving the following steady-state mass, momentum, and energy conservation equations:</w:t>
      </w:r>
    </w:p>
    <w:p w14:paraId="1DC9A0AF" w14:textId="3AFC1D70" w:rsidR="0067165B" w:rsidRPr="00F37BA4" w:rsidRDefault="0067165B" w:rsidP="00027C31">
      <w:pPr>
        <w:spacing w:line="480" w:lineRule="auto"/>
        <w:ind w:leftChars="60" w:left="120" w:firstLineChars="325" w:firstLine="780"/>
        <w:jc w:val="right"/>
        <w:rPr>
          <w:rFonts w:ascii="Times New Roman" w:hAnsi="Times New Roman"/>
          <w:color w:val="000000"/>
          <w:sz w:val="24"/>
          <w:szCs w:val="24"/>
        </w:rPr>
      </w:pPr>
      <w:r w:rsidRPr="00423099">
        <w:rPr>
          <w:rFonts w:ascii="Times New Roman" w:hAnsi="Times New Roman"/>
          <w:color w:val="000000"/>
          <w:position w:val="-10"/>
          <w:sz w:val="24"/>
          <w:szCs w:val="24"/>
        </w:rPr>
        <w:object w:dxaOrig="1020" w:dyaOrig="320" w14:anchorId="550E566E">
          <v:shape id="_x0000_i1026" type="#_x0000_t75" style="width:60.75pt;height:19.5pt" o:ole="">
            <v:imagedata r:id="rId21" o:title=""/>
          </v:shape>
          <o:OLEObject Type="Embed" ProgID="Equation.3" ShapeID="_x0000_i1026" DrawAspect="Content" ObjectID="_1500362977" r:id="rId22"/>
        </w:objec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="00995566">
        <w:rPr>
          <w:rFonts w:ascii="Times New Roman" w:hAnsi="Times New Roman"/>
          <w:color w:val="000000"/>
          <w:sz w:val="24"/>
          <w:szCs w:val="24"/>
        </w:rPr>
        <w:t>(S7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5B261BA9" w14:textId="754051CB" w:rsidR="0067165B" w:rsidRPr="00F37BA4" w:rsidRDefault="0067165B" w:rsidP="00027C31">
      <w:pPr>
        <w:spacing w:line="480" w:lineRule="auto"/>
        <w:ind w:leftChars="60" w:left="120" w:firstLineChars="325" w:firstLine="780"/>
        <w:jc w:val="right"/>
        <w:rPr>
          <w:rFonts w:ascii="Times New Roman" w:hAnsi="Times New Roman"/>
          <w:color w:val="000000"/>
          <w:sz w:val="24"/>
          <w:szCs w:val="24"/>
        </w:rPr>
      </w:pPr>
      <w:r w:rsidRPr="00423099">
        <w:rPr>
          <w:rFonts w:ascii="Times New Roman" w:hAnsi="Times New Roman"/>
          <w:color w:val="000000"/>
          <w:position w:val="-10"/>
          <w:sz w:val="24"/>
          <w:szCs w:val="24"/>
        </w:rPr>
        <w:object w:dxaOrig="2120" w:dyaOrig="360" w14:anchorId="2216924E">
          <v:shape id="_x0000_i1027" type="#_x0000_t75" style="width:129.75pt;height:21.75pt" o:ole="">
            <v:imagedata r:id="rId23" o:title=""/>
          </v:shape>
          <o:OLEObject Type="Embed" ProgID="Equation.3" ShapeID="_x0000_i1027" DrawAspect="Content" ObjectID="_1500362978" r:id="rId24"/>
        </w:objec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5566">
        <w:rPr>
          <w:rFonts w:ascii="Times New Roman" w:hAnsi="Times New Roman"/>
          <w:color w:val="000000"/>
          <w:sz w:val="24"/>
          <w:szCs w:val="24"/>
        </w:rPr>
        <w:t>(S8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6000042D" w14:textId="3E49B9F2" w:rsidR="0067165B" w:rsidRPr="00F37BA4" w:rsidRDefault="0067165B" w:rsidP="00027C31">
      <w:pPr>
        <w:spacing w:line="480" w:lineRule="auto"/>
        <w:ind w:leftChars="60" w:left="120" w:firstLineChars="325" w:firstLine="780"/>
        <w:jc w:val="right"/>
        <w:rPr>
          <w:rFonts w:ascii="Times New Roman" w:hAnsi="Times New Roman"/>
          <w:color w:val="000000"/>
          <w:sz w:val="24"/>
          <w:szCs w:val="24"/>
        </w:rPr>
      </w:pPr>
      <w:r w:rsidRPr="00423099">
        <w:rPr>
          <w:rFonts w:ascii="Times New Roman" w:hAnsi="Times New Roman"/>
          <w:color w:val="000000"/>
          <w:position w:val="-32"/>
          <w:sz w:val="24"/>
          <w:szCs w:val="24"/>
        </w:rPr>
        <w:object w:dxaOrig="4840" w:dyaOrig="760" w14:anchorId="56F773BB">
          <v:shape id="_x0000_i1028" type="#_x0000_t75" style="width:294pt;height:47.25pt" o:ole="">
            <v:imagedata r:id="rId25" o:title=""/>
          </v:shape>
          <o:OLEObject Type="Embed" ProgID="Equation.3" ShapeID="_x0000_i1028" DrawAspect="Content" ObjectID="_1500362979" r:id="rId26"/>
        </w:object>
      </w:r>
      <w:r w:rsidRPr="0042309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995566">
        <w:rPr>
          <w:rFonts w:ascii="Times New Roman" w:hAnsi="Times New Roman"/>
          <w:color w:val="000000"/>
          <w:sz w:val="24"/>
          <w:szCs w:val="24"/>
        </w:rPr>
        <w:t>(S9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7BAD0DC2" w14:textId="4EC6E7E6" w:rsidR="0067165B" w:rsidRPr="00F37BA4" w:rsidRDefault="0067165B" w:rsidP="00027C3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37BA4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F37BA4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is the total energy,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3BF73AC6" wp14:editId="16968B69">
            <wp:extent cx="247650" cy="247650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is the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effective conductivity, </w:t>
      </w:r>
      <w:r w:rsidRPr="00F37BA4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is the temperature,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j</m:t>
            </m:r>
          </m:sub>
        </m:sSub>
      </m:oMath>
      <w:r w:rsidRPr="00423099">
        <w:rPr>
          <w:rFonts w:ascii="Times New Roman" w:hAnsi="Times New Roman"/>
          <w:color w:val="000000"/>
          <w:sz w:val="24"/>
          <w:szCs w:val="24"/>
        </w:rPr>
        <w:t xml:space="preserve"> is the enthalpy of species </w:t>
      </w:r>
      <w:r w:rsidRPr="0042309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286EE794" wp14:editId="41B6E797">
            <wp:extent cx="200025" cy="276225"/>
            <wp:effectExtent l="0" t="0" r="9525" b="9525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is the diffusion flux of species </w:t>
      </w:r>
      <w:r w:rsidRPr="0042309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20DF68FE" wp14:editId="35CBA9A6">
            <wp:extent cx="257175" cy="276225"/>
            <wp:effectExtent l="0" t="0" r="9525" b="9525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is the viscous stress tensor. </w:t>
      </w:r>
      <w:r w:rsidRPr="00F37BA4">
        <w:rPr>
          <w:rFonts w:ascii="Times New Roman" w:hAnsi="Times New Roman"/>
          <w:color w:val="000000"/>
          <w:sz w:val="24"/>
          <w:szCs w:val="24"/>
        </w:rPr>
        <w:t>The shear-stress transport (SST) k–ω model was utilized as the turbulence model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 because it can </w:t>
      </w:r>
      <w:r w:rsidRPr="00F37BA4">
        <w:rPr>
          <w:rFonts w:ascii="Times New Roman" w:hAnsi="Times New Roman"/>
          <w:color w:val="000000"/>
          <w:sz w:val="24"/>
          <w:szCs w:val="24"/>
        </w:rPr>
        <w:t>accurately predict separation under a pressure gradient. A density-based solver based on the coupled-implicit formulation with second-order discretization was chosen to simulate the flow.</w: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After the flow field </w:t>
      </w:r>
      <w:r>
        <w:rPr>
          <w:rFonts w:ascii="Times New Roman" w:hAnsi="Times New Roman"/>
          <w:noProof/>
          <w:color w:val="000000"/>
          <w:position w:val="-6"/>
          <w:sz w:val="24"/>
          <w:szCs w:val="24"/>
        </w:rPr>
        <w:drawing>
          <wp:inline distT="0" distB="0" distL="0" distR="0" wp14:anchorId="613802D2" wp14:editId="3CD11100">
            <wp:extent cx="123825" cy="228600"/>
            <wp:effectExtent l="0" t="0" r="9525" b="0"/>
            <wp:docPr id="5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was </w:t>
      </w:r>
      <w:r w:rsidR="00E239D6">
        <w:rPr>
          <w:rFonts w:ascii="Times New Roman" w:hAnsi="Times New Roman"/>
          <w:color w:val="000000"/>
          <w:sz w:val="24"/>
          <w:szCs w:val="24"/>
        </w:rPr>
        <w:t>obtained</w:t>
      </w:r>
      <w:r w:rsidRPr="00423099">
        <w:rPr>
          <w:rFonts w:ascii="Times New Roman" w:hAnsi="Times New Roman"/>
          <w:color w:val="000000"/>
          <w:sz w:val="24"/>
          <w:szCs w:val="24"/>
        </w:rPr>
        <w:t>, particle trajectories were calculated by means of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a Lagrangian approach using the discrete phase model 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that is </w:t>
      </w:r>
      <w:r w:rsidRPr="00F37BA4">
        <w:rPr>
          <w:rFonts w:ascii="Times New Roman" w:hAnsi="Times New Roman"/>
          <w:color w:val="000000"/>
          <w:sz w:val="24"/>
          <w:szCs w:val="24"/>
        </w:rPr>
        <w:t>included in F</w:t>
      </w:r>
      <w:r>
        <w:rPr>
          <w:rFonts w:ascii="Times New Roman" w:hAnsi="Times New Roman"/>
          <w:color w:val="000000"/>
          <w:sz w:val="24"/>
          <w:szCs w:val="24"/>
        </w:rPr>
        <w:t>LUENT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. After the particles entered the inlet and followed the flow, some of them 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collided with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the collection plate 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while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others escaped from the impactor. 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E239D6">
        <w:rPr>
          <w:rFonts w:ascii="Times New Roman" w:hAnsi="Times New Roman"/>
          <w:color w:val="000000"/>
          <w:sz w:val="24"/>
          <w:szCs w:val="24"/>
        </w:rPr>
        <w:lastRenderedPageBreak/>
        <w:t>this study, we assumed that t</w:t>
      </w:r>
      <w:r w:rsidRPr="00F37BA4">
        <w:rPr>
          <w:rFonts w:ascii="Times New Roman" w:hAnsi="Times New Roman"/>
          <w:color w:val="000000"/>
          <w:sz w:val="24"/>
          <w:szCs w:val="24"/>
        </w:rPr>
        <w:t>he particles were be</w:t>
      </w:r>
      <w:r w:rsidRPr="00F37BA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37BA4">
        <w:rPr>
          <w:rFonts w:ascii="Times New Roman" w:hAnsi="Times New Roman"/>
          <w:sz w:val="24"/>
          <w:szCs w:val="24"/>
        </w:rPr>
        <w:t>inert</w:t>
      </w:r>
      <w:r w:rsidRPr="00F37BA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37BA4">
        <w:rPr>
          <w:rFonts w:ascii="Times New Roman" w:hAnsi="Times New Roman"/>
          <w:color w:val="000000"/>
          <w:sz w:val="24"/>
          <w:szCs w:val="24"/>
        </w:rPr>
        <w:t>water droplets. The equation of motion of a single particle is expressed as</w:t>
      </w:r>
    </w:p>
    <w:p w14:paraId="38F5BC65" w14:textId="6FBA3922" w:rsidR="0067165B" w:rsidRPr="00F37BA4" w:rsidRDefault="0067165B" w:rsidP="00027C31">
      <w:pPr>
        <w:spacing w:line="480" w:lineRule="auto"/>
        <w:ind w:leftChars="60" w:left="120" w:firstLineChars="325" w:firstLine="7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36"/>
          <w:sz w:val="24"/>
          <w:szCs w:val="24"/>
        </w:rPr>
        <w:drawing>
          <wp:inline distT="0" distB="0" distL="0" distR="0" wp14:anchorId="3B85F741" wp14:editId="1D6B52AE">
            <wp:extent cx="2743200" cy="581025"/>
            <wp:effectExtent l="0" t="0" r="0" b="9525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5566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566">
        <w:rPr>
          <w:rFonts w:ascii="Times New Roman" w:hAnsi="Times New Roman"/>
          <w:color w:val="000000"/>
          <w:sz w:val="24"/>
          <w:szCs w:val="24"/>
        </w:rPr>
        <w:t>(S10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46493E57" w14:textId="2C647CE9" w:rsidR="0067165B" w:rsidRPr="00423099" w:rsidRDefault="0067165B" w:rsidP="00027C3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37BA4">
        <w:rPr>
          <w:rFonts w:ascii="Times New Roman" w:hAnsi="Times New Roman"/>
          <w:color w:val="000000"/>
          <w:sz w:val="24"/>
          <w:szCs w:val="24"/>
        </w:rPr>
        <w:t xml:space="preserve">where </w:t>
      </w:r>
      <w:r>
        <w:rPr>
          <w:rFonts w:ascii="Times New Roman" w:hAnsi="Times New Roman"/>
          <w:noProof/>
          <w:color w:val="000000"/>
          <w:position w:val="-14"/>
          <w:sz w:val="24"/>
          <w:szCs w:val="24"/>
        </w:rPr>
        <w:drawing>
          <wp:inline distT="0" distB="0" distL="0" distR="0" wp14:anchorId="394F9D6D" wp14:editId="3E572BA0">
            <wp:extent cx="200025" cy="276225"/>
            <wp:effectExtent l="0" t="0" r="9525" b="9525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is the particle velocity</w:t>
      </w:r>
      <w:r w:rsidR="00E239D6">
        <w:rPr>
          <w:rFonts w:ascii="Times New Roman" w:hAnsi="Times New Roman"/>
          <w:color w:val="000000"/>
          <w:sz w:val="24"/>
          <w:szCs w:val="24"/>
        </w:rPr>
        <w:t>.</w: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39D6">
        <w:rPr>
          <w:rFonts w:ascii="Times New Roman" w:hAnsi="Times New Roman"/>
          <w:color w:val="000000"/>
          <w:sz w:val="24"/>
          <w:szCs w:val="24"/>
        </w:rPr>
        <w:t>The</w:t>
      </w:r>
      <w:r w:rsidRPr="00F37BA4">
        <w:rPr>
          <w:rFonts w:ascii="Times New Roman" w:hAnsi="Times New Roman"/>
          <w:sz w:val="24"/>
          <w:szCs w:val="24"/>
        </w:rPr>
        <w:t xml:space="preserve"> initial velocity was assumed to be the same as the flow velocity. </w:t>
      </w:r>
      <w:r w:rsidRPr="00F37BA4">
        <w:rPr>
          <w:rFonts w:ascii="Times New Roman" w:hAnsi="Times New Roman"/>
          <w:color w:val="000000"/>
          <w:sz w:val="24"/>
          <w:szCs w:val="24"/>
        </w:rPr>
        <w:t>The following formulation of the Cunningham slip correction factor was used (Hinds, 1999).</w:t>
      </w:r>
    </w:p>
    <w:p w14:paraId="02E96CAC" w14:textId="6360CC1A" w:rsidR="0067165B" w:rsidRPr="00F37BA4" w:rsidRDefault="0067165B" w:rsidP="00027C31">
      <w:pPr>
        <w:spacing w:line="480" w:lineRule="auto"/>
        <w:ind w:leftChars="60" w:left="120" w:firstLineChars="200" w:firstLine="4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30"/>
          <w:sz w:val="24"/>
          <w:szCs w:val="24"/>
        </w:rPr>
        <w:drawing>
          <wp:inline distT="0" distB="0" distL="0" distR="0" wp14:anchorId="3131687A" wp14:editId="4F81D182">
            <wp:extent cx="2352675" cy="485775"/>
            <wp:effectExtent l="0" t="0" r="9525" b="9525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556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95566">
        <w:rPr>
          <w:rFonts w:ascii="Times New Roman" w:hAnsi="Times New Roman"/>
          <w:color w:val="000000"/>
          <w:sz w:val="24"/>
          <w:szCs w:val="24"/>
        </w:rPr>
        <w:t>S11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4FFAA686" w14:textId="77777777" w:rsidR="0067165B" w:rsidRPr="00F37BA4" w:rsidRDefault="0067165B" w:rsidP="00027C31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37BA4">
        <w:rPr>
          <w:rFonts w:ascii="Times New Roman" w:hAnsi="Times New Roman"/>
          <w:color w:val="000000" w:themeColor="text1"/>
          <w:sz w:val="24"/>
          <w:szCs w:val="24"/>
        </w:rPr>
        <w:t xml:space="preserve">In this study, the collection efficiency of the impactor was determined by using the method introduced by Kim and Yook (2011), in which </w:t>
      </w:r>
      <w:r w:rsidRPr="00F37BA4">
        <w:rPr>
          <w:rFonts w:ascii="Times New Roman" w:hAnsi="Times New Roman"/>
          <w:sz w:val="24"/>
          <w:szCs w:val="24"/>
        </w:rPr>
        <w:t>the collection efficiency is calculated as the ratio of the ring-shaped areas of trapped particles to the nozzle inlet area. The flow rate passing through the ring-shaped areas, Q</w:t>
      </w:r>
      <w:r w:rsidRPr="00F37BA4">
        <w:rPr>
          <w:rFonts w:ascii="Times New Roman" w:hAnsi="Times New Roman"/>
          <w:sz w:val="24"/>
          <w:szCs w:val="24"/>
          <w:vertAlign w:val="subscript"/>
        </w:rPr>
        <w:t>captured</w:t>
      </w:r>
      <w:r w:rsidRPr="00F37BA4">
        <w:rPr>
          <w:rFonts w:ascii="Times New Roman" w:hAnsi="Times New Roman"/>
          <w:sz w:val="24"/>
          <w:szCs w:val="24"/>
        </w:rPr>
        <w:t xml:space="preserve"> (i.e., the captured particles), and the total flow rate, Q</w:t>
      </w:r>
      <w:r w:rsidRPr="00F37BA4">
        <w:rPr>
          <w:rFonts w:ascii="Times New Roman" w:hAnsi="Times New Roman"/>
          <w:sz w:val="24"/>
          <w:szCs w:val="24"/>
          <w:vertAlign w:val="subscript"/>
        </w:rPr>
        <w:t>total</w:t>
      </w:r>
      <w:r w:rsidRPr="00F37BA4">
        <w:rPr>
          <w:rFonts w:ascii="Times New Roman" w:hAnsi="Times New Roman"/>
          <w:sz w:val="24"/>
          <w:szCs w:val="24"/>
        </w:rPr>
        <w:t xml:space="preserve"> (i.e., the total number of particles) are expressed as follows.</w:t>
      </w:r>
    </w:p>
    <w:p w14:paraId="5DD34AAE" w14:textId="544D2C3B" w:rsidR="0067165B" w:rsidRPr="00F37BA4" w:rsidRDefault="0067165B" w:rsidP="00027C31">
      <w:pPr>
        <w:spacing w:line="48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24F431D" wp14:editId="75CE9609">
            <wp:extent cx="1590675" cy="428625"/>
            <wp:effectExtent l="0" t="0" r="0" b="9525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95566">
        <w:rPr>
          <w:rFonts w:ascii="Times New Roman" w:hAnsi="Times New Roman"/>
          <w:sz w:val="24"/>
          <w:szCs w:val="24"/>
        </w:rPr>
        <w:t xml:space="preserve"> </w:t>
      </w:r>
      <w:r w:rsidRPr="00F37BA4">
        <w:rPr>
          <w:rFonts w:ascii="Times New Roman" w:hAnsi="Times New Roman"/>
          <w:sz w:val="24"/>
          <w:szCs w:val="24"/>
        </w:rPr>
        <w:t xml:space="preserve"> </w:t>
      </w:r>
      <w:r w:rsidR="00995566">
        <w:rPr>
          <w:rFonts w:ascii="Times New Roman" w:hAnsi="Times New Roman"/>
          <w:sz w:val="24"/>
          <w:szCs w:val="24"/>
        </w:rPr>
        <w:t>(S12</w:t>
      </w:r>
      <w:r w:rsidRPr="00F37BA4">
        <w:rPr>
          <w:rFonts w:ascii="Times New Roman" w:hAnsi="Times New Roman"/>
          <w:sz w:val="24"/>
          <w:szCs w:val="24"/>
        </w:rPr>
        <w:t>)</w:t>
      </w:r>
    </w:p>
    <w:p w14:paraId="0DE4EA8D" w14:textId="29457882" w:rsidR="0067165B" w:rsidRPr="00F37BA4" w:rsidRDefault="0067165B" w:rsidP="00027C31">
      <w:pPr>
        <w:spacing w:line="48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5EC3B2" wp14:editId="7B8630D8">
            <wp:extent cx="1009650" cy="257175"/>
            <wp:effectExtent l="0" t="0" r="0" b="9525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sz w:val="24"/>
          <w:szCs w:val="24"/>
        </w:rPr>
        <w:t xml:space="preserve">                                                          (</w:t>
      </w:r>
      <w:r w:rsidR="00995566">
        <w:rPr>
          <w:rFonts w:ascii="Times New Roman" w:hAnsi="Times New Roman"/>
          <w:sz w:val="24"/>
          <w:szCs w:val="24"/>
        </w:rPr>
        <w:t>S13</w:t>
      </w:r>
      <w:r w:rsidRPr="00F37BA4">
        <w:rPr>
          <w:rFonts w:ascii="Times New Roman" w:hAnsi="Times New Roman"/>
          <w:sz w:val="24"/>
          <w:szCs w:val="24"/>
        </w:rPr>
        <w:t>)</w:t>
      </w:r>
    </w:p>
    <w:p w14:paraId="2206E7EF" w14:textId="77777777" w:rsidR="0067165B" w:rsidRPr="00F37BA4" w:rsidRDefault="0067165B" w:rsidP="00027C31">
      <w:pPr>
        <w:spacing w:line="480" w:lineRule="auto"/>
        <w:rPr>
          <w:rFonts w:ascii="Times New Roman" w:hAnsi="Times New Roman"/>
          <w:sz w:val="24"/>
          <w:szCs w:val="24"/>
        </w:rPr>
      </w:pPr>
      <w:r w:rsidRPr="00F37BA4">
        <w:rPr>
          <w:rFonts w:ascii="Times New Roman" w:hAnsi="Times New Roman"/>
          <w:sz w:val="24"/>
          <w:szCs w:val="24"/>
        </w:rPr>
        <w:t>The collection efficiency of the impactor was expressed as</w:t>
      </w:r>
    </w:p>
    <w:p w14:paraId="7DFC84F3" w14:textId="04E8BF1A" w:rsidR="0067165B" w:rsidRPr="00F37BA4" w:rsidRDefault="0067165B" w:rsidP="00027C31">
      <w:pPr>
        <w:spacing w:line="480" w:lineRule="auto"/>
        <w:ind w:firstLineChars="177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660CBC9D" wp14:editId="11ACAD7A">
            <wp:extent cx="1628775" cy="476250"/>
            <wp:effectExtent l="0" t="0" r="0" b="0"/>
            <wp:docPr id="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color w:val="000000"/>
          <w:sz w:val="24"/>
          <w:szCs w:val="24"/>
        </w:rPr>
        <w:t>,</w:t>
      </w:r>
      <w:r w:rsidRPr="0042309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37BA4">
        <w:rPr>
          <w:rFonts w:ascii="Times New Roman" w:hAnsi="Times New Roman"/>
          <w:sz w:val="24"/>
          <w:szCs w:val="24"/>
        </w:rPr>
        <w:t>(</w:t>
      </w:r>
      <w:r w:rsidR="00995566">
        <w:rPr>
          <w:rFonts w:ascii="Times New Roman" w:hAnsi="Times New Roman"/>
          <w:sz w:val="24"/>
          <w:szCs w:val="24"/>
        </w:rPr>
        <w:t>S</w:t>
      </w:r>
      <w:r w:rsidRPr="00F37BA4">
        <w:rPr>
          <w:rFonts w:ascii="Times New Roman" w:hAnsi="Times New Roman"/>
          <w:sz w:val="24"/>
          <w:szCs w:val="24"/>
        </w:rPr>
        <w:t>1</w:t>
      </w:r>
      <w:r w:rsidR="00995566">
        <w:rPr>
          <w:rFonts w:ascii="Times New Roman" w:hAnsi="Times New Roman"/>
          <w:sz w:val="24"/>
          <w:szCs w:val="24"/>
        </w:rPr>
        <w:t>4</w:t>
      </w:r>
      <w:r w:rsidRPr="00F37BA4">
        <w:rPr>
          <w:rFonts w:ascii="Times New Roman" w:hAnsi="Times New Roman"/>
          <w:sz w:val="24"/>
          <w:szCs w:val="24"/>
        </w:rPr>
        <w:t>)</w:t>
      </w:r>
    </w:p>
    <w:p w14:paraId="5B856945" w14:textId="2EF665C5" w:rsidR="0067165B" w:rsidRPr="00F37BA4" w:rsidRDefault="0067165B" w:rsidP="00027C31">
      <w:pPr>
        <w:spacing w:line="480" w:lineRule="auto"/>
        <w:rPr>
          <w:rFonts w:ascii="Times New Roman" w:hAnsi="Times New Roman"/>
          <w:color w:val="0000FF"/>
          <w:sz w:val="24"/>
          <w:szCs w:val="24"/>
        </w:rPr>
      </w:pPr>
      <w:r w:rsidRPr="00F37BA4">
        <w:rPr>
          <w:rFonts w:ascii="Times New Roman" w:hAnsi="Times New Roman"/>
          <w:sz w:val="24"/>
          <w:szCs w:val="24"/>
        </w:rPr>
        <w:t>where U</w:t>
      </w:r>
      <w:r w:rsidRPr="00F37BA4">
        <w:rPr>
          <w:rFonts w:ascii="Times New Roman" w:hAnsi="Times New Roman"/>
          <w:sz w:val="24"/>
          <w:szCs w:val="24"/>
          <w:vertAlign w:val="subscript"/>
        </w:rPr>
        <w:t>in</w:t>
      </w:r>
      <w:r w:rsidRPr="00F37BA4">
        <w:rPr>
          <w:rFonts w:ascii="Times New Roman" w:hAnsi="Times New Roman"/>
          <w:sz w:val="24"/>
          <w:szCs w:val="24"/>
        </w:rPr>
        <w:t xml:space="preserve"> is the inlet velocity,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 wp14:anchorId="2887DE04" wp14:editId="7F5CF7DF">
            <wp:extent cx="200025" cy="171450"/>
            <wp:effectExtent l="0" t="0" r="9525" b="0"/>
            <wp:docPr id="3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99">
        <w:rPr>
          <w:rFonts w:ascii="Times New Roman" w:hAnsi="Times New Roman"/>
          <w:sz w:val="24"/>
          <w:szCs w:val="24"/>
        </w:rPr>
        <w:t xml:space="preserve"> is </w:t>
      </w:r>
      <w:r w:rsidRPr="00F37BA4">
        <w:rPr>
          <w:rFonts w:ascii="Times New Roman" w:hAnsi="Times New Roman"/>
          <w:sz w:val="24"/>
          <w:szCs w:val="24"/>
        </w:rPr>
        <w:t>the gap spacing between particles, R</w:t>
      </w:r>
      <w:r w:rsidRPr="00F37BA4">
        <w:rPr>
          <w:rFonts w:ascii="Times New Roman" w:hAnsi="Times New Roman"/>
          <w:sz w:val="24"/>
          <w:szCs w:val="24"/>
          <w:vertAlign w:val="subscript"/>
        </w:rPr>
        <w:t>in</w:t>
      </w:r>
      <w:r w:rsidRPr="00F37BA4">
        <w:rPr>
          <w:rFonts w:ascii="Times New Roman" w:hAnsi="Times New Roman"/>
          <w:sz w:val="24"/>
          <w:szCs w:val="24"/>
        </w:rPr>
        <w:t xml:space="preserve"> is the radius of the impactor inlet and r</w:t>
      </w:r>
      <w:r w:rsidRPr="00F37BA4">
        <w:rPr>
          <w:rFonts w:ascii="Times New Roman" w:hAnsi="Times New Roman"/>
          <w:sz w:val="24"/>
          <w:szCs w:val="24"/>
          <w:vertAlign w:val="subscript"/>
        </w:rPr>
        <w:t>i</w:t>
      </w:r>
      <w:r w:rsidRPr="00F37BA4">
        <w:rPr>
          <w:rFonts w:ascii="Times New Roman" w:hAnsi="Times New Roman"/>
          <w:sz w:val="24"/>
          <w:szCs w:val="24"/>
        </w:rPr>
        <w:t xml:space="preserve"> is the radial position of the </w:t>
      </w:r>
      <w:r w:rsidRPr="00F37BA4">
        <w:rPr>
          <w:rFonts w:ascii="Times New Roman" w:hAnsi="Times New Roman"/>
          <w:i/>
          <w:sz w:val="24"/>
          <w:szCs w:val="24"/>
        </w:rPr>
        <w:t>i</w:t>
      </w:r>
      <w:r w:rsidR="00E239D6">
        <w:rPr>
          <w:rFonts w:ascii="Times New Roman" w:hAnsi="Times New Roman"/>
          <w:sz w:val="24"/>
          <w:szCs w:val="24"/>
        </w:rPr>
        <w:t xml:space="preserve">th particle. Additionally, </w:t>
      </w:r>
      <w:r w:rsidRPr="00F37BA4">
        <w:rPr>
          <w:rFonts w:ascii="Times New Roman" w:hAnsi="Times New Roman"/>
          <w:sz w:val="24"/>
          <w:szCs w:val="24"/>
        </w:rPr>
        <w:t>f</w:t>
      </w:r>
      <w:r w:rsidRPr="00F37BA4">
        <w:rPr>
          <w:rFonts w:ascii="Times New Roman" w:hAnsi="Times New Roman"/>
          <w:sz w:val="24"/>
          <w:szCs w:val="24"/>
          <w:vertAlign w:val="subscript"/>
        </w:rPr>
        <w:t>i</w:t>
      </w:r>
      <w:r w:rsidRPr="00F37BA4">
        <w:rPr>
          <w:rFonts w:ascii="Times New Roman" w:hAnsi="Times New Roman"/>
          <w:sz w:val="24"/>
          <w:szCs w:val="24"/>
        </w:rPr>
        <w:t xml:space="preserve"> is the fate of the </w:t>
      </w:r>
      <w:r w:rsidRPr="00F37BA4">
        <w:rPr>
          <w:rFonts w:ascii="Times New Roman" w:hAnsi="Times New Roman"/>
          <w:i/>
          <w:sz w:val="24"/>
          <w:szCs w:val="24"/>
        </w:rPr>
        <w:t>i</w:t>
      </w:r>
      <w:r w:rsidRPr="00F37BA4">
        <w:rPr>
          <w:rFonts w:ascii="Times New Roman" w:hAnsi="Times New Roman"/>
          <w:sz w:val="24"/>
          <w:szCs w:val="24"/>
        </w:rPr>
        <w:t xml:space="preserve">th particle, which is 1 if the particle was captured or 0 if the particle escaped from </w:t>
      </w:r>
      <w:r w:rsidR="00E239D6">
        <w:rPr>
          <w:rFonts w:ascii="Times New Roman" w:hAnsi="Times New Roman"/>
          <w:sz w:val="24"/>
          <w:szCs w:val="24"/>
        </w:rPr>
        <w:t xml:space="preserve">the </w:t>
      </w:r>
      <w:r w:rsidRPr="00F37BA4">
        <w:rPr>
          <w:rFonts w:ascii="Times New Roman" w:hAnsi="Times New Roman"/>
          <w:sz w:val="24"/>
          <w:szCs w:val="24"/>
        </w:rPr>
        <w:t>impactor.</w:t>
      </w:r>
    </w:p>
    <w:p w14:paraId="282453CF" w14:textId="3E14D584" w:rsidR="0067165B" w:rsidRPr="00F37BA4" w:rsidRDefault="0067165B" w:rsidP="00027C31">
      <w:pPr>
        <w:spacing w:line="48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F37BA4">
        <w:rPr>
          <w:rFonts w:ascii="Times New Roman" w:hAnsi="Times New Roman"/>
          <w:color w:val="000000"/>
          <w:sz w:val="24"/>
          <w:szCs w:val="24"/>
        </w:rPr>
        <w:t>The computational geometry of</w:t>
      </w:r>
      <w:r w:rsidR="00CA143C">
        <w:rPr>
          <w:rFonts w:ascii="Times New Roman" w:hAnsi="Times New Roman"/>
          <w:color w:val="000000"/>
          <w:sz w:val="24"/>
          <w:szCs w:val="24"/>
        </w:rPr>
        <w:t xml:space="preserve"> the impactor is shown in Fig. S1</w:t>
      </w:r>
      <w:r w:rsidRPr="00F37BA4">
        <w:rPr>
          <w:rFonts w:ascii="Times New Roman" w:hAnsi="Times New Roman"/>
          <w:color w:val="000000"/>
          <w:sz w:val="24"/>
          <w:szCs w:val="24"/>
        </w:rPr>
        <w:t>. The grid was generated using the F</w:t>
      </w:r>
      <w:r>
        <w:rPr>
          <w:rFonts w:ascii="Times New Roman" w:hAnsi="Times New Roman"/>
          <w:color w:val="000000"/>
          <w:sz w:val="24"/>
          <w:szCs w:val="24"/>
        </w:rPr>
        <w:t>LUENT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preprocessor GAMBIT. The dimensionless wall coordinate y</w:t>
      </w:r>
      <w:r w:rsidRPr="00F37BA4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, which is </w:t>
      </w:r>
      <w:r w:rsidRPr="00F37BA4">
        <w:rPr>
          <w:rFonts w:ascii="Times New Roman" w:hAnsi="Times New Roman"/>
          <w:color w:val="000000"/>
          <w:sz w:val="24"/>
          <w:szCs w:val="24"/>
        </w:rPr>
        <w:t>equal to one</w:t>
      </w:r>
      <w:r w:rsidR="00E239D6">
        <w:rPr>
          <w:rFonts w:ascii="Times New Roman" w:hAnsi="Times New Roman"/>
          <w:color w:val="000000"/>
          <w:sz w:val="24"/>
          <w:szCs w:val="24"/>
        </w:rPr>
        <w:t>,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was kept at every wall as demanded by the advanced wall treatment. For</w:t>
      </w:r>
      <w:r w:rsidR="00E239D6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inlet flow, the following equation was used,</w:t>
      </w:r>
    </w:p>
    <w:p w14:paraId="14AFFA94" w14:textId="712DF299" w:rsidR="0067165B" w:rsidRPr="00F37BA4" w:rsidRDefault="0067165B" w:rsidP="00027C31">
      <w:pPr>
        <w:spacing w:line="480" w:lineRule="auto"/>
        <w:ind w:leftChars="60" w:left="120"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position w:val="-30"/>
          <w:sz w:val="24"/>
          <w:szCs w:val="24"/>
        </w:rPr>
        <w:lastRenderedPageBreak/>
        <w:drawing>
          <wp:inline distT="0" distB="0" distL="0" distR="0" wp14:anchorId="2C9E1D99" wp14:editId="48E24C86">
            <wp:extent cx="1343025" cy="428625"/>
            <wp:effectExtent l="0" t="0" r="9525" b="9525"/>
            <wp:docPr id="36" name="그림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(</w:t>
      </w:r>
      <w:r w:rsidR="00757B7E">
        <w:rPr>
          <w:rFonts w:ascii="Times New Roman" w:hAnsi="Times New Roman"/>
          <w:color w:val="000000"/>
          <w:sz w:val="24"/>
          <w:szCs w:val="24"/>
        </w:rPr>
        <w:t>S15</w:t>
      </w:r>
      <w:r w:rsidRPr="00F37BA4">
        <w:rPr>
          <w:rFonts w:ascii="Times New Roman" w:hAnsi="Times New Roman"/>
          <w:color w:val="000000"/>
          <w:sz w:val="24"/>
          <w:szCs w:val="24"/>
        </w:rPr>
        <w:t>)</w:t>
      </w:r>
    </w:p>
    <w:p w14:paraId="3E2CB318" w14:textId="6B1E6BD5" w:rsidR="0067165B" w:rsidRPr="00F37BA4" w:rsidRDefault="0067165B" w:rsidP="00027C31">
      <w:pPr>
        <w:spacing w:line="480" w:lineRule="auto"/>
        <w:rPr>
          <w:rFonts w:ascii="Times New Roman" w:hAnsi="Times New Roman"/>
          <w:strike/>
          <w:color w:val="FF0000"/>
          <w:sz w:val="24"/>
          <w:szCs w:val="24"/>
        </w:rPr>
      </w:pPr>
      <w:r w:rsidRPr="00F37BA4">
        <w:rPr>
          <w:rFonts w:ascii="Times New Roman" w:hAnsi="Times New Roman"/>
          <w:color w:val="000000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Δy</m:t>
        </m:r>
      </m:oMath>
      <w:r w:rsidRPr="00F37BA4">
        <w:rPr>
          <w:rFonts w:ascii="Times New Roman" w:hAnsi="Times New Roman"/>
          <w:color w:val="000000"/>
          <w:sz w:val="24"/>
          <w:szCs w:val="24"/>
        </w:rPr>
        <w:t xml:space="preserve"> is the distance from the wall to the centroid of the first fluid cell, d</w:t>
      </w:r>
      <w:r w:rsidRPr="00F37BA4">
        <w:rPr>
          <w:rFonts w:ascii="Times New Roman" w:hAnsi="Times New Roman"/>
          <w:color w:val="000000"/>
          <w:sz w:val="24"/>
          <w:szCs w:val="24"/>
          <w:vertAlign w:val="subscript"/>
        </w:rPr>
        <w:t>h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is the hydraulic diameter, and Re</w:t>
      </w:r>
      <w:r w:rsidRPr="00F37BA4">
        <w:rPr>
          <w:rFonts w:ascii="Times New Roman" w:hAnsi="Times New Roman"/>
          <w:color w:val="000000"/>
          <w:sz w:val="24"/>
          <w:szCs w:val="24"/>
          <w:vertAlign w:val="subscript"/>
        </w:rPr>
        <w:t>dh</w:t>
      </w:r>
      <w:r w:rsidRPr="00F37BA4">
        <w:rPr>
          <w:rFonts w:ascii="Times New Roman" w:hAnsi="Times New Roman"/>
          <w:color w:val="000000"/>
          <w:sz w:val="24"/>
          <w:szCs w:val="24"/>
        </w:rPr>
        <w:t xml:space="preserve"> is the Reynolds number based on the hydraulic diameter. A mesh study was also carried out to </w:t>
      </w:r>
      <w:r w:rsidR="00E239D6">
        <w:rPr>
          <w:rFonts w:ascii="Times New Roman" w:hAnsi="Times New Roman"/>
          <w:color w:val="000000"/>
          <w:sz w:val="24"/>
          <w:szCs w:val="24"/>
        </w:rPr>
        <w:t>en</w:t>
      </w:r>
      <w:r w:rsidRPr="00F37BA4">
        <w:rPr>
          <w:rFonts w:ascii="Times New Roman" w:hAnsi="Times New Roman"/>
          <w:color w:val="000000"/>
          <w:sz w:val="24"/>
          <w:szCs w:val="24"/>
        </w:rPr>
        <w:t>sure that the results were independent of the mesh used.</w:t>
      </w:r>
    </w:p>
    <w:p w14:paraId="53DF6374" w14:textId="626CBE00" w:rsidR="0067165B" w:rsidRPr="00F37BA4" w:rsidRDefault="0067165B" w:rsidP="00027C31">
      <w:pPr>
        <w:spacing w:line="48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 w:rsidRPr="00F37BA4">
        <w:rPr>
          <w:rFonts w:ascii="Times New Roman" w:hAnsi="Times New Roman"/>
          <w:color w:val="000000"/>
          <w:sz w:val="24"/>
          <w:szCs w:val="24"/>
        </w:rPr>
        <w:t>Boundary conditions were set as follows</w:t>
      </w:r>
      <w:r w:rsidRPr="00423099">
        <w:rPr>
          <w:rFonts w:ascii="Times New Roman" w:hAnsi="Times New Roman"/>
          <w:color w:val="000000"/>
          <w:sz w:val="24"/>
          <w:szCs w:val="24"/>
        </w:rPr>
        <w:t xml:space="preserve">. For </w:t>
      </w:r>
      <w:r w:rsidRPr="00F37BA4">
        <w:rPr>
          <w:rFonts w:ascii="Times New Roman" w:hAnsi="Times New Roman"/>
          <w:color w:val="000000"/>
          <w:sz w:val="24"/>
          <w:szCs w:val="24"/>
        </w:rPr>
        <w:t>boundary #1 (the inlet boundary), the standard atmospheric pressure was used. For boundary #2 (the outlet boundary), the pressure was set to the measured value. For boundary #3 (the collection plate) and boundary #4 (the wall), the no-slip flow condition and the particle trap condition were used. For boundary #5, axisymmetric conditions were used. For b</w:t>
      </w:r>
      <w:r w:rsidRPr="00F37BA4">
        <w:rPr>
          <w:rFonts w:ascii="Times New Roman" w:hAnsi="Times New Roman"/>
          <w:sz w:val="24"/>
          <w:szCs w:val="24"/>
        </w:rPr>
        <w:t xml:space="preserve">oundary #6, the wall was extended to avoid reverse flow, but its boundary was considered as an escape. </w:t>
      </w:r>
      <w:r w:rsidR="00E239D6">
        <w:rPr>
          <w:rFonts w:ascii="Times New Roman" w:hAnsi="Times New Roman"/>
          <w:sz w:val="24"/>
          <w:szCs w:val="24"/>
        </w:rPr>
        <w:t>A</w:t>
      </w:r>
      <w:r w:rsidRPr="00F37BA4">
        <w:rPr>
          <w:rFonts w:ascii="Times New Roman" w:hAnsi="Times New Roman"/>
          <w:sz w:val="24"/>
          <w:szCs w:val="24"/>
        </w:rPr>
        <w:t xml:space="preserve"> turbulent intensity of 1% was applied for</w:t>
      </w:r>
      <w:r w:rsidR="00E239D6">
        <w:rPr>
          <w:rFonts w:ascii="Times New Roman" w:hAnsi="Times New Roman"/>
          <w:sz w:val="24"/>
          <w:szCs w:val="24"/>
        </w:rPr>
        <w:t xml:space="preserve"> the</w:t>
      </w:r>
      <w:r w:rsidRPr="00F37BA4">
        <w:rPr>
          <w:rFonts w:ascii="Times New Roman" w:hAnsi="Times New Roman"/>
          <w:sz w:val="24"/>
          <w:szCs w:val="24"/>
        </w:rPr>
        <w:t xml:space="preserve"> turbulent boundary conditions at boundaries #1, #2 and #6.</w:t>
      </w:r>
    </w:p>
    <w:p w14:paraId="47FBE1B7" w14:textId="5C7A04BB" w:rsidR="0067165B" w:rsidRDefault="00E239D6" w:rsidP="00027C31">
      <w:pPr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Additionally, t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>he measured pressure drop at the exit</w:t>
      </w:r>
      <w:r>
        <w:rPr>
          <w:rFonts w:ascii="Times New Roman" w:hAnsi="Times New Roman"/>
          <w:kern w:val="0"/>
          <w:sz w:val="24"/>
          <w:szCs w:val="24"/>
        </w:rPr>
        <w:t xml:space="preserve"> (</w:t>
      </w:r>
      <w:r w:rsidR="00814847">
        <w:rPr>
          <w:rFonts w:ascii="Times New Roman" w:hAnsi="Times New Roman"/>
          <w:kern w:val="0"/>
          <w:sz w:val="24"/>
          <w:szCs w:val="24"/>
        </w:rPr>
        <w:t>44.2 kPa</w:t>
      </w:r>
      <w:r>
        <w:rPr>
          <w:rFonts w:ascii="Times New Roman" w:hAnsi="Times New Roman"/>
          <w:kern w:val="0"/>
          <w:sz w:val="24"/>
          <w:szCs w:val="24"/>
        </w:rPr>
        <w:t>)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 was used in the calculation as a boundary condition. Fig. </w:t>
      </w:r>
      <w:r w:rsidR="00CA143C">
        <w:rPr>
          <w:rFonts w:ascii="Times New Roman" w:hAnsi="Times New Roman"/>
          <w:kern w:val="0"/>
          <w:sz w:val="24"/>
          <w:szCs w:val="24"/>
        </w:rPr>
        <w:t>S2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 shows </w:t>
      </w:r>
      <w:r>
        <w:rPr>
          <w:rFonts w:ascii="Times New Roman" w:hAnsi="Times New Roman"/>
          <w:kern w:val="0"/>
          <w:sz w:val="24"/>
          <w:szCs w:val="24"/>
        </w:rPr>
        <w:t xml:space="preserve">the 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numerically calculated spatial distributions of </w:t>
      </w:r>
      <w:r>
        <w:rPr>
          <w:rFonts w:ascii="Times New Roman" w:hAnsi="Times New Roman"/>
          <w:kern w:val="0"/>
          <w:sz w:val="24"/>
          <w:szCs w:val="24"/>
        </w:rPr>
        <w:t xml:space="preserve">the 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flow velocity, pressure, and temperature inside the impactor. The area-weighted average flow velocity at the exit of the nozzle was 307 m/s (Fig. </w:t>
      </w:r>
      <w:r w:rsidR="00CA143C">
        <w:rPr>
          <w:rFonts w:ascii="Times New Roman" w:hAnsi="Times New Roman"/>
          <w:kern w:val="0"/>
          <w:sz w:val="24"/>
          <w:szCs w:val="24"/>
        </w:rPr>
        <w:t>S2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a), which was a little lower than the design velocity </w:t>
      </w:r>
      <w:r>
        <w:rPr>
          <w:rFonts w:ascii="Times New Roman" w:hAnsi="Times New Roman"/>
          <w:kern w:val="0"/>
          <w:sz w:val="24"/>
          <w:szCs w:val="24"/>
        </w:rPr>
        <w:t>(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>348 m/s</w:t>
      </w:r>
      <w:r>
        <w:rPr>
          <w:rFonts w:ascii="Times New Roman" w:hAnsi="Times New Roman"/>
          <w:kern w:val="0"/>
          <w:sz w:val="24"/>
          <w:szCs w:val="24"/>
        </w:rPr>
        <w:t>)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. The temperature dropped to 233 K at the nozzle outlet (Fig. </w:t>
      </w:r>
      <w:r w:rsidR="00CA143C">
        <w:rPr>
          <w:rFonts w:ascii="Times New Roman" w:hAnsi="Times New Roman"/>
          <w:kern w:val="0"/>
          <w:sz w:val="24"/>
          <w:szCs w:val="24"/>
        </w:rPr>
        <w:t>S2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b), </w:t>
      </w:r>
      <w:r>
        <w:rPr>
          <w:rFonts w:ascii="Times New Roman" w:hAnsi="Times New Roman"/>
          <w:kern w:val="0"/>
          <w:sz w:val="24"/>
          <w:szCs w:val="24"/>
        </w:rPr>
        <w:t xml:space="preserve">which is 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very close to the design temperature </w:t>
      </w:r>
      <w:r>
        <w:rPr>
          <w:rFonts w:ascii="Times New Roman" w:hAnsi="Times New Roman"/>
          <w:kern w:val="0"/>
          <w:sz w:val="24"/>
          <w:szCs w:val="24"/>
        </w:rPr>
        <w:t>(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>232 K</w:t>
      </w:r>
      <w:r>
        <w:rPr>
          <w:rFonts w:ascii="Times New Roman" w:hAnsi="Times New Roman"/>
          <w:kern w:val="0"/>
          <w:sz w:val="24"/>
          <w:szCs w:val="24"/>
        </w:rPr>
        <w:t>)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. The static pressures at the axis changed significantly across the jet area near the collection plate; after the nozzle, flow developed </w:t>
      </w:r>
      <w:r>
        <w:rPr>
          <w:rFonts w:ascii="Times New Roman" w:hAnsi="Times New Roman"/>
          <w:kern w:val="0"/>
          <w:sz w:val="24"/>
          <w:szCs w:val="24"/>
        </w:rPr>
        <w:t>in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 the radial direction and the pressure at the axis increased to the stagnation pressure (Fig. </w:t>
      </w:r>
      <w:r w:rsidR="00CA143C">
        <w:rPr>
          <w:rFonts w:ascii="Times New Roman" w:hAnsi="Times New Roman"/>
          <w:kern w:val="0"/>
          <w:sz w:val="24"/>
          <w:szCs w:val="24"/>
        </w:rPr>
        <w:t>S2</w:t>
      </w:r>
      <w:r w:rsidR="0067165B" w:rsidRPr="00F37BA4">
        <w:rPr>
          <w:rFonts w:ascii="Times New Roman" w:hAnsi="Times New Roman"/>
          <w:kern w:val="0"/>
          <w:sz w:val="24"/>
          <w:szCs w:val="24"/>
        </w:rPr>
        <w:t xml:space="preserve">c). </w:t>
      </w:r>
    </w:p>
    <w:p w14:paraId="0745EAB7" w14:textId="77777777" w:rsidR="00757B7E" w:rsidRDefault="00757B7E" w:rsidP="00027C31">
      <w:pPr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</w:p>
    <w:p w14:paraId="0BD5D148" w14:textId="615F534E" w:rsidR="00757B7E" w:rsidRPr="00B358B9" w:rsidRDefault="00757B7E" w:rsidP="00B358B9">
      <w:pPr>
        <w:pStyle w:val="a9"/>
        <w:numPr>
          <w:ilvl w:val="0"/>
          <w:numId w:val="1"/>
        </w:numPr>
        <w:spacing w:line="480" w:lineRule="auto"/>
        <w:ind w:leftChars="0"/>
        <w:rPr>
          <w:rFonts w:ascii="Times New Roman" w:hAnsi="Times New Roman"/>
          <w:b/>
          <w:kern w:val="0"/>
          <w:sz w:val="24"/>
          <w:szCs w:val="24"/>
        </w:rPr>
      </w:pPr>
      <w:r w:rsidRPr="00B358B9">
        <w:rPr>
          <w:rFonts w:ascii="Times New Roman" w:hAnsi="Times New Roman"/>
          <w:b/>
          <w:kern w:val="0"/>
          <w:sz w:val="24"/>
          <w:szCs w:val="24"/>
        </w:rPr>
        <w:t>Uncertainty estimation for parameters</w:t>
      </w:r>
    </w:p>
    <w:p w14:paraId="05EC9D68" w14:textId="77777777" w:rsidR="00757B7E" w:rsidRDefault="00757B7E" w:rsidP="00B358B9">
      <w:pPr>
        <w:pStyle w:val="a9"/>
        <w:spacing w:line="480" w:lineRule="auto"/>
        <w:ind w:leftChars="0" w:left="840"/>
        <w:rPr>
          <w:rFonts w:ascii="Times New Roman" w:hAnsi="Times New Roman"/>
          <w:kern w:val="0"/>
          <w:sz w:val="24"/>
          <w:szCs w:val="24"/>
        </w:rPr>
      </w:pPr>
    </w:p>
    <w:p w14:paraId="47C452E4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 xml:space="preserve">When </w:t>
      </w:r>
      <w:r w:rsidRPr="00B358B9">
        <w:rPr>
          <w:rFonts w:ascii="Times New Roman" w:hAnsi="Times New Roman"/>
          <w:i/>
          <w:kern w:val="0"/>
          <w:sz w:val="24"/>
          <w:szCs w:val="24"/>
        </w:rPr>
        <w:t>q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is a function of </w:t>
      </w:r>
      <w:r w:rsidRPr="00B358B9">
        <w:rPr>
          <w:rFonts w:ascii="Times New Roman" w:hAnsi="Times New Roman"/>
          <w:i/>
          <w:kern w:val="0"/>
          <w:sz w:val="24"/>
          <w:szCs w:val="24"/>
        </w:rPr>
        <w:t>x, …, z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which are measured with uncertainties of </w:t>
      </w:r>
      <m:oMath>
        <m:r>
          <w:rPr>
            <w:rFonts w:ascii="Cambria Math" w:hAnsi="Cambria Math"/>
            <w:kern w:val="0"/>
            <w:sz w:val="24"/>
            <w:szCs w:val="24"/>
          </w:rPr>
          <m:t>δx</m:t>
        </m:r>
      </m:oMath>
      <w:r w:rsidRPr="00B358B9">
        <w:rPr>
          <w:rFonts w:ascii="Times New Roman" w:hAnsi="Times New Roman"/>
          <w:i/>
          <w:kern w:val="0"/>
          <w:sz w:val="24"/>
          <w:szCs w:val="24"/>
        </w:rPr>
        <w:t xml:space="preserve">, …, </w:t>
      </w:r>
      <m:oMath>
        <m:r>
          <w:rPr>
            <w:rFonts w:ascii="Cambria Math" w:hAnsi="Cambria Math"/>
            <w:kern w:val="0"/>
            <w:sz w:val="24"/>
            <w:szCs w:val="24"/>
          </w:rPr>
          <m:t>δz</m:t>
        </m:r>
      </m:oMath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the uncertainty in </w:t>
      </w:r>
      <w:r w:rsidRPr="00B358B9">
        <w:rPr>
          <w:rFonts w:ascii="Times New Roman" w:hAnsi="Times New Roman"/>
          <w:i/>
          <w:kern w:val="0"/>
          <w:sz w:val="24"/>
          <w:szCs w:val="24"/>
        </w:rPr>
        <w:t>q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is expressed as follows, </w:t>
      </w:r>
    </w:p>
    <w:p w14:paraId="51ACC5D3" w14:textId="66457925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position w:val="-30"/>
          <w:sz w:val="24"/>
          <w:szCs w:val="24"/>
        </w:rPr>
        <w:object w:dxaOrig="3159" w:dyaOrig="800" w14:anchorId="64D93639">
          <v:shape id="_x0000_i1029" type="#_x0000_t75" style="width:158.25pt;height:39.75pt" o:ole="">
            <v:imagedata r:id="rId39" o:title=""/>
          </v:shape>
          <o:OLEObject Type="Embed" ProgID="Equation.3" ShapeID="_x0000_i1029" DrawAspect="Content" ObjectID="_1500362980" r:id="rId40"/>
        </w:object>
      </w:r>
      <w:r w:rsidRPr="00B358B9">
        <w:rPr>
          <w:rFonts w:ascii="Times New Roman" w:hAnsi="Times New Roman"/>
          <w:kern w:val="0"/>
          <w:sz w:val="24"/>
          <w:szCs w:val="24"/>
        </w:rPr>
        <w:t>,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                       (S16)</w:t>
      </w:r>
    </w:p>
    <w:p w14:paraId="6C2E170D" w14:textId="77777777" w:rsidR="00B358B9" w:rsidRPr="00B358B9" w:rsidRDefault="00B358B9" w:rsidP="00B358B9">
      <w:pPr>
        <w:wordWrap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lastRenderedPageBreak/>
        <w:t>assuming that these uncertainties are independent and random (Taylor, 1982).</w:t>
      </w:r>
    </w:p>
    <w:p w14:paraId="45C6E517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Since t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he collection efficiency of the impactor </w:t>
      </w:r>
      <w:r w:rsidRPr="00B358B9">
        <w:rPr>
          <w:rFonts w:ascii="Times New Roman" w:hAnsi="Times New Roman"/>
          <w:kern w:val="0"/>
          <w:sz w:val="24"/>
          <w:szCs w:val="24"/>
        </w:rPr>
        <w:t>i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s calculated with Eq. </w:t>
      </w:r>
      <w:r w:rsidRPr="00B358B9">
        <w:rPr>
          <w:rFonts w:ascii="Times New Roman" w:hAnsi="Times New Roman"/>
          <w:kern w:val="0"/>
          <w:sz w:val="24"/>
          <w:szCs w:val="24"/>
        </w:rPr>
        <w:t>(4),</w:t>
      </w:r>
    </w:p>
    <w:p w14:paraId="7A4F6FA1" w14:textId="3F1157E0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position w:val="-32"/>
          <w:sz w:val="24"/>
          <w:szCs w:val="24"/>
        </w:rPr>
        <w:object w:dxaOrig="2079" w:dyaOrig="700" w14:anchorId="7C021726">
          <v:shape id="_x0000_i1030" type="#_x0000_t75" style="width:147.75pt;height:39.75pt" o:ole="">
            <v:imagedata r:id="rId41" o:title=""/>
          </v:shape>
          <o:OLEObject Type="Embed" ProgID="Equation.3" ShapeID="_x0000_i1030" DrawAspect="Content" ObjectID="_1500362981" r:id="rId42"/>
        </w:object>
      </w:r>
      <w:r w:rsidRPr="00B358B9">
        <w:rPr>
          <w:rFonts w:ascii="Times New Roman" w:hAnsi="Times New Roman"/>
          <w:kern w:val="0"/>
          <w:sz w:val="24"/>
          <w:szCs w:val="24"/>
        </w:rPr>
        <w:t>,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                        (4)</w:t>
      </w:r>
    </w:p>
    <w:p w14:paraId="547A703E" w14:textId="77777777" w:rsidR="00B358B9" w:rsidRPr="00B358B9" w:rsidRDefault="00B358B9" w:rsidP="00B358B9">
      <w:pPr>
        <w:wordWrap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then t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he uncertainty </w:t>
      </w:r>
      <w:r w:rsidRPr="00B358B9">
        <w:rPr>
          <w:rFonts w:ascii="Times New Roman" w:hAnsi="Times New Roman"/>
          <w:kern w:val="0"/>
          <w:sz w:val="24"/>
          <w:szCs w:val="24"/>
        </w:rPr>
        <w:t>in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impactor efficiency will be:</w:t>
      </w:r>
    </w:p>
    <w:p w14:paraId="7830E4FE" w14:textId="29E42C0C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position w:val="-34"/>
          <w:sz w:val="24"/>
          <w:szCs w:val="24"/>
        </w:rPr>
        <w:object w:dxaOrig="3460" w:dyaOrig="859" w14:anchorId="773F02F7">
          <v:shape id="_x0000_i1031" type="#_x0000_t75" style="width:246pt;height:48.75pt" o:ole="">
            <v:imagedata r:id="rId43" o:title=""/>
          </v:shape>
          <o:OLEObject Type="Embed" ProgID="Equation.3" ShapeID="_x0000_i1031" DrawAspect="Content" ObjectID="_1500362982" r:id="rId44"/>
        </w:obje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58B9">
        <w:rPr>
          <w:rFonts w:ascii="Times New Roman" w:hAnsi="Times New Roman"/>
          <w:sz w:val="24"/>
          <w:szCs w:val="24"/>
        </w:rPr>
        <w:t xml:space="preserve">                       </w:t>
      </w:r>
      <w:r w:rsidRPr="00B358B9">
        <w:rPr>
          <w:rFonts w:ascii="Times New Roman" w:hAnsi="Times New Roman"/>
          <w:kern w:val="0"/>
          <w:sz w:val="24"/>
          <w:szCs w:val="24"/>
        </w:rPr>
        <w:t>(S17)</w:t>
      </w:r>
      <w:r w:rsidRPr="00B358B9">
        <w:rPr>
          <w:rFonts w:ascii="Times New Roman" w:hAnsi="Times New Roman"/>
          <w:sz w:val="24"/>
          <w:szCs w:val="24"/>
        </w:rPr>
        <w:t xml:space="preserve">                           </w:t>
      </w:r>
      <w:r w:rsidRPr="00B358B9">
        <w:rPr>
          <w:rFonts w:ascii="Times New Roman" w:hAnsi="Times New Roman" w:hint="eastAsia"/>
          <w:kern w:val="0"/>
          <w:sz w:val="28"/>
          <w:szCs w:val="24"/>
        </w:rPr>
        <w:t xml:space="preserve"> </w:t>
      </w:r>
      <w:r w:rsidRPr="00B358B9">
        <w:rPr>
          <w:rFonts w:ascii="Times New Roman" w:hAnsi="Times New Roman"/>
          <w:kern w:val="0"/>
          <w:position w:val="-38"/>
          <w:sz w:val="28"/>
          <w:szCs w:val="24"/>
        </w:rPr>
        <w:object w:dxaOrig="3780" w:dyaOrig="880" w14:anchorId="4761A8CE">
          <v:shape id="_x0000_i1032" type="#_x0000_t75" style="width:189pt;height:44.25pt" o:ole="">
            <v:imagedata r:id="rId45" o:title=""/>
          </v:shape>
          <o:OLEObject Type="Embed" ProgID="Equation.3" ShapeID="_x0000_i1032" DrawAspect="Content" ObjectID="_1500362983" r:id="rId46"/>
        </w:object>
      </w:r>
      <w:r w:rsidRPr="00B358B9">
        <w:rPr>
          <w:rFonts w:ascii="Times New Roman" w:hAnsi="Times New Roman"/>
          <w:kern w:val="0"/>
          <w:sz w:val="28"/>
          <w:szCs w:val="24"/>
        </w:rPr>
        <w:t xml:space="preserve">       </w:t>
      </w:r>
      <w:r>
        <w:rPr>
          <w:rFonts w:ascii="Times New Roman" w:hAnsi="Times New Roman"/>
          <w:kern w:val="0"/>
          <w:sz w:val="28"/>
          <w:szCs w:val="24"/>
        </w:rPr>
        <w:t xml:space="preserve">       </w:t>
      </w:r>
      <w:r w:rsidRPr="00B358B9">
        <w:rPr>
          <w:rFonts w:ascii="Times New Roman" w:hAnsi="Times New Roman"/>
          <w:kern w:val="0"/>
          <w:sz w:val="28"/>
          <w:szCs w:val="24"/>
        </w:rPr>
        <w:t xml:space="preserve">                    </w:t>
      </w:r>
      <w:r w:rsidRPr="00B358B9">
        <w:rPr>
          <w:rFonts w:ascii="Times New Roman" w:hAnsi="Times New Roman"/>
          <w:kern w:val="0"/>
          <w:sz w:val="24"/>
          <w:szCs w:val="24"/>
        </w:rPr>
        <w:t>(S18)</w:t>
      </w:r>
    </w:p>
    <w:p w14:paraId="06CDE8C0" w14:textId="77777777" w:rsidR="00B358B9" w:rsidRPr="00B358B9" w:rsidRDefault="00B358B9" w:rsidP="00B358B9">
      <w:pPr>
        <w:wordWrap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 xml:space="preserve">where </w:t>
      </w:r>
      <m:oMath>
        <m:r>
          <w:rPr>
            <w:rFonts w:ascii="Cambria Math" w:hAnsi="Cambria Math"/>
            <w:kern w:val="0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kern w:val="0"/>
                <w:sz w:val="24"/>
                <w:szCs w:val="24"/>
              </w:rPr>
              <m:t>up</m:t>
            </m:r>
          </m:sub>
        </m:sSub>
        <m:r>
          <w:rPr>
            <w:rFonts w:ascii="Cambria Math" w:hAnsi="Cambria Math"/>
            <w:kern w:val="0"/>
            <w:sz w:val="24"/>
            <w:szCs w:val="24"/>
          </w:rPr>
          <m:t>=δ</m:t>
        </m:r>
        <m:sSub>
          <m:sSubPr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kern w:val="0"/>
                <w:sz w:val="24"/>
                <w:szCs w:val="24"/>
              </w:rPr>
              <m:t>down</m:t>
            </m:r>
          </m:sub>
        </m:sSub>
      </m:oMath>
      <w:r w:rsidRPr="00B358B9">
        <w:rPr>
          <w:rFonts w:ascii="Times New Roman" w:hAnsi="Times New Roman"/>
          <w:kern w:val="0"/>
          <w:sz w:val="24"/>
          <w:szCs w:val="24"/>
        </w:rPr>
        <w:t xml:space="preserve">= 2 fA. </w:t>
      </w:r>
    </w:p>
    <w:p w14:paraId="15DE966F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From the fitting equation of our impactor</w:t>
      </w:r>
    </w:p>
    <w:p w14:paraId="173DDD8B" w14:textId="6A73B06C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 w:rsidRPr="00B358B9">
        <w:rPr>
          <w:rFonts w:ascii="Times New Roman" w:hAnsi="Times New Roman"/>
          <w:position w:val="-62"/>
          <w:sz w:val="24"/>
          <w:szCs w:val="24"/>
        </w:rPr>
        <w:object w:dxaOrig="3180" w:dyaOrig="999" w14:anchorId="0895B00B">
          <v:shape id="_x0000_i1033" type="#_x0000_t75" style="width:159pt;height:49.5pt" o:ole="">
            <v:imagedata r:id="rId47" o:title=""/>
          </v:shape>
          <o:OLEObject Type="Embed" ProgID="Equation.3" ShapeID="_x0000_i1033" DrawAspect="Content" ObjectID="_1500362984" r:id="rId48"/>
        </w:object>
      </w:r>
      <w:r w:rsidRPr="00B358B9">
        <w:rPr>
          <w:rFonts w:ascii="Times New Roman" w:hAnsi="Times New Roman"/>
          <w:sz w:val="24"/>
          <w:szCs w:val="24"/>
        </w:rPr>
        <w:t xml:space="preserve">,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358B9">
        <w:rPr>
          <w:rFonts w:ascii="Times New Roman" w:hAnsi="Times New Roman"/>
          <w:sz w:val="24"/>
          <w:szCs w:val="24"/>
        </w:rPr>
        <w:t>(7)</w:t>
      </w:r>
    </w:p>
    <w:p w14:paraId="3B68E055" w14:textId="6BE1D945" w:rsidR="00B358B9" w:rsidRPr="00B358B9" w:rsidRDefault="00B358B9" w:rsidP="00B358B9">
      <w:pPr>
        <w:wordWrap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the following equation is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transformed as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a 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function of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collection </w:t>
      </w:r>
      <w:r>
        <w:rPr>
          <w:rFonts w:ascii="Times New Roman" w:hAnsi="Times New Roman" w:hint="eastAsia"/>
          <w:kern w:val="0"/>
          <w:sz w:val="24"/>
          <w:szCs w:val="24"/>
        </w:rPr>
        <w:t>efficiency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4172F79E" w14:textId="5E1B61FD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position w:val="-32"/>
          <w:sz w:val="24"/>
          <w:szCs w:val="24"/>
        </w:rPr>
        <w:object w:dxaOrig="2760" w:dyaOrig="760" w14:anchorId="718F5B3A">
          <v:shape id="_x0000_i1034" type="#_x0000_t75" style="width:138pt;height:37.5pt" o:ole="">
            <v:imagedata r:id="rId49" o:title=""/>
          </v:shape>
          <o:OLEObject Type="Embed" ProgID="Equation.3" ShapeID="_x0000_i1034" DrawAspect="Content" ObjectID="_1500362985" r:id="rId5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</w:t>
      </w:r>
      <w:r w:rsidRPr="00B358B9">
        <w:rPr>
          <w:rFonts w:ascii="Times New Roman" w:hAnsi="Times New Roman"/>
          <w:kern w:val="0"/>
          <w:sz w:val="24"/>
          <w:szCs w:val="24"/>
        </w:rPr>
        <w:t>(S19)</w:t>
      </w:r>
    </w:p>
    <w:p w14:paraId="729240F6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Using Eq.(S16), t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he uncertainty </w:t>
      </w:r>
      <w:r w:rsidRPr="00B358B9">
        <w:rPr>
          <w:rFonts w:ascii="Times New Roman" w:hAnsi="Times New Roman"/>
          <w:kern w:val="0"/>
          <w:sz w:val="24"/>
          <w:szCs w:val="24"/>
        </w:rPr>
        <w:t>in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aerodynamic diameter can be written as</w:t>
      </w:r>
    </w:p>
    <w:p w14:paraId="6FD31207" w14:textId="48845AC1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8"/>
          <w:szCs w:val="24"/>
        </w:rPr>
      </w:pPr>
      <w:r w:rsidRPr="00B358B9">
        <w:rPr>
          <w:rFonts w:ascii="Times New Roman" w:hAnsi="Times New Roman"/>
          <w:position w:val="-32"/>
          <w:sz w:val="24"/>
          <w:szCs w:val="24"/>
        </w:rPr>
        <w:object w:dxaOrig="3400" w:dyaOrig="800" w14:anchorId="23ABB9FB">
          <v:shape id="_x0000_i1035" type="#_x0000_t75" style="width:170.25pt;height:39.75pt" o:ole="">
            <v:imagedata r:id="rId51" o:title=""/>
          </v:shape>
          <o:OLEObject Type="Embed" ProgID="Equation.3" ShapeID="_x0000_i1035" DrawAspect="Content" ObjectID="_1500362986" r:id="rId52"/>
        </w:object>
      </w:r>
      <w:r>
        <w:rPr>
          <w:rFonts w:ascii="Times New Roman" w:hAnsi="Times New Roman"/>
          <w:sz w:val="24"/>
          <w:szCs w:val="24"/>
        </w:rPr>
        <w:t>.</w:t>
      </w:r>
      <w:r w:rsidRPr="00B358B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358B9">
        <w:rPr>
          <w:rFonts w:ascii="Times New Roman" w:hAnsi="Times New Roman"/>
          <w:sz w:val="24"/>
          <w:szCs w:val="24"/>
        </w:rPr>
        <w:t xml:space="preserve">                          (S20)</w:t>
      </w:r>
    </w:p>
    <w:p w14:paraId="1300BB4B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The effective density 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can be determined using Eq.(1),  </w:t>
      </w:r>
    </w:p>
    <w:p w14:paraId="1E1DE9FD" w14:textId="3121FF86" w:rsidR="00B358B9" w:rsidRPr="00B358B9" w:rsidRDefault="00B358B9" w:rsidP="00B358B9">
      <w:pPr>
        <w:wordWrap/>
        <w:spacing w:line="48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3746506" wp14:editId="5354913D">
            <wp:extent cx="1343025" cy="542925"/>
            <wp:effectExtent l="0" t="0" r="9525" b="952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885">
        <w:rPr>
          <w:rFonts w:ascii="Times New Roman" w:hAnsi="Times New Roman"/>
          <w:kern w:val="0"/>
          <w:sz w:val="24"/>
          <w:szCs w:val="24"/>
        </w:rPr>
        <w:t>.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                   (1)</w:t>
      </w:r>
    </w:p>
    <w:p w14:paraId="7CA65C28" w14:textId="77777777" w:rsidR="00B358B9" w:rsidRPr="00B358B9" w:rsidRDefault="00B358B9" w:rsidP="00B358B9">
      <w:pPr>
        <w:wordWrap/>
        <w:spacing w:line="48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Using Eq.(16) again, the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uncertainty for effective density c</w:t>
      </w:r>
      <w:r w:rsidRPr="00B358B9">
        <w:rPr>
          <w:rFonts w:ascii="Times New Roman" w:hAnsi="Times New Roman"/>
          <w:kern w:val="0"/>
          <w:sz w:val="24"/>
          <w:szCs w:val="24"/>
        </w:rPr>
        <w:t xml:space="preserve">an be expressed as </w:t>
      </w:r>
    </w:p>
    <w:p w14:paraId="152A7527" w14:textId="33FF1F86" w:rsidR="00B358B9" w:rsidRPr="00B358B9" w:rsidRDefault="00B358B9" w:rsidP="00B358B9">
      <w:pPr>
        <w:wordWrap/>
        <w:spacing w:line="480" w:lineRule="auto"/>
        <w:ind w:firstLineChars="200" w:firstLine="560"/>
        <w:jc w:val="right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position w:val="-34"/>
          <w:sz w:val="28"/>
          <w:szCs w:val="24"/>
        </w:rPr>
        <w:object w:dxaOrig="4940" w:dyaOrig="859" w14:anchorId="0E0A9A0B">
          <v:shape id="_x0000_i1036" type="#_x0000_t75" style="width:247.5pt;height:43.5pt" o:ole="">
            <v:imagedata r:id="rId54" o:title=""/>
          </v:shape>
          <o:OLEObject Type="Embed" ProgID="Equation.3" ShapeID="_x0000_i1036" DrawAspect="Content" ObjectID="_1500362987" r:id="rId55"/>
        </w:object>
      </w:r>
      <w:r w:rsidRPr="00B358B9">
        <w:rPr>
          <w:rFonts w:ascii="Times New Roman" w:hAnsi="Times New Roman"/>
          <w:kern w:val="0"/>
          <w:sz w:val="28"/>
          <w:szCs w:val="24"/>
        </w:rPr>
        <w:t xml:space="preserve">    </w:t>
      </w:r>
      <w:r>
        <w:rPr>
          <w:rFonts w:ascii="Times New Roman" w:hAnsi="Times New Roman"/>
          <w:kern w:val="0"/>
          <w:sz w:val="28"/>
          <w:szCs w:val="24"/>
        </w:rPr>
        <w:t xml:space="preserve">      </w:t>
      </w:r>
      <w:r w:rsidRPr="00B358B9">
        <w:rPr>
          <w:rFonts w:ascii="Times New Roman" w:hAnsi="Times New Roman"/>
          <w:kern w:val="0"/>
          <w:sz w:val="28"/>
          <w:szCs w:val="24"/>
        </w:rPr>
        <w:t xml:space="preserve">               </w:t>
      </w:r>
      <w:r w:rsidRPr="00B358B9">
        <w:rPr>
          <w:rFonts w:ascii="Times New Roman" w:hAnsi="Times New Roman" w:hint="eastAsia"/>
          <w:kern w:val="0"/>
          <w:sz w:val="28"/>
          <w:szCs w:val="24"/>
        </w:rPr>
        <w:t>(</w:t>
      </w:r>
      <w:r w:rsidRPr="00B358B9">
        <w:rPr>
          <w:rFonts w:ascii="Times New Roman" w:hAnsi="Times New Roman"/>
          <w:kern w:val="0"/>
          <w:sz w:val="24"/>
          <w:szCs w:val="24"/>
        </w:rPr>
        <w:t>S21)</w:t>
      </w:r>
    </w:p>
    <w:p w14:paraId="18DD0E25" w14:textId="77777777" w:rsidR="00B358B9" w:rsidRPr="00B358B9" w:rsidRDefault="00B358B9" w:rsidP="00B358B9">
      <w:pPr>
        <w:wordWrap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B358B9">
        <w:rPr>
          <w:rFonts w:ascii="Times New Roman" w:hAnsi="Times New Roman"/>
          <w:kern w:val="0"/>
          <w:sz w:val="24"/>
          <w:szCs w:val="24"/>
        </w:rPr>
        <w:t>w</w:t>
      </w:r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here </w:t>
      </w:r>
      <m:oMath>
        <m:f>
          <m:fPr>
            <m:type m:val="lin"/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m</m:t>
                </m:r>
              </m:sub>
            </m:sSub>
          </m:den>
        </m:f>
      </m:oMath>
      <w:r w:rsidRPr="00B358B9">
        <w:rPr>
          <w:rFonts w:ascii="Times New Roman" w:hAnsi="Times New Roman"/>
          <w:kern w:val="0"/>
          <w:sz w:val="24"/>
          <w:szCs w:val="24"/>
        </w:rPr>
        <w:t xml:space="preserve"> = 3% (Kinney et al., 1991) and </w:t>
      </w:r>
      <m:oMath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m:t>(</m:t>
        </m:r>
        <m:f>
          <m:fPr>
            <m:type m:val="lin"/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kern w:val="0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kern w:val="0"/>
            <w:sz w:val="24"/>
            <w:szCs w:val="24"/>
          </w:rPr>
          <m:t>)</m:t>
        </m:r>
      </m:oMath>
      <w:r w:rsidRPr="00B358B9">
        <w:rPr>
          <w:rFonts w:ascii="Times New Roman" w:hAnsi="Times New Roman" w:hint="eastAsia"/>
          <w:kern w:val="0"/>
          <w:sz w:val="24"/>
          <w:szCs w:val="24"/>
        </w:rPr>
        <w:t>=</w:t>
      </w:r>
      <m:oMath>
        <m:d>
          <m:d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kern w:val="0"/>
                    <w:sz w:val="24"/>
                    <w:szCs w:val="24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kern w:val="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  <m:t>m</m:t>
                    </m:r>
                  </m:sub>
                </m:sSub>
              </m:den>
            </m:f>
            <m:ctrlPr>
              <w:rPr>
                <w:rFonts w:ascii="Cambria Math" w:hAnsi="Cambria Math"/>
                <w:i/>
                <w:kern w:val="0"/>
                <w:sz w:val="24"/>
                <w:szCs w:val="24"/>
              </w:rPr>
            </m:ctrlPr>
          </m:e>
        </m:d>
        <m:r>
          <w:rPr>
            <w:rFonts w:ascii="Cambria Math" w:hAnsi="Cambria Math"/>
            <w:kern w:val="0"/>
            <w:sz w:val="24"/>
            <w:szCs w:val="24"/>
          </w:rPr>
          <m:t>=2.1%</m:t>
        </m:r>
      </m:oMath>
      <w:r w:rsidRPr="00B358B9">
        <w:rPr>
          <w:rFonts w:ascii="Times New Roman" w:hAnsi="Times New Roman" w:hint="eastAsia"/>
          <w:kern w:val="0"/>
          <w:sz w:val="24"/>
          <w:szCs w:val="24"/>
        </w:rPr>
        <w:t xml:space="preserve"> (Tavakoli &amp; </w:t>
      </w:r>
      <w:r w:rsidRPr="00B358B9">
        <w:rPr>
          <w:rFonts w:ascii="Times New Roman" w:hAnsi="Times New Roman" w:hint="eastAsia"/>
          <w:kern w:val="0"/>
          <w:sz w:val="24"/>
          <w:szCs w:val="24"/>
        </w:rPr>
        <w:lastRenderedPageBreak/>
        <w:t>Olfert, 2014, Allen and Raabe, 1985).</w:t>
      </w:r>
    </w:p>
    <w:p w14:paraId="18F19B7D" w14:textId="77777777" w:rsidR="00B358B9" w:rsidRDefault="00B358B9" w:rsidP="00B358B9">
      <w:pPr>
        <w:widowControl/>
        <w:wordWrap/>
        <w:autoSpaceDE/>
        <w:autoSpaceDN/>
        <w:spacing w:after="160" w:line="48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br w:type="page"/>
      </w:r>
    </w:p>
    <w:p w14:paraId="2328A3E6" w14:textId="454F941B" w:rsidR="00580917" w:rsidRPr="00F37BA4" w:rsidRDefault="00580917" w:rsidP="00580917">
      <w:pPr>
        <w:pStyle w:val="a9"/>
        <w:spacing w:line="480" w:lineRule="auto"/>
        <w:ind w:leftChars="0" w:left="0"/>
        <w:rPr>
          <w:rFonts w:ascii="Times New Roman" w:hAnsi="Times New Roman"/>
          <w:b/>
          <w:color w:val="000000"/>
          <w:sz w:val="28"/>
          <w:szCs w:val="24"/>
        </w:rPr>
      </w:pPr>
      <w:r w:rsidRPr="00F37BA4">
        <w:rPr>
          <w:rFonts w:ascii="Times New Roman" w:hAnsi="Times New Roman"/>
          <w:b/>
          <w:color w:val="000000"/>
          <w:sz w:val="28"/>
          <w:szCs w:val="24"/>
        </w:rPr>
        <w:lastRenderedPageBreak/>
        <w:t>References</w:t>
      </w:r>
    </w:p>
    <w:p w14:paraId="69246999" w14:textId="77777777" w:rsidR="00580917" w:rsidRDefault="00580917" w:rsidP="00580917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1093A1" w14:textId="16ADF28C" w:rsidR="000E2C46" w:rsidRPr="00B358B9" w:rsidRDefault="000E2C46" w:rsidP="00580917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B358B9">
        <w:rPr>
          <w:rFonts w:ascii="Times New Roman" w:hAnsi="Times New Roman"/>
          <w:color w:val="000000"/>
          <w:sz w:val="24"/>
          <w:szCs w:val="24"/>
        </w:rPr>
        <w:t>Allen</w:t>
      </w:r>
      <w:r>
        <w:rPr>
          <w:rFonts w:ascii="Times New Roman" w:hAnsi="Times New Roman"/>
          <w:color w:val="000000"/>
          <w:sz w:val="24"/>
          <w:szCs w:val="24"/>
        </w:rPr>
        <w:t xml:space="preserve">, M.D. and Raabe, O.G. (1985). Slip correction measurements of spherical solid aerosol particles in an improved Millikan apparatus, Aerosol Sci. Technol., 4: 269-286. </w:t>
      </w:r>
      <w:r w:rsidRPr="00B358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6715BE8" w14:textId="32B638CF" w:rsidR="00D61B58" w:rsidRPr="002E5CA2" w:rsidRDefault="00D61B58" w:rsidP="00D61B58">
      <w:pPr>
        <w:pStyle w:val="a4"/>
        <w:spacing w:line="480" w:lineRule="auto"/>
        <w:ind w:left="142" w:hangingChars="59" w:hanging="142"/>
        <w:rPr>
          <w:rFonts w:ascii="Times New Roman" w:eastAsia="바탕" w:cs="Times New Roman"/>
          <w:color w:val="auto"/>
          <w:sz w:val="24"/>
          <w:szCs w:val="24"/>
        </w:rPr>
      </w:pPr>
      <w:r w:rsidRPr="002E5CA2">
        <w:rPr>
          <w:rFonts w:ascii="Times New Roman" w:eastAsia="바탕" w:cs="Times New Roman"/>
          <w:color w:val="auto"/>
          <w:sz w:val="24"/>
          <w:szCs w:val="24"/>
        </w:rPr>
        <w:t>Hinds, W.C. (1999)</w:t>
      </w:r>
      <w:r>
        <w:rPr>
          <w:rFonts w:ascii="Times New Roman" w:eastAsia="바탕" w:cs="Times New Roman"/>
          <w:color w:val="auto"/>
          <w:sz w:val="24"/>
          <w:szCs w:val="24"/>
        </w:rPr>
        <w:t>.</w:t>
      </w:r>
      <w:r w:rsidRPr="002E5CA2">
        <w:rPr>
          <w:rFonts w:ascii="Times New Roman" w:eastAsia="바탕" w:cs="Times New Roman"/>
          <w:color w:val="auto"/>
          <w:sz w:val="24"/>
          <w:szCs w:val="24"/>
        </w:rPr>
        <w:t xml:space="preserve"> Aerosol technology: properties, behavior, and measurement of airborne particles, 2</w:t>
      </w:r>
      <w:r w:rsidRPr="002E5CA2">
        <w:rPr>
          <w:rFonts w:ascii="Times New Roman" w:eastAsia="바탕" w:cs="Times New Roman"/>
          <w:color w:val="auto"/>
          <w:sz w:val="24"/>
          <w:szCs w:val="24"/>
          <w:vertAlign w:val="superscript"/>
        </w:rPr>
        <w:t>nd</w:t>
      </w:r>
      <w:r w:rsidRPr="002E5CA2">
        <w:rPr>
          <w:rFonts w:ascii="Times New Roman" w:eastAsia="바탕" w:cs="Times New Roman"/>
          <w:color w:val="auto"/>
          <w:sz w:val="24"/>
          <w:szCs w:val="24"/>
        </w:rPr>
        <w:t xml:space="preserve"> ed., Wiley</w:t>
      </w:r>
      <w:r>
        <w:rPr>
          <w:rFonts w:ascii="Times New Roman" w:eastAsia="바탕" w:cs="Times New Roman"/>
          <w:color w:val="auto"/>
          <w:sz w:val="24"/>
          <w:szCs w:val="24"/>
        </w:rPr>
        <w:t>, New York</w:t>
      </w:r>
      <w:r w:rsidR="00DE302A">
        <w:rPr>
          <w:rFonts w:ascii="Times New Roman" w:eastAsia="바탕" w:cs="Times New Roman"/>
          <w:color w:val="auto"/>
          <w:sz w:val="24"/>
          <w:szCs w:val="24"/>
        </w:rPr>
        <w:t>.</w:t>
      </w:r>
    </w:p>
    <w:p w14:paraId="1B656E0C" w14:textId="3B359C23" w:rsidR="00D61B58" w:rsidRDefault="00D61B58" w:rsidP="00D61B58">
      <w:pPr>
        <w:pStyle w:val="a4"/>
        <w:spacing w:line="480" w:lineRule="auto"/>
        <w:ind w:left="142" w:hangingChars="59" w:hanging="142"/>
        <w:rPr>
          <w:rFonts w:ascii="Times New Roman" w:cs="Times New Roman"/>
          <w:color w:val="auto"/>
          <w:sz w:val="24"/>
          <w:szCs w:val="24"/>
        </w:rPr>
      </w:pPr>
      <w:r w:rsidRPr="002E5CA2">
        <w:rPr>
          <w:rFonts w:ascii="Times New Roman" w:cs="Times New Roman"/>
          <w:color w:val="auto"/>
          <w:sz w:val="24"/>
          <w:szCs w:val="24"/>
        </w:rPr>
        <w:t>Kim, Y.-J. and Yook, S.-J. (2011)</w:t>
      </w:r>
      <w:r>
        <w:rPr>
          <w:rFonts w:ascii="Times New Roman" w:cs="Times New Roman"/>
          <w:color w:val="auto"/>
          <w:sz w:val="24"/>
          <w:szCs w:val="24"/>
        </w:rPr>
        <w:t>.</w:t>
      </w:r>
      <w:r w:rsidRPr="002E5CA2">
        <w:rPr>
          <w:rFonts w:ascii="Times New Roman" w:cs="Times New Roman"/>
          <w:color w:val="auto"/>
          <w:sz w:val="24"/>
          <w:szCs w:val="24"/>
        </w:rPr>
        <w:t xml:space="preserve"> Enhancement of collection efficiency of inertial impactors using elliptical concave impaction plates, J. Aerosol Sci.</w:t>
      </w:r>
      <w:r>
        <w:rPr>
          <w:rFonts w:ascii="Times New Roman" w:cs="Times New Roman"/>
          <w:color w:val="auto"/>
          <w:sz w:val="24"/>
          <w:szCs w:val="24"/>
        </w:rPr>
        <w:t>, 42:</w:t>
      </w:r>
      <w:r w:rsidRPr="002E5CA2">
        <w:rPr>
          <w:rFonts w:ascii="Times New Roman" w:cs="Times New Roman"/>
          <w:color w:val="auto"/>
          <w:sz w:val="24"/>
          <w:szCs w:val="24"/>
        </w:rPr>
        <w:t xml:space="preserve"> 898-908.</w:t>
      </w:r>
    </w:p>
    <w:p w14:paraId="2A3EAB5E" w14:textId="754C0481" w:rsidR="000E2C46" w:rsidRDefault="000E2C46" w:rsidP="00D61B58">
      <w:pPr>
        <w:pStyle w:val="a4"/>
        <w:spacing w:line="480" w:lineRule="auto"/>
        <w:ind w:left="142" w:hangingChars="59" w:hanging="142"/>
        <w:rPr>
          <w:rFonts w:ascii="Times New Roman" w:cs="Times New Roman"/>
          <w:color w:val="auto"/>
          <w:sz w:val="24"/>
          <w:szCs w:val="24"/>
        </w:rPr>
      </w:pPr>
      <w:r>
        <w:rPr>
          <w:rFonts w:ascii="Times New Roman" w:cs="Times New Roman"/>
          <w:color w:val="auto"/>
          <w:sz w:val="24"/>
          <w:szCs w:val="24"/>
        </w:rPr>
        <w:t>Kinne</w:t>
      </w:r>
      <w:r w:rsidR="00086801">
        <w:rPr>
          <w:rFonts w:ascii="Times New Roman" w:cs="Times New Roman"/>
          <w:color w:val="auto"/>
          <w:sz w:val="24"/>
          <w:szCs w:val="24"/>
        </w:rPr>
        <w:t>y</w:t>
      </w:r>
      <w:r>
        <w:rPr>
          <w:rFonts w:ascii="Times New Roman" w:cs="Times New Roman"/>
          <w:color w:val="auto"/>
          <w:sz w:val="24"/>
          <w:szCs w:val="24"/>
        </w:rPr>
        <w:t>, P.D., Pui, D.Y.H., Mulholland, G.W. and Bryner, N.P. (1991). Use of the electrical classification method to size 0.1</w:t>
      </w:r>
      <w:r w:rsidRPr="00B358B9">
        <w:rPr>
          <w:rFonts w:ascii="Times New Roman" w:eastAsia="바탕" w:cs="Times New Roman" w:hint="eastAsia"/>
          <w:color w:val="auto"/>
          <w:sz w:val="24"/>
          <w:szCs w:val="24"/>
        </w:rPr>
        <w:t>μ</w:t>
      </w:r>
      <w:r w:rsidRPr="000E2C46">
        <w:rPr>
          <w:rFonts w:ascii="Times New Roman" w:cs="Times New Roman"/>
          <w:color w:val="auto"/>
          <w:sz w:val="24"/>
          <w:szCs w:val="24"/>
        </w:rPr>
        <w:t>m</w:t>
      </w:r>
      <w:r>
        <w:rPr>
          <w:rFonts w:ascii="Times New Roman" w:cs="Times New Roman"/>
          <w:color w:val="auto"/>
          <w:sz w:val="24"/>
          <w:szCs w:val="24"/>
        </w:rPr>
        <w:t xml:space="preserve"> SRM particles</w:t>
      </w:r>
      <w:r>
        <w:rPr>
          <w:rFonts w:ascii="바탕" w:eastAsia="바탕" w:hAnsi="바탕" w:cs="Times New Roman" w:hint="eastAsia"/>
          <w:color w:val="auto"/>
          <w:sz w:val="24"/>
          <w:szCs w:val="24"/>
        </w:rPr>
        <w:t>―</w:t>
      </w:r>
      <w:r>
        <w:rPr>
          <w:rFonts w:ascii="Times New Roman" w:cs="Times New Roman" w:hint="eastAsia"/>
          <w:color w:val="auto"/>
          <w:sz w:val="24"/>
          <w:szCs w:val="24"/>
        </w:rPr>
        <w:t xml:space="preserve">a feasibility study, J. </w:t>
      </w:r>
      <w:r>
        <w:rPr>
          <w:rFonts w:ascii="Times New Roman" w:cs="Times New Roman"/>
          <w:color w:val="auto"/>
          <w:sz w:val="24"/>
          <w:szCs w:val="24"/>
        </w:rPr>
        <w:t>Res. Natl. Inst. Stand. Technol., 96: 147-17.</w:t>
      </w:r>
    </w:p>
    <w:p w14:paraId="0264BB9C" w14:textId="148BCE56" w:rsidR="003855D7" w:rsidRDefault="003855D7" w:rsidP="00612AB1">
      <w:pPr>
        <w:pStyle w:val="a4"/>
        <w:spacing w:line="480" w:lineRule="auto"/>
        <w:ind w:left="142" w:hangingChars="59" w:hanging="142"/>
        <w:rPr>
          <w:rFonts w:ascii="Times New Roman" w:eastAsia="바탕" w:cs="Times New Roman"/>
          <w:color w:val="auto"/>
          <w:sz w:val="24"/>
          <w:szCs w:val="24"/>
        </w:rPr>
      </w:pPr>
      <w:r w:rsidRPr="002E5CA2">
        <w:rPr>
          <w:rFonts w:ascii="Times New Roman" w:eastAsia="바탕" w:cs="Times New Roman"/>
          <w:color w:val="auto"/>
          <w:sz w:val="24"/>
          <w:szCs w:val="24"/>
        </w:rPr>
        <w:t>Marple, V.A. and Liu, Y.H. (1974)</w:t>
      </w:r>
      <w:r>
        <w:rPr>
          <w:rFonts w:ascii="Times New Roman" w:eastAsia="바탕" w:cs="Times New Roman"/>
          <w:color w:val="auto"/>
          <w:sz w:val="24"/>
          <w:szCs w:val="24"/>
        </w:rPr>
        <w:t>.</w:t>
      </w:r>
      <w:r w:rsidRPr="002E5CA2">
        <w:rPr>
          <w:rFonts w:ascii="Times New Roman" w:eastAsia="바탕" w:cs="Times New Roman"/>
          <w:color w:val="auto"/>
          <w:sz w:val="24"/>
          <w:szCs w:val="24"/>
        </w:rPr>
        <w:t xml:space="preserve"> Characteristics of laminar jet impactors, Engineering Science &amp; Technology, 8</w:t>
      </w:r>
      <w:r>
        <w:rPr>
          <w:rFonts w:ascii="Times New Roman" w:eastAsia="바탕" w:cs="Times New Roman"/>
          <w:color w:val="auto"/>
          <w:sz w:val="24"/>
          <w:szCs w:val="24"/>
        </w:rPr>
        <w:t>:</w:t>
      </w:r>
      <w:r w:rsidRPr="002E5CA2">
        <w:rPr>
          <w:rFonts w:ascii="Times New Roman" w:eastAsia="바탕" w:cs="Times New Roman"/>
          <w:color w:val="auto"/>
          <w:sz w:val="24"/>
          <w:szCs w:val="24"/>
        </w:rPr>
        <w:t xml:space="preserve"> 648-654.</w:t>
      </w:r>
    </w:p>
    <w:p w14:paraId="6D7B2521" w14:textId="77777777" w:rsidR="000E2C46" w:rsidRDefault="000E2C46" w:rsidP="000E2C46">
      <w:pPr>
        <w:pStyle w:val="a4"/>
        <w:spacing w:line="480" w:lineRule="auto"/>
        <w:ind w:left="142" w:hangingChars="59" w:hanging="142"/>
        <w:rPr>
          <w:rFonts w:ascii="Times New Roman" w:cs="Times New Roman"/>
          <w:color w:val="auto"/>
          <w:sz w:val="24"/>
          <w:szCs w:val="24"/>
        </w:rPr>
      </w:pPr>
      <w:r>
        <w:rPr>
          <w:rFonts w:ascii="Times New Roman" w:cs="Times New Roman"/>
          <w:color w:val="auto"/>
          <w:sz w:val="24"/>
          <w:szCs w:val="24"/>
        </w:rPr>
        <w:t>Tavakoli, F. and Olfert, J. S. (2014) Determination of particle mass, effective density, mass-mobility exponent, and dynamic shape factor using an aerodynamic aerosol classifier and a differential mobility analyzer in tandem, J. Aerosol Sci., 75: 35-42.</w:t>
      </w:r>
    </w:p>
    <w:p w14:paraId="16ED91B6" w14:textId="77777777" w:rsidR="00960885" w:rsidRPr="00960885" w:rsidRDefault="00960885" w:rsidP="00960885">
      <w:pPr>
        <w:widowControl/>
        <w:wordWrap/>
        <w:autoSpaceDE/>
        <w:autoSpaceDN/>
        <w:snapToGrid w:val="0"/>
        <w:spacing w:line="480" w:lineRule="auto"/>
        <w:ind w:left="142" w:hangingChars="59" w:hanging="142"/>
        <w:rPr>
          <w:rFonts w:ascii="Times New Roman" w:eastAsia="한양신명조" w:hAnsi="Times New Roman"/>
          <w:kern w:val="0"/>
          <w:sz w:val="24"/>
          <w:szCs w:val="24"/>
        </w:rPr>
      </w:pPr>
      <w:r w:rsidRPr="00960885">
        <w:rPr>
          <w:rFonts w:ascii="Times New Roman" w:eastAsia="한양신명조" w:hAnsi="Times New Roman" w:hint="eastAsia"/>
          <w:kern w:val="0"/>
          <w:sz w:val="24"/>
          <w:szCs w:val="24"/>
        </w:rPr>
        <w:t>Taylor</w:t>
      </w:r>
      <w:r w:rsidRPr="00960885">
        <w:rPr>
          <w:rFonts w:ascii="Times New Roman" w:eastAsia="한양신명조" w:hAnsi="Times New Roman"/>
          <w:kern w:val="0"/>
          <w:sz w:val="24"/>
          <w:szCs w:val="24"/>
        </w:rPr>
        <w:t>, J. R. (1982) An introduction to error analysis, University Science Books.</w:t>
      </w:r>
    </w:p>
    <w:p w14:paraId="1CA82DF0" w14:textId="77777777" w:rsidR="00960885" w:rsidRPr="002E5CA2" w:rsidRDefault="00960885" w:rsidP="000E2C46">
      <w:pPr>
        <w:pStyle w:val="a4"/>
        <w:spacing w:line="480" w:lineRule="auto"/>
        <w:ind w:left="142" w:hangingChars="59" w:hanging="142"/>
        <w:rPr>
          <w:rFonts w:ascii="Times New Roman" w:cs="Times New Roman"/>
          <w:color w:val="auto"/>
          <w:sz w:val="24"/>
          <w:szCs w:val="24"/>
        </w:rPr>
      </w:pPr>
    </w:p>
    <w:p w14:paraId="495433A7" w14:textId="77777777" w:rsidR="00D61B58" w:rsidRDefault="00D61B58">
      <w:pPr>
        <w:widowControl/>
        <w:wordWrap/>
        <w:autoSpaceDE/>
        <w:autoSpaceDN/>
        <w:spacing w:after="160" w:line="259" w:lineRule="auto"/>
        <w:rPr>
          <w:rFonts w:ascii="Times New Roman" w:eastAsia="한양신명조" w:hAnsi="Times New Roman"/>
          <w:b/>
          <w:color w:val="000000"/>
          <w:kern w:val="0"/>
          <w:sz w:val="24"/>
          <w:szCs w:val="20"/>
        </w:rPr>
      </w:pPr>
      <w:r>
        <w:rPr>
          <w:rFonts w:ascii="Times New Roman"/>
          <w:b/>
          <w:sz w:val="24"/>
          <w:szCs w:val="20"/>
        </w:rPr>
        <w:br w:type="page"/>
      </w:r>
    </w:p>
    <w:p w14:paraId="5158B84D" w14:textId="7DBFFCDA" w:rsidR="0063785D" w:rsidRPr="00F37BA4" w:rsidRDefault="0063785D" w:rsidP="0063785D">
      <w:pPr>
        <w:pStyle w:val="a4"/>
        <w:spacing w:line="480" w:lineRule="auto"/>
        <w:rPr>
          <w:rFonts w:ascii="Times New Roman" w:cs="Times New Roman"/>
          <w:b/>
          <w:sz w:val="24"/>
          <w:szCs w:val="20"/>
        </w:rPr>
      </w:pPr>
      <w:r w:rsidRPr="00F37BA4">
        <w:rPr>
          <w:rFonts w:ascii="Times New Roman" w:cs="Times New Roman"/>
          <w:b/>
          <w:sz w:val="24"/>
          <w:szCs w:val="20"/>
        </w:rPr>
        <w:lastRenderedPageBreak/>
        <w:t>List of Figures</w:t>
      </w:r>
    </w:p>
    <w:p w14:paraId="53A35151" w14:textId="77777777" w:rsidR="0063785D" w:rsidRPr="00F37BA4" w:rsidRDefault="0063785D" w:rsidP="0063785D">
      <w:pPr>
        <w:pStyle w:val="a4"/>
        <w:spacing w:line="480" w:lineRule="auto"/>
        <w:rPr>
          <w:rFonts w:ascii="Times New Roman" w:cs="Times New Roman"/>
          <w:sz w:val="20"/>
          <w:szCs w:val="20"/>
        </w:rPr>
      </w:pPr>
    </w:p>
    <w:p w14:paraId="5547C9CE" w14:textId="1188450E" w:rsidR="0063785D" w:rsidRPr="00F37BA4" w:rsidRDefault="0063785D" w:rsidP="0063785D">
      <w:pPr>
        <w:pStyle w:val="a4"/>
        <w:spacing w:line="480" w:lineRule="auto"/>
        <w:rPr>
          <w:rFonts w:ascii="Times New Roman" w:cs="Times New Roman"/>
          <w:sz w:val="24"/>
          <w:szCs w:val="24"/>
        </w:rPr>
      </w:pPr>
      <w:r w:rsidRPr="00F37BA4">
        <w:rPr>
          <w:rFonts w:ascii="Times New Roman" w:cs="Times New Roman"/>
          <w:sz w:val="24"/>
          <w:szCs w:val="24"/>
        </w:rPr>
        <w:t xml:space="preserve">Fig. </w:t>
      </w:r>
      <w:r>
        <w:rPr>
          <w:rFonts w:ascii="Times New Roman" w:cs="Times New Roman"/>
          <w:sz w:val="24"/>
          <w:szCs w:val="24"/>
        </w:rPr>
        <w:t>S1</w:t>
      </w:r>
      <w:r w:rsidRPr="00F37BA4">
        <w:rPr>
          <w:rFonts w:ascii="Times New Roman" w:cs="Times New Roman"/>
          <w:sz w:val="24"/>
          <w:szCs w:val="24"/>
        </w:rPr>
        <w:t xml:space="preserve">. </w:t>
      </w:r>
      <w:r w:rsidRPr="00F37BA4">
        <w:rPr>
          <w:rFonts w:ascii="Times New Roman"/>
          <w:sz w:val="24"/>
          <w:szCs w:val="24"/>
        </w:rPr>
        <w:t>Geometry and calculation domain of the proposed impactor</w:t>
      </w:r>
      <w:r w:rsidRPr="00F37BA4">
        <w:rPr>
          <w:rFonts w:ascii="Times New Roman" w:cs="Times New Roman"/>
          <w:sz w:val="24"/>
          <w:szCs w:val="24"/>
        </w:rPr>
        <w:t xml:space="preserve"> </w:t>
      </w:r>
    </w:p>
    <w:p w14:paraId="3E15D0DB" w14:textId="5DE58565" w:rsidR="0063785D" w:rsidRPr="00F37BA4" w:rsidRDefault="0063785D" w:rsidP="0063785D">
      <w:pPr>
        <w:pStyle w:val="a4"/>
        <w:spacing w:line="480" w:lineRule="auto"/>
        <w:rPr>
          <w:rFonts w:ascii="Times New Roman" w:cs="Times New Roman"/>
          <w:sz w:val="24"/>
          <w:szCs w:val="24"/>
        </w:rPr>
      </w:pPr>
      <w:r w:rsidRPr="00F37BA4">
        <w:rPr>
          <w:rFonts w:ascii="Times New Roman" w:cs="Times New Roman"/>
          <w:sz w:val="24"/>
          <w:szCs w:val="24"/>
        </w:rPr>
        <w:t xml:space="preserve">Fig. </w:t>
      </w:r>
      <w:r>
        <w:rPr>
          <w:rFonts w:ascii="Times New Roman" w:cs="Times New Roman"/>
          <w:sz w:val="24"/>
          <w:szCs w:val="24"/>
        </w:rPr>
        <w:t>S2</w:t>
      </w:r>
      <w:r w:rsidRPr="00F37BA4">
        <w:rPr>
          <w:rFonts w:ascii="Times New Roman" w:cs="Times New Roman"/>
          <w:sz w:val="24"/>
          <w:szCs w:val="24"/>
        </w:rPr>
        <w:t xml:space="preserve">. </w:t>
      </w:r>
      <w:r w:rsidRPr="00F37BA4">
        <w:rPr>
          <w:rFonts w:ascii="Times New Roman"/>
          <w:sz w:val="24"/>
          <w:szCs w:val="24"/>
        </w:rPr>
        <w:t>Numerical results for (a) velocity [m/s], (b) static temperature [</w:t>
      </w:r>
      <w:r w:rsidR="009101CB">
        <w:rPr>
          <w:rFonts w:ascii="Times New Roman"/>
          <w:sz w:val="24"/>
          <w:szCs w:val="24"/>
        </w:rPr>
        <w:t>K], and (c) static pressure [kPa</w:t>
      </w:r>
      <w:r w:rsidRPr="00F37BA4">
        <w:rPr>
          <w:rFonts w:ascii="Times New Roman"/>
          <w:sz w:val="24"/>
          <w:szCs w:val="24"/>
        </w:rPr>
        <w:t>]</w:t>
      </w:r>
    </w:p>
    <w:p w14:paraId="61B045D4" w14:textId="77777777" w:rsidR="0063785D" w:rsidRPr="0063785D" w:rsidRDefault="0063785D" w:rsidP="0063785D">
      <w:pPr>
        <w:pStyle w:val="a4"/>
        <w:spacing w:line="480" w:lineRule="auto"/>
        <w:rPr>
          <w:rFonts w:ascii="Times New Roman" w:cs="Times New Roman"/>
          <w:sz w:val="20"/>
          <w:szCs w:val="20"/>
        </w:rPr>
      </w:pPr>
    </w:p>
    <w:p w14:paraId="00EBFE1C" w14:textId="6077720B" w:rsidR="0063785D" w:rsidRPr="00F37BA4" w:rsidRDefault="0063785D" w:rsidP="0063785D">
      <w:pPr>
        <w:pStyle w:val="a4"/>
        <w:spacing w:line="480" w:lineRule="auto"/>
        <w:rPr>
          <w:rFonts w:ascii="Times New Roman"/>
          <w:b/>
          <w:sz w:val="22"/>
        </w:rPr>
      </w:pPr>
      <w:r w:rsidRPr="00F37BA4">
        <w:rPr>
          <w:rFonts w:ascii="Times New Roman" w:cs="Times New Roman"/>
          <w:b/>
          <w:sz w:val="24"/>
          <w:szCs w:val="20"/>
        </w:rPr>
        <w:br w:type="page"/>
      </w:r>
    </w:p>
    <w:p w14:paraId="65A78D0A" w14:textId="77777777" w:rsidR="0063785D" w:rsidRPr="00423099" w:rsidRDefault="0063785D" w:rsidP="0063785D">
      <w:pPr>
        <w:widowControl/>
        <w:wordWrap/>
        <w:autoSpaceDE/>
        <w:autoSpaceDN/>
        <w:jc w:val="left"/>
        <w:rPr>
          <w:rFonts w:ascii="Times New Roman"/>
          <w:sz w:val="24"/>
          <w:szCs w:val="20"/>
        </w:rPr>
      </w:pPr>
      <w:r w:rsidRPr="00F37BA4">
        <w:rPr>
          <w:rFonts w:ascii="Times New Roman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8FF7" wp14:editId="75C2D117">
                <wp:simplePos x="0" y="0"/>
                <wp:positionH relativeFrom="column">
                  <wp:posOffset>6900545</wp:posOffset>
                </wp:positionH>
                <wp:positionV relativeFrom="paragraph">
                  <wp:posOffset>2336800</wp:posOffset>
                </wp:positionV>
                <wp:extent cx="665480" cy="28829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FEFF53" w14:textId="77777777" w:rsidR="0063785D" w:rsidRDefault="0063785D" w:rsidP="0063785D">
                            <w:pPr>
                              <w:pStyle w:val="a6"/>
                              <w:wordWrap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Outlet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F8FF7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margin-left:543.35pt;margin-top:184pt;width:52.4pt;height:2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" filled="f" stroked="f">
                <v:textbox style="mso-fit-shape-to-text:t">
                  <w:txbxContent>
                    <w:p w14:paraId="2AFEFF53" w14:textId="77777777" w:rsidR="0063785D" w:rsidRDefault="0063785D" w:rsidP="0063785D">
                      <w:pPr>
                        <w:pStyle w:val="a6"/>
                        <w:wordWrap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Outlet</w:t>
                      </w:r>
                    </w:p>
                  </w:txbxContent>
                </v:textbox>
              </v:shape>
            </w:pict>
          </mc:Fallback>
        </mc:AlternateContent>
      </w:r>
      <w:r w:rsidRPr="00F37BA4">
        <w:rPr>
          <w:rFonts w:asci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C61CE" wp14:editId="1AA0FED2">
                <wp:simplePos x="0" y="0"/>
                <wp:positionH relativeFrom="column">
                  <wp:posOffset>7235507</wp:posOffset>
                </wp:positionH>
                <wp:positionV relativeFrom="paragraph">
                  <wp:posOffset>2493963</wp:posOffset>
                </wp:positionV>
                <wp:extent cx="153279" cy="519834"/>
                <wp:effectExtent l="0" t="11747" r="0" b="44768"/>
                <wp:wrapNone/>
                <wp:docPr id="35" name="아래쪽 화살표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279" cy="519834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A92E6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34" o:spid="_x0000_s1026" type="#_x0000_t67" style="position:absolute;left:0;text-align:left;margin-left:569.7pt;margin-top:196.4pt;width:12.05pt;height:40.9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" adj="18415" filled="f" strokecolor="black [3213]" strokeweight="1.5pt"/>
            </w:pict>
          </mc:Fallback>
        </mc:AlternateContent>
      </w:r>
      <w:r>
        <w:rPr>
          <w:rFonts w:ascii="Times New Roman"/>
          <w:noProof/>
          <w:sz w:val="24"/>
          <w:szCs w:val="20"/>
        </w:rPr>
        <w:drawing>
          <wp:inline distT="0" distB="0" distL="0" distR="0" wp14:anchorId="2D5C6FBE" wp14:editId="4E37A15E">
            <wp:extent cx="6121455" cy="3333750"/>
            <wp:effectExtent l="0" t="0" r="0" b="0"/>
            <wp:docPr id="2" name="그림 2" descr="C:\Users\Junho\iCloudDrive\영문교정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ho\iCloudDrive\영문교정\fig2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97" cy="33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A4">
        <w:rPr>
          <w:rFonts w:asci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68B7" wp14:editId="0D5C1EF5">
                <wp:simplePos x="0" y="0"/>
                <wp:positionH relativeFrom="column">
                  <wp:posOffset>7564120</wp:posOffset>
                </wp:positionH>
                <wp:positionV relativeFrom="paragraph">
                  <wp:posOffset>2424430</wp:posOffset>
                </wp:positionV>
                <wp:extent cx="360680" cy="288290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540A8" w14:textId="77777777" w:rsidR="0063785D" w:rsidRDefault="0063785D" w:rsidP="0063785D">
                            <w:pPr>
                              <w:pStyle w:val="a6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#2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68B7" id="TextBox 50" o:spid="_x0000_s1027" type="#_x0000_t202" style="position:absolute;margin-left:595.6pt;margin-top:190.9pt;width:28.4pt;height:2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" filled="f" stroked="f">
                <v:textbox style="mso-fit-shape-to-text:t">
                  <w:txbxContent>
                    <w:p w14:paraId="797540A8" w14:textId="77777777" w:rsidR="0063785D" w:rsidRDefault="0063785D" w:rsidP="0063785D">
                      <w:pPr>
                        <w:pStyle w:val="a6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</w:p>
    <w:p w14:paraId="67DAA98C" w14:textId="77777777" w:rsidR="0063785D" w:rsidRPr="00F37BA4" w:rsidRDefault="0063785D" w:rsidP="0063785D">
      <w:pPr>
        <w:widowControl/>
        <w:wordWrap/>
        <w:autoSpaceDE/>
        <w:autoSpaceDN/>
        <w:jc w:val="left"/>
        <w:rPr>
          <w:rFonts w:ascii="Times New Roman" w:hAnsi="Times New Roman"/>
          <w:sz w:val="22"/>
        </w:rPr>
      </w:pPr>
    </w:p>
    <w:p w14:paraId="4AA755CC" w14:textId="55CA63C3" w:rsidR="0063785D" w:rsidRPr="00F37BA4" w:rsidRDefault="0063785D" w:rsidP="0063785D">
      <w:pPr>
        <w:widowControl/>
        <w:wordWrap/>
        <w:autoSpaceDE/>
        <w:autoSpaceDN/>
        <w:jc w:val="center"/>
        <w:rPr>
          <w:rFonts w:ascii="Times New Roman" w:hAnsi="Times New Roman"/>
          <w:sz w:val="22"/>
        </w:rPr>
      </w:pPr>
      <w:r w:rsidRPr="00F37BA4">
        <w:rPr>
          <w:rFonts w:ascii="Times New Roman" w:hAnsi="Times New Roman"/>
          <w:sz w:val="22"/>
        </w:rPr>
        <w:t xml:space="preserve">Fig. </w:t>
      </w:r>
      <w:r>
        <w:rPr>
          <w:rFonts w:ascii="Times New Roman" w:hAnsi="Times New Roman"/>
          <w:sz w:val="22"/>
        </w:rPr>
        <w:t>S1.</w:t>
      </w:r>
      <w:r w:rsidRPr="00F37BA4">
        <w:rPr>
          <w:rFonts w:ascii="Times New Roman" w:hAnsi="Times New Roman"/>
          <w:sz w:val="22"/>
        </w:rPr>
        <w:t xml:space="preserve"> </w:t>
      </w:r>
      <w:r w:rsidRPr="00F37BA4">
        <w:rPr>
          <w:rFonts w:ascii="Times New Roman"/>
          <w:sz w:val="22"/>
        </w:rPr>
        <w:t>Geometry and calculation domain of the proposed impactor</w:t>
      </w:r>
      <w:r w:rsidRPr="00F37BA4">
        <w:rPr>
          <w:rFonts w:ascii="Times New Roman" w:hAnsi="Times New Roman"/>
          <w:sz w:val="22"/>
        </w:rPr>
        <w:br w:type="page"/>
      </w:r>
    </w:p>
    <w:p w14:paraId="10934935" w14:textId="1DCDEC6D" w:rsidR="0063785D" w:rsidRPr="00423099" w:rsidRDefault="00D01F2E" w:rsidP="0063785D">
      <w:pPr>
        <w:widowControl/>
        <w:wordWrap/>
        <w:autoSpaceDE/>
        <w:autoSpaceDN/>
        <w:jc w:val="center"/>
        <w:rPr>
          <w:rFonts w:ascii="Times New Roman"/>
          <w:sz w:val="24"/>
          <w:szCs w:val="20"/>
        </w:rPr>
      </w:pPr>
      <w:r w:rsidRPr="00D01F2E">
        <w:rPr>
          <w:noProof/>
        </w:rPr>
        <w:lastRenderedPageBreak/>
        <w:drawing>
          <wp:inline distT="0" distB="0" distL="0" distR="0" wp14:anchorId="750277A6" wp14:editId="0AE546CF">
            <wp:extent cx="6120000" cy="3766154"/>
            <wp:effectExtent l="0" t="0" r="0" b="0"/>
            <wp:docPr id="60" name="그림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B888B" w14:textId="17C7C983" w:rsidR="00D01F2E" w:rsidRDefault="00D01F2E" w:rsidP="00D01F2E">
      <w:pPr>
        <w:widowControl/>
        <w:wordWrap/>
        <w:autoSpaceDE/>
        <w:autoSpaceDN/>
        <w:jc w:val="center"/>
      </w:pPr>
      <w:r w:rsidRPr="00D01F2E">
        <w:rPr>
          <w:noProof/>
        </w:rPr>
        <w:drawing>
          <wp:inline distT="0" distB="0" distL="0" distR="0" wp14:anchorId="2F835E10" wp14:editId="67171CED">
            <wp:extent cx="6120000" cy="3454269"/>
            <wp:effectExtent l="0" t="0" r="0" b="0"/>
            <wp:docPr id="79" name="그림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4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5D78" w14:textId="44B43880" w:rsidR="00D01F2E" w:rsidRDefault="00D01F2E" w:rsidP="00D01F2E">
      <w:pPr>
        <w:widowControl/>
        <w:wordWrap/>
        <w:autoSpaceDE/>
        <w:autoSpaceDN/>
        <w:jc w:val="center"/>
        <w:rPr>
          <w:rFonts w:ascii="Times New Roman"/>
          <w:sz w:val="24"/>
          <w:szCs w:val="20"/>
        </w:rPr>
      </w:pPr>
      <w:r w:rsidRPr="00D01F2E">
        <w:rPr>
          <w:noProof/>
        </w:rPr>
        <w:lastRenderedPageBreak/>
        <w:drawing>
          <wp:inline distT="0" distB="0" distL="0" distR="0" wp14:anchorId="4BC3720B" wp14:editId="4BEC70D0">
            <wp:extent cx="6120130" cy="3525474"/>
            <wp:effectExtent l="0" t="0" r="0" b="0"/>
            <wp:docPr id="113" name="그림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970D" w14:textId="4A4F1B36" w:rsidR="0063785D" w:rsidRPr="00F37BA4" w:rsidRDefault="0063785D" w:rsidP="00D01F2E">
      <w:pPr>
        <w:widowControl/>
        <w:wordWrap/>
        <w:autoSpaceDE/>
        <w:autoSpaceDN/>
        <w:jc w:val="center"/>
      </w:pPr>
      <w:r w:rsidRPr="00F37BA4">
        <w:rPr>
          <w:rFonts w:ascii="Times New Roman" w:hAnsi="Times New Roman"/>
          <w:sz w:val="22"/>
        </w:rPr>
        <w:t xml:space="preserve">Fig. </w:t>
      </w:r>
      <w:r>
        <w:rPr>
          <w:rFonts w:ascii="Times New Roman" w:hAnsi="Times New Roman"/>
          <w:sz w:val="22"/>
        </w:rPr>
        <w:t>S2.</w:t>
      </w:r>
      <w:r w:rsidRPr="00F37BA4">
        <w:rPr>
          <w:rFonts w:ascii="Times New Roman" w:hAnsi="Times New Roman"/>
          <w:sz w:val="22"/>
        </w:rPr>
        <w:t xml:space="preserve"> Numerical results for (a) velocity [m/s], (b) </w:t>
      </w:r>
      <w:r w:rsidRPr="00F37BA4">
        <w:rPr>
          <w:rFonts w:ascii="Times New Roman"/>
          <w:sz w:val="22"/>
        </w:rPr>
        <w:t>static temperature [K],</w:t>
      </w:r>
      <w:r w:rsidRPr="00F37BA4">
        <w:rPr>
          <w:rFonts w:ascii="Times New Roman" w:hAnsi="Times New Roman"/>
          <w:sz w:val="22"/>
        </w:rPr>
        <w:t xml:space="preserve"> and (c) static pressure [</w:t>
      </w:r>
      <w:r w:rsidR="009101CB">
        <w:rPr>
          <w:rFonts w:ascii="Times New Roman" w:hAnsi="Times New Roman"/>
          <w:sz w:val="22"/>
        </w:rPr>
        <w:t>kPa</w:t>
      </w:r>
      <w:r w:rsidRPr="00F37BA4">
        <w:rPr>
          <w:rFonts w:ascii="Times New Roman" w:hAnsi="Times New Roman"/>
          <w:sz w:val="22"/>
        </w:rPr>
        <w:t>]</w:t>
      </w:r>
    </w:p>
    <w:sectPr w:rsidR="0063785D" w:rsidRPr="00F37BA4" w:rsidSect="005C7C0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2E23" w14:textId="77777777" w:rsidR="00600E04" w:rsidRDefault="00600E04" w:rsidP="00587A48">
      <w:r>
        <w:separator/>
      </w:r>
    </w:p>
  </w:endnote>
  <w:endnote w:type="continuationSeparator" w:id="0">
    <w:p w14:paraId="3C9E2618" w14:textId="77777777" w:rsidR="00600E04" w:rsidRDefault="00600E04" w:rsidP="0058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024B8" w14:textId="77777777" w:rsidR="00600E04" w:rsidRDefault="00600E04" w:rsidP="00587A48">
      <w:r>
        <w:separator/>
      </w:r>
    </w:p>
  </w:footnote>
  <w:footnote w:type="continuationSeparator" w:id="0">
    <w:p w14:paraId="0B163C82" w14:textId="77777777" w:rsidR="00600E04" w:rsidRDefault="00600E04" w:rsidP="0058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9D8"/>
    <w:multiLevelType w:val="hybridMultilevel"/>
    <w:tmpl w:val="9A5A049E"/>
    <w:lvl w:ilvl="0" w:tplc="3A44C1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 w15:restartNumberingAfterBreak="0">
    <w:nsid w:val="3CBA65A4"/>
    <w:multiLevelType w:val="hybridMultilevel"/>
    <w:tmpl w:val="C512E040"/>
    <w:lvl w:ilvl="0" w:tplc="2DD0114A">
      <w:start w:val="1"/>
      <w:numFmt w:val="decimal"/>
      <w:lvlText w:val="S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CD"/>
    <w:rsid w:val="000132F9"/>
    <w:rsid w:val="00027C31"/>
    <w:rsid w:val="00037839"/>
    <w:rsid w:val="00053111"/>
    <w:rsid w:val="00086801"/>
    <w:rsid w:val="000E2C46"/>
    <w:rsid w:val="00114050"/>
    <w:rsid w:val="001A5BA6"/>
    <w:rsid w:val="001C10A7"/>
    <w:rsid w:val="00276073"/>
    <w:rsid w:val="002C2138"/>
    <w:rsid w:val="003855D7"/>
    <w:rsid w:val="00475BC7"/>
    <w:rsid w:val="00504D5D"/>
    <w:rsid w:val="005426A5"/>
    <w:rsid w:val="00580917"/>
    <w:rsid w:val="00587A48"/>
    <w:rsid w:val="00594F1F"/>
    <w:rsid w:val="005A6A1C"/>
    <w:rsid w:val="005C7C0C"/>
    <w:rsid w:val="00600E04"/>
    <w:rsid w:val="00612AB1"/>
    <w:rsid w:val="0063785D"/>
    <w:rsid w:val="00653C48"/>
    <w:rsid w:val="0067165B"/>
    <w:rsid w:val="00674E71"/>
    <w:rsid w:val="006A62CD"/>
    <w:rsid w:val="006D45C5"/>
    <w:rsid w:val="006D656D"/>
    <w:rsid w:val="006E45B7"/>
    <w:rsid w:val="00741A83"/>
    <w:rsid w:val="00744B2D"/>
    <w:rsid w:val="00757B7E"/>
    <w:rsid w:val="007715EB"/>
    <w:rsid w:val="00814847"/>
    <w:rsid w:val="00845E36"/>
    <w:rsid w:val="0085356F"/>
    <w:rsid w:val="00864076"/>
    <w:rsid w:val="009101CB"/>
    <w:rsid w:val="009169E1"/>
    <w:rsid w:val="00960885"/>
    <w:rsid w:val="009946DB"/>
    <w:rsid w:val="00995566"/>
    <w:rsid w:val="009A59F6"/>
    <w:rsid w:val="009C10B9"/>
    <w:rsid w:val="009C38C7"/>
    <w:rsid w:val="00AC0676"/>
    <w:rsid w:val="00AC3B5F"/>
    <w:rsid w:val="00B358B9"/>
    <w:rsid w:val="00B63DC0"/>
    <w:rsid w:val="00BA487F"/>
    <w:rsid w:val="00C5411E"/>
    <w:rsid w:val="00C711F2"/>
    <w:rsid w:val="00CA143C"/>
    <w:rsid w:val="00CF1531"/>
    <w:rsid w:val="00D01F2E"/>
    <w:rsid w:val="00D43380"/>
    <w:rsid w:val="00D61B58"/>
    <w:rsid w:val="00DE302A"/>
    <w:rsid w:val="00E03F46"/>
    <w:rsid w:val="00E21E8C"/>
    <w:rsid w:val="00E239D6"/>
    <w:rsid w:val="00E25D21"/>
    <w:rsid w:val="00E70605"/>
    <w:rsid w:val="00E90C19"/>
    <w:rsid w:val="00EA07CD"/>
    <w:rsid w:val="00F25A6E"/>
    <w:rsid w:val="00F7035F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BFB68"/>
  <w15:chartTrackingRefBased/>
  <w15:docId w15:val="{9F5B92A9-7A45-4D56-AE88-A99243C9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CD"/>
    <w:rPr>
      <w:color w:val="0000FF"/>
      <w:u w:val="single"/>
    </w:rPr>
  </w:style>
  <w:style w:type="paragraph" w:customStyle="1" w:styleId="a4">
    <w:name w:val="바탕글"/>
    <w:basedOn w:val="a"/>
    <w:rsid w:val="0063785D"/>
    <w:pPr>
      <w:widowControl/>
      <w:wordWrap/>
      <w:autoSpaceDE/>
      <w:autoSpaceDN/>
      <w:snapToGrid w:val="0"/>
      <w:spacing w:line="369" w:lineRule="auto"/>
    </w:pPr>
    <w:rPr>
      <w:rFonts w:ascii="한양신명조" w:eastAsia="한양신명조" w:hAnsi="Times New Roman" w:cs="굴림"/>
      <w:color w:val="000000"/>
      <w:kern w:val="0"/>
      <w:sz w:val="19"/>
      <w:szCs w:val="19"/>
    </w:rPr>
  </w:style>
  <w:style w:type="paragraph" w:styleId="a5">
    <w:name w:val="caption"/>
    <w:basedOn w:val="a"/>
    <w:next w:val="a"/>
    <w:uiPriority w:val="35"/>
    <w:qFormat/>
    <w:rsid w:val="0063785D"/>
    <w:rPr>
      <w:b/>
      <w:bCs/>
      <w:szCs w:val="20"/>
    </w:rPr>
  </w:style>
  <w:style w:type="paragraph" w:styleId="a6">
    <w:name w:val="Normal (Web)"/>
    <w:basedOn w:val="a"/>
    <w:uiPriority w:val="99"/>
    <w:semiHidden/>
    <w:unhideWhenUsed/>
    <w:rsid w:val="00637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587A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587A48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unhideWhenUsed/>
    <w:rsid w:val="00587A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587A48"/>
    <w:rPr>
      <w:rFonts w:ascii="맑은 고딕" w:eastAsia="맑은 고딕" w:hAnsi="맑은 고딕" w:cs="Times New Roman"/>
    </w:rPr>
  </w:style>
  <w:style w:type="paragraph" w:styleId="a9">
    <w:name w:val="List Paragraph"/>
    <w:basedOn w:val="a"/>
    <w:uiPriority w:val="34"/>
    <w:qFormat/>
    <w:rsid w:val="001A5BA6"/>
    <w:pPr>
      <w:ind w:leftChars="400" w:left="800"/>
    </w:pPr>
  </w:style>
  <w:style w:type="paragraph" w:styleId="aa">
    <w:name w:val="Plain Text"/>
    <w:basedOn w:val="a"/>
    <w:link w:val="Char1"/>
    <w:rsid w:val="001A5BA6"/>
    <w:pPr>
      <w:wordWrap/>
      <w:autoSpaceDE/>
      <w:autoSpaceDN/>
    </w:pPr>
    <w:rPr>
      <w:rFonts w:ascii="MS Mincho" w:eastAsia="MS Mincho" w:hAnsi="Courier New"/>
      <w:sz w:val="18"/>
      <w:szCs w:val="20"/>
      <w:lang w:eastAsia="ja-JP"/>
    </w:rPr>
  </w:style>
  <w:style w:type="character" w:customStyle="1" w:styleId="Char1">
    <w:name w:val="글자만 Char"/>
    <w:basedOn w:val="a0"/>
    <w:link w:val="aa"/>
    <w:rsid w:val="001A5BA6"/>
    <w:rPr>
      <w:rFonts w:ascii="MS Mincho" w:eastAsia="MS Mincho" w:hAnsi="Courier New" w:cs="Times New Roman"/>
      <w:sz w:val="18"/>
      <w:szCs w:val="20"/>
      <w:lang w:eastAsia="ja-JP"/>
    </w:rPr>
  </w:style>
  <w:style w:type="character" w:styleId="ab">
    <w:name w:val="line number"/>
    <w:basedOn w:val="a0"/>
    <w:uiPriority w:val="99"/>
    <w:semiHidden/>
    <w:unhideWhenUsed/>
    <w:rsid w:val="00027C31"/>
  </w:style>
  <w:style w:type="paragraph" w:styleId="ac">
    <w:name w:val="Balloon Text"/>
    <w:basedOn w:val="a"/>
    <w:link w:val="Char2"/>
    <w:uiPriority w:val="99"/>
    <w:semiHidden/>
    <w:unhideWhenUsed/>
    <w:rsid w:val="002C2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2C21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75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4.bin"/><Relationship Id="rId39" Type="http://schemas.openxmlformats.org/officeDocument/2006/relationships/image" Target="media/image27.wmf"/><Relationship Id="rId21" Type="http://schemas.openxmlformats.org/officeDocument/2006/relationships/image" Target="media/image12.wmf"/><Relationship Id="rId34" Type="http://schemas.openxmlformats.org/officeDocument/2006/relationships/image" Target="media/image22.wmf"/><Relationship Id="rId42" Type="http://schemas.openxmlformats.org/officeDocument/2006/relationships/oleObject" Target="embeddings/oleObject6.bin"/><Relationship Id="rId47" Type="http://schemas.openxmlformats.org/officeDocument/2006/relationships/image" Target="media/image31.wmf"/><Relationship Id="rId50" Type="http://schemas.openxmlformats.org/officeDocument/2006/relationships/oleObject" Target="embeddings/oleObject10.bin"/><Relationship Id="rId55" Type="http://schemas.openxmlformats.org/officeDocument/2006/relationships/oleObject" Target="embeddings/oleObject1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7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oleObject" Target="embeddings/oleObject5.bin"/><Relationship Id="rId45" Type="http://schemas.openxmlformats.org/officeDocument/2006/relationships/image" Target="media/image30.wmf"/><Relationship Id="rId53" Type="http://schemas.openxmlformats.org/officeDocument/2006/relationships/image" Target="media/image34.wmf"/><Relationship Id="rId58" Type="http://schemas.openxmlformats.org/officeDocument/2006/relationships/image" Target="media/image38.emf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0.wmf"/><Relationship Id="rId14" Type="http://schemas.openxmlformats.org/officeDocument/2006/relationships/image" Target="media/image5.wmf"/><Relationship Id="rId22" Type="http://schemas.openxmlformats.org/officeDocument/2006/relationships/oleObject" Target="embeddings/oleObject2.bin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29.wmf"/><Relationship Id="rId48" Type="http://schemas.openxmlformats.org/officeDocument/2006/relationships/oleObject" Target="embeddings/oleObject9.bin"/><Relationship Id="rId56" Type="http://schemas.openxmlformats.org/officeDocument/2006/relationships/image" Target="media/image36.jpeg"/><Relationship Id="rId8" Type="http://schemas.openxmlformats.org/officeDocument/2006/relationships/hyperlink" Target="mailto:hwangjh@yonsei.ac.kr" TargetMode="External"/><Relationship Id="rId51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oleObject" Target="embeddings/oleObject8.bin"/><Relationship Id="rId59" Type="http://schemas.openxmlformats.org/officeDocument/2006/relationships/image" Target="media/image39.emf"/><Relationship Id="rId20" Type="http://schemas.openxmlformats.org/officeDocument/2006/relationships/image" Target="media/image11.wmf"/><Relationship Id="rId41" Type="http://schemas.openxmlformats.org/officeDocument/2006/relationships/image" Target="media/image28.wmf"/><Relationship Id="rId54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2.wmf"/><Relationship Id="rId57" Type="http://schemas.openxmlformats.org/officeDocument/2006/relationships/image" Target="media/image37.emf"/><Relationship Id="rId10" Type="http://schemas.openxmlformats.org/officeDocument/2006/relationships/image" Target="media/image2.wmf"/><Relationship Id="rId31" Type="http://schemas.openxmlformats.org/officeDocument/2006/relationships/image" Target="media/image19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959C-E47E-45A1-AC42-2D71DD50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현준호</dc:creator>
  <cp:keywords/>
  <dc:description/>
  <cp:lastModifiedBy>현준호</cp:lastModifiedBy>
  <cp:revision>5</cp:revision>
  <cp:lastPrinted>2015-04-16T09:38:00Z</cp:lastPrinted>
  <dcterms:created xsi:type="dcterms:W3CDTF">2015-07-22T05:00:00Z</dcterms:created>
  <dcterms:modified xsi:type="dcterms:W3CDTF">2015-08-06T01:43:00Z</dcterms:modified>
</cp:coreProperties>
</file>