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2524"/>
        <w:gridCol w:w="2136"/>
        <w:gridCol w:w="2916"/>
      </w:tblGrid>
      <w:tr w:rsidR="00B666DF" w:rsidRPr="00B666DF" w:rsidTr="00B666DF">
        <w:tc>
          <w:tcPr>
            <w:tcW w:w="1440" w:type="dxa"/>
            <w:vAlign w:val="center"/>
          </w:tcPr>
          <w:p w:rsidR="00B666DF" w:rsidRPr="00AA1276" w:rsidRDefault="00B666DF" w:rsidP="00B666D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524" w:type="dxa"/>
            <w:vAlign w:val="center"/>
          </w:tcPr>
          <w:p w:rsidR="00AA1276" w:rsidRDefault="00B666DF" w:rsidP="00B666DF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 xml:space="preserve">Summaries from initial and </w:t>
            </w:r>
          </w:p>
          <w:p w:rsidR="00B666DF" w:rsidRPr="00AA1276" w:rsidRDefault="00B666DF" w:rsidP="00B666DF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 xml:space="preserve">follow-up </w:t>
            </w:r>
            <w:r w:rsidR="00AA1276">
              <w:rPr>
                <w:rFonts w:ascii="Times New Roman" w:eastAsia="맑은 고딕" w:hAnsi="Times New Roman" w:cs="Times New Roman" w:hint="eastAsia"/>
                <w:b/>
                <w:color w:val="000000"/>
                <w:sz w:val="24"/>
                <w:szCs w:val="24"/>
              </w:rPr>
              <w:t>v</w:t>
            </w: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isits</w:t>
            </w:r>
          </w:p>
        </w:tc>
        <w:tc>
          <w:tcPr>
            <w:tcW w:w="2136" w:type="dxa"/>
            <w:vAlign w:val="center"/>
          </w:tcPr>
          <w:p w:rsidR="00B666DF" w:rsidRPr="00AA1276" w:rsidRDefault="00B666DF" w:rsidP="00B666DF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2916" w:type="dxa"/>
            <w:vAlign w:val="center"/>
          </w:tcPr>
          <w:p w:rsidR="00B666DF" w:rsidRPr="00AA1276" w:rsidRDefault="00B666DF" w:rsidP="00B666DF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AA1276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Surgery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01/2006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Initial visit to other hospital (Motorcycle accident)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T11 burst fracture with spinal cord injury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D9-L2 posterior fixation at other hospital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01/24/2013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initial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  <w:bookmarkStart w:id="0" w:name="_GoBack"/>
            <w:bookmarkEnd w:id="0"/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Debridement and gluteus maximus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myocutaneous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flap coverage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02/22/2013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follow up visit to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Debridement and local flap coverage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03/20/2013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Consultation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colorectal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Wound-anus fistula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Temporary colostomy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04/04/2013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Debridement and rotational advanced gluteus maximus musculocutaneous flap coverage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05/06/2013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Debridement &amp; irrigation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05/20/2013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Debridement and bilateral rotational flap coverage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08/12/2013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follow up visit to colorectal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Wound-anus fistula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Colostomy repair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10/23/2013~</w:t>
            </w: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br/>
              <w:t>11/13/2013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Debridement and irrigation every day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11/18/2013</w:t>
            </w:r>
          </w:p>
        </w:tc>
        <w:tc>
          <w:tcPr>
            <w:tcW w:w="2524" w:type="dxa"/>
            <w:vAlign w:val="center"/>
          </w:tcPr>
          <w:p w:rsid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</w:p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Pressure sore on back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Debridement and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myocutaneous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flap coverage and skin graft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01/15/2014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Consultation to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surgeon 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CSF-cutaneous fistula associated with CSA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02/04/2014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follow up visit to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surgeon 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CSF-cutaneous fistula associated with CSA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transection of the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dural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sac and cauda equina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/</w:t>
            </w: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br/>
              <w:t xml:space="preserve">posterior four-rod spinopelvic fixation.    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05/05/2015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Visit to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surgeon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CSF-cutaneous fistula associated with CSA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Removal of right iliac screw</w:t>
            </w:r>
          </w:p>
        </w:tc>
      </w:tr>
      <w:tr w:rsidR="00B666DF" w:rsidRPr="00B666DF" w:rsidTr="00B666DF">
        <w:tc>
          <w:tcPr>
            <w:tcW w:w="1440" w:type="dxa"/>
            <w:vAlign w:val="center"/>
          </w:tcPr>
          <w:p w:rsidR="00B666DF" w:rsidRPr="00B666DF" w:rsidRDefault="00B666DF" w:rsidP="00B666DF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06/11/2019</w:t>
            </w:r>
          </w:p>
        </w:tc>
        <w:tc>
          <w:tcPr>
            <w:tcW w:w="2524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Visit to </w:t>
            </w:r>
            <w:proofErr w:type="spellStart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surgeon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(postoperative 5years)</w:t>
            </w:r>
          </w:p>
        </w:tc>
        <w:tc>
          <w:tcPr>
            <w:tcW w:w="213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CSF-cutaneous fistula associated with CSA</w:t>
            </w:r>
          </w:p>
        </w:tc>
        <w:tc>
          <w:tcPr>
            <w:tcW w:w="2916" w:type="dxa"/>
            <w:vAlign w:val="center"/>
          </w:tcPr>
          <w:p w:rsidR="00B666DF" w:rsidRPr="00B666DF" w:rsidRDefault="00B666DF" w:rsidP="00B666DF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B666D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071F9" w:rsidRDefault="006071F9">
      <w:pPr>
        <w:rPr>
          <w:rFonts w:ascii="Times New Roman" w:hAnsi="Times New Roman" w:cs="Times New Roman"/>
          <w:sz w:val="24"/>
          <w:szCs w:val="24"/>
        </w:rPr>
      </w:pPr>
    </w:p>
    <w:p w:rsidR="00AA1276" w:rsidRPr="00A77494" w:rsidRDefault="00AA1276" w:rsidP="00AA1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94">
        <w:rPr>
          <w:rFonts w:ascii="Times New Roman" w:hAnsi="Times New Roman" w:cs="Times New Roman"/>
          <w:b/>
          <w:sz w:val="24"/>
          <w:szCs w:val="24"/>
        </w:rPr>
        <w:t>Abbreviations</w:t>
      </w:r>
    </w:p>
    <w:p w:rsidR="00AA1276" w:rsidRDefault="00AA1276" w:rsidP="00AA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494">
        <w:rPr>
          <w:rFonts w:ascii="Times New Roman" w:hAnsi="Times New Roman" w:cs="Times New Roman"/>
          <w:sz w:val="24"/>
          <w:szCs w:val="24"/>
        </w:rPr>
        <w:t xml:space="preserve">CSA, Charcot spinal </w:t>
      </w:r>
      <w:proofErr w:type="spellStart"/>
      <w:r w:rsidRPr="00A77494">
        <w:rPr>
          <w:rFonts w:ascii="Times New Roman" w:hAnsi="Times New Roman" w:cs="Times New Roman"/>
          <w:sz w:val="24"/>
          <w:szCs w:val="24"/>
        </w:rPr>
        <w:t>arthropathy</w:t>
      </w:r>
      <w:proofErr w:type="spellEnd"/>
    </w:p>
    <w:p w:rsidR="00AA1276" w:rsidRPr="00AA1276" w:rsidRDefault="00AA1276" w:rsidP="00AA1276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A77494">
        <w:rPr>
          <w:rFonts w:ascii="Times New Roman" w:hAnsi="Times New Roman" w:cs="Times New Roman"/>
          <w:sz w:val="24"/>
          <w:szCs w:val="24"/>
        </w:rPr>
        <w:t>CSF, cerebrospinal fluid</w:t>
      </w:r>
    </w:p>
    <w:sectPr w:rsidR="00AA1276" w:rsidRPr="00AA12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F"/>
    <w:rsid w:val="006071F9"/>
    <w:rsid w:val="00AA1276"/>
    <w:rsid w:val="00B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6FE4"/>
  <w15:chartTrackingRefBased/>
  <w15:docId w15:val="{36A332F6-52EF-4397-8A03-365256E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하은</dc:creator>
  <cp:keywords/>
  <dc:description/>
  <cp:lastModifiedBy>하은</cp:lastModifiedBy>
  <cp:revision>2</cp:revision>
  <dcterms:created xsi:type="dcterms:W3CDTF">2019-11-08T09:44:00Z</dcterms:created>
  <dcterms:modified xsi:type="dcterms:W3CDTF">2019-11-08T10:34:00Z</dcterms:modified>
</cp:coreProperties>
</file>