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76A4" w14:textId="77777777" w:rsidR="005D1059" w:rsidRPr="005D1059" w:rsidRDefault="005D1059" w:rsidP="005D1059">
      <w:pPr>
        <w:rPr>
          <w:lang w:val="en-GB"/>
        </w:rPr>
      </w:pPr>
      <w:r w:rsidRPr="005D1059">
        <w:rPr>
          <w:lang w:val="en-GB"/>
        </w:rPr>
        <w:t xml:space="preserve">Figure S1. Prevalence of patent foramen </w:t>
      </w:r>
      <w:proofErr w:type="spellStart"/>
      <w:r w:rsidRPr="005D1059">
        <w:rPr>
          <w:lang w:val="en-GB"/>
        </w:rPr>
        <w:t>ovale</w:t>
      </w:r>
      <w:proofErr w:type="spellEnd"/>
      <w:r w:rsidRPr="005D1059">
        <w:rPr>
          <w:lang w:val="en-GB"/>
        </w:rPr>
        <w:t xml:space="preserve"> (PFO) shunt and </w:t>
      </w:r>
      <w:proofErr w:type="spellStart"/>
      <w:r w:rsidRPr="005D1059">
        <w:rPr>
          <w:lang w:val="en-GB"/>
        </w:rPr>
        <w:t>transpulmonary</w:t>
      </w:r>
      <w:proofErr w:type="spellEnd"/>
      <w:r w:rsidRPr="005D1059">
        <w:rPr>
          <w:lang w:val="en-GB"/>
        </w:rPr>
        <w:t xml:space="preserve"> bubble transit</w:t>
      </w:r>
    </w:p>
    <w:p w14:paraId="45F030AB" w14:textId="77777777" w:rsidR="005D1059" w:rsidRPr="005D1059" w:rsidRDefault="005D1059" w:rsidP="005D1059">
      <w:pPr>
        <w:rPr>
          <w:lang w:val="en-GB"/>
        </w:rPr>
      </w:pPr>
      <w:r w:rsidRPr="005D1059">
        <w:rPr>
          <w:lang w:val="en-GB"/>
        </w:rPr>
        <w:t>(TPBT) in patients with COVID-19 acute respiratory distress syndrome according to</w:t>
      </w:r>
    </w:p>
    <w:p w14:paraId="3FFCBFE2" w14:textId="546D9752" w:rsidR="005D1059" w:rsidRDefault="005D1059">
      <w:proofErr w:type="spellStart"/>
      <w:r>
        <w:t>respiratory</w:t>
      </w:r>
      <w:proofErr w:type="spellEnd"/>
      <w:r>
        <w:t xml:space="preserve"> system </w:t>
      </w:r>
      <w:proofErr w:type="spellStart"/>
      <w:r>
        <w:t>elastance</w:t>
      </w:r>
      <w:proofErr w:type="spellEnd"/>
      <w:r>
        <w:t xml:space="preserve"> (Ers).</w:t>
      </w:r>
      <w:bookmarkStart w:id="0" w:name="_GoBack"/>
      <w:bookmarkEnd w:id="0"/>
    </w:p>
    <w:p w14:paraId="6F0BE13E" w14:textId="120AB635" w:rsidR="00BF5764" w:rsidRDefault="00C76427">
      <w:r>
        <w:object w:dxaOrig="8731" w:dyaOrig="5556" w14:anchorId="6BEF2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77.5pt" o:ole="">
            <v:imagedata r:id="rId4" o:title=""/>
          </v:shape>
          <o:OLEObject Type="Embed" ProgID="Prism5.Document" ShapeID="_x0000_i1025" DrawAspect="Content" ObjectID="_1657975219" r:id="rId5"/>
        </w:object>
      </w:r>
    </w:p>
    <w:sectPr w:rsidR="00BF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27"/>
    <w:rsid w:val="005D1059"/>
    <w:rsid w:val="00BF5764"/>
    <w:rsid w:val="00C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676"/>
  <w15:chartTrackingRefBased/>
  <w15:docId w15:val="{F7C3C2E1-2CB5-49DC-AAF4-137EC1A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masi</dc:creator>
  <cp:keywords/>
  <dc:description/>
  <cp:lastModifiedBy>MASI Paul</cp:lastModifiedBy>
  <cp:revision>2</cp:revision>
  <dcterms:created xsi:type="dcterms:W3CDTF">2020-07-09T16:42:00Z</dcterms:created>
  <dcterms:modified xsi:type="dcterms:W3CDTF">2020-08-03T13:54:00Z</dcterms:modified>
</cp:coreProperties>
</file>