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75B7" w14:textId="2F7192ED" w:rsidR="00CC3E3C" w:rsidRPr="00E65EE2" w:rsidRDefault="007B3A36">
      <w:pPr>
        <w:rPr>
          <w:rFonts w:ascii="Calibri" w:hAnsi="Calibri" w:cs="Calibri"/>
          <w:sz w:val="24"/>
          <w:szCs w:val="24"/>
        </w:rPr>
      </w:pPr>
      <w:r w:rsidRPr="00E65EE2">
        <w:rPr>
          <w:rFonts w:ascii="Calibri" w:hAnsi="Calibri" w:cs="Calibri"/>
          <w:sz w:val="24"/>
          <w:szCs w:val="24"/>
        </w:rPr>
        <w:t>Supplemental Material.</w:t>
      </w:r>
    </w:p>
    <w:p w14:paraId="2BC64A91" w14:textId="77777777" w:rsidR="007B3A36" w:rsidRPr="00E65EE2" w:rsidRDefault="007B3A36">
      <w:pPr>
        <w:rPr>
          <w:rFonts w:ascii="Calibri" w:hAnsi="Calibri" w:cs="Calibri"/>
          <w:sz w:val="24"/>
          <w:szCs w:val="24"/>
        </w:rPr>
      </w:pPr>
    </w:p>
    <w:p w14:paraId="63A97374" w14:textId="094A2D59" w:rsidR="00A6223B" w:rsidRPr="00E65EE2" w:rsidRDefault="007B3A36">
      <w:pPr>
        <w:rPr>
          <w:rFonts w:ascii="Calibri" w:hAnsi="Calibri" w:cs="Calibri"/>
          <w:sz w:val="24"/>
          <w:szCs w:val="24"/>
        </w:rPr>
      </w:pPr>
      <w:r w:rsidRPr="00E65EE2">
        <w:rPr>
          <w:rFonts w:ascii="Calibri" w:hAnsi="Calibri" w:cs="Calibri"/>
          <w:sz w:val="24"/>
          <w:szCs w:val="24"/>
        </w:rPr>
        <w:t xml:space="preserve">Table S1. Primers and probes for qPCR </w:t>
      </w:r>
      <w:r w:rsidR="00A6223B" w:rsidRPr="00E65EE2">
        <w:rPr>
          <w:rFonts w:ascii="Calibri" w:hAnsi="Calibri" w:cs="Calibri"/>
          <w:sz w:val="24"/>
          <w:szCs w:val="24"/>
        </w:rPr>
        <w:t xml:space="preserve">detection of </w:t>
      </w:r>
      <w:r w:rsidR="00A6223B" w:rsidRPr="00E65EE2">
        <w:rPr>
          <w:rFonts w:ascii="Calibri" w:hAnsi="Calibri" w:cs="Calibri"/>
          <w:i/>
          <w:iCs/>
          <w:sz w:val="24"/>
          <w:szCs w:val="24"/>
        </w:rPr>
        <w:t xml:space="preserve">Salmonella </w:t>
      </w:r>
      <w:r w:rsidR="00BB290E" w:rsidRPr="00E65EE2">
        <w:rPr>
          <w:rFonts w:ascii="Calibri" w:hAnsi="Calibri" w:cs="Calibri"/>
          <w:sz w:val="24"/>
          <w:szCs w:val="24"/>
        </w:rPr>
        <w:t>spp.</w:t>
      </w:r>
      <w:r w:rsidR="00A6223B" w:rsidRPr="00E65EE2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A6223B" w:rsidRPr="00E65EE2">
        <w:rPr>
          <w:rFonts w:ascii="Calibri" w:hAnsi="Calibri" w:cs="Calibri"/>
          <w:sz w:val="24"/>
          <w:szCs w:val="24"/>
        </w:rPr>
        <w:t xml:space="preserve"> and </w:t>
      </w:r>
      <w:r w:rsidR="00A6223B" w:rsidRPr="00E65EE2">
        <w:rPr>
          <w:rFonts w:ascii="Calibri" w:hAnsi="Calibri" w:cs="Calibri"/>
          <w:i/>
          <w:iCs/>
          <w:sz w:val="24"/>
          <w:szCs w:val="24"/>
        </w:rPr>
        <w:t>Listeria monocytogenes</w:t>
      </w:r>
      <w:r w:rsidR="00A6223B" w:rsidRPr="00E65EE2">
        <w:rPr>
          <w:rFonts w:ascii="Calibri" w:hAnsi="Calibri" w:cs="Calibri"/>
          <w:sz w:val="24"/>
          <w:szCs w:val="24"/>
        </w:rPr>
        <w:t xml:space="preserve"> from pre-enriched </w:t>
      </w:r>
      <w:r w:rsidR="00BB290E" w:rsidRPr="00E65EE2">
        <w:rPr>
          <w:rFonts w:ascii="Calibri" w:hAnsi="Calibri" w:cs="Calibri"/>
          <w:sz w:val="24"/>
          <w:szCs w:val="24"/>
        </w:rPr>
        <w:t xml:space="preserve">Modified Moore Swabs </w:t>
      </w:r>
      <w:r w:rsidR="00A6223B" w:rsidRPr="00E65EE2">
        <w:rPr>
          <w:rFonts w:ascii="Calibri" w:hAnsi="Calibri" w:cs="Calibri"/>
          <w:sz w:val="24"/>
          <w:szCs w:val="24"/>
        </w:rPr>
        <w:t>samples of irrigation water sources</w:t>
      </w:r>
      <w:r w:rsidR="00BB290E" w:rsidRPr="00E65EE2">
        <w:rPr>
          <w:rFonts w:ascii="Calibri" w:hAnsi="Calibri" w:cs="Calibri"/>
          <w:sz w:val="24"/>
          <w:szCs w:val="24"/>
        </w:rPr>
        <w:t xml:space="preserve">, </w:t>
      </w:r>
      <w:r w:rsidR="00BB290E" w:rsidRPr="00E65EE2">
        <w:rPr>
          <w:rFonts w:ascii="Calibri" w:eastAsia="Times New Roman" w:hAnsi="Calibri" w:cs="Calibri"/>
          <w:color w:val="000000"/>
          <w:sz w:val="24"/>
          <w:szCs w:val="24"/>
        </w:rPr>
        <w:t>based on Kawasaki et al. (2010)</w:t>
      </w:r>
      <w:r w:rsidR="00BB290E" w:rsidRPr="00E65EE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.</w:t>
      </w:r>
    </w:p>
    <w:tbl>
      <w:tblPr>
        <w:tblW w:w="11940" w:type="dxa"/>
        <w:tblLook w:val="04A0" w:firstRow="1" w:lastRow="0" w:firstColumn="1" w:lastColumn="0" w:noHBand="0" w:noVBand="1"/>
      </w:tblPr>
      <w:tblGrid>
        <w:gridCol w:w="1840"/>
        <w:gridCol w:w="5540"/>
        <w:gridCol w:w="2180"/>
        <w:gridCol w:w="2380"/>
      </w:tblGrid>
      <w:tr w:rsidR="00BB290E" w:rsidRPr="00E65EE2" w14:paraId="22E7A813" w14:textId="77777777" w:rsidTr="002D2527">
        <w:trPr>
          <w:trHeight w:val="345"/>
        </w:trPr>
        <w:tc>
          <w:tcPr>
            <w:tcW w:w="184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6CE858AD" w14:textId="77777777" w:rsidR="00BB290E" w:rsidRPr="00E65EE2" w:rsidRDefault="00BB290E" w:rsidP="002D2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r w:rsidRPr="00E65EE2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Oligonucleotide</w:t>
            </w:r>
          </w:p>
        </w:tc>
        <w:tc>
          <w:tcPr>
            <w:tcW w:w="554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289ED9AA" w14:textId="77777777" w:rsidR="00BB290E" w:rsidRPr="00E65EE2" w:rsidRDefault="00BB290E" w:rsidP="002D2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r w:rsidRPr="00E65EE2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Sequence (5'→3')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71110920" w14:textId="77777777" w:rsidR="00BB290E" w:rsidRPr="00E65EE2" w:rsidRDefault="00BB290E" w:rsidP="002D2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r w:rsidRPr="00E65EE2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PCR Amplicon size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3597FD92" w14:textId="77777777" w:rsidR="00BB290E" w:rsidRPr="00E65EE2" w:rsidRDefault="00BB290E" w:rsidP="002D2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r w:rsidRPr="00E65EE2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Target Organism</w:t>
            </w:r>
          </w:p>
        </w:tc>
      </w:tr>
      <w:tr w:rsidR="00BB290E" w:rsidRPr="00E65EE2" w14:paraId="24748B11" w14:textId="77777777" w:rsidTr="002D2527">
        <w:trPr>
          <w:trHeight w:val="390"/>
        </w:trPr>
        <w:tc>
          <w:tcPr>
            <w:tcW w:w="184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C27B92B" w14:textId="03E082FE" w:rsidR="00BB290E" w:rsidRPr="00E65EE2" w:rsidRDefault="00BB290E" w:rsidP="002D2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5E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TS-11</w:t>
            </w:r>
            <w:r w:rsidRPr="00E65E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(Forward)</w:t>
            </w:r>
          </w:p>
        </w:tc>
        <w:tc>
          <w:tcPr>
            <w:tcW w:w="554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F77F6A" w14:textId="77777777" w:rsidR="00BB290E" w:rsidRPr="00E65EE2" w:rsidRDefault="00BB290E" w:rsidP="002D2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5E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GTCACGGAAGAAGAGAAATCCGTACG</w:t>
            </w:r>
          </w:p>
        </w:tc>
        <w:tc>
          <w:tcPr>
            <w:tcW w:w="218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53DFC259" w14:textId="77777777" w:rsidR="00BB290E" w:rsidRPr="00E65EE2" w:rsidRDefault="00BB290E" w:rsidP="002D2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5E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375 bp</w:t>
            </w:r>
          </w:p>
        </w:tc>
        <w:tc>
          <w:tcPr>
            <w:tcW w:w="238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4A2FBD0D" w14:textId="77777777" w:rsidR="00BB290E" w:rsidRPr="00E65EE2" w:rsidRDefault="00BB290E" w:rsidP="002D2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65EE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Salmonella </w:t>
            </w:r>
            <w:r w:rsidRPr="00E65E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spp.</w:t>
            </w:r>
          </w:p>
        </w:tc>
      </w:tr>
      <w:tr w:rsidR="00BB290E" w:rsidRPr="00E65EE2" w14:paraId="46078D77" w14:textId="77777777" w:rsidTr="002D2527">
        <w:trPr>
          <w:trHeight w:val="390"/>
        </w:trPr>
        <w:tc>
          <w:tcPr>
            <w:tcW w:w="184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607E1DF" w14:textId="635F5F4D" w:rsidR="00BB290E" w:rsidRPr="00E65EE2" w:rsidRDefault="00BB290E" w:rsidP="002D2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5E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TS-5</w:t>
            </w:r>
            <w:r w:rsidRPr="00E65E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(Reverse)</w:t>
            </w:r>
          </w:p>
        </w:tc>
        <w:tc>
          <w:tcPr>
            <w:tcW w:w="554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770E18F" w14:textId="77777777" w:rsidR="00BB290E" w:rsidRPr="00E65EE2" w:rsidRDefault="00BB290E" w:rsidP="002D2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5E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GGGAGTCCAGGTTGACGGAAAATTT</w:t>
            </w:r>
          </w:p>
        </w:tc>
        <w:tc>
          <w:tcPr>
            <w:tcW w:w="2180" w:type="dxa"/>
            <w:vMerge/>
            <w:tcBorders>
              <w:top w:val="nil"/>
            </w:tcBorders>
            <w:vAlign w:val="center"/>
            <w:hideMark/>
          </w:tcPr>
          <w:p w14:paraId="6089F19B" w14:textId="77777777" w:rsidR="00BB290E" w:rsidRPr="00E65EE2" w:rsidRDefault="00BB290E" w:rsidP="002D2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  <w:vAlign w:val="center"/>
            <w:hideMark/>
          </w:tcPr>
          <w:p w14:paraId="2706AC2A" w14:textId="77777777" w:rsidR="00BB290E" w:rsidRPr="00E65EE2" w:rsidRDefault="00BB290E" w:rsidP="002D25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B290E" w:rsidRPr="00E65EE2" w14:paraId="0C0FFBAA" w14:textId="77777777" w:rsidTr="002D2527">
        <w:trPr>
          <w:trHeight w:val="390"/>
        </w:trPr>
        <w:tc>
          <w:tcPr>
            <w:tcW w:w="184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ACAEFA4" w14:textId="263EB228" w:rsidR="00BB290E" w:rsidRPr="00E65EE2" w:rsidRDefault="00BB290E" w:rsidP="002D2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5E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S-FAM</w:t>
            </w:r>
            <w:r w:rsidRPr="00E65E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(Probe)</w:t>
            </w:r>
          </w:p>
        </w:tc>
        <w:tc>
          <w:tcPr>
            <w:tcW w:w="554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6581F26" w14:textId="77777777" w:rsidR="00BB290E" w:rsidRPr="00E65EE2" w:rsidRDefault="00BB290E" w:rsidP="002D2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5E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[FAM]ACAAGAAGCCCTGAGCGCCGCTGTGAT[BHQ1]</w:t>
            </w:r>
          </w:p>
        </w:tc>
        <w:tc>
          <w:tcPr>
            <w:tcW w:w="218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DAFD3F7" w14:textId="77777777" w:rsidR="00BB290E" w:rsidRPr="00E65EE2" w:rsidRDefault="00BB290E" w:rsidP="002D2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D63786F" w14:textId="77777777" w:rsidR="00BB290E" w:rsidRPr="00E65EE2" w:rsidRDefault="00BB290E" w:rsidP="002D25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B290E" w:rsidRPr="00E65EE2" w14:paraId="3AFA017C" w14:textId="77777777" w:rsidTr="002D2527">
        <w:trPr>
          <w:trHeight w:val="390"/>
        </w:trPr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C366B38" w14:textId="213EAD1B" w:rsidR="00BB290E" w:rsidRPr="00E65EE2" w:rsidRDefault="00BB290E" w:rsidP="002D2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5E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LM1</w:t>
            </w:r>
            <w:r w:rsidRPr="00E65E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(Forward)</w:t>
            </w:r>
          </w:p>
        </w:tc>
        <w:tc>
          <w:tcPr>
            <w:tcW w:w="55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EBC219B" w14:textId="77777777" w:rsidR="00BB290E" w:rsidRPr="00E65EE2" w:rsidRDefault="00BB290E" w:rsidP="002D2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5E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CGGAGGTTCCGCAAAAGATG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261FE1F" w14:textId="77777777" w:rsidR="00BB290E" w:rsidRPr="00E65EE2" w:rsidRDefault="00BB290E" w:rsidP="002D2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5E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234 bp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5E9154" w14:textId="77777777" w:rsidR="00BB290E" w:rsidRPr="00E65EE2" w:rsidRDefault="00BB290E" w:rsidP="002D2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65EE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Listeria monocytogenes</w:t>
            </w:r>
          </w:p>
        </w:tc>
      </w:tr>
      <w:tr w:rsidR="00BB290E" w:rsidRPr="00E65EE2" w14:paraId="1F8A4A57" w14:textId="77777777" w:rsidTr="002D2527">
        <w:trPr>
          <w:trHeight w:val="390"/>
        </w:trPr>
        <w:tc>
          <w:tcPr>
            <w:tcW w:w="184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417C4D6" w14:textId="37B31170" w:rsidR="00BB290E" w:rsidRPr="00E65EE2" w:rsidRDefault="00BB290E" w:rsidP="002D2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5E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LM2</w:t>
            </w:r>
            <w:r w:rsidRPr="00E65E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(Reverse)</w:t>
            </w:r>
          </w:p>
        </w:tc>
        <w:tc>
          <w:tcPr>
            <w:tcW w:w="554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EE70548" w14:textId="77777777" w:rsidR="00BB290E" w:rsidRPr="00E65EE2" w:rsidRDefault="00BB290E" w:rsidP="002D2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5E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CCTCCAGAGTGATCGATGTT</w:t>
            </w:r>
          </w:p>
        </w:tc>
        <w:tc>
          <w:tcPr>
            <w:tcW w:w="2180" w:type="dxa"/>
            <w:vMerge/>
            <w:tcBorders>
              <w:top w:val="nil"/>
            </w:tcBorders>
            <w:vAlign w:val="center"/>
            <w:hideMark/>
          </w:tcPr>
          <w:p w14:paraId="3FC27632" w14:textId="77777777" w:rsidR="00BB290E" w:rsidRPr="00E65EE2" w:rsidRDefault="00BB290E" w:rsidP="002D2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  <w:vAlign w:val="center"/>
            <w:hideMark/>
          </w:tcPr>
          <w:p w14:paraId="223D2A3E" w14:textId="77777777" w:rsidR="00BB290E" w:rsidRPr="00E65EE2" w:rsidRDefault="00BB290E" w:rsidP="002D25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B290E" w:rsidRPr="00E65EE2" w14:paraId="1E79462C" w14:textId="77777777" w:rsidTr="002D2527">
        <w:trPr>
          <w:trHeight w:val="390"/>
        </w:trPr>
        <w:tc>
          <w:tcPr>
            <w:tcW w:w="184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752BFD4" w14:textId="28A50BE8" w:rsidR="00BB290E" w:rsidRPr="00E65EE2" w:rsidRDefault="00BB290E" w:rsidP="002D2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5E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L-HEX</w:t>
            </w:r>
            <w:r w:rsidRPr="00E65E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(Probe)</w:t>
            </w:r>
          </w:p>
        </w:tc>
        <w:tc>
          <w:tcPr>
            <w:tcW w:w="554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C95E1C9" w14:textId="77777777" w:rsidR="00BB290E" w:rsidRPr="00E65EE2" w:rsidRDefault="00BB290E" w:rsidP="002D2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5E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[HEX]AGTTCAAATCATCGACGGCAACCTCGGA[TAM]</w:t>
            </w:r>
          </w:p>
        </w:tc>
        <w:tc>
          <w:tcPr>
            <w:tcW w:w="218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D03B794" w14:textId="77777777" w:rsidR="00BB290E" w:rsidRPr="00E65EE2" w:rsidRDefault="00BB290E" w:rsidP="002D2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2A6A79F" w14:textId="77777777" w:rsidR="00BB290E" w:rsidRPr="00E65EE2" w:rsidRDefault="00BB290E" w:rsidP="002D25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B290E" w:rsidRPr="00E65EE2" w14:paraId="71318854" w14:textId="77777777" w:rsidTr="002D2527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BD6F" w14:textId="77777777" w:rsidR="00BB290E" w:rsidRPr="00E65EE2" w:rsidRDefault="00BB290E" w:rsidP="002D2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0EAE" w14:textId="77777777" w:rsidR="00BB290E" w:rsidRPr="00E65EE2" w:rsidRDefault="00BB290E" w:rsidP="002D25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34BA" w14:textId="77777777" w:rsidR="00BB290E" w:rsidRPr="00E65EE2" w:rsidRDefault="00BB290E" w:rsidP="002D25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A5CD" w14:textId="77777777" w:rsidR="00BB290E" w:rsidRPr="00E65EE2" w:rsidRDefault="00BB290E" w:rsidP="002D25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31F47AA0" w14:textId="77777777" w:rsidR="00BB290E" w:rsidRPr="00E65EE2" w:rsidRDefault="00BB290E">
      <w:pPr>
        <w:rPr>
          <w:rFonts w:ascii="Calibri" w:hAnsi="Calibri" w:cs="Calibri"/>
          <w:sz w:val="24"/>
          <w:szCs w:val="24"/>
        </w:rPr>
      </w:pPr>
    </w:p>
    <w:p w14:paraId="35C98AA8" w14:textId="47B4491B" w:rsidR="006B1002" w:rsidRPr="00E65EE2" w:rsidRDefault="00A6223B">
      <w:pPr>
        <w:rPr>
          <w:rFonts w:ascii="Calibri" w:hAnsi="Calibri" w:cs="Calibri"/>
          <w:sz w:val="24"/>
          <w:szCs w:val="24"/>
          <w:lang w:bidi="en-US"/>
        </w:rPr>
      </w:pPr>
      <w:r w:rsidRPr="00E65EE2">
        <w:rPr>
          <w:rFonts w:ascii="Calibri" w:hAnsi="Calibri" w:cs="Calibri"/>
          <w:sz w:val="24"/>
          <w:szCs w:val="24"/>
        </w:rPr>
        <w:t>Table S2.</w:t>
      </w:r>
      <w:r w:rsidR="00BB290E" w:rsidRPr="00E65EE2">
        <w:rPr>
          <w:rFonts w:ascii="Calibri" w:hAnsi="Calibri" w:cs="Calibri"/>
          <w:sz w:val="24"/>
          <w:szCs w:val="24"/>
        </w:rPr>
        <w:t xml:space="preserve"> </w:t>
      </w:r>
      <w:r w:rsidR="006101F8" w:rsidRPr="00E65EE2">
        <w:rPr>
          <w:rFonts w:ascii="Calibri" w:hAnsi="Calibri" w:cs="Calibri"/>
          <w:sz w:val="24"/>
          <w:szCs w:val="24"/>
          <w:lang w:bidi="en-US"/>
        </w:rPr>
        <w:t xml:space="preserve">PCR </w:t>
      </w:r>
      <w:r w:rsidR="00213A31" w:rsidRPr="00E65EE2">
        <w:rPr>
          <w:rFonts w:ascii="Calibri" w:hAnsi="Calibri" w:cs="Calibri"/>
          <w:sz w:val="24"/>
          <w:szCs w:val="24"/>
          <w:lang w:bidi="en-US"/>
        </w:rPr>
        <w:t xml:space="preserve">Primer / Probe </w:t>
      </w:r>
      <w:r w:rsidR="005E4B29">
        <w:rPr>
          <w:rFonts w:ascii="Calibri" w:hAnsi="Calibri" w:cs="Calibri"/>
          <w:sz w:val="24"/>
          <w:szCs w:val="24"/>
          <w:lang w:bidi="en-US"/>
        </w:rPr>
        <w:t>Composition</w:t>
      </w:r>
      <w:r w:rsidR="00213A31" w:rsidRPr="00E65EE2">
        <w:rPr>
          <w:rFonts w:ascii="Calibri" w:hAnsi="Calibri" w:cs="Calibri"/>
          <w:sz w:val="24"/>
          <w:szCs w:val="24"/>
          <w:lang w:bidi="en-US"/>
        </w:rPr>
        <w:t>.</w:t>
      </w:r>
      <w:r w:rsidR="00193B3E" w:rsidRPr="00E65EE2">
        <w:rPr>
          <w:rFonts w:ascii="Calibri" w:hAnsi="Calibri" w:cs="Calibri"/>
          <w:sz w:val="24"/>
          <w:szCs w:val="24"/>
          <w:lang w:bidi="en-US"/>
        </w:rPr>
        <w:t xml:space="preserve"> This mix is prepared and added to the PCR Reaction Mix. </w:t>
      </w:r>
    </w:p>
    <w:tbl>
      <w:tblPr>
        <w:tblW w:w="10880" w:type="dxa"/>
        <w:tblInd w:w="-10" w:type="dxa"/>
        <w:shd w:val="clear" w:color="000000" w:fill="FFFFFF" w:themeFill="background1"/>
        <w:tblLook w:val="04A0" w:firstRow="1" w:lastRow="0" w:firstColumn="1" w:lastColumn="0" w:noHBand="0" w:noVBand="1"/>
      </w:tblPr>
      <w:tblGrid>
        <w:gridCol w:w="3220"/>
        <w:gridCol w:w="3860"/>
        <w:gridCol w:w="3800"/>
      </w:tblGrid>
      <w:tr w:rsidR="006B1002" w:rsidRPr="006B1002" w14:paraId="41BE3017" w14:textId="77777777" w:rsidTr="00213A31">
        <w:trPr>
          <w:trHeight w:val="32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FC70EFA" w14:textId="77777777" w:rsidR="006B1002" w:rsidRPr="006B1002" w:rsidRDefault="006B1002" w:rsidP="006B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B10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Primer Designation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22965C06" w14:textId="3280A137" w:rsidR="006B1002" w:rsidRPr="006B1002" w:rsidRDefault="006B1002" w:rsidP="006B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B10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Final </w:t>
            </w:r>
            <w:r w:rsidR="00170CE8" w:rsidRPr="00E65E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PCR </w:t>
            </w:r>
            <w:r w:rsidRPr="006B10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Reaction Concentration (µM)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7D55056D" w14:textId="78A1FC29" w:rsidR="006B1002" w:rsidRPr="006B1002" w:rsidRDefault="006B1002" w:rsidP="006B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B10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Prime</w:t>
            </w:r>
            <w:r w:rsidR="00170CE8" w:rsidRPr="00E65E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r/Probe</w:t>
            </w:r>
            <w:r w:rsidRPr="006B10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Concentration (µM)</w:t>
            </w:r>
            <w:r w:rsidR="00170CE8" w:rsidRPr="00E65E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in Master Mix</w:t>
            </w:r>
          </w:p>
        </w:tc>
      </w:tr>
      <w:tr w:rsidR="006B1002" w:rsidRPr="006B1002" w14:paraId="7F831904" w14:textId="77777777" w:rsidTr="00213A31">
        <w:trPr>
          <w:trHeight w:val="32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847C82F" w14:textId="77777777" w:rsidR="006B1002" w:rsidRPr="006B1002" w:rsidRDefault="006B1002" w:rsidP="006B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B100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TS-11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4D78725" w14:textId="77777777" w:rsidR="006B1002" w:rsidRPr="006B1002" w:rsidRDefault="006B1002" w:rsidP="006B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B100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0.12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B6868A3" w14:textId="77777777" w:rsidR="006B1002" w:rsidRPr="006B1002" w:rsidRDefault="006B1002" w:rsidP="006B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B100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</w:tr>
      <w:tr w:rsidR="006B1002" w:rsidRPr="006B1002" w14:paraId="0DF8891A" w14:textId="77777777" w:rsidTr="00213A31">
        <w:trPr>
          <w:trHeight w:val="3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363AC8E" w14:textId="77777777" w:rsidR="006B1002" w:rsidRPr="006B1002" w:rsidRDefault="006B1002" w:rsidP="006B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B100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TS-5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1DFB867" w14:textId="77777777" w:rsidR="006B1002" w:rsidRPr="006B1002" w:rsidRDefault="006B1002" w:rsidP="006B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B100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0.12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EB201B5" w14:textId="77777777" w:rsidR="006B1002" w:rsidRPr="006B1002" w:rsidRDefault="006B1002" w:rsidP="006B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B100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</w:tr>
      <w:tr w:rsidR="006B1002" w:rsidRPr="006B1002" w14:paraId="39E55DBF" w14:textId="77777777" w:rsidTr="00213A31">
        <w:trPr>
          <w:trHeight w:val="3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2B056BB" w14:textId="77777777" w:rsidR="006B1002" w:rsidRPr="006B1002" w:rsidRDefault="006B1002" w:rsidP="006B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B100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S-FAM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1FC04D3" w14:textId="77777777" w:rsidR="006B1002" w:rsidRPr="006B1002" w:rsidRDefault="006B1002" w:rsidP="006B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B100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0.025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C51D1AC" w14:textId="77777777" w:rsidR="006B1002" w:rsidRPr="006B1002" w:rsidRDefault="006B1002" w:rsidP="006B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B100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3.125</w:t>
            </w:r>
          </w:p>
        </w:tc>
      </w:tr>
      <w:tr w:rsidR="006B1002" w:rsidRPr="006B1002" w14:paraId="6B82DD25" w14:textId="77777777" w:rsidTr="00213A31">
        <w:trPr>
          <w:trHeight w:val="3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F4A2CF3" w14:textId="77777777" w:rsidR="006B1002" w:rsidRPr="006B1002" w:rsidRDefault="006B1002" w:rsidP="006B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B100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LM1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BAB2178" w14:textId="77777777" w:rsidR="006B1002" w:rsidRPr="006B1002" w:rsidRDefault="006B1002" w:rsidP="006B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B100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0.1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F2FE576" w14:textId="77777777" w:rsidR="006B1002" w:rsidRPr="006B1002" w:rsidRDefault="006B1002" w:rsidP="006B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B100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12.5</w:t>
            </w:r>
          </w:p>
        </w:tc>
      </w:tr>
      <w:tr w:rsidR="006B1002" w:rsidRPr="006B1002" w14:paraId="355A15E5" w14:textId="77777777" w:rsidTr="00213A31">
        <w:trPr>
          <w:trHeight w:val="28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66AC942" w14:textId="77777777" w:rsidR="006B1002" w:rsidRPr="006B1002" w:rsidRDefault="006B1002" w:rsidP="006B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B100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LM2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9B7A359" w14:textId="77777777" w:rsidR="006B1002" w:rsidRPr="006B1002" w:rsidRDefault="006B1002" w:rsidP="006B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B100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0.1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50253EA" w14:textId="77777777" w:rsidR="006B1002" w:rsidRPr="006B1002" w:rsidRDefault="006B1002" w:rsidP="006B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B100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12.5</w:t>
            </w:r>
          </w:p>
        </w:tc>
      </w:tr>
      <w:tr w:rsidR="006B1002" w:rsidRPr="006B1002" w14:paraId="51989DC8" w14:textId="77777777" w:rsidTr="00213A31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C06BC85" w14:textId="77777777" w:rsidR="006B1002" w:rsidRPr="006B1002" w:rsidRDefault="006B1002" w:rsidP="006B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B100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L-HEX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97B1B5A" w14:textId="77777777" w:rsidR="006B1002" w:rsidRPr="006B1002" w:rsidRDefault="006B1002" w:rsidP="006B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B100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0.025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2D507C9" w14:textId="77777777" w:rsidR="006B1002" w:rsidRPr="006B1002" w:rsidRDefault="006B1002" w:rsidP="006B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B100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3.125</w:t>
            </w:r>
          </w:p>
        </w:tc>
      </w:tr>
    </w:tbl>
    <w:p w14:paraId="151971B1" w14:textId="77777777" w:rsidR="006B1002" w:rsidRPr="00E65EE2" w:rsidRDefault="006B1002">
      <w:pPr>
        <w:rPr>
          <w:rFonts w:ascii="Calibri" w:hAnsi="Calibri" w:cs="Calibri"/>
          <w:sz w:val="24"/>
          <w:szCs w:val="24"/>
        </w:rPr>
      </w:pPr>
    </w:p>
    <w:p w14:paraId="748CB86D" w14:textId="77777777" w:rsidR="00170CE8" w:rsidRPr="00E65EE2" w:rsidRDefault="00170CE8">
      <w:pPr>
        <w:rPr>
          <w:rFonts w:ascii="Calibri" w:hAnsi="Calibri" w:cs="Calibri"/>
          <w:sz w:val="24"/>
          <w:szCs w:val="24"/>
        </w:rPr>
      </w:pPr>
    </w:p>
    <w:p w14:paraId="7BF9F7E9" w14:textId="77777777" w:rsidR="00170CE8" w:rsidRPr="00E65EE2" w:rsidRDefault="00170CE8">
      <w:pPr>
        <w:rPr>
          <w:rFonts w:ascii="Calibri" w:hAnsi="Calibri" w:cs="Calibri"/>
          <w:sz w:val="24"/>
          <w:szCs w:val="24"/>
        </w:rPr>
      </w:pPr>
    </w:p>
    <w:p w14:paraId="403D9234" w14:textId="394F62C2" w:rsidR="00170CE8" w:rsidRPr="00E65EE2" w:rsidRDefault="00170CE8">
      <w:pPr>
        <w:rPr>
          <w:rFonts w:ascii="Calibri" w:hAnsi="Calibri" w:cs="Calibri"/>
          <w:sz w:val="24"/>
          <w:szCs w:val="24"/>
        </w:rPr>
      </w:pPr>
      <w:r w:rsidRPr="00E65EE2">
        <w:rPr>
          <w:rFonts w:ascii="Calibri" w:hAnsi="Calibri" w:cs="Calibri"/>
          <w:sz w:val="24"/>
          <w:szCs w:val="24"/>
        </w:rPr>
        <w:t xml:space="preserve">Table </w:t>
      </w:r>
      <w:r w:rsidR="00193B3E" w:rsidRPr="00E65EE2">
        <w:rPr>
          <w:rFonts w:ascii="Calibri" w:hAnsi="Calibri" w:cs="Calibri"/>
          <w:sz w:val="24"/>
          <w:szCs w:val="24"/>
        </w:rPr>
        <w:t>S3. PCR Reaction Mixture</w:t>
      </w:r>
      <w:r w:rsidR="00E65EE2" w:rsidRPr="00E65EE2">
        <w:rPr>
          <w:rFonts w:ascii="Calibri" w:hAnsi="Calibri" w:cs="Calibri"/>
          <w:sz w:val="24"/>
          <w:szCs w:val="24"/>
        </w:rPr>
        <w:t>, component by volume (</w:t>
      </w:r>
      <w:r w:rsidR="00E65EE2" w:rsidRPr="00E65EE2">
        <w:rPr>
          <w:rFonts w:ascii="Symbol" w:hAnsi="Symbol" w:cs="Calibri"/>
          <w:sz w:val="24"/>
          <w:szCs w:val="24"/>
        </w:rPr>
        <w:t>m</w:t>
      </w:r>
      <w:r w:rsidR="00E65EE2" w:rsidRPr="00E65EE2">
        <w:rPr>
          <w:rFonts w:ascii="Calibri" w:hAnsi="Calibri" w:cs="Calibri"/>
          <w:sz w:val="24"/>
          <w:szCs w:val="24"/>
        </w:rPr>
        <w:t>L).</w:t>
      </w:r>
    </w:p>
    <w:tbl>
      <w:tblPr>
        <w:tblW w:w="11260" w:type="dxa"/>
        <w:shd w:val="clear" w:color="000000" w:fill="FFFFFF" w:themeFill="background1"/>
        <w:tblLook w:val="04A0" w:firstRow="1" w:lastRow="0" w:firstColumn="1" w:lastColumn="0" w:noHBand="0" w:noVBand="1"/>
      </w:tblPr>
      <w:tblGrid>
        <w:gridCol w:w="3320"/>
        <w:gridCol w:w="3800"/>
        <w:gridCol w:w="20"/>
        <w:gridCol w:w="4120"/>
      </w:tblGrid>
      <w:tr w:rsidR="00243B47" w:rsidRPr="00243B47" w14:paraId="61337AB8" w14:textId="77777777" w:rsidTr="00284ADF">
        <w:trPr>
          <w:trHeight w:val="324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1E0AC92" w14:textId="77777777" w:rsidR="00243B47" w:rsidRPr="00243B47" w:rsidRDefault="00243B47" w:rsidP="0024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43B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Reaction Component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3493561" w14:textId="77777777" w:rsidR="00243B47" w:rsidRPr="00243B47" w:rsidRDefault="00243B47" w:rsidP="0024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43B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Volume/rxn (μL)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A91AA00" w14:textId="77777777" w:rsidR="00243B47" w:rsidRPr="00243B47" w:rsidRDefault="00243B47" w:rsidP="0024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43B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Reaction Concentration</w:t>
            </w:r>
          </w:p>
        </w:tc>
      </w:tr>
      <w:tr w:rsidR="00243B47" w:rsidRPr="00243B47" w14:paraId="5BD63121" w14:textId="77777777" w:rsidTr="00284ADF">
        <w:trPr>
          <w:trHeight w:val="31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EF7D1F1" w14:textId="1C3A7570" w:rsidR="00243B47" w:rsidRPr="00243B47" w:rsidRDefault="00243B47" w:rsidP="0024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243B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2x SensiFAST Probe Lo-ROX</w:t>
            </w:r>
            <w:r w:rsidR="00284A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43DD002" w14:textId="77777777" w:rsidR="00243B47" w:rsidRPr="00243B47" w:rsidRDefault="00243B47" w:rsidP="0024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243B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261C52D" w14:textId="77777777" w:rsidR="00243B47" w:rsidRPr="00243B47" w:rsidRDefault="00243B47" w:rsidP="0024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243B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1X</w:t>
            </w:r>
          </w:p>
        </w:tc>
      </w:tr>
      <w:tr w:rsidR="00243B47" w:rsidRPr="00243B47" w14:paraId="41576C00" w14:textId="77777777" w:rsidTr="00284ADF">
        <w:trPr>
          <w:trHeight w:val="31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3279A67" w14:textId="77777777" w:rsidR="00243B47" w:rsidRPr="00243B47" w:rsidRDefault="00243B47" w:rsidP="0024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243B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Primer/Probe Mix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15B2BF8" w14:textId="77777777" w:rsidR="00243B47" w:rsidRPr="00243B47" w:rsidRDefault="00243B47" w:rsidP="0024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243B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0.16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1B2BF09" w14:textId="77777777" w:rsidR="00243B47" w:rsidRPr="00243B47" w:rsidRDefault="00243B47" w:rsidP="0024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243B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See Primer/Probe Mix Composition</w:t>
            </w:r>
          </w:p>
        </w:tc>
      </w:tr>
      <w:tr w:rsidR="00243B47" w:rsidRPr="00243B47" w14:paraId="59134E9D" w14:textId="77777777" w:rsidTr="00284ADF">
        <w:trPr>
          <w:trHeight w:val="31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1D70A87" w14:textId="77777777" w:rsidR="00243B47" w:rsidRPr="00243B47" w:rsidRDefault="00243B47" w:rsidP="0024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243B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Nuclease-free Water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1BBB54F" w14:textId="77777777" w:rsidR="00243B47" w:rsidRPr="00243B47" w:rsidRDefault="00243B47" w:rsidP="0024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243B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Up to 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927707D" w14:textId="77777777" w:rsidR="00243B47" w:rsidRPr="00243B47" w:rsidRDefault="00243B47" w:rsidP="0024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243B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--</w:t>
            </w:r>
          </w:p>
        </w:tc>
      </w:tr>
      <w:tr w:rsidR="00243B47" w:rsidRPr="00243B47" w14:paraId="1E75C113" w14:textId="77777777" w:rsidTr="00284ADF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4BBC9C1" w14:textId="77777777" w:rsidR="00243B47" w:rsidRPr="00243B47" w:rsidRDefault="00243B47" w:rsidP="0024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243B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Template DNA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337E075" w14:textId="77777777" w:rsidR="00243B47" w:rsidRPr="00243B47" w:rsidRDefault="00243B47" w:rsidP="0024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243B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Variable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1AABF32" w14:textId="77777777" w:rsidR="00243B47" w:rsidRPr="00243B47" w:rsidRDefault="00243B47" w:rsidP="0024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243B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--</w:t>
            </w:r>
          </w:p>
        </w:tc>
      </w:tr>
      <w:tr w:rsidR="00284ADF" w:rsidRPr="00243B47" w14:paraId="218B0B0C" w14:textId="77777777" w:rsidTr="00284ADF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67CBC90" w14:textId="77777777" w:rsidR="00284ADF" w:rsidRPr="00243B47" w:rsidRDefault="00284ADF" w:rsidP="0024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243B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Reaction Volume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noWrap/>
            <w:vAlign w:val="center"/>
            <w:hideMark/>
          </w:tcPr>
          <w:p w14:paraId="39408356" w14:textId="77777777" w:rsidR="00284ADF" w:rsidRPr="00243B47" w:rsidRDefault="00284ADF" w:rsidP="0024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243B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vAlign w:val="center"/>
          </w:tcPr>
          <w:p w14:paraId="1A5A9ECE" w14:textId="47A83D0A" w:rsidR="00284ADF" w:rsidRPr="00243B47" w:rsidRDefault="00284ADF" w:rsidP="0024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--</w:t>
            </w:r>
          </w:p>
        </w:tc>
      </w:tr>
      <w:tr w:rsidR="00243B47" w:rsidRPr="00243B47" w14:paraId="17C66A22" w14:textId="77777777" w:rsidTr="00284ADF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6E338666" w14:textId="111E37DC" w:rsidR="00243B47" w:rsidRPr="00243B47" w:rsidRDefault="00243B47" w:rsidP="0024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243B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*2x SensiFast </w:t>
            </w:r>
            <w:r w:rsidR="009D51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(</w:t>
            </w:r>
            <w:r w:rsidRPr="00243B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Bioline</w:t>
            </w:r>
            <w:r w:rsidR="009D51B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49B7FC5A" w14:textId="77777777" w:rsidR="00243B47" w:rsidRPr="00243B47" w:rsidRDefault="00243B47" w:rsidP="0024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243B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3258E7EE" w14:textId="77777777" w:rsidR="00243B47" w:rsidRPr="00243B47" w:rsidRDefault="00243B47" w:rsidP="0024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243B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6847F719" w14:textId="77777777" w:rsidR="00193B3E" w:rsidRDefault="00193B3E"/>
    <w:p w14:paraId="0C7D30CE" w14:textId="77777777" w:rsidR="009D51BB" w:rsidRDefault="009D51BB"/>
    <w:p w14:paraId="725FE217" w14:textId="0089FB21" w:rsidR="00035E27" w:rsidRPr="00E67E1D" w:rsidRDefault="009D51BB">
      <w:pPr>
        <w:rPr>
          <w:sz w:val="24"/>
          <w:szCs w:val="24"/>
        </w:rPr>
      </w:pPr>
      <w:r w:rsidRPr="00E67E1D">
        <w:rPr>
          <w:sz w:val="24"/>
          <w:szCs w:val="24"/>
        </w:rPr>
        <w:t>Table S4. Thermal cycling conditions.</w:t>
      </w:r>
    </w:p>
    <w:tbl>
      <w:tblPr>
        <w:tblW w:w="138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80"/>
        <w:gridCol w:w="4160"/>
        <w:gridCol w:w="4120"/>
        <w:gridCol w:w="2600"/>
      </w:tblGrid>
      <w:tr w:rsidR="00E67E1D" w:rsidRPr="00035E27" w14:paraId="49C7520B" w14:textId="77777777" w:rsidTr="00E67E1D">
        <w:trPr>
          <w:trHeight w:val="324"/>
        </w:trPr>
        <w:tc>
          <w:tcPr>
            <w:tcW w:w="2980" w:type="dxa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BDA41EE" w14:textId="77777777" w:rsidR="00035E27" w:rsidRPr="00035E27" w:rsidRDefault="00035E27" w:rsidP="000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035E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Cycling Step</w:t>
            </w:r>
          </w:p>
        </w:tc>
        <w:tc>
          <w:tcPr>
            <w:tcW w:w="4160" w:type="dxa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F20383B" w14:textId="77777777" w:rsidR="00035E27" w:rsidRPr="00035E27" w:rsidRDefault="00035E27" w:rsidP="000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035E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Time</w:t>
            </w:r>
          </w:p>
        </w:tc>
        <w:tc>
          <w:tcPr>
            <w:tcW w:w="4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219F126" w14:textId="77777777" w:rsidR="00035E27" w:rsidRPr="00035E27" w:rsidRDefault="00035E27" w:rsidP="000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035E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Temp (°C)</w:t>
            </w:r>
          </w:p>
        </w:tc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14:paraId="3844FDBF" w14:textId="77777777" w:rsidR="00035E27" w:rsidRPr="00035E27" w:rsidRDefault="00035E27" w:rsidP="000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35E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35E27" w:rsidRPr="00035E27" w14:paraId="711A4F30" w14:textId="77777777" w:rsidTr="00E67E1D">
        <w:trPr>
          <w:trHeight w:val="324"/>
        </w:trPr>
        <w:tc>
          <w:tcPr>
            <w:tcW w:w="2980" w:type="dxa"/>
            <w:tcBorders>
              <w:top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EA34FAD" w14:textId="77777777" w:rsidR="00035E27" w:rsidRPr="00035E27" w:rsidRDefault="00035E27" w:rsidP="00401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35E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Initial Denaturation</w:t>
            </w:r>
          </w:p>
        </w:tc>
        <w:tc>
          <w:tcPr>
            <w:tcW w:w="4160" w:type="dxa"/>
            <w:tcBorders>
              <w:top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A349E53" w14:textId="77777777" w:rsidR="00035E27" w:rsidRPr="00035E27" w:rsidRDefault="00035E27" w:rsidP="000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35E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10 min</w:t>
            </w:r>
          </w:p>
        </w:tc>
        <w:tc>
          <w:tcPr>
            <w:tcW w:w="4120" w:type="dxa"/>
            <w:tcBorders>
              <w:top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FAAC75F" w14:textId="77777777" w:rsidR="00035E27" w:rsidRPr="00035E27" w:rsidRDefault="00035E27" w:rsidP="000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35E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95</w:t>
            </w:r>
          </w:p>
        </w:tc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14:paraId="45AF4C98" w14:textId="77777777" w:rsidR="00035E27" w:rsidRPr="00035E27" w:rsidRDefault="00035E27" w:rsidP="000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35E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35E27" w:rsidRPr="00035E27" w14:paraId="175ABF41" w14:textId="77777777" w:rsidTr="00035E27">
        <w:trPr>
          <w:trHeight w:val="324"/>
        </w:trPr>
        <w:tc>
          <w:tcPr>
            <w:tcW w:w="2980" w:type="dxa"/>
            <w:shd w:val="clear" w:color="auto" w:fill="FFFFFF" w:themeFill="background1"/>
            <w:noWrap/>
            <w:vAlign w:val="center"/>
            <w:hideMark/>
          </w:tcPr>
          <w:p w14:paraId="195CDAD4" w14:textId="77777777" w:rsidR="00035E27" w:rsidRPr="00035E27" w:rsidRDefault="00035E27" w:rsidP="00401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35E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Denaturation</w:t>
            </w:r>
          </w:p>
        </w:tc>
        <w:tc>
          <w:tcPr>
            <w:tcW w:w="4160" w:type="dxa"/>
            <w:shd w:val="clear" w:color="auto" w:fill="FFFFFF" w:themeFill="background1"/>
            <w:noWrap/>
            <w:vAlign w:val="center"/>
            <w:hideMark/>
          </w:tcPr>
          <w:p w14:paraId="1A43AA32" w14:textId="77777777" w:rsidR="00035E27" w:rsidRPr="00035E27" w:rsidRDefault="00035E27" w:rsidP="000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35E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 sec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14:paraId="30E4F5F7" w14:textId="77777777" w:rsidR="00035E27" w:rsidRPr="00035E27" w:rsidRDefault="00035E27" w:rsidP="000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35E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95</w:t>
            </w:r>
          </w:p>
        </w:tc>
        <w:tc>
          <w:tcPr>
            <w:tcW w:w="2600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5ABCC83D" w14:textId="77777777" w:rsidR="00035E27" w:rsidRPr="00035E27" w:rsidRDefault="00035E27" w:rsidP="000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35E2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40 cycles</w:t>
            </w:r>
          </w:p>
        </w:tc>
      </w:tr>
      <w:tr w:rsidR="00035E27" w:rsidRPr="00035E27" w14:paraId="30CDB67A" w14:textId="77777777" w:rsidTr="00035E27">
        <w:trPr>
          <w:trHeight w:val="324"/>
        </w:trPr>
        <w:tc>
          <w:tcPr>
            <w:tcW w:w="2980" w:type="dxa"/>
            <w:shd w:val="clear" w:color="auto" w:fill="FFFFFF" w:themeFill="background1"/>
            <w:noWrap/>
            <w:vAlign w:val="center"/>
            <w:hideMark/>
          </w:tcPr>
          <w:p w14:paraId="0F67D418" w14:textId="77777777" w:rsidR="00035E27" w:rsidRPr="00035E27" w:rsidRDefault="00035E27" w:rsidP="00401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35E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Annealing</w:t>
            </w:r>
          </w:p>
        </w:tc>
        <w:tc>
          <w:tcPr>
            <w:tcW w:w="4160" w:type="dxa"/>
            <w:shd w:val="clear" w:color="auto" w:fill="FFFFFF" w:themeFill="background1"/>
            <w:noWrap/>
            <w:vAlign w:val="center"/>
            <w:hideMark/>
          </w:tcPr>
          <w:p w14:paraId="1D404808" w14:textId="77777777" w:rsidR="00035E27" w:rsidRPr="00035E27" w:rsidRDefault="00035E27" w:rsidP="000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35E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30 sec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14:paraId="46180DEF" w14:textId="77777777" w:rsidR="00035E27" w:rsidRPr="00035E27" w:rsidRDefault="00035E27" w:rsidP="000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35E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60</w:t>
            </w:r>
          </w:p>
        </w:tc>
        <w:tc>
          <w:tcPr>
            <w:tcW w:w="2600" w:type="dxa"/>
            <w:vMerge/>
            <w:shd w:val="clear" w:color="auto" w:fill="FFFFFF" w:themeFill="background1"/>
            <w:vAlign w:val="center"/>
            <w:hideMark/>
          </w:tcPr>
          <w:p w14:paraId="23DB580D" w14:textId="77777777" w:rsidR="00035E27" w:rsidRPr="00035E27" w:rsidRDefault="00035E27" w:rsidP="00035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035E27" w:rsidRPr="00035E27" w14:paraId="26FB8BE8" w14:textId="77777777" w:rsidTr="00035E27">
        <w:trPr>
          <w:trHeight w:val="324"/>
        </w:trPr>
        <w:tc>
          <w:tcPr>
            <w:tcW w:w="2980" w:type="dxa"/>
            <w:shd w:val="clear" w:color="auto" w:fill="FFFFFF" w:themeFill="background1"/>
            <w:noWrap/>
            <w:vAlign w:val="center"/>
            <w:hideMark/>
          </w:tcPr>
          <w:p w14:paraId="5EDE324C" w14:textId="77777777" w:rsidR="00035E27" w:rsidRPr="00035E27" w:rsidRDefault="00035E27" w:rsidP="00401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35E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Extension*</w:t>
            </w:r>
          </w:p>
        </w:tc>
        <w:tc>
          <w:tcPr>
            <w:tcW w:w="4160" w:type="dxa"/>
            <w:shd w:val="clear" w:color="auto" w:fill="FFFFFF" w:themeFill="background1"/>
            <w:noWrap/>
            <w:vAlign w:val="center"/>
            <w:hideMark/>
          </w:tcPr>
          <w:p w14:paraId="0D3C6E7F" w14:textId="77777777" w:rsidR="00035E27" w:rsidRPr="00035E27" w:rsidRDefault="00035E27" w:rsidP="000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35E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30 sec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14:paraId="6267AC4A" w14:textId="77777777" w:rsidR="00035E27" w:rsidRPr="00035E27" w:rsidRDefault="00035E27" w:rsidP="000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35E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72</w:t>
            </w:r>
          </w:p>
        </w:tc>
        <w:tc>
          <w:tcPr>
            <w:tcW w:w="2600" w:type="dxa"/>
            <w:vMerge/>
            <w:shd w:val="clear" w:color="auto" w:fill="FFFFFF" w:themeFill="background1"/>
            <w:vAlign w:val="center"/>
            <w:hideMark/>
          </w:tcPr>
          <w:p w14:paraId="3E498EE4" w14:textId="77777777" w:rsidR="00035E27" w:rsidRPr="00035E27" w:rsidRDefault="00035E27" w:rsidP="00035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035E27" w:rsidRPr="00035E27" w14:paraId="0E683CBF" w14:textId="77777777" w:rsidTr="00035E27">
        <w:trPr>
          <w:trHeight w:val="324"/>
        </w:trPr>
        <w:tc>
          <w:tcPr>
            <w:tcW w:w="2980" w:type="dxa"/>
            <w:shd w:val="clear" w:color="auto" w:fill="FFFFFF" w:themeFill="background1"/>
            <w:noWrap/>
            <w:vAlign w:val="center"/>
            <w:hideMark/>
          </w:tcPr>
          <w:p w14:paraId="1B331D46" w14:textId="77777777" w:rsidR="00035E27" w:rsidRPr="00035E27" w:rsidRDefault="00035E27" w:rsidP="00401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35E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Final Extension</w:t>
            </w:r>
          </w:p>
        </w:tc>
        <w:tc>
          <w:tcPr>
            <w:tcW w:w="4160" w:type="dxa"/>
            <w:shd w:val="clear" w:color="auto" w:fill="FFFFFF" w:themeFill="background1"/>
            <w:noWrap/>
            <w:vAlign w:val="center"/>
            <w:hideMark/>
          </w:tcPr>
          <w:p w14:paraId="12F6BFAE" w14:textId="77777777" w:rsidR="00035E27" w:rsidRPr="00035E27" w:rsidRDefault="00035E27" w:rsidP="000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35E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7 min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14:paraId="1F2420FF" w14:textId="77777777" w:rsidR="00035E27" w:rsidRPr="00035E27" w:rsidRDefault="00035E27" w:rsidP="000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35E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72</w:t>
            </w:r>
          </w:p>
        </w:tc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14:paraId="4812A59C" w14:textId="77777777" w:rsidR="00035E27" w:rsidRPr="00035E27" w:rsidRDefault="00035E27" w:rsidP="000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35E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35E27" w:rsidRPr="00035E27" w14:paraId="3B430884" w14:textId="77777777" w:rsidTr="00035E27">
        <w:trPr>
          <w:trHeight w:val="288"/>
        </w:trPr>
        <w:tc>
          <w:tcPr>
            <w:tcW w:w="71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FEF3484" w14:textId="77777777" w:rsidR="00035E27" w:rsidRPr="00035E27" w:rsidRDefault="00035E27" w:rsidP="0003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35E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*Collect fluorescent data at the end of this step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  <w:hideMark/>
          </w:tcPr>
          <w:p w14:paraId="26BE9095" w14:textId="77777777" w:rsidR="00035E27" w:rsidRPr="00035E27" w:rsidRDefault="00035E27" w:rsidP="000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35E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14:paraId="77BD7BCB" w14:textId="77777777" w:rsidR="00035E27" w:rsidRPr="00035E27" w:rsidRDefault="00035E27" w:rsidP="000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35E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35E27" w:rsidRPr="00035E27" w14:paraId="46926F84" w14:textId="77777777" w:rsidTr="00035E27">
        <w:trPr>
          <w:trHeight w:val="300"/>
        </w:trPr>
        <w:tc>
          <w:tcPr>
            <w:tcW w:w="71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5AA8DD7" w14:textId="77777777" w:rsidR="00035E27" w:rsidRPr="00035E27" w:rsidRDefault="00035E27" w:rsidP="0003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35E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*Thermocycler used - Mx3005P QPCR System (Agilent)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  <w:hideMark/>
          </w:tcPr>
          <w:p w14:paraId="4B103B6F" w14:textId="77777777" w:rsidR="00035E27" w:rsidRPr="00035E27" w:rsidRDefault="00035E27" w:rsidP="000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35E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00" w:type="dxa"/>
            <w:shd w:val="clear" w:color="auto" w:fill="FFFFFF" w:themeFill="background1"/>
            <w:noWrap/>
            <w:vAlign w:val="bottom"/>
            <w:hideMark/>
          </w:tcPr>
          <w:p w14:paraId="48C4F25B" w14:textId="77777777" w:rsidR="00035E27" w:rsidRPr="00035E27" w:rsidRDefault="00035E27" w:rsidP="000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35E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15FC1DC5" w14:textId="77777777" w:rsidR="00035E27" w:rsidRPr="00A6223B" w:rsidRDefault="00035E27"/>
    <w:sectPr w:rsidR="00035E27" w:rsidRPr="00A6223B" w:rsidSect="00035E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36"/>
    <w:rsid w:val="00035E27"/>
    <w:rsid w:val="00170CE8"/>
    <w:rsid w:val="00193B3E"/>
    <w:rsid w:val="00213A31"/>
    <w:rsid w:val="00243B47"/>
    <w:rsid w:val="00284ADF"/>
    <w:rsid w:val="004012BA"/>
    <w:rsid w:val="005E4B29"/>
    <w:rsid w:val="006101F8"/>
    <w:rsid w:val="006B1002"/>
    <w:rsid w:val="007B3A36"/>
    <w:rsid w:val="007E2AA1"/>
    <w:rsid w:val="009D51BB"/>
    <w:rsid w:val="00A6223B"/>
    <w:rsid w:val="00BB290E"/>
    <w:rsid w:val="00CC3E3C"/>
    <w:rsid w:val="00E65EE2"/>
    <w:rsid w:val="00E67E1D"/>
    <w:rsid w:val="00F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9C2C5"/>
  <w15:chartTrackingRefBased/>
  <w15:docId w15:val="{5C85BAC1-4914-47E2-8A3E-C42720F1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90E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62F84-2CA4-44CB-B73D-63780D50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Manan - REE-ARS</dc:creator>
  <cp:keywords/>
  <dc:description/>
  <cp:lastModifiedBy>Sharma, Manan - REE-ARS</cp:lastModifiedBy>
  <cp:revision>14</cp:revision>
  <dcterms:created xsi:type="dcterms:W3CDTF">2023-09-14T17:08:00Z</dcterms:created>
  <dcterms:modified xsi:type="dcterms:W3CDTF">2023-09-14T18:20:00Z</dcterms:modified>
</cp:coreProperties>
</file>