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62" w:rsidRPr="004908A4" w:rsidRDefault="00A349B3" w:rsidP="003D3C12">
      <w:pPr>
        <w:spacing w:after="120" w:line="30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08A4">
        <w:rPr>
          <w:rFonts w:ascii="Times New Roman" w:hAnsi="Times New Roman" w:cs="Times New Roman"/>
          <w:b/>
        </w:rPr>
        <w:t>Perception of accented speeches and its relationship with processing difficulty:</w:t>
      </w:r>
      <w:r w:rsidR="003D3C12">
        <w:rPr>
          <w:rFonts w:ascii="Times New Roman" w:hAnsi="Times New Roman" w:cs="Times New Roman"/>
          <w:b/>
        </w:rPr>
        <w:br/>
      </w:r>
      <w:r w:rsidR="00093621" w:rsidRPr="004908A4">
        <w:rPr>
          <w:rFonts w:ascii="Times New Roman" w:hAnsi="Times New Roman" w:cs="Times New Roman"/>
          <w:b/>
        </w:rPr>
        <w:t>Do Japanese learners have intelligibility benefits over Japanese English?</w:t>
      </w:r>
    </w:p>
    <w:p w:rsidR="00F21C62" w:rsidRDefault="003D3C12" w:rsidP="003D3C12">
      <w:pPr>
        <w:spacing w:after="120" w:line="300" w:lineRule="auto"/>
        <w:jc w:val="center"/>
        <w:rPr>
          <w:rFonts w:ascii="Times New Roman" w:hAnsi="Times New Roman" w:cs="Times New Roman"/>
        </w:rPr>
      </w:pPr>
      <w:r w:rsidRPr="003D3C12">
        <w:rPr>
          <w:rFonts w:ascii="Times New Roman" w:hAnsi="Times New Roman" w:cs="Times New Roman"/>
        </w:rPr>
        <w:t>Ken-ichi Hashimoto (Osaka Kyoiku University)</w:t>
      </w:r>
      <w:r>
        <w:rPr>
          <w:rFonts w:ascii="Times New Roman" w:hAnsi="Times New Roman" w:cs="Times New Roman"/>
        </w:rPr>
        <w:br/>
      </w:r>
      <w:r w:rsidRPr="003D3C12">
        <w:rPr>
          <w:rFonts w:ascii="Times New Roman" w:hAnsi="Times New Roman" w:cs="Times New Roman"/>
        </w:rPr>
        <w:t>Tomoko Takeyama (Kenmei Junior and Senior High School)</w:t>
      </w:r>
      <w:r>
        <w:rPr>
          <w:rFonts w:ascii="Times New Roman" w:hAnsi="Times New Roman" w:cs="Times New Roman"/>
        </w:rPr>
        <w:br/>
      </w:r>
      <w:r w:rsidRPr="003D3C12">
        <w:rPr>
          <w:rFonts w:ascii="Times New Roman" w:hAnsi="Times New Roman" w:cs="Times New Roman"/>
        </w:rPr>
        <w:t>Kazuhito Yamato (Kobe University)</w:t>
      </w:r>
    </w:p>
    <w:p w:rsidR="003D3C12" w:rsidRPr="00093621" w:rsidRDefault="003D3C12" w:rsidP="003D3C12">
      <w:pPr>
        <w:spacing w:after="120" w:line="300" w:lineRule="auto"/>
        <w:rPr>
          <w:rFonts w:ascii="Times New Roman" w:hAnsi="Times New Roman" w:cs="Times New Roman"/>
        </w:rPr>
      </w:pPr>
    </w:p>
    <w:p w:rsidR="00B12E34" w:rsidRPr="00093621" w:rsidRDefault="00B12E34" w:rsidP="003D3C12">
      <w:pPr>
        <w:spacing w:after="120" w:line="300" w:lineRule="auto"/>
        <w:rPr>
          <w:rFonts w:ascii="Times New Roman" w:hAnsi="Times New Roman" w:cs="Times New Roman"/>
        </w:rPr>
      </w:pPr>
      <w:r w:rsidRPr="00093621">
        <w:rPr>
          <w:rFonts w:ascii="Times New Roman" w:hAnsi="Times New Roman" w:cs="Times New Roman"/>
        </w:rPr>
        <w:t xml:space="preserve">Our research project has examined potential influences of foreign accents on L2 listening comprehension performance. </w:t>
      </w:r>
      <w:r w:rsidR="00B0090C" w:rsidRPr="00093621">
        <w:rPr>
          <w:rFonts w:ascii="Times New Roman" w:hAnsi="Times New Roman" w:cs="Times New Roman"/>
        </w:rPr>
        <w:t>In a</w:t>
      </w:r>
      <w:r w:rsidRPr="00093621">
        <w:rPr>
          <w:rFonts w:ascii="Times New Roman" w:hAnsi="Times New Roman" w:cs="Times New Roman"/>
        </w:rPr>
        <w:t xml:space="preserve"> previous presentation (</w:t>
      </w:r>
      <w:r w:rsidR="007C2676">
        <w:rPr>
          <w:rFonts w:ascii="Times New Roman" w:hAnsi="Times New Roman" w:cs="Times New Roman"/>
        </w:rPr>
        <w:t>Hashimoto, Takeyama, &amp; Yamato</w:t>
      </w:r>
      <w:r w:rsidRPr="00093621">
        <w:rPr>
          <w:rFonts w:ascii="Times New Roman" w:hAnsi="Times New Roman" w:cs="Times New Roman"/>
        </w:rPr>
        <w:t>, 2015)</w:t>
      </w:r>
      <w:r w:rsidR="00B0090C" w:rsidRPr="00093621">
        <w:rPr>
          <w:rFonts w:ascii="Times New Roman" w:hAnsi="Times New Roman" w:cs="Times New Roman"/>
        </w:rPr>
        <w:t>, we</w:t>
      </w:r>
      <w:r w:rsidRPr="00093621">
        <w:rPr>
          <w:rFonts w:ascii="Times New Roman" w:hAnsi="Times New Roman" w:cs="Times New Roman"/>
        </w:rPr>
        <w:t> </w:t>
      </w:r>
      <w:r w:rsidR="00B0090C" w:rsidRPr="00093621">
        <w:rPr>
          <w:rFonts w:ascii="Times New Roman" w:hAnsi="Times New Roman" w:cs="Times New Roman"/>
        </w:rPr>
        <w:t>reported that reaction times</w:t>
      </w:r>
      <w:r w:rsidRPr="00093621">
        <w:rPr>
          <w:rFonts w:ascii="Times New Roman" w:hAnsi="Times New Roman" w:cs="Times New Roman"/>
        </w:rPr>
        <w:t xml:space="preserve"> </w:t>
      </w:r>
      <w:r w:rsidR="00B0090C" w:rsidRPr="00093621">
        <w:rPr>
          <w:rFonts w:ascii="Times New Roman" w:hAnsi="Times New Roman" w:cs="Times New Roman"/>
        </w:rPr>
        <w:t xml:space="preserve">— </w:t>
      </w:r>
      <w:r w:rsidRPr="00093621">
        <w:rPr>
          <w:rFonts w:ascii="Times New Roman" w:hAnsi="Times New Roman" w:cs="Times New Roman"/>
        </w:rPr>
        <w:t xml:space="preserve">measuring </w:t>
      </w:r>
      <w:r w:rsidR="00F21C62" w:rsidRPr="00093621">
        <w:rPr>
          <w:rFonts w:ascii="Times New Roman" w:hAnsi="Times New Roman" w:cs="Times New Roman"/>
        </w:rPr>
        <w:t>processing difficulty</w:t>
      </w:r>
      <w:r w:rsidRPr="00093621">
        <w:rPr>
          <w:rFonts w:ascii="Times New Roman" w:hAnsi="Times New Roman" w:cs="Times New Roman"/>
        </w:rPr>
        <w:t xml:space="preserve"> </w:t>
      </w:r>
      <w:r w:rsidR="00B0090C" w:rsidRPr="00093621">
        <w:rPr>
          <w:rFonts w:ascii="Times New Roman" w:hAnsi="Times New Roman" w:cs="Times New Roman"/>
        </w:rPr>
        <w:t>to understand accented speeches</w:t>
      </w:r>
      <w:r w:rsidRPr="00093621">
        <w:rPr>
          <w:rFonts w:ascii="Times New Roman" w:hAnsi="Times New Roman" w:cs="Times New Roman"/>
        </w:rPr>
        <w:t xml:space="preserve"> </w:t>
      </w:r>
      <w:r w:rsidR="00B0090C" w:rsidRPr="00093621">
        <w:rPr>
          <w:rFonts w:ascii="Times New Roman" w:hAnsi="Times New Roman" w:cs="Times New Roman"/>
        </w:rPr>
        <w:t xml:space="preserve">— </w:t>
      </w:r>
      <w:r w:rsidRPr="00093621">
        <w:rPr>
          <w:rFonts w:ascii="Times New Roman" w:hAnsi="Times New Roman" w:cs="Times New Roman"/>
        </w:rPr>
        <w:t xml:space="preserve">can be a better predictor of the comprehension performance of the accented speeches than </w:t>
      </w:r>
      <w:r w:rsidR="00B0090C" w:rsidRPr="00093621">
        <w:rPr>
          <w:rFonts w:ascii="Times New Roman" w:hAnsi="Times New Roman" w:cs="Times New Roman"/>
        </w:rPr>
        <w:t xml:space="preserve">a </w:t>
      </w:r>
      <w:r w:rsidRPr="00093621">
        <w:rPr>
          <w:rFonts w:ascii="Times New Roman" w:hAnsi="Times New Roman" w:cs="Times New Roman"/>
        </w:rPr>
        <w:t>questionnaire-based measure</w:t>
      </w:r>
      <w:r w:rsidR="00F21C62" w:rsidRPr="00093621">
        <w:rPr>
          <w:rFonts w:ascii="Times New Roman" w:hAnsi="Times New Roman" w:cs="Times New Roman"/>
        </w:rPr>
        <w:t xml:space="preserve"> (</w:t>
      </w:r>
      <w:r w:rsidR="00B0090C" w:rsidRPr="00093621">
        <w:rPr>
          <w:rFonts w:ascii="Times New Roman" w:hAnsi="Times New Roman" w:cs="Times New Roman"/>
        </w:rPr>
        <w:t xml:space="preserve">i.e., </w:t>
      </w:r>
      <w:r w:rsidR="00F21C62" w:rsidRPr="00093621">
        <w:rPr>
          <w:rFonts w:ascii="Times New Roman" w:hAnsi="Times New Roman" w:cs="Times New Roman"/>
        </w:rPr>
        <w:t>comprehensibility)</w:t>
      </w:r>
      <w:r w:rsidRPr="00093621">
        <w:rPr>
          <w:rFonts w:ascii="Times New Roman" w:hAnsi="Times New Roman" w:cs="Times New Roman"/>
        </w:rPr>
        <w:t>.</w:t>
      </w:r>
    </w:p>
    <w:p w:rsidR="00B12E34" w:rsidRPr="00093621" w:rsidRDefault="00B12E34" w:rsidP="004D26EC">
      <w:pPr>
        <w:spacing w:after="120" w:line="300" w:lineRule="auto"/>
        <w:ind w:firstLine="567"/>
        <w:rPr>
          <w:rFonts w:ascii="Times New Roman" w:hAnsi="Times New Roman" w:cs="Times New Roman"/>
        </w:rPr>
      </w:pPr>
      <w:r w:rsidRPr="00093621">
        <w:rPr>
          <w:rFonts w:ascii="Times New Roman" w:hAnsi="Times New Roman" w:cs="Times New Roman"/>
        </w:rPr>
        <w:t xml:space="preserve">In the present presentation, we </w:t>
      </w:r>
      <w:r w:rsidR="00B0090C" w:rsidRPr="00093621">
        <w:rPr>
          <w:rFonts w:ascii="Times New Roman" w:hAnsi="Times New Roman" w:cs="Times New Roman"/>
        </w:rPr>
        <w:t>will</w:t>
      </w:r>
      <w:r w:rsidRPr="00093621">
        <w:rPr>
          <w:rFonts w:ascii="Times New Roman" w:hAnsi="Times New Roman" w:cs="Times New Roman"/>
        </w:rPr>
        <w:t xml:space="preserve"> report the results of a follow-up reaction time study, which aims to a) replicate our previous finding</w:t>
      </w:r>
      <w:r w:rsidR="00F21C62" w:rsidRPr="00093621">
        <w:rPr>
          <w:rFonts w:ascii="Times New Roman" w:hAnsi="Times New Roman" w:cs="Times New Roman"/>
        </w:rPr>
        <w:t>s</w:t>
      </w:r>
      <w:r w:rsidRPr="00093621">
        <w:rPr>
          <w:rFonts w:ascii="Times New Roman" w:hAnsi="Times New Roman" w:cs="Times New Roman"/>
        </w:rPr>
        <w:t xml:space="preserve"> and b) </w:t>
      </w:r>
      <w:r w:rsidR="00F21C62" w:rsidRPr="00093621">
        <w:rPr>
          <w:rFonts w:ascii="Times New Roman" w:hAnsi="Times New Roman" w:cs="Times New Roman"/>
        </w:rPr>
        <w:t xml:space="preserve">further </w:t>
      </w:r>
      <w:r w:rsidRPr="00093621">
        <w:rPr>
          <w:rFonts w:ascii="Times New Roman" w:hAnsi="Times New Roman" w:cs="Times New Roman"/>
        </w:rPr>
        <w:t>examine the relationship between the processing difficulty measure (reaction time) and listeners</w:t>
      </w:r>
      <w:r w:rsidR="00161011" w:rsidRPr="00093621">
        <w:rPr>
          <w:rFonts w:ascii="Times New Roman" w:hAnsi="Times New Roman" w:cs="Times New Roman"/>
        </w:rPr>
        <w:t>’</w:t>
      </w:r>
      <w:r w:rsidRPr="00093621">
        <w:rPr>
          <w:rFonts w:ascii="Times New Roman" w:hAnsi="Times New Roman" w:cs="Times New Roman"/>
        </w:rPr>
        <w:t xml:space="preserve"> perception toward accented speeches. The </w:t>
      </w:r>
      <w:r w:rsidR="00B0090C" w:rsidRPr="00093621">
        <w:rPr>
          <w:rFonts w:ascii="Times New Roman" w:hAnsi="Times New Roman" w:cs="Times New Roman"/>
        </w:rPr>
        <w:t xml:space="preserve">main </w:t>
      </w:r>
      <w:r w:rsidRPr="00093621">
        <w:rPr>
          <w:rFonts w:ascii="Times New Roman" w:hAnsi="Times New Roman" w:cs="Times New Roman"/>
        </w:rPr>
        <w:t xml:space="preserve">experimental task </w:t>
      </w:r>
      <w:r w:rsidR="00B0090C" w:rsidRPr="00093621">
        <w:rPr>
          <w:rFonts w:ascii="Times New Roman" w:hAnsi="Times New Roman" w:cs="Times New Roman"/>
        </w:rPr>
        <w:t>remains</w:t>
      </w:r>
      <w:r w:rsidRPr="00093621">
        <w:rPr>
          <w:rFonts w:ascii="Times New Roman" w:hAnsi="Times New Roman" w:cs="Times New Roman"/>
        </w:rPr>
        <w:t xml:space="preserve"> the same as </w:t>
      </w:r>
      <w:r w:rsidR="007C2676">
        <w:rPr>
          <w:rFonts w:ascii="Times New Roman" w:hAnsi="Times New Roman" w:cs="Times New Roman"/>
        </w:rPr>
        <w:t xml:space="preserve">Hashimoto, Takeyama, and Yamato </w:t>
      </w:r>
      <w:r w:rsidRPr="00093621">
        <w:rPr>
          <w:rFonts w:ascii="Times New Roman" w:hAnsi="Times New Roman" w:cs="Times New Roman"/>
        </w:rPr>
        <w:t>(2015)</w:t>
      </w:r>
      <w:r w:rsidR="00B0090C" w:rsidRPr="00093621">
        <w:rPr>
          <w:rFonts w:ascii="Times New Roman" w:hAnsi="Times New Roman" w:cs="Times New Roman"/>
        </w:rPr>
        <w:t>. We</w:t>
      </w:r>
      <w:r w:rsidRPr="00093621">
        <w:rPr>
          <w:rFonts w:ascii="Times New Roman" w:hAnsi="Times New Roman" w:cs="Times New Roman"/>
        </w:rPr>
        <w:t xml:space="preserve"> measur</w:t>
      </w:r>
      <w:r w:rsidR="00B0090C" w:rsidRPr="00093621">
        <w:rPr>
          <w:rFonts w:ascii="Times New Roman" w:hAnsi="Times New Roman" w:cs="Times New Roman"/>
        </w:rPr>
        <w:t>ed</w:t>
      </w:r>
      <w:r w:rsidRPr="00093621">
        <w:rPr>
          <w:rFonts w:ascii="Times New Roman" w:hAnsi="Times New Roman" w:cs="Times New Roman"/>
        </w:rPr>
        <w:t xml:space="preserve"> response latencies for Japanese learners of English to make truth-value judgments for sentences produced by L2 English speakers from China, Japan, Korea, and Thailand. Unlike </w:t>
      </w:r>
      <w:r w:rsidR="007C2676">
        <w:rPr>
          <w:rFonts w:ascii="Times New Roman" w:hAnsi="Times New Roman" w:cs="Times New Roman"/>
        </w:rPr>
        <w:t xml:space="preserve">Hashimoto et al.'s </w:t>
      </w:r>
      <w:r w:rsidRPr="00093621">
        <w:rPr>
          <w:rFonts w:ascii="Times New Roman" w:hAnsi="Times New Roman" w:cs="Times New Roman"/>
        </w:rPr>
        <w:t xml:space="preserve">study, we asked the participants to make judgments </w:t>
      </w:r>
      <w:r w:rsidR="00B0090C" w:rsidRPr="00093621">
        <w:rPr>
          <w:rFonts w:ascii="Times New Roman" w:hAnsi="Times New Roman" w:cs="Times New Roman"/>
        </w:rPr>
        <w:t>on</w:t>
      </w:r>
      <w:r w:rsidRPr="00093621">
        <w:rPr>
          <w:rFonts w:ascii="Times New Roman" w:hAnsi="Times New Roman" w:cs="Times New Roman"/>
        </w:rPr>
        <w:t xml:space="preserve"> the likeli</w:t>
      </w:r>
      <w:r w:rsidR="00B0090C" w:rsidRPr="00093621">
        <w:rPr>
          <w:rFonts w:ascii="Times New Roman" w:hAnsi="Times New Roman" w:cs="Times New Roman"/>
        </w:rPr>
        <w:t>hood</w:t>
      </w:r>
      <w:r w:rsidRPr="00093621">
        <w:rPr>
          <w:rFonts w:ascii="Times New Roman" w:hAnsi="Times New Roman" w:cs="Times New Roman"/>
        </w:rPr>
        <w:t xml:space="preserve"> of </w:t>
      </w:r>
      <w:r w:rsidR="00B0090C" w:rsidRPr="00093621">
        <w:rPr>
          <w:rFonts w:ascii="Times New Roman" w:hAnsi="Times New Roman" w:cs="Times New Roman"/>
        </w:rPr>
        <w:t>an</w:t>
      </w:r>
      <w:r w:rsidRPr="00093621">
        <w:rPr>
          <w:rFonts w:ascii="Times New Roman" w:hAnsi="Times New Roman" w:cs="Times New Roman"/>
        </w:rPr>
        <w:t xml:space="preserve"> L2</w:t>
      </w:r>
      <w:r w:rsidR="00B0090C" w:rsidRPr="00093621">
        <w:rPr>
          <w:rFonts w:ascii="Times New Roman" w:hAnsi="Times New Roman" w:cs="Times New Roman"/>
        </w:rPr>
        <w:t xml:space="preserve"> English</w:t>
      </w:r>
      <w:r w:rsidRPr="00093621">
        <w:rPr>
          <w:rFonts w:ascii="Times New Roman" w:hAnsi="Times New Roman" w:cs="Times New Roman"/>
        </w:rPr>
        <w:t xml:space="preserve"> </w:t>
      </w:r>
      <w:r w:rsidR="00B0090C" w:rsidRPr="00093621">
        <w:rPr>
          <w:rFonts w:ascii="Times New Roman" w:hAnsi="Times New Roman" w:cs="Times New Roman"/>
        </w:rPr>
        <w:t>utterance</w:t>
      </w:r>
      <w:r w:rsidRPr="00093621">
        <w:rPr>
          <w:rFonts w:ascii="Times New Roman" w:hAnsi="Times New Roman" w:cs="Times New Roman"/>
        </w:rPr>
        <w:t xml:space="preserve"> </w:t>
      </w:r>
      <w:r w:rsidR="00B0090C" w:rsidRPr="00093621">
        <w:rPr>
          <w:rFonts w:ascii="Times New Roman" w:hAnsi="Times New Roman" w:cs="Times New Roman"/>
        </w:rPr>
        <w:t xml:space="preserve">to have been </w:t>
      </w:r>
      <w:r w:rsidRPr="00093621">
        <w:rPr>
          <w:rFonts w:ascii="Times New Roman" w:hAnsi="Times New Roman" w:cs="Times New Roman"/>
        </w:rPr>
        <w:t xml:space="preserve">produced by </w:t>
      </w:r>
      <w:r w:rsidR="00B0090C" w:rsidRPr="00093621">
        <w:rPr>
          <w:rFonts w:ascii="Times New Roman" w:hAnsi="Times New Roman" w:cs="Times New Roman"/>
        </w:rPr>
        <w:t xml:space="preserve">an </w:t>
      </w:r>
      <w:r w:rsidRPr="00093621">
        <w:rPr>
          <w:rFonts w:ascii="Times New Roman" w:hAnsi="Times New Roman" w:cs="Times New Roman"/>
        </w:rPr>
        <w:t xml:space="preserve">L2 English learner whose L1 is Japanese. Initial results suggest that </w:t>
      </w:r>
      <w:r w:rsidR="00F21C62" w:rsidRPr="00093621">
        <w:rPr>
          <w:rFonts w:ascii="Times New Roman" w:hAnsi="Times New Roman" w:cs="Times New Roman"/>
        </w:rPr>
        <w:t>Japanese listeners comprehend accented speeches by Japanese and Korean speakers, who also received the equally high degree of "Japanese-English-likeness," better than the other two speakers.</w:t>
      </w:r>
    </w:p>
    <w:p w:rsidR="0061793A" w:rsidRDefault="0061793A" w:rsidP="003D3C12">
      <w:pPr>
        <w:spacing w:after="120" w:line="300" w:lineRule="auto"/>
        <w:rPr>
          <w:rFonts w:ascii="Times New Roman" w:hAnsi="Times New Roman" w:cs="Times New Roman"/>
        </w:rPr>
      </w:pPr>
    </w:p>
    <w:p w:rsidR="00093621" w:rsidRDefault="00093621" w:rsidP="00366404">
      <w:pPr>
        <w:spacing w:after="120" w:line="300" w:lineRule="auto"/>
        <w:rPr>
          <w:rFonts w:ascii="Times New Roman" w:hAnsi="Times New Roman" w:cs="Times New Roman"/>
        </w:rPr>
      </w:pPr>
      <w:r w:rsidRPr="004908A4">
        <w:rPr>
          <w:rFonts w:ascii="Times New Roman" w:hAnsi="Times New Roman" w:cs="Times New Roman"/>
          <w:b/>
        </w:rPr>
        <w:t xml:space="preserve">Keywords: </w:t>
      </w:r>
      <w:r w:rsidR="0036640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oreign accents, listening, processing difficulty</w:t>
      </w:r>
    </w:p>
    <w:p w:rsidR="00725B3E" w:rsidRDefault="00725B3E" w:rsidP="003D3C12">
      <w:pPr>
        <w:spacing w:after="120" w:line="300" w:lineRule="auto"/>
        <w:rPr>
          <w:rFonts w:ascii="Times New Roman" w:hAnsi="Times New Roman" w:cs="Times New Roman"/>
        </w:rPr>
      </w:pPr>
    </w:p>
    <w:p w:rsidR="00725B3E" w:rsidRPr="00725B3E" w:rsidRDefault="00725B3E" w:rsidP="003D3C12">
      <w:pPr>
        <w:spacing w:after="120" w:line="300" w:lineRule="auto"/>
        <w:rPr>
          <w:rFonts w:ascii="Times New Roman" w:hAnsi="Times New Roman" w:cs="Times New Roman"/>
          <w:b/>
        </w:rPr>
      </w:pPr>
      <w:r w:rsidRPr="00725B3E">
        <w:rPr>
          <w:rFonts w:ascii="Times New Roman" w:hAnsi="Times New Roman" w:cs="Times New Roman"/>
          <w:b/>
        </w:rPr>
        <w:t>Reference</w:t>
      </w:r>
    </w:p>
    <w:p w:rsidR="00725B3E" w:rsidRPr="00093621" w:rsidRDefault="007C2676" w:rsidP="00725B3E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Hashimoto, K., Takeyama, T., &amp; Yamato, K. (2015). </w:t>
      </w:r>
      <w:r w:rsidRPr="007C2676">
        <w:rPr>
          <w:rFonts w:ascii="Times New Roman" w:hAnsi="Times New Roman" w:cs="Times New Roman"/>
          <w:i/>
        </w:rPr>
        <w:t>What "time" tells us about L2 comprehension of accented speeches: A reaction time study</w:t>
      </w:r>
      <w:r>
        <w:rPr>
          <w:rFonts w:ascii="Times New Roman" w:hAnsi="Times New Roman" w:cs="Times New Roman"/>
        </w:rPr>
        <w:t>. Paper presented at the 4</w:t>
      </w:r>
      <w:r w:rsidRPr="007C2676">
        <w:rPr>
          <w:rFonts w:ascii="Times New Roman" w:hAnsi="Times New Roman" w:cs="Times New Roman"/>
        </w:rPr>
        <w:t>th combined conference of</w:t>
      </w:r>
      <w:r>
        <w:rPr>
          <w:rFonts w:ascii="Times New Roman" w:hAnsi="Times New Roman" w:cs="Times New Roman"/>
        </w:rPr>
        <w:t xml:space="preserve"> ALAA/ALANZ/ALTAANZ, Adelaide, Australia.</w:t>
      </w:r>
    </w:p>
    <w:sectPr w:rsidR="00725B3E" w:rsidRPr="00093621" w:rsidSect="00CC10D4">
      <w:pgSz w:w="11907" w:h="16840" w:code="9"/>
      <w:pgMar w:top="1134" w:right="1134" w:bottom="1134" w:left="1134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0A" w:rsidRDefault="009E540A" w:rsidP="00844568">
      <w:r>
        <w:separator/>
      </w:r>
    </w:p>
  </w:endnote>
  <w:endnote w:type="continuationSeparator" w:id="0">
    <w:p w:rsidR="009E540A" w:rsidRDefault="009E540A" w:rsidP="0084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0A" w:rsidRDefault="009E540A" w:rsidP="00844568">
      <w:r>
        <w:separator/>
      </w:r>
    </w:p>
  </w:footnote>
  <w:footnote w:type="continuationSeparator" w:id="0">
    <w:p w:rsidR="009E540A" w:rsidRDefault="009E540A" w:rsidP="0084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7B2"/>
    <w:multiLevelType w:val="hybridMultilevel"/>
    <w:tmpl w:val="2738FF26"/>
    <w:lvl w:ilvl="0" w:tplc="F8322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4"/>
    <w:rsid w:val="00021C82"/>
    <w:rsid w:val="00093621"/>
    <w:rsid w:val="00100911"/>
    <w:rsid w:val="00161011"/>
    <w:rsid w:val="00253245"/>
    <w:rsid w:val="00256936"/>
    <w:rsid w:val="002C753E"/>
    <w:rsid w:val="00366404"/>
    <w:rsid w:val="003D3C12"/>
    <w:rsid w:val="004908A4"/>
    <w:rsid w:val="004D26EC"/>
    <w:rsid w:val="0061793A"/>
    <w:rsid w:val="00635DA6"/>
    <w:rsid w:val="00725B3E"/>
    <w:rsid w:val="00784A38"/>
    <w:rsid w:val="007A6A6D"/>
    <w:rsid w:val="007C2676"/>
    <w:rsid w:val="007D5A80"/>
    <w:rsid w:val="007F2496"/>
    <w:rsid w:val="00844568"/>
    <w:rsid w:val="009E540A"/>
    <w:rsid w:val="00A349B3"/>
    <w:rsid w:val="00A46112"/>
    <w:rsid w:val="00B0090C"/>
    <w:rsid w:val="00B12E34"/>
    <w:rsid w:val="00B44ADB"/>
    <w:rsid w:val="00BD00A4"/>
    <w:rsid w:val="00C220B3"/>
    <w:rsid w:val="00C6675D"/>
    <w:rsid w:val="00CB3E1E"/>
    <w:rsid w:val="00CB4B5D"/>
    <w:rsid w:val="00CC10D4"/>
    <w:rsid w:val="00F21C62"/>
    <w:rsid w:val="00F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A0F145-CFE1-4F36-B5D7-ADEF7E75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0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01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0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8A4"/>
    <w:pPr>
      <w:widowControl/>
      <w:spacing w:after="160" w:line="256" w:lineRule="auto"/>
      <w:ind w:left="720"/>
      <w:contextualSpacing/>
      <w:jc w:val="left"/>
    </w:pPr>
    <w:rPr>
      <w:kern w:val="0"/>
      <w:sz w:val="22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84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68"/>
  </w:style>
  <w:style w:type="paragraph" w:styleId="Footer">
    <w:name w:val="footer"/>
    <w:basedOn w:val="Normal"/>
    <w:link w:val="FooterChar"/>
    <w:uiPriority w:val="99"/>
    <w:semiHidden/>
    <w:unhideWhenUsed/>
    <w:rsid w:val="0084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大阪教育大学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健一</dc:creator>
  <cp:keywords/>
  <dc:description/>
  <cp:lastModifiedBy>ATS3152</cp:lastModifiedBy>
  <cp:revision>3</cp:revision>
  <dcterms:created xsi:type="dcterms:W3CDTF">2016-11-23T09:18:00Z</dcterms:created>
  <dcterms:modified xsi:type="dcterms:W3CDTF">2016-11-24T00:31:00Z</dcterms:modified>
</cp:coreProperties>
</file>