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6" w:rsidRDefault="00225096" w:rsidP="002250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r>
        <w:rPr>
          <w:rFonts w:cstheme="minorHAnsi"/>
          <w:b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1790C62B" wp14:editId="280F168C">
            <wp:extent cx="5053603" cy="3369945"/>
            <wp:effectExtent l="0" t="0" r="0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"/>
                    <a:stretch/>
                  </pic:blipFill>
                  <pic:spPr bwMode="auto">
                    <a:xfrm>
                      <a:off x="0" y="0"/>
                      <a:ext cx="5053603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096" w:rsidRDefault="00225096" w:rsidP="002250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</w:p>
    <w:p w:rsidR="00225096" w:rsidRDefault="00225096" w:rsidP="002250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</w:p>
    <w:p w:rsidR="00225096" w:rsidRDefault="00225096" w:rsidP="002250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</w:p>
    <w:p w:rsidR="00225096" w:rsidRPr="004D0FF0" w:rsidRDefault="00225096" w:rsidP="002250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proofErr w:type="gramStart"/>
      <w:r>
        <w:rPr>
          <w:rFonts w:cstheme="minorHAnsi"/>
          <w:b/>
          <w:color w:val="000000"/>
          <w:sz w:val="24"/>
          <w:szCs w:val="24"/>
          <w:lang w:val="en-US"/>
        </w:rPr>
        <w:t>Distribution of cellular population determined by FACS.</w:t>
      </w:r>
      <w:proofErr w:type="gramEnd"/>
      <w:r>
        <w:rPr>
          <w:rFonts w:cstheme="minorHAnsi"/>
          <w:b/>
          <w:color w:val="000000"/>
          <w:sz w:val="24"/>
          <w:szCs w:val="24"/>
          <w:lang w:val="en-US"/>
        </w:rPr>
        <w:t xml:space="preserve"> (A) HeLa cells incubated without IBs (negative control) are </w:t>
      </w:r>
      <w:r>
        <w:rPr>
          <w:rFonts w:cstheme="minorHAnsi"/>
          <w:b/>
          <w:color w:val="000000"/>
          <w:sz w:val="24"/>
          <w:szCs w:val="24"/>
          <w:lang w:val="en-US"/>
        </w:rPr>
        <w:t>represented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by P2 population</w:t>
      </w:r>
      <w:r w:rsidR="00234298">
        <w:rPr>
          <w:rFonts w:cstheme="minorHAnsi"/>
          <w:b/>
          <w:color w:val="000000"/>
          <w:sz w:val="24"/>
          <w:szCs w:val="24"/>
          <w:lang w:val="en-US"/>
        </w:rPr>
        <w:t>,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and (B) purified VP1GFP IBs </w:t>
      </w:r>
      <w:r w:rsidR="00234298">
        <w:rPr>
          <w:rFonts w:cstheme="minorHAnsi"/>
          <w:b/>
          <w:color w:val="000000"/>
          <w:sz w:val="24"/>
          <w:szCs w:val="24"/>
          <w:lang w:val="en-US"/>
        </w:rPr>
        <w:t>in absence of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cells are delimited by P4 population. </w:t>
      </w:r>
      <w:proofErr w:type="spellStart"/>
      <w:r w:rsidR="00234298">
        <w:rPr>
          <w:rFonts w:cstheme="minorHAnsi"/>
          <w:b/>
          <w:color w:val="000000"/>
          <w:sz w:val="24"/>
          <w:szCs w:val="24"/>
          <w:lang w:val="en-US"/>
        </w:rPr>
        <w:t>Uptaking</w:t>
      </w:r>
      <w:proofErr w:type="spellEnd"/>
      <w:r w:rsidR="00234298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000000"/>
          <w:sz w:val="24"/>
          <w:szCs w:val="24"/>
          <w:lang w:val="en-US"/>
        </w:rPr>
        <w:t>HeLa cells a</w:t>
      </w:r>
      <w:r w:rsidR="00234298">
        <w:rPr>
          <w:rFonts w:cstheme="minorHAnsi"/>
          <w:b/>
          <w:color w:val="000000"/>
          <w:sz w:val="24"/>
          <w:szCs w:val="24"/>
          <w:lang w:val="en-US"/>
        </w:rPr>
        <w:t>re represented by P3 population, upon incubation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with VP1GFP IBs produced in </w:t>
      </w:r>
      <w:r w:rsidRPr="00AC46A9">
        <w:rPr>
          <w:rFonts w:cstheme="minorHAnsi"/>
          <w:b/>
          <w:i/>
          <w:color w:val="000000"/>
          <w:sz w:val="24"/>
          <w:szCs w:val="24"/>
          <w:lang w:val="en-US"/>
        </w:rPr>
        <w:t>E. coli</w:t>
      </w:r>
      <w:r>
        <w:rPr>
          <w:rFonts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Pr="00AC46A9">
        <w:rPr>
          <w:rFonts w:cstheme="minorHAnsi"/>
          <w:b/>
          <w:color w:val="000000"/>
          <w:sz w:val="24"/>
          <w:szCs w:val="24"/>
          <w:lang w:val="en-US"/>
        </w:rPr>
        <w:t>(C)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, </w:t>
      </w:r>
      <w:r w:rsidRPr="00AC46A9">
        <w:rPr>
          <w:rFonts w:cstheme="minorHAnsi"/>
          <w:b/>
          <w:i/>
          <w:color w:val="000000"/>
          <w:sz w:val="24"/>
          <w:szCs w:val="24"/>
          <w:lang w:val="en-US"/>
        </w:rPr>
        <w:t xml:space="preserve">P. pastoris </w:t>
      </w:r>
      <w:r w:rsidRPr="00AC46A9">
        <w:rPr>
          <w:rFonts w:cstheme="minorHAnsi"/>
          <w:b/>
          <w:color w:val="000000"/>
          <w:sz w:val="24"/>
          <w:szCs w:val="24"/>
          <w:lang w:val="en-US"/>
        </w:rPr>
        <w:t>LY</w:t>
      </w:r>
      <w:r>
        <w:rPr>
          <w:rFonts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Pr="00AC46A9">
        <w:rPr>
          <w:rFonts w:cstheme="minorHAnsi"/>
          <w:b/>
          <w:color w:val="000000"/>
          <w:sz w:val="24"/>
          <w:szCs w:val="24"/>
          <w:lang w:val="en-US"/>
        </w:rPr>
        <w:t>(D)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="00234298">
        <w:rPr>
          <w:rFonts w:cstheme="minorHAnsi"/>
          <w:b/>
          <w:color w:val="000000"/>
          <w:sz w:val="24"/>
          <w:szCs w:val="24"/>
          <w:lang w:val="en-US"/>
        </w:rPr>
        <w:t>or</w:t>
      </w:r>
      <w:bookmarkStart w:id="0" w:name="_GoBack"/>
      <w:bookmarkEnd w:id="0"/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AC46A9">
        <w:rPr>
          <w:rFonts w:cstheme="minorHAnsi"/>
          <w:b/>
          <w:i/>
          <w:color w:val="000000"/>
          <w:sz w:val="24"/>
          <w:szCs w:val="24"/>
          <w:lang w:val="en-US"/>
        </w:rPr>
        <w:t>P. pastoris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HY (E).  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</w:p>
    <w:p w:rsidR="005A32E5" w:rsidRPr="00225096" w:rsidRDefault="005A32E5">
      <w:pPr>
        <w:rPr>
          <w:lang w:val="en-US"/>
        </w:rPr>
      </w:pPr>
    </w:p>
    <w:sectPr w:rsidR="005A32E5" w:rsidRPr="00225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61" w:rsidRDefault="00E70C61" w:rsidP="00225096">
      <w:pPr>
        <w:spacing w:after="0" w:line="240" w:lineRule="auto"/>
      </w:pPr>
      <w:r>
        <w:separator/>
      </w:r>
    </w:p>
  </w:endnote>
  <w:endnote w:type="continuationSeparator" w:id="0">
    <w:p w:rsidR="00E70C61" w:rsidRDefault="00E70C61" w:rsidP="0022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61" w:rsidRDefault="00E70C61" w:rsidP="00225096">
      <w:pPr>
        <w:spacing w:after="0" w:line="240" w:lineRule="auto"/>
      </w:pPr>
      <w:r>
        <w:separator/>
      </w:r>
    </w:p>
  </w:footnote>
  <w:footnote w:type="continuationSeparator" w:id="0">
    <w:p w:rsidR="00E70C61" w:rsidRDefault="00E70C61" w:rsidP="0022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96"/>
    <w:rsid w:val="00225096"/>
    <w:rsid w:val="00234298"/>
    <w:rsid w:val="005A32E5"/>
    <w:rsid w:val="00DE7A29"/>
    <w:rsid w:val="00E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96"/>
  </w:style>
  <w:style w:type="paragraph" w:styleId="Footer">
    <w:name w:val="footer"/>
    <w:basedOn w:val="Normal"/>
    <w:link w:val="FooterChar"/>
    <w:uiPriority w:val="99"/>
    <w:unhideWhenUsed/>
    <w:rsid w:val="0022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96"/>
  </w:style>
  <w:style w:type="paragraph" w:styleId="Footer">
    <w:name w:val="footer"/>
    <w:basedOn w:val="Normal"/>
    <w:link w:val="FooterChar"/>
    <w:uiPriority w:val="99"/>
    <w:unhideWhenUsed/>
    <w:rsid w:val="0022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1002319</dc:creator>
  <cp:lastModifiedBy>1002319</cp:lastModifiedBy>
  <cp:revision>2</cp:revision>
  <dcterms:created xsi:type="dcterms:W3CDTF">2016-08-14T12:09:00Z</dcterms:created>
  <dcterms:modified xsi:type="dcterms:W3CDTF">2016-08-14T12:09:00Z</dcterms:modified>
</cp:coreProperties>
</file>