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7F" w:rsidRPr="00D83721" w:rsidRDefault="00DC077F" w:rsidP="00DC077F">
      <w:pPr>
        <w:tabs>
          <w:tab w:val="center" w:pos="4513"/>
        </w:tabs>
        <w:spacing w:before="240" w:after="240" w:line="480" w:lineRule="auto"/>
        <w:jc w:val="both"/>
        <w:rPr>
          <w:rFonts w:ascii="Times New Roman" w:hAnsi="Times New Roman"/>
          <w:b/>
          <w:sz w:val="24"/>
          <w:szCs w:val="24"/>
          <w:lang w:val="en-CA"/>
        </w:rPr>
      </w:pPr>
      <w:r w:rsidRPr="00D83721">
        <w:rPr>
          <w:rFonts w:ascii="Times New Roman" w:hAnsi="Times New Roman"/>
          <w:b/>
          <w:noProof/>
          <w:sz w:val="24"/>
          <w:szCs w:val="24"/>
          <w:lang w:val="en-CA"/>
        </w:rPr>
        <w:t>A</w:t>
      </w:r>
      <w:r w:rsidR="00CB0A9D">
        <w:rPr>
          <w:rFonts w:ascii="Times New Roman" w:hAnsi="Times New Roman"/>
          <w:b/>
          <w:noProof/>
          <w:sz w:val="24"/>
          <w:szCs w:val="24"/>
          <w:lang w:val="en-CA"/>
        </w:rPr>
        <w:t>dditional File 2</w:t>
      </w:r>
      <w:bookmarkStart w:id="0" w:name="_GoBack"/>
      <w:bookmarkEnd w:id="0"/>
      <w:r w:rsidRPr="00D83721">
        <w:rPr>
          <w:rFonts w:ascii="Times New Roman" w:hAnsi="Times New Roman"/>
          <w:b/>
          <w:noProof/>
          <w:sz w:val="24"/>
          <w:szCs w:val="24"/>
          <w:lang w:val="en-CA"/>
        </w:rPr>
        <w:t xml:space="preserve"> – Questionnaire (translated from the </w:t>
      </w:r>
      <w:r w:rsidRPr="000851E7">
        <w:rPr>
          <w:rFonts w:ascii="Times New Roman" w:hAnsi="Times New Roman"/>
          <w:b/>
          <w:noProof/>
          <w:sz w:val="24"/>
          <w:szCs w:val="24"/>
          <w:lang w:val="en-CA"/>
        </w:rPr>
        <w:t>original</w:t>
      </w:r>
      <w:r w:rsidR="0086410C" w:rsidRPr="0086410C">
        <w:rPr>
          <w:rFonts w:ascii="Times New Roman" w:hAnsi="Times New Roman"/>
          <w:b/>
          <w:noProof/>
          <w:sz w:val="24"/>
          <w:szCs w:val="24"/>
          <w:lang w:val="en-CA"/>
        </w:rPr>
        <w:t xml:space="preserve"> </w:t>
      </w:r>
      <w:r w:rsidR="0086410C">
        <w:rPr>
          <w:rFonts w:ascii="Times New Roman" w:hAnsi="Times New Roman"/>
          <w:b/>
          <w:noProof/>
          <w:sz w:val="24"/>
          <w:szCs w:val="24"/>
          <w:lang w:val="en-CA"/>
        </w:rPr>
        <w:t xml:space="preserve">in </w:t>
      </w:r>
      <w:r w:rsidR="0086410C" w:rsidRPr="00D83721">
        <w:rPr>
          <w:rFonts w:ascii="Times New Roman" w:hAnsi="Times New Roman"/>
          <w:b/>
          <w:noProof/>
          <w:sz w:val="24"/>
          <w:szCs w:val="24"/>
          <w:lang w:val="en-CA"/>
        </w:rPr>
        <w:t>French</w:t>
      </w:r>
      <w:r w:rsidRPr="00D83721">
        <w:rPr>
          <w:rFonts w:ascii="Times New Roman" w:hAnsi="Times New Roman"/>
          <w:b/>
          <w:noProof/>
          <w:sz w:val="24"/>
          <w:szCs w:val="24"/>
          <w:lang w:val="en-CA"/>
        </w:rPr>
        <w:t>)</w:t>
      </w:r>
    </w:p>
    <w:p w:rsidR="00DC077F" w:rsidRPr="00D83721" w:rsidRDefault="00DC077F" w:rsidP="00DC077F">
      <w:pPr>
        <w:pBdr>
          <w:top w:val="single" w:sz="4" w:space="1" w:color="auto"/>
          <w:left w:val="single" w:sz="4" w:space="4" w:color="auto"/>
          <w:bottom w:val="single" w:sz="4" w:space="1" w:color="auto"/>
          <w:right w:val="single" w:sz="4" w:space="4" w:color="auto"/>
        </w:pBd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 xml:space="preserve">For the past 10 years, the Quebec Ministry of Health and Social Services (MHSS) </w:t>
      </w:r>
      <w:proofErr w:type="gramStart"/>
      <w:r w:rsidRPr="00D83721">
        <w:rPr>
          <w:rFonts w:ascii="Times New Roman" w:hAnsi="Times New Roman"/>
          <w:sz w:val="24"/>
          <w:szCs w:val="24"/>
          <w:lang w:val="en-CA"/>
        </w:rPr>
        <w:t>has</w:t>
      </w:r>
      <w:proofErr w:type="gramEnd"/>
      <w:r w:rsidRPr="00D83721">
        <w:rPr>
          <w:rFonts w:ascii="Times New Roman" w:hAnsi="Times New Roman"/>
          <w:sz w:val="24"/>
          <w:szCs w:val="24"/>
          <w:lang w:val="en-CA"/>
        </w:rPr>
        <w:t xml:space="preserve"> invited all women aged 50 to 69 by letter to participate in the Quebec Breast Cancer Screening Program (QBCSP). Until recently the QBCSP encouraged all women in this age group to participate in the program. The MHSS is considering changing this approach.</w:t>
      </w:r>
    </w:p>
    <w:p w:rsidR="00DC077F" w:rsidRPr="00D83721" w:rsidRDefault="00DC077F" w:rsidP="00DC077F">
      <w:pPr>
        <w:pBdr>
          <w:top w:val="single" w:sz="4" w:space="1" w:color="auto"/>
          <w:left w:val="single" w:sz="4" w:space="4" w:color="auto"/>
          <w:bottom w:val="single" w:sz="4" w:space="1" w:color="auto"/>
          <w:right w:val="single" w:sz="4" w:space="4" w:color="auto"/>
        </w:pBd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In line with its current slogan "Screening for breast cancer: a decision that belongs to you," the QBCSP intends to put in place mechanisms aimed at informing women about the potential benefits as well as inconveniences of breast cancer screening, based on the most valid scientific evidence. More specifically, this will consist of awareness campaigns targeting the general public and health professionals, information leaflets, a website for women invited to participate in the program, and training programs for health professionals on informed decision making about breast cancer screening.</w:t>
      </w:r>
    </w:p>
    <w:p w:rsidR="00DC077F" w:rsidRPr="00D83721" w:rsidRDefault="00DC077F" w:rsidP="00DC077F">
      <w:pPr>
        <w:pBdr>
          <w:top w:val="single" w:sz="4" w:space="1" w:color="auto"/>
          <w:left w:val="single" w:sz="4" w:space="4" w:color="auto"/>
          <w:bottom w:val="single" w:sz="4" w:space="1" w:color="auto"/>
          <w:right w:val="single" w:sz="4" w:space="4" w:color="auto"/>
        </w:pBdr>
        <w:spacing w:line="240" w:lineRule="auto"/>
        <w:rPr>
          <w:lang w:val="en-CA"/>
        </w:rPr>
      </w:pPr>
      <w:r w:rsidRPr="00D83721">
        <w:rPr>
          <w:rFonts w:ascii="Times New Roman" w:hAnsi="Times New Roman"/>
          <w:sz w:val="24"/>
          <w:szCs w:val="24"/>
          <w:lang w:val="en-CA"/>
        </w:rPr>
        <w:t xml:space="preserve">The goal is to ensure that every woman invited by the QBCSP is able to make informed decisions about whether to undergo breast cancer screening or not. According to this approach, there is no best decision (to screen) or worst decision (not to screen). Both options are acceptable. Each woman has to choose the option with which she feels most comfortable after having reviewed the information provided. Now, imagine that this approach has already been adopted, and then please respond to the following questions. </w:t>
      </w:r>
    </w:p>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1. I intend to help women targeted by the QBCSP in making informed decisions about screening for breast cancer:</w:t>
      </w:r>
      <w:r w:rsidR="0086410C">
        <w:rPr>
          <w:rFonts w:ascii="Times New Roman" w:hAnsi="Times New Roman"/>
          <w:sz w:val="24"/>
          <w:szCs w:val="24"/>
          <w:lang w:val="en-CA"/>
        </w:rPr>
        <w:t xml:space="preserve"> (INTENTION)*</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strongly disagree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strongly agree</w:t>
            </w:r>
          </w:p>
        </w:tc>
      </w:tr>
    </w:tbl>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2. The likelihood that I will help women targeted by the QBCSP in making informed decisions about screening for breast cancer is:</w:t>
      </w:r>
      <w:r w:rsidR="0086410C">
        <w:rPr>
          <w:rFonts w:ascii="Times New Roman" w:hAnsi="Times New Roman"/>
          <w:sz w:val="24"/>
          <w:szCs w:val="24"/>
          <w:lang w:val="en-CA"/>
        </w:rPr>
        <w:t xml:space="preserve"> (INTENTION)*</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very weak</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very strong</w:t>
            </w:r>
          </w:p>
        </w:tc>
      </w:tr>
    </w:tbl>
    <w:p w:rsidR="00DC077F" w:rsidRPr="00D83721" w:rsidRDefault="00DC077F" w:rsidP="00DC077F">
      <w:pPr>
        <w:spacing w:before="240" w:after="240" w:line="240" w:lineRule="auto"/>
        <w:jc w:val="both"/>
        <w:rPr>
          <w:rFonts w:ascii="Times New Roman" w:hAnsi="Times New Roman"/>
          <w:sz w:val="24"/>
          <w:szCs w:val="24"/>
          <w:lang w:val="en-CA"/>
        </w:rPr>
      </w:pPr>
    </w:p>
    <w:p w:rsidR="00DC077F"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3. I feel that helping women targeted by the QBCSP in making informed decisions about screening for breast is:</w:t>
      </w:r>
    </w:p>
    <w:p w:rsidR="0086410C" w:rsidRPr="00D83721" w:rsidRDefault="0086410C" w:rsidP="0086410C">
      <w:pPr>
        <w:spacing w:before="240" w:after="240" w:line="240" w:lineRule="auto"/>
        <w:ind w:firstLine="708"/>
        <w:jc w:val="both"/>
        <w:rPr>
          <w:rFonts w:ascii="Times New Roman" w:hAnsi="Times New Roman"/>
          <w:sz w:val="24"/>
          <w:szCs w:val="24"/>
          <w:lang w:val="en-CA"/>
        </w:rPr>
      </w:pPr>
      <w:r>
        <w:rPr>
          <w:rFonts w:ascii="Times New Roman" w:hAnsi="Times New Roman"/>
          <w:sz w:val="24"/>
          <w:szCs w:val="24"/>
          <w:lang w:val="en-CA"/>
        </w:rPr>
        <w:t>(ATTITUDE)*</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useless</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very useful</w:t>
            </w:r>
          </w:p>
        </w:tc>
      </w:tr>
    </w:tbl>
    <w:p w:rsidR="00DC077F" w:rsidRDefault="00DC077F" w:rsidP="00DC077F">
      <w:pPr>
        <w:spacing w:after="0" w:line="240" w:lineRule="auto"/>
        <w:jc w:val="both"/>
        <w:rPr>
          <w:rFonts w:ascii="Times New Roman" w:eastAsia="Times New Roman" w:hAnsi="Times New Roman"/>
          <w:sz w:val="24"/>
          <w:szCs w:val="24"/>
          <w:lang w:val="en-CA" w:eastAsia="fr-CA"/>
        </w:rPr>
      </w:pPr>
    </w:p>
    <w:p w:rsidR="0086410C" w:rsidRDefault="0086410C" w:rsidP="0086410C">
      <w:pPr>
        <w:spacing w:after="0" w:line="240" w:lineRule="auto"/>
        <w:ind w:firstLine="708"/>
        <w:jc w:val="both"/>
        <w:rPr>
          <w:rFonts w:ascii="Times New Roman" w:eastAsia="Times New Roman" w:hAnsi="Times New Roman"/>
          <w:sz w:val="24"/>
          <w:szCs w:val="24"/>
          <w:lang w:val="en-CA" w:eastAsia="fr-CA"/>
        </w:rPr>
      </w:pPr>
      <w:r>
        <w:rPr>
          <w:rFonts w:ascii="Times New Roman" w:eastAsia="Times New Roman" w:hAnsi="Times New Roman"/>
          <w:sz w:val="24"/>
          <w:szCs w:val="24"/>
          <w:lang w:val="en-CA" w:eastAsia="fr-CA"/>
        </w:rPr>
        <w:t>(CONTROL)*</w:t>
      </w:r>
    </w:p>
    <w:p w:rsidR="0086410C" w:rsidRPr="00D83721" w:rsidRDefault="0086410C" w:rsidP="0086410C">
      <w:pPr>
        <w:spacing w:after="0" w:line="240" w:lineRule="auto"/>
        <w:ind w:firstLine="708"/>
        <w:jc w:val="both"/>
        <w:rPr>
          <w:rFonts w:ascii="Times New Roman" w:eastAsia="Times New Roman" w:hAnsi="Times New Roman"/>
          <w:sz w:val="24"/>
          <w:szCs w:val="24"/>
          <w:lang w:val="en-CA" w:eastAsia="fr-CA"/>
        </w:rPr>
      </w:pP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very difficult</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336DD3">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very easy</w:t>
            </w:r>
          </w:p>
        </w:tc>
      </w:tr>
    </w:tbl>
    <w:p w:rsidR="0086410C" w:rsidRDefault="0086410C" w:rsidP="0086410C">
      <w:pPr>
        <w:spacing w:after="0" w:line="240" w:lineRule="auto"/>
        <w:ind w:firstLine="708"/>
        <w:jc w:val="both"/>
        <w:rPr>
          <w:rFonts w:ascii="Times New Roman" w:hAnsi="Times New Roman"/>
          <w:sz w:val="24"/>
          <w:szCs w:val="24"/>
          <w:lang w:val="en-CA"/>
        </w:rPr>
      </w:pPr>
    </w:p>
    <w:p w:rsidR="00DC077F" w:rsidRDefault="0086410C" w:rsidP="0086410C">
      <w:pPr>
        <w:spacing w:after="0" w:line="240" w:lineRule="auto"/>
        <w:ind w:firstLine="708"/>
        <w:jc w:val="both"/>
        <w:rPr>
          <w:rFonts w:ascii="Times New Roman" w:hAnsi="Times New Roman"/>
          <w:sz w:val="24"/>
          <w:szCs w:val="24"/>
          <w:lang w:val="en-CA"/>
        </w:rPr>
      </w:pPr>
      <w:r>
        <w:rPr>
          <w:rFonts w:ascii="Times New Roman" w:hAnsi="Times New Roman"/>
          <w:sz w:val="24"/>
          <w:szCs w:val="24"/>
          <w:lang w:val="en-CA"/>
        </w:rPr>
        <w:t>(INTENTION)*</w:t>
      </w:r>
    </w:p>
    <w:p w:rsidR="0086410C" w:rsidRPr="00D83721" w:rsidRDefault="0086410C" w:rsidP="0086410C">
      <w:pPr>
        <w:spacing w:after="0" w:line="240" w:lineRule="auto"/>
        <w:ind w:firstLine="708"/>
        <w:jc w:val="both"/>
        <w:rPr>
          <w:rFonts w:ascii="Times New Roman" w:eastAsia="Times New Roman" w:hAnsi="Times New Roman"/>
          <w:sz w:val="24"/>
          <w:szCs w:val="24"/>
          <w:lang w:val="en-CA" w:eastAsia="fr-CA"/>
        </w:rPr>
      </w:pP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86410C">
            <w:pPr>
              <w:spacing w:after="0" w:line="240" w:lineRule="auto"/>
              <w:ind w:firstLine="708"/>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very unlikely</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very likely</w:t>
            </w:r>
          </w:p>
        </w:tc>
      </w:tr>
    </w:tbl>
    <w:p w:rsidR="0086410C" w:rsidRPr="00D83721" w:rsidRDefault="0086410C" w:rsidP="0086410C">
      <w:pPr>
        <w:spacing w:before="240" w:after="240" w:line="240" w:lineRule="auto"/>
        <w:ind w:firstLine="708"/>
        <w:jc w:val="both"/>
        <w:rPr>
          <w:rFonts w:ascii="Times New Roman" w:hAnsi="Times New Roman"/>
          <w:sz w:val="24"/>
          <w:szCs w:val="24"/>
          <w:lang w:val="en-CA"/>
        </w:rPr>
      </w:pPr>
      <w:r>
        <w:rPr>
          <w:rFonts w:ascii="Times New Roman" w:hAnsi="Times New Roman"/>
          <w:sz w:val="24"/>
          <w:szCs w:val="24"/>
          <w:lang w:val="en-CA"/>
        </w:rPr>
        <w:t>(ATTITUDE)*</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very irresponsible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very responsible</w:t>
            </w:r>
          </w:p>
        </w:tc>
      </w:tr>
    </w:tbl>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4. Most people in my work environment would approve / disapprove of me helping women targeted by the QBCSP in making informed decisions about screening for breast cancer:</w:t>
      </w:r>
      <w:r w:rsidR="0086410C">
        <w:rPr>
          <w:rFonts w:ascii="Times New Roman" w:hAnsi="Times New Roman"/>
          <w:sz w:val="24"/>
          <w:szCs w:val="24"/>
          <w:lang w:val="en-CA"/>
        </w:rPr>
        <w:t xml:space="preserve"> (SOCIO-PROFESSIONAL NORM)*</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strongly disapprove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strongly approve</w:t>
            </w:r>
          </w:p>
        </w:tc>
      </w:tr>
    </w:tbl>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5. I don’t see any obstacles in helping women targeted by the QBCSP to make informed decisions about screening for breast cancer:</w:t>
      </w:r>
      <w:r w:rsidR="0086410C">
        <w:rPr>
          <w:rFonts w:ascii="Times New Roman" w:hAnsi="Times New Roman"/>
          <w:sz w:val="24"/>
          <w:szCs w:val="24"/>
          <w:lang w:val="en-CA"/>
        </w:rPr>
        <w:t xml:space="preserve"> (CONTROL)*</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strongly disagree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strongly agree</w:t>
            </w:r>
          </w:p>
        </w:tc>
      </w:tr>
    </w:tbl>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6. I consider that there are more advantages than disadvantages for women targeted by the QBCSP if I help them in making informed decisions about screening for breast cancer:</w:t>
      </w:r>
      <w:r w:rsidR="0086410C">
        <w:rPr>
          <w:rFonts w:ascii="Times New Roman" w:hAnsi="Times New Roman"/>
          <w:sz w:val="24"/>
          <w:szCs w:val="24"/>
          <w:lang w:val="en-CA"/>
        </w:rPr>
        <w:t xml:space="preserve"> (ATTITUDE)*</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strongly disagree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strongly agree</w:t>
            </w:r>
          </w:p>
        </w:tc>
      </w:tr>
    </w:tbl>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7. Most people who are important to me would approve / disapprove of me helping women targeted by the QBCSP in making informed decisions about screening for breast cancer.</w:t>
      </w:r>
      <w:r w:rsidR="0086410C">
        <w:rPr>
          <w:rFonts w:ascii="Times New Roman" w:hAnsi="Times New Roman"/>
          <w:sz w:val="24"/>
          <w:szCs w:val="24"/>
          <w:lang w:val="en-CA"/>
        </w:rPr>
        <w:t xml:space="preserve"> (SOCIO-PROFESSIONAL NORM)*</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9A3EDC" w:rsidRDefault="00DC077F" w:rsidP="004D00B2">
            <w:pPr>
              <w:spacing w:after="0" w:line="240" w:lineRule="auto"/>
              <w:jc w:val="both"/>
              <w:rPr>
                <w:rFonts w:ascii="Times New Roman" w:hAnsi="Times New Roman"/>
                <w:sz w:val="24"/>
                <w:szCs w:val="24"/>
                <w:lang w:val="en-CA" w:eastAsia="fr-CA"/>
              </w:rPr>
            </w:pPr>
            <w:r w:rsidRPr="009A3EDC">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9A3EDC" w:rsidRDefault="00DC077F" w:rsidP="00E00D06">
            <w:pPr>
              <w:spacing w:after="0" w:line="240" w:lineRule="auto"/>
              <w:rPr>
                <w:rFonts w:ascii="Times New Roman" w:hAnsi="Times New Roman"/>
                <w:sz w:val="24"/>
                <w:szCs w:val="24"/>
                <w:lang w:val="en-CA" w:eastAsia="fr-CA"/>
              </w:rPr>
            </w:pPr>
            <w:r w:rsidRPr="00D83721">
              <w:rPr>
                <w:rFonts w:ascii="Times New Roman" w:hAnsi="Times New Roman"/>
                <w:sz w:val="24"/>
                <w:szCs w:val="24"/>
                <w:lang w:val="en-CA"/>
              </w:rPr>
              <w:t>would strongly disapprove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9A3EDC"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would strongly approve</w:t>
            </w:r>
          </w:p>
        </w:tc>
      </w:tr>
    </w:tbl>
    <w:p w:rsidR="0086410C" w:rsidRDefault="0086410C" w:rsidP="00E00D06">
      <w:pPr>
        <w:spacing w:before="240" w:after="240" w:line="240" w:lineRule="auto"/>
        <w:jc w:val="right"/>
        <w:rPr>
          <w:rFonts w:ascii="Times New Roman" w:hAnsi="Times New Roman"/>
          <w:sz w:val="24"/>
          <w:szCs w:val="24"/>
          <w:lang w:val="en-CA"/>
        </w:rPr>
      </w:pPr>
    </w:p>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lastRenderedPageBreak/>
        <w:t>8. I am able to help women targeted by the QBCSP in making informed decisions about screening for breast cancer.</w:t>
      </w:r>
      <w:r w:rsidR="0086410C">
        <w:rPr>
          <w:rFonts w:ascii="Times New Roman" w:hAnsi="Times New Roman"/>
          <w:sz w:val="24"/>
          <w:szCs w:val="24"/>
          <w:lang w:val="en-CA"/>
        </w:rPr>
        <w:t xml:space="preserve"> (CONTROL)*</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strongly disagree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D83721"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strongly agree</w:t>
            </w:r>
          </w:p>
        </w:tc>
      </w:tr>
    </w:tbl>
    <w:p w:rsidR="00DC077F" w:rsidRPr="00D83721" w:rsidRDefault="00DC077F" w:rsidP="00DC077F">
      <w:pPr>
        <w:spacing w:before="240" w:after="240" w:line="240" w:lineRule="auto"/>
        <w:jc w:val="both"/>
        <w:rPr>
          <w:rFonts w:ascii="Times New Roman" w:hAnsi="Times New Roman"/>
          <w:sz w:val="24"/>
          <w:szCs w:val="24"/>
          <w:lang w:val="en-CA"/>
        </w:rPr>
      </w:pPr>
      <w:r w:rsidRPr="00D83721">
        <w:rPr>
          <w:rFonts w:ascii="Times New Roman" w:hAnsi="Times New Roman"/>
          <w:sz w:val="24"/>
          <w:szCs w:val="24"/>
          <w:lang w:val="en-CA"/>
        </w:rPr>
        <w:t>9. Most of my patients targeted by the QBCSP would approve / disapprove of me helping them in making informed decisions about screening for breast cancer:</w:t>
      </w:r>
      <w:r w:rsidR="0086410C">
        <w:rPr>
          <w:rFonts w:ascii="Times New Roman" w:hAnsi="Times New Roman"/>
          <w:sz w:val="24"/>
          <w:szCs w:val="24"/>
          <w:lang w:val="en-CA"/>
        </w:rPr>
        <w:t xml:space="preserve"> (SOCIO-PROFESSIONAL NORM)*</w:t>
      </w:r>
    </w:p>
    <w:tbl>
      <w:tblPr>
        <w:tblW w:w="0" w:type="auto"/>
        <w:tblInd w:w="1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3"/>
        <w:gridCol w:w="1223"/>
        <w:gridCol w:w="1223"/>
        <w:gridCol w:w="1223"/>
        <w:gridCol w:w="1223"/>
        <w:gridCol w:w="1225"/>
      </w:tblGrid>
      <w:tr w:rsidR="00DC077F" w:rsidRPr="00D83721" w:rsidTr="004D00B2">
        <w:trPr>
          <w:trHeight w:val="282"/>
        </w:trPr>
        <w:tc>
          <w:tcPr>
            <w:tcW w:w="1223" w:type="dxa"/>
            <w:tcBorders>
              <w:top w:val="single" w:sz="4" w:space="0" w:color="auto"/>
              <w:left w:val="single" w:sz="4" w:space="0" w:color="auto"/>
              <w:bottom w:val="single" w:sz="4" w:space="0" w:color="auto"/>
              <w:right w:val="single" w:sz="4" w:space="0" w:color="auto"/>
            </w:tcBorders>
          </w:tcPr>
          <w:p w:rsidR="00DC077F" w:rsidRPr="009A3EDC" w:rsidRDefault="00DC077F" w:rsidP="004D00B2">
            <w:pPr>
              <w:spacing w:after="0" w:line="240" w:lineRule="auto"/>
              <w:jc w:val="both"/>
              <w:rPr>
                <w:rFonts w:ascii="Times New Roman" w:hAnsi="Times New Roman"/>
                <w:sz w:val="24"/>
                <w:szCs w:val="24"/>
                <w:lang w:val="en-CA" w:eastAsia="fr-CA"/>
              </w:rPr>
            </w:pPr>
            <w:r w:rsidRPr="009A3EDC">
              <w:rPr>
                <w:rFonts w:ascii="Times New Roman" w:hAnsi="Times New Roman"/>
                <w:sz w:val="24"/>
                <w:szCs w:val="24"/>
                <w:lang w:val="en-CA" w:eastAsia="fr-CA"/>
              </w:rPr>
              <w:t>-3</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-2</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1</w:t>
            </w:r>
          </w:p>
        </w:tc>
        <w:tc>
          <w:tcPr>
            <w:tcW w:w="1223"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2</w:t>
            </w:r>
          </w:p>
        </w:tc>
        <w:tc>
          <w:tcPr>
            <w:tcW w:w="1225" w:type="dxa"/>
            <w:tcBorders>
              <w:top w:val="single" w:sz="4" w:space="0" w:color="auto"/>
              <w:left w:val="single" w:sz="4" w:space="0" w:color="auto"/>
              <w:bottom w:val="single" w:sz="4" w:space="0" w:color="auto"/>
              <w:right w:val="single" w:sz="4" w:space="0" w:color="auto"/>
            </w:tcBorders>
          </w:tcPr>
          <w:p w:rsidR="00DC077F" w:rsidRPr="00813327" w:rsidRDefault="00DC077F" w:rsidP="004D00B2">
            <w:pPr>
              <w:spacing w:after="0" w:line="240" w:lineRule="auto"/>
              <w:jc w:val="both"/>
              <w:rPr>
                <w:rFonts w:ascii="Times New Roman" w:hAnsi="Times New Roman"/>
                <w:sz w:val="24"/>
                <w:szCs w:val="24"/>
                <w:lang w:val="en-CA" w:eastAsia="fr-CA"/>
              </w:rPr>
            </w:pPr>
            <w:r w:rsidRPr="00813327">
              <w:rPr>
                <w:rFonts w:ascii="Times New Roman" w:hAnsi="Times New Roman"/>
                <w:sz w:val="24"/>
                <w:szCs w:val="24"/>
                <w:lang w:val="en-CA" w:eastAsia="fr-CA"/>
              </w:rPr>
              <w:t>3</w:t>
            </w:r>
          </w:p>
        </w:tc>
      </w:tr>
      <w:tr w:rsidR="00DC077F" w:rsidRPr="00D83721" w:rsidTr="004D00B2">
        <w:trPr>
          <w:trHeight w:val="282"/>
        </w:trPr>
        <w:tc>
          <w:tcPr>
            <w:tcW w:w="3669" w:type="dxa"/>
            <w:gridSpan w:val="3"/>
            <w:tcBorders>
              <w:top w:val="single" w:sz="4" w:space="0" w:color="auto"/>
              <w:left w:val="single" w:sz="4" w:space="0" w:color="auto"/>
              <w:bottom w:val="single" w:sz="4" w:space="0" w:color="auto"/>
              <w:right w:val="single" w:sz="4" w:space="0" w:color="auto"/>
            </w:tcBorders>
          </w:tcPr>
          <w:p w:rsidR="00DC077F" w:rsidRPr="009A3EDC" w:rsidRDefault="00DC077F" w:rsidP="004D00B2">
            <w:pPr>
              <w:spacing w:after="0" w:line="240" w:lineRule="auto"/>
              <w:jc w:val="both"/>
              <w:rPr>
                <w:rFonts w:ascii="Times New Roman" w:hAnsi="Times New Roman"/>
                <w:sz w:val="24"/>
                <w:szCs w:val="24"/>
                <w:lang w:val="en-CA" w:eastAsia="fr-CA"/>
              </w:rPr>
            </w:pPr>
            <w:r w:rsidRPr="00D83721">
              <w:rPr>
                <w:rFonts w:ascii="Times New Roman" w:hAnsi="Times New Roman"/>
                <w:sz w:val="24"/>
                <w:szCs w:val="24"/>
                <w:lang w:val="en-CA"/>
              </w:rPr>
              <w:t>would strongly disapprove</w:t>
            </w:r>
          </w:p>
        </w:tc>
        <w:tc>
          <w:tcPr>
            <w:tcW w:w="3671" w:type="dxa"/>
            <w:gridSpan w:val="3"/>
            <w:tcBorders>
              <w:top w:val="single" w:sz="4" w:space="0" w:color="auto"/>
              <w:left w:val="single" w:sz="4" w:space="0" w:color="auto"/>
              <w:bottom w:val="single" w:sz="4" w:space="0" w:color="auto"/>
              <w:right w:val="single" w:sz="4" w:space="0" w:color="auto"/>
            </w:tcBorders>
          </w:tcPr>
          <w:p w:rsidR="00DC077F" w:rsidRPr="009A3EDC" w:rsidRDefault="00DC077F" w:rsidP="00E00D06">
            <w:pPr>
              <w:spacing w:after="0" w:line="240" w:lineRule="auto"/>
              <w:jc w:val="right"/>
              <w:rPr>
                <w:rFonts w:ascii="Times New Roman" w:hAnsi="Times New Roman"/>
                <w:sz w:val="24"/>
                <w:szCs w:val="24"/>
                <w:lang w:val="en-CA" w:eastAsia="fr-CA"/>
              </w:rPr>
            </w:pPr>
            <w:r w:rsidRPr="00D83721">
              <w:rPr>
                <w:rFonts w:ascii="Times New Roman" w:hAnsi="Times New Roman"/>
                <w:sz w:val="24"/>
                <w:szCs w:val="24"/>
                <w:lang w:val="en-CA"/>
              </w:rPr>
              <w:t>would strongly approve</w:t>
            </w:r>
          </w:p>
        </w:tc>
      </w:tr>
    </w:tbl>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 xml:space="preserve">10. Gender:  Female: ________    Male: ________ </w:t>
      </w:r>
    </w:p>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11. Year of issue of license to practice _________________</w:t>
      </w:r>
    </w:p>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Your comments and suggestions on the factors that could hinder or facilitate you supporting women in making informed decisions about screening for breast cancer are highly valuable. Thank you for sharing them with us.</w:t>
      </w:r>
    </w:p>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12. Factors that could hinder</w:t>
      </w:r>
      <w:r w:rsidR="0086410C">
        <w:rPr>
          <w:rFonts w:ascii="Times New Roman" w:hAnsi="Times New Roman"/>
          <w:sz w:val="24"/>
          <w:szCs w:val="24"/>
          <w:lang w:val="en-CA"/>
        </w:rPr>
        <w:t xml:space="preserve"> me:</w:t>
      </w:r>
      <w:r w:rsidRPr="00D83721">
        <w:rPr>
          <w:rFonts w:ascii="Times New Roman" w:hAnsi="Times New Roman"/>
          <w:sz w:val="24"/>
          <w:szCs w:val="24"/>
          <w:lang w:val="en-C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13. Factors that could help</w:t>
      </w:r>
      <w:r w:rsidR="0086410C">
        <w:rPr>
          <w:rFonts w:ascii="Times New Roman" w:hAnsi="Times New Roman"/>
          <w:sz w:val="24"/>
          <w:szCs w:val="24"/>
          <w:lang w:val="en-CA"/>
        </w:rPr>
        <w:t xml:space="preserve"> me:</w:t>
      </w:r>
      <w:r w:rsidRPr="00D83721">
        <w:rPr>
          <w:rFonts w:ascii="Times New Roman" w:hAnsi="Times New Roman"/>
          <w:sz w:val="24"/>
          <w:szCs w:val="24"/>
          <w:lang w:val="en-C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Comments</w:t>
      </w:r>
      <w:proofErr w:type="gramStart"/>
      <w:r w:rsidRPr="00D83721">
        <w:rPr>
          <w:rFonts w:ascii="Times New Roman" w:hAnsi="Times New Roman"/>
          <w:sz w:val="24"/>
          <w:szCs w:val="24"/>
          <w:lang w:val="en-CA"/>
        </w:rPr>
        <w:t>:_</w:t>
      </w:r>
      <w:proofErr w:type="gramEnd"/>
      <w:r w:rsidRPr="00D83721">
        <w:rPr>
          <w:rFonts w:ascii="Times New Roman" w:hAnsi="Times New Roman"/>
          <w:sz w:val="24"/>
          <w:szCs w:val="24"/>
          <w:lang w:val="en-CA"/>
        </w:rPr>
        <w:t>_____________________________________________________________________________________________________________________________________</w:t>
      </w:r>
    </w:p>
    <w:p w:rsidR="00DC077F" w:rsidRPr="00D83721" w:rsidRDefault="00DC077F" w:rsidP="00DC077F">
      <w:pPr>
        <w:spacing w:before="240" w:after="240" w:line="240" w:lineRule="auto"/>
        <w:rPr>
          <w:rFonts w:ascii="Times New Roman" w:hAnsi="Times New Roman"/>
          <w:sz w:val="24"/>
          <w:szCs w:val="24"/>
          <w:lang w:val="en-CA"/>
        </w:rPr>
      </w:pPr>
      <w:r w:rsidRPr="00D83721">
        <w:rPr>
          <w:rFonts w:ascii="Times New Roman" w:hAnsi="Times New Roman"/>
          <w:sz w:val="24"/>
          <w:szCs w:val="24"/>
          <w:lang w:val="en-CA"/>
        </w:rPr>
        <w:t>Please drop your completed questionnaire in the boxes labelled QBCSP at the door.</w:t>
      </w:r>
    </w:p>
    <w:p w:rsidR="00DC077F" w:rsidRPr="00D83721" w:rsidRDefault="00DC077F" w:rsidP="0086410C">
      <w:pPr>
        <w:pBdr>
          <w:bottom w:val="single" w:sz="12" w:space="2" w:color="auto"/>
        </w:pBdr>
        <w:spacing w:before="240" w:after="240" w:line="240" w:lineRule="auto"/>
        <w:jc w:val="both"/>
        <w:rPr>
          <w:rFonts w:ascii="Times New Roman" w:hAnsi="Times New Roman"/>
          <w:sz w:val="24"/>
          <w:szCs w:val="24"/>
          <w:lang w:val="en-CA" w:eastAsia="fr-CA"/>
        </w:rPr>
      </w:pPr>
      <w:r w:rsidRPr="00D83721">
        <w:rPr>
          <w:rFonts w:ascii="Times New Roman" w:hAnsi="Times New Roman"/>
          <w:sz w:val="24"/>
          <w:szCs w:val="24"/>
          <w:lang w:val="en-CA" w:eastAsia="fr-CA"/>
        </w:rPr>
        <w:t xml:space="preserve">                                           THANK YOU FOR YOUR COLLABORATION</w:t>
      </w:r>
    </w:p>
    <w:p w:rsidR="00DC077F" w:rsidRPr="00D83721" w:rsidRDefault="00DC077F" w:rsidP="0086410C">
      <w:pPr>
        <w:pBdr>
          <w:bottom w:val="single" w:sz="12" w:space="2" w:color="auto"/>
        </w:pBdr>
        <w:spacing w:before="240" w:after="240" w:line="240" w:lineRule="auto"/>
        <w:jc w:val="both"/>
        <w:rPr>
          <w:rFonts w:ascii="Times New Roman" w:hAnsi="Times New Roman"/>
          <w:noProof/>
          <w:sz w:val="24"/>
          <w:szCs w:val="24"/>
          <w:lang w:val="en-CA" w:eastAsia="en-GB"/>
        </w:rPr>
      </w:pPr>
      <w:r>
        <w:rPr>
          <w:rFonts w:ascii="Times New Roman" w:hAnsi="Times New Roman"/>
          <w:noProof/>
          <w:sz w:val="24"/>
          <w:szCs w:val="24"/>
          <w:lang w:val="fr-CA" w:eastAsia="fr-CA"/>
        </w:rPr>
        <w:drawing>
          <wp:inline distT="0" distB="0" distL="0" distR="0" wp14:anchorId="53EBF065" wp14:editId="1D723A05">
            <wp:extent cx="3876675" cy="485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485775"/>
                    </a:xfrm>
                    <a:prstGeom prst="rect">
                      <a:avLst/>
                    </a:prstGeom>
                    <a:noFill/>
                    <a:ln>
                      <a:noFill/>
                    </a:ln>
                  </pic:spPr>
                </pic:pic>
              </a:graphicData>
            </a:graphic>
          </wp:inline>
        </w:drawing>
      </w:r>
    </w:p>
    <w:p w:rsidR="001E57C9" w:rsidRPr="0086410C" w:rsidRDefault="0086410C" w:rsidP="0086410C">
      <w:pPr>
        <w:spacing w:before="240" w:after="240" w:line="240" w:lineRule="auto"/>
        <w:rPr>
          <w:rFonts w:ascii="Times New Roman" w:hAnsi="Times New Roman"/>
          <w:sz w:val="24"/>
          <w:szCs w:val="24"/>
          <w:lang w:val="en-CA"/>
        </w:rPr>
      </w:pPr>
      <w:r w:rsidRPr="0086410C">
        <w:rPr>
          <w:rFonts w:ascii="Times New Roman" w:hAnsi="Times New Roman"/>
          <w:sz w:val="24"/>
          <w:szCs w:val="24"/>
          <w:lang w:val="en-CA"/>
        </w:rPr>
        <w:t>* The constructs (intention, attitude, control, and socio-professional norm were not identified in the participants’ questionnaire)</w:t>
      </w:r>
    </w:p>
    <w:sectPr w:rsidR="001E57C9" w:rsidRPr="0086410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B5" w:rsidRDefault="008D25B5">
      <w:pPr>
        <w:spacing w:after="0" w:line="240" w:lineRule="auto"/>
      </w:pPr>
      <w:r>
        <w:separator/>
      </w:r>
    </w:p>
  </w:endnote>
  <w:endnote w:type="continuationSeparator" w:id="0">
    <w:p w:rsidR="008D25B5" w:rsidRDefault="008D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B5" w:rsidRDefault="008D25B5">
      <w:pPr>
        <w:spacing w:after="0" w:line="240" w:lineRule="auto"/>
      </w:pPr>
      <w:r>
        <w:separator/>
      </w:r>
    </w:p>
  </w:footnote>
  <w:footnote w:type="continuationSeparator" w:id="0">
    <w:p w:rsidR="008D25B5" w:rsidRDefault="008D2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4" w:rsidRDefault="00DC077F">
    <w:pPr>
      <w:pStyle w:val="En-tte"/>
      <w:jc w:val="right"/>
    </w:pPr>
    <w:r>
      <w:fldChar w:fldCharType="begin"/>
    </w:r>
    <w:r>
      <w:instrText xml:space="preserve"> PAGE   \* MERGEFORMAT </w:instrText>
    </w:r>
    <w:r>
      <w:fldChar w:fldCharType="separate"/>
    </w:r>
    <w:r w:rsidR="00CB0A9D">
      <w:rPr>
        <w:noProof/>
      </w:rPr>
      <w:t>1</w:t>
    </w:r>
    <w:r>
      <w:rPr>
        <w:noProof/>
      </w:rPr>
      <w:fldChar w:fldCharType="end"/>
    </w:r>
  </w:p>
  <w:p w:rsidR="00A26594" w:rsidRDefault="008D25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271B"/>
    <w:multiLevelType w:val="hybridMultilevel"/>
    <w:tmpl w:val="2990F482"/>
    <w:lvl w:ilvl="0" w:tplc="1CDA5610">
      <w:start w:val="9"/>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7F"/>
    <w:rsid w:val="001E57C9"/>
    <w:rsid w:val="00336DD3"/>
    <w:rsid w:val="0086410C"/>
    <w:rsid w:val="008D25B5"/>
    <w:rsid w:val="00994D84"/>
    <w:rsid w:val="00CB0A9D"/>
    <w:rsid w:val="00D27BB6"/>
    <w:rsid w:val="00DC077F"/>
    <w:rsid w:val="00E00D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7F"/>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77F"/>
    <w:pPr>
      <w:tabs>
        <w:tab w:val="center" w:pos="4513"/>
        <w:tab w:val="right" w:pos="9026"/>
      </w:tabs>
    </w:pPr>
    <w:rPr>
      <w:lang w:val="x-none"/>
    </w:rPr>
  </w:style>
  <w:style w:type="character" w:customStyle="1" w:styleId="En-tteCar">
    <w:name w:val="En-tête Car"/>
    <w:basedOn w:val="Policepardfaut"/>
    <w:link w:val="En-tte"/>
    <w:uiPriority w:val="99"/>
    <w:rsid w:val="00DC077F"/>
    <w:rPr>
      <w:rFonts w:ascii="Calibri" w:eastAsia="Calibri" w:hAnsi="Calibri" w:cs="Times New Roman"/>
      <w:lang w:val="x-none"/>
    </w:rPr>
  </w:style>
  <w:style w:type="paragraph" w:styleId="Textedebulles">
    <w:name w:val="Balloon Text"/>
    <w:basedOn w:val="Normal"/>
    <w:link w:val="TextedebullesCar"/>
    <w:uiPriority w:val="99"/>
    <w:semiHidden/>
    <w:unhideWhenUsed/>
    <w:rsid w:val="00DC07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77F"/>
    <w:rPr>
      <w:rFonts w:ascii="Tahoma" w:eastAsia="Calibri" w:hAnsi="Tahoma" w:cs="Tahoma"/>
      <w:sz w:val="16"/>
      <w:szCs w:val="16"/>
      <w:lang w:val="en-GB"/>
    </w:rPr>
  </w:style>
  <w:style w:type="paragraph" w:styleId="Paragraphedeliste">
    <w:name w:val="List Paragraph"/>
    <w:basedOn w:val="Normal"/>
    <w:uiPriority w:val="34"/>
    <w:qFormat/>
    <w:rsid w:val="00864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7F"/>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77F"/>
    <w:pPr>
      <w:tabs>
        <w:tab w:val="center" w:pos="4513"/>
        <w:tab w:val="right" w:pos="9026"/>
      </w:tabs>
    </w:pPr>
    <w:rPr>
      <w:lang w:val="x-none"/>
    </w:rPr>
  </w:style>
  <w:style w:type="character" w:customStyle="1" w:styleId="En-tteCar">
    <w:name w:val="En-tête Car"/>
    <w:basedOn w:val="Policepardfaut"/>
    <w:link w:val="En-tte"/>
    <w:uiPriority w:val="99"/>
    <w:rsid w:val="00DC077F"/>
    <w:rPr>
      <w:rFonts w:ascii="Calibri" w:eastAsia="Calibri" w:hAnsi="Calibri" w:cs="Times New Roman"/>
      <w:lang w:val="x-none"/>
    </w:rPr>
  </w:style>
  <w:style w:type="paragraph" w:styleId="Textedebulles">
    <w:name w:val="Balloon Text"/>
    <w:basedOn w:val="Normal"/>
    <w:link w:val="TextedebullesCar"/>
    <w:uiPriority w:val="99"/>
    <w:semiHidden/>
    <w:unhideWhenUsed/>
    <w:rsid w:val="00DC07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77F"/>
    <w:rPr>
      <w:rFonts w:ascii="Tahoma" w:eastAsia="Calibri" w:hAnsi="Tahoma" w:cs="Tahoma"/>
      <w:sz w:val="16"/>
      <w:szCs w:val="16"/>
      <w:lang w:val="en-GB"/>
    </w:rPr>
  </w:style>
  <w:style w:type="paragraph" w:styleId="Paragraphedeliste">
    <w:name w:val="List Paragraph"/>
    <w:basedOn w:val="Normal"/>
    <w:uiPriority w:val="34"/>
    <w:qFormat/>
    <w:rsid w:val="0086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Labrecque</dc:creator>
  <cp:lastModifiedBy>Michel Labrecque</cp:lastModifiedBy>
  <cp:revision>5</cp:revision>
  <dcterms:created xsi:type="dcterms:W3CDTF">2015-01-17T02:21:00Z</dcterms:created>
  <dcterms:modified xsi:type="dcterms:W3CDTF">2015-10-29T13:08:00Z</dcterms:modified>
</cp:coreProperties>
</file>