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</w:p>
    <w:p w:rsid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</w:p>
    <w:p w:rsid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</w:p>
    <w:p w:rsidR="001739A9" w:rsidRP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  <w:bookmarkStart w:id="0" w:name="_GoBack"/>
      <w:bookmarkEnd w:id="0"/>
      <w:r w:rsidRPr="001739A9">
        <w:rPr>
          <w:rFonts w:ascii="Arial" w:eastAsia="Times New Roman" w:hAnsi="Arial" w:cs="Arial"/>
          <w:b/>
          <w:lang w:val="en-US" w:eastAsia="de-DE"/>
        </w:rPr>
        <w:t>Additional file 4</w:t>
      </w:r>
    </w:p>
    <w:p w:rsidR="001739A9" w:rsidRP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</w:p>
    <w:p w:rsidR="001739A9" w:rsidRP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de-DE"/>
        </w:rPr>
      </w:pPr>
      <w:r w:rsidRPr="001739A9">
        <w:rPr>
          <w:rFonts w:ascii="Arial" w:eastAsia="Times New Roman" w:hAnsi="Arial" w:cs="Arial"/>
          <w:b/>
          <w:lang w:val="en-US" w:eastAsia="de-DE"/>
        </w:rPr>
        <w:t xml:space="preserve">Quantitative RT-PCR standard-curve parameters for each MT and expression control genes </w:t>
      </w:r>
    </w:p>
    <w:p w:rsidR="001739A9" w:rsidRPr="001739A9" w:rsidRDefault="001739A9" w:rsidP="001739A9">
      <w:p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10"/>
        <w:gridCol w:w="1518"/>
        <w:gridCol w:w="1175"/>
        <w:gridCol w:w="1787"/>
        <w:gridCol w:w="1488"/>
        <w:gridCol w:w="1464"/>
      </w:tblGrid>
      <w:tr w:rsidR="001739A9" w:rsidRPr="001739A9" w:rsidTr="00551AB0"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Species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Gene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Slope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Efficiency (%)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y-intercept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R</w:t>
            </w:r>
            <w:r w:rsidRPr="001739A9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US" w:eastAsia="de-DE"/>
              </w:rPr>
              <w:t>2 (*)</w:t>
            </w:r>
          </w:p>
        </w:tc>
      </w:tr>
      <w:tr w:rsidR="001739A9" w:rsidRPr="001739A9" w:rsidTr="00551AB0">
        <w:tc>
          <w:tcPr>
            <w:tcW w:w="181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>T. borealis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α-tubulin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-3.644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88.10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14.044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0.997</w:t>
            </w:r>
          </w:p>
        </w:tc>
      </w:tr>
      <w:tr w:rsidR="001739A9" w:rsidRPr="001739A9" w:rsidTr="00551AB0">
        <w:tc>
          <w:tcPr>
            <w:tcW w:w="1810" w:type="dxa"/>
            <w:vMerge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β-actin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-3.180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106.30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22.256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0.999</w:t>
            </w:r>
          </w:p>
        </w:tc>
      </w:tr>
      <w:tr w:rsidR="001739A9" w:rsidRPr="001739A9" w:rsidTr="00551AB0">
        <w:tc>
          <w:tcPr>
            <w:tcW w:w="1810" w:type="dxa"/>
            <w:vMerge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TborMTT1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-3.462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94.47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17.989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0.996</w:t>
            </w:r>
          </w:p>
        </w:tc>
      </w:tr>
      <w:tr w:rsidR="001739A9" w:rsidRPr="001739A9" w:rsidTr="00551AB0">
        <w:tc>
          <w:tcPr>
            <w:tcW w:w="1810" w:type="dxa"/>
            <w:vMerge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TborMTT2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-3.375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97.83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17.738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0.990</w:t>
            </w:r>
          </w:p>
        </w:tc>
      </w:tr>
      <w:tr w:rsidR="001739A9" w:rsidRPr="001739A9" w:rsidTr="00551AB0">
        <w:tc>
          <w:tcPr>
            <w:tcW w:w="1810" w:type="dxa"/>
            <w:vMerge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TborMTT7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-3.271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102.20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16.265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0.991</w:t>
            </w:r>
          </w:p>
        </w:tc>
      </w:tr>
      <w:tr w:rsidR="001739A9" w:rsidRPr="001739A9" w:rsidTr="00551AB0">
        <w:tc>
          <w:tcPr>
            <w:tcW w:w="1810" w:type="dxa"/>
            <w:vMerge w:val="restart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 xml:space="preserve">T. </w:t>
            </w:r>
            <w:proofErr w:type="spellStart"/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>elliotti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α-tubulin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-3.494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93.90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11.692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0.975</w:t>
            </w:r>
          </w:p>
        </w:tc>
      </w:tr>
      <w:tr w:rsidR="001739A9" w:rsidRPr="001739A9" w:rsidTr="00551AB0">
        <w:tc>
          <w:tcPr>
            <w:tcW w:w="1810" w:type="dxa"/>
            <w:vMerge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β-actin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-3.668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87.40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10.024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0.989</w:t>
            </w:r>
          </w:p>
        </w:tc>
      </w:tr>
      <w:tr w:rsidR="001739A9" w:rsidRPr="001739A9" w:rsidTr="00551AB0">
        <w:tc>
          <w:tcPr>
            <w:tcW w:w="1810" w:type="dxa"/>
            <w:vMerge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TelliMTT6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-3.271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102.20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15.800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0.994</w:t>
            </w:r>
          </w:p>
        </w:tc>
      </w:tr>
      <w:tr w:rsidR="001739A9" w:rsidRPr="001739A9" w:rsidTr="00551AB0">
        <w:tc>
          <w:tcPr>
            <w:tcW w:w="181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 xml:space="preserve">T. </w:t>
            </w:r>
            <w:proofErr w:type="spellStart"/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>americanis</w:t>
            </w:r>
            <w:proofErr w:type="spellEnd"/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α-tubulin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-3.212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104.80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10.713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0.993</w:t>
            </w:r>
          </w:p>
        </w:tc>
      </w:tr>
      <w:tr w:rsidR="001739A9" w:rsidRPr="001739A9" w:rsidTr="00551AB0">
        <w:tc>
          <w:tcPr>
            <w:tcW w:w="1810" w:type="dxa"/>
            <w:vMerge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β-actin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-3.474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94.00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15.072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0.997</w:t>
            </w:r>
          </w:p>
        </w:tc>
      </w:tr>
      <w:tr w:rsidR="001739A9" w:rsidRPr="001739A9" w:rsidTr="00551AB0">
        <w:tc>
          <w:tcPr>
            <w:tcW w:w="1810" w:type="dxa"/>
            <w:vMerge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TamerMTT3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-3.436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95.40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17.184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0.994</w:t>
            </w:r>
          </w:p>
        </w:tc>
      </w:tr>
      <w:tr w:rsidR="001739A9" w:rsidRPr="001739A9" w:rsidTr="00551AB0">
        <w:tc>
          <w:tcPr>
            <w:tcW w:w="1810" w:type="dxa"/>
            <w:vMerge w:val="restart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 xml:space="preserve">T. </w:t>
            </w:r>
            <w:proofErr w:type="spellStart"/>
            <w:r w:rsidRPr="001739A9">
              <w:rPr>
                <w:rFonts w:ascii="Arial" w:eastAsia="Times New Roman" w:hAnsi="Arial" w:cs="Arial"/>
                <w:bCs/>
                <w:i/>
                <w:color w:val="000000"/>
                <w:lang w:val="en-US" w:eastAsia="de-DE"/>
              </w:rPr>
              <w:t>malaccensis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</w:p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α-tubulin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-3.459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94.60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12.450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0.962</w:t>
            </w:r>
          </w:p>
        </w:tc>
      </w:tr>
      <w:tr w:rsidR="001739A9" w:rsidRPr="001739A9" w:rsidTr="00551AB0">
        <w:tc>
          <w:tcPr>
            <w:tcW w:w="1810" w:type="dxa"/>
            <w:vMerge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β-actin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-3.565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90.80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18.589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val="en-US" w:eastAsia="es-ES"/>
              </w:rPr>
              <w:t>0.986</w:t>
            </w:r>
          </w:p>
        </w:tc>
      </w:tr>
      <w:tr w:rsidR="001739A9" w:rsidRPr="001739A9" w:rsidTr="00551AB0">
        <w:tc>
          <w:tcPr>
            <w:tcW w:w="1810" w:type="dxa"/>
            <w:vMerge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518" w:type="dxa"/>
            <w:shd w:val="clear" w:color="auto" w:fill="auto"/>
          </w:tcPr>
          <w:p w:rsidR="001739A9" w:rsidRPr="001739A9" w:rsidRDefault="001739A9" w:rsidP="001739A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1739A9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TmalaMTT5</w:t>
            </w:r>
          </w:p>
        </w:tc>
        <w:tc>
          <w:tcPr>
            <w:tcW w:w="1175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-3.577</w:t>
            </w:r>
          </w:p>
        </w:tc>
        <w:tc>
          <w:tcPr>
            <w:tcW w:w="1787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90.40</w:t>
            </w:r>
          </w:p>
        </w:tc>
        <w:tc>
          <w:tcPr>
            <w:tcW w:w="1488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18.876</w:t>
            </w:r>
          </w:p>
        </w:tc>
        <w:tc>
          <w:tcPr>
            <w:tcW w:w="1464" w:type="dxa"/>
            <w:shd w:val="clear" w:color="auto" w:fill="auto"/>
          </w:tcPr>
          <w:p w:rsidR="001739A9" w:rsidRPr="001739A9" w:rsidRDefault="001739A9" w:rsidP="0017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9A9">
              <w:rPr>
                <w:rFonts w:ascii="Arial" w:eastAsia="Times New Roman" w:hAnsi="Arial" w:cs="Arial"/>
                <w:color w:val="000000"/>
                <w:lang w:eastAsia="es-ES"/>
              </w:rPr>
              <w:t>0.982</w:t>
            </w:r>
          </w:p>
        </w:tc>
      </w:tr>
    </w:tbl>
    <w:p w:rsidR="001739A9" w:rsidRPr="001739A9" w:rsidRDefault="001739A9" w:rsidP="001739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val="en-US" w:eastAsia="de-DE"/>
        </w:rPr>
      </w:pPr>
      <w:proofErr w:type="gramStart"/>
      <w:r w:rsidRPr="001739A9">
        <w:rPr>
          <w:rFonts w:ascii="Arial" w:eastAsia="Times New Roman" w:hAnsi="Arial" w:cs="Arial"/>
          <w:lang w:val="en-US" w:eastAsia="de-DE"/>
        </w:rPr>
        <w:t>*</w:t>
      </w:r>
      <w:r w:rsidRPr="001739A9">
        <w:rPr>
          <w:rFonts w:ascii="Arial" w:eastAsia="Times New Roman" w:hAnsi="Arial" w:cs="Arial"/>
          <w:lang w:val="en-GB" w:eastAsia="de-DE"/>
        </w:rPr>
        <w:t>correlation coefficient.</w:t>
      </w:r>
      <w:proofErr w:type="gramEnd"/>
    </w:p>
    <w:p w:rsidR="001739A9" w:rsidRPr="001739A9" w:rsidRDefault="001739A9" w:rsidP="00173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45177C" w:rsidRDefault="0045177C"/>
    <w:sectPr w:rsidR="0045177C" w:rsidSect="00FC3DD5">
      <w:headerReference w:type="even" r:id="rId5"/>
      <w:headerReference w:type="default" r:id="rId6"/>
      <w:headerReference w:type="first" r:id="rId7"/>
      <w:footnotePr>
        <w:numFmt w:val="chicago"/>
      </w:footnotePr>
      <w:pgSz w:w="11906" w:h="16838" w:code="9"/>
      <w:pgMar w:top="567" w:right="1440" w:bottom="426" w:left="1440" w:header="1134" w:footer="851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D5" w:rsidRDefault="001739A9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D5" w:rsidRDefault="001739A9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C3DD5" w:rsidRDefault="001739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D5" w:rsidRDefault="001739A9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9"/>
    <w:rsid w:val="001739A9"/>
    <w:rsid w:val="004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2015-11-14T17:50:00Z</dcterms:created>
  <dcterms:modified xsi:type="dcterms:W3CDTF">2015-11-14T17:50:00Z</dcterms:modified>
</cp:coreProperties>
</file>