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E453" w14:textId="3C1E5967" w:rsidR="00A472B6" w:rsidRDefault="00A472B6" w:rsidP="00886B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B6BE4" wp14:editId="256DE0CD">
                <wp:simplePos x="0" y="0"/>
                <wp:positionH relativeFrom="column">
                  <wp:posOffset>-602615</wp:posOffset>
                </wp:positionH>
                <wp:positionV relativeFrom="paragraph">
                  <wp:posOffset>0</wp:posOffset>
                </wp:positionV>
                <wp:extent cx="9986010" cy="6045835"/>
                <wp:effectExtent l="0" t="0" r="0" b="0"/>
                <wp:wrapTopAndBottom/>
                <wp:docPr id="1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6010" cy="60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5E04" w14:textId="618E34D7" w:rsidR="007C7E7C" w:rsidRPr="002F7DC4" w:rsidRDefault="007C7E7C" w:rsidP="00F51B77">
                            <w:pPr>
                              <w:spacing w:after="0"/>
                              <w:ind w:firstLineChars="150" w:firstLine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Additional file 1 Stepwise multivariate logistic analysis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1566"/>
                              <w:gridCol w:w="768"/>
                              <w:gridCol w:w="1476"/>
                              <w:gridCol w:w="723"/>
                              <w:gridCol w:w="1476"/>
                              <w:gridCol w:w="723"/>
                              <w:gridCol w:w="1476"/>
                              <w:gridCol w:w="621"/>
                              <w:gridCol w:w="1476"/>
                              <w:gridCol w:w="621"/>
                            </w:tblGrid>
                            <w:tr w:rsidR="007C7E7C" w:rsidRPr="001777CE" w14:paraId="110651A8" w14:textId="45C5E0DA" w:rsidTr="00C648F4">
                              <w:trPr>
                                <w:trHeight w:val="43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D72AC52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62FB124" w14:textId="35CC5AED" w:rsidR="007C7E7C" w:rsidRPr="007F0E18" w:rsidRDefault="007C7E7C" w:rsidP="00C37268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EAA3229" w14:textId="20AE9FA8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181535D" w14:textId="6A390A15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0F131BBC" w14:textId="2812BA49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6060544A" w14:textId="29AE52AB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6A8E9490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41A7BCF2" w14:textId="02E86D1B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5B085E96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534FF212" w14:textId="1FF1FA02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3D068570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494F0F2" w14:textId="3E39FEEB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A7755C0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2177AD" w14:textId="05C5A996" w:rsidR="007C7E7C" w:rsidRPr="007F0E18" w:rsidRDefault="007C7E7C" w:rsidP="00C37268">
                                  <w:pPr>
                                    <w:spacing w:after="0" w:line="220" w:lineRule="atLeast"/>
                                    <w:ind w:rightChars="-79" w:right="-17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C129DA" w14:textId="257A5908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3FFC572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23D3A63" w14:textId="61B65E72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1C792A8" w14:textId="1CB2688C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052318B" w14:textId="0361876C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28670B4" w14:textId="1C1AA85D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A9E6627" w14:textId="45B9C5DC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1F5400E" w14:textId="788726F5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8A74C40" w14:textId="73EE81AF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7E7C" w:rsidRPr="001777CE" w14:paraId="5729B8FB" w14:textId="5525140E" w:rsidTr="00C648F4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0EC397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Mesangial </w:t>
                                  </w:r>
                                  <w:proofErr w:type="spellStart"/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hypercellularity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164B9D5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9D69D5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039FE09" w14:textId="666F6084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6984CE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E08A72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D01CA4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078BEB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338AD4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A7F510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15346C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38E7702" w14:textId="02CE97E9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F86189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6B4A1B" w14:textId="542483EF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7.53 (2.94-19.30)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C28A37" w14:textId="2435D70F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06A614" w14:textId="1C11130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6.40 (2.40-17.07)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81584D" w14:textId="562A066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1901E7" w14:textId="704F51B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6.13 (2.23-16.80)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6ACE2A" w14:textId="1C5A82D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67DD62" w14:textId="72826C1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5.80 (2.09-16.11)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A4C1BC" w14:textId="0725FAA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A67CCB" w14:textId="267F0BA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5.52 (1.96-15.57)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0E4599" w14:textId="6098D07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0.001</w:t>
                                  </w:r>
                                </w:p>
                              </w:tc>
                            </w:tr>
                            <w:tr w:rsidR="007C7E7C" w:rsidRPr="001777CE" w14:paraId="26F48BC0" w14:textId="6E90E4DB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B7831EA" w14:textId="4B984259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Endocapillary</w:t>
                                  </w:r>
                                  <w:proofErr w:type="spellEnd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hypercellularity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1F9B9A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85DE0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A12242" w14:textId="663D5F82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85092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526CD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25619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93F6F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76C29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A8A38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95BF7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409CBE79" w14:textId="2ADF2122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201B404F" w14:textId="759B8ADC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7EDC75" w14:textId="1EED6A5F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1.37 (0.50-3.73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76BD919" w14:textId="1C6A02B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DC5277" w14:textId="2ED35EE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0.88 (0.29-2.61)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54FA53" w14:textId="7DEC7F55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7CCEBA" w14:textId="2098437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0.995 (0.31-3.25)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13B1CC" w14:textId="0C61298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3A5B5B" w14:textId="063B911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0.93 (0.28-3.11)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CF6CBA" w14:textId="5FC7C2D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06D437" w14:textId="459CC3D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0.76 (0.21-2.70)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082B08" w14:textId="45830C6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0.666</w:t>
                                  </w:r>
                                </w:p>
                              </w:tc>
                            </w:tr>
                            <w:tr w:rsidR="007C7E7C" w:rsidRPr="001777CE" w14:paraId="4D38A3BD" w14:textId="46679EB5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843F1D6" w14:textId="66970B61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Segmental Glomerulosclerosis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A17C54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36769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2B7755" w14:textId="2F747843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CE1BA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AD46F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87915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401FF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31652D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40669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AB6FD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370FB1EB" w14:textId="78EF4B0C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AD13E3C" w14:textId="6CF3BA9D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4D419E" w14:textId="41FAF8B8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1.28 (0.46-3.60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671993" w14:textId="7AB942AA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DAF841" w14:textId="7F26B495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1.61 (0.55-4.73)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5A2806" w14:textId="0AEAAE25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0ECA48" w14:textId="5105414A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1.70 (0.55-5.23)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731D72" w14:textId="51A699DC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ADF19D" w14:textId="7241182E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1.63 (0.52-5.09)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1B0B8B" w14:textId="4649A2D5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1EFC6E" w14:textId="41F85D1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1.87 (0.58-5.97)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C6BF2F" w14:textId="0724E39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0.293</w:t>
                                  </w:r>
                                </w:p>
                              </w:tc>
                            </w:tr>
                            <w:tr w:rsidR="007C7E7C" w:rsidRPr="001777CE" w14:paraId="6FE4F1F7" w14:textId="0DA142E5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7D60B72D" w14:textId="4EB7761A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Tubular </w:t>
                                  </w: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atrophy/interstitial fibrosis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602805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DC3D3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EC063B" w14:textId="6C4D199B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304F2B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E9FCF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E9980E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A37E9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3CB10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90165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B60EE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200A44A8" w14:textId="7B6775BB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262DE48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A3FC68" w14:textId="5E214FA8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10.50 (3.84-28.71)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13B7A2" w14:textId="11A21638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170FED" w14:textId="4D3BA75A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4.44 (1.43-13.79)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565DBC" w14:textId="04900B94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E5E400" w14:textId="36AF93F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4.49 (1.36-14.86)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6895DE" w14:textId="1EEC492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02CCBD" w14:textId="60044D7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4.10 (1.23-13.64)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752F07" w14:textId="64661FF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B1C8CD5" w14:textId="4376898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3.58 (1.02-12.59)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5391A3" w14:textId="31ABC8B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0.046</w:t>
                                  </w:r>
                                </w:p>
                              </w:tc>
                            </w:tr>
                            <w:tr w:rsidR="007C7E7C" w:rsidRPr="001777CE" w14:paraId="71E6510D" w14:textId="1E06CDEB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4F8B19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C15EB9" w14:textId="34EC6765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10.06 (1.98-51.19)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7E638E" w14:textId="6BE671FE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5B9E85" w14:textId="580D4672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2.57 (0.39-16.80)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E88AD6" w14:textId="105469FE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C168AB" w14:textId="3EBA9E4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2.33 (0.28-19.17)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D957EB" w14:textId="08AAD75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56C568C" w14:textId="000AB58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2.13 (0.25-18.23)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412128" w14:textId="6ADAF0F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167097" w14:textId="7172749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1.57 (0.16-15.42)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E9F785" w14:textId="0B08C33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0.698</w:t>
                                  </w:r>
                                </w:p>
                              </w:tc>
                            </w:tr>
                            <w:tr w:rsidR="007C7E7C" w:rsidRPr="001777CE" w14:paraId="62496732" w14:textId="1BC978AB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78DE0F4" w14:textId="2F35EC1E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At the time of biopsy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FBE275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2B78F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CCB376" w14:textId="77777777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0D88E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3D26F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0D80D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5D375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1FE83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26F95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37269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71205549" w14:textId="7BD02EFE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537EDA4" w14:textId="705BA7C8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eGFR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A475C9" w14:textId="31C7570C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7509BC6" w14:textId="4D9394FC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476540" w14:textId="042C1353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(0.95-0.99)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9A6056" w14:textId="29EE185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302135" w14:textId="3FBFC2E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(0.95-0.99)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76B06B" w14:textId="3AA5813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1829A9" w14:textId="5FB177F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(0.95-0.99)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0337EC" w14:textId="3654E31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A7B2B1" w14:textId="06F1006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(0.95-0.995)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7F2A35" w14:textId="14E9E3B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0.020</w:t>
                                  </w:r>
                                </w:p>
                              </w:tc>
                            </w:tr>
                            <w:tr w:rsidR="007C7E7C" w:rsidRPr="001777CE" w14:paraId="0A07C5D1" w14:textId="51832179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22D0277" w14:textId="07409D9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Gender (male)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C46240" w14:textId="442E05B1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FA14FB" w14:textId="4763367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803B1F5" w14:textId="644D0CA5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CED680" w14:textId="648BDA9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CEAA44" w14:textId="5BDFC78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2.39 (0.81-6.99)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66E3FF" w14:textId="5F0778A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D238FD" w14:textId="1C65AFF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1.95 (0.62-6.13)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E10CC3" w14:textId="041C9A8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A80037" w14:textId="5966D09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3.24 (0.86-12.24)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1D0EF9" w14:textId="22B8910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0.084</w:t>
                                  </w:r>
                                </w:p>
                              </w:tc>
                            </w:tr>
                            <w:tr w:rsidR="007C7E7C" w:rsidRPr="001777CE" w14:paraId="795DD5A8" w14:textId="3BD47439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73CAA2E" w14:textId="06ACF99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Age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599CF3" w14:textId="0F758C9B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E6E1E2" w14:textId="349D3E8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745924" w14:textId="269B082D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8CA334" w14:textId="7AEB0E9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5A3CCA" w14:textId="726CBB7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(0.92-1.02)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DAE1C8" w14:textId="63590C6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4D5C7D" w14:textId="203A5C4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(0.92-1.02)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E21DE0" w14:textId="1919BE5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7B7BA8" w14:textId="0502866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(0.91-1.02)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43CAC6" w14:textId="17CC101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0.217</w:t>
                                  </w:r>
                                </w:p>
                              </w:tc>
                            </w:tr>
                            <w:tr w:rsidR="007C7E7C" w:rsidRPr="001777CE" w14:paraId="394A1421" w14:textId="4FC6F99A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E0664EE" w14:textId="34F0BFE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UA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5ABB99" w14:textId="2AAB659A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DBE52E" w14:textId="2B9FC09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F3CE48" w14:textId="1577CDB8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3D7F51" w14:textId="24957A0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3F336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A3E22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08AA3B" w14:textId="1CA3B5D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1.16 (0.87-1.53)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775933" w14:textId="3F51DCF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626389" w14:textId="182B21E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1.21 (0.90-1.61)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914967" w14:textId="468C7A8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0.209</w:t>
                                  </w:r>
                                </w:p>
                              </w:tc>
                            </w:tr>
                            <w:tr w:rsidR="007C7E7C" w:rsidRPr="001777CE" w14:paraId="0E79D5DE" w14:textId="0CB9A49A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9F2F753" w14:textId="12FF89F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0713FB" w14:textId="4248AC81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963C15" w14:textId="20D5B9E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8BB870" w14:textId="325C8BE9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2F6D1D" w14:textId="301BB78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2EA69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B8BD5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3ACAE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86256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EC538E" w14:textId="7720170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0.77 (0.57-1.04)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4E3D7D" w14:textId="2520C23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0.092</w:t>
                                  </w:r>
                                </w:p>
                              </w:tc>
                            </w:tr>
                            <w:tr w:rsidR="007C7E7C" w:rsidRPr="001777CE" w14:paraId="067B4A73" w14:textId="2D99A227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730E6170" w14:textId="54E98B8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Alb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BD03F2" w14:textId="4047C920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4D10F0" w14:textId="790E9A7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8F9F9B" w14:textId="25C5731E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6EABDAC" w14:textId="237049A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48B0B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B163A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2A215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4EF45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EE7F6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9B102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180BFD10" w14:textId="50C676F6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AF22F66" w14:textId="1E9AC1A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TC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114C4D" w14:textId="7F8214FC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A8DD31" w14:textId="1CFBB60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3A9BFB" w14:textId="39BD1DA6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7EDDB3" w14:textId="22DE004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BB618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986AB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7AF1C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9B387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CEA55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AA8E81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8E359A1" w14:textId="1CDDC2FB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EF80AE8" w14:textId="0DF3C36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24h urine protein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C733AF" w14:textId="1441C73A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168C66" w14:textId="3C6BF27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151E5E" w14:textId="28E2ED22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3AB2A0" w14:textId="2727473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BDA09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C7E37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D92DF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C49C4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8DE93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39524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60E35473" w14:textId="471733F5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F949365" w14:textId="1D214D8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Hypertension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(yes)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E75A8A" w14:textId="1334D2A8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893998" w14:textId="3A84C98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7377C7" w14:textId="0BFE5E47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C6D4ED" w14:textId="24AFEC0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B954B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F474B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8E82A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364AF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3122A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0A788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69963AF4" w14:textId="24BE4DBA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2BC9E33" w14:textId="520ECED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Macrohematuria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(yes)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0DCE56" w14:textId="5CBEBFB1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B1A1D7" w14:textId="6C8245D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9AA4D3" w14:textId="3FBC6735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B205D3" w14:textId="387370D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438CA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76AC4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C571A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A6E85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B8900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79D32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415ECB81" w14:textId="3EA74A80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074B494" w14:textId="0A935ACB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Follow-up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404A57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B1741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70A466" w14:textId="4A74D8E4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9A5AB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BCCC2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F1497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53DBE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27618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E1F29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240F0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774C05B0" w14:textId="7F624627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CB1F2DF" w14:textId="0B3BA77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TA-UA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1BF3B25" w14:textId="7AE4DA04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738699" w14:textId="1CCCE11D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4C9DBC" w14:textId="02AF944B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976615" w14:textId="39D02F33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C8523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E06698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5A5F8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1080F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2A3D9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8A2B7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6C54FDE" w14:textId="5AB24B12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A831D49" w14:textId="21A7AB2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07462C" w14:textId="0C8A7C7D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A3FB3D" w14:textId="388CCC68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1BD8DB" w14:textId="27DC376B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F56637" w14:textId="24D8AFC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2C023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5EDF4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83792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CC69D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F6DF6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E4976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767DE165" w14:textId="159049D8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A95B1B7" w14:textId="385CD33A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TA-Alb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CFB0EB" w14:textId="3AC201CD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0C9357" w14:textId="37D67E8F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C2EF61" w14:textId="25DA162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3C6A56" w14:textId="4646D159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2BC39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FAFDD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A89B5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5B5D9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6DA2A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04FF6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72B9A24" w14:textId="12C741D4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63CCBF6" w14:textId="5C20216C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TA-TC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698856" w14:textId="48F46842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EF1F04" w14:textId="2E853FFC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A041A0" w14:textId="37980EB3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F4F11E" w14:textId="3A8FBED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7D3FF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0C513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172F0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7337C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1351DF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CB25D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C2AE5FD" w14:textId="25773074" w:rsidTr="00C648F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EC4F952" w14:textId="57AF25C4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TA-P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9D9900" w14:textId="24E240D0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3701B47" w14:textId="6350914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A038984" w14:textId="3593BEEF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CD81D68" w14:textId="5F78BA66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57552C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0F5B23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E61DF5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BC21E9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88A898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5CA495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A5273" w14:textId="77777777" w:rsidR="007C7E7C" w:rsidRDefault="007C7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6BE4" id="_x0000_t202" coordsize="21600,21600" o:spt="202" path="m0,0l0,21600,21600,21600,21600,0xe">
                <v:stroke joinstyle="miter"/>
                <v:path gradientshapeok="t" o:connecttype="rect"/>
              </v:shapetype>
              <v:shape id="文本框 20" o:spid="_x0000_s1026" type="#_x0000_t202" style="position:absolute;margin-left:-47.45pt;margin-top:0;width:786.3pt;height:4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" stroked="f" strokeweight=".5pt">
                <v:textbox>
                  <w:txbxContent>
                    <w:p w14:paraId="629B5E04" w14:textId="618E34D7" w:rsidR="007C7E7C" w:rsidRPr="002F7DC4" w:rsidRDefault="007C7E7C" w:rsidP="00F51B77">
                      <w:pPr>
                        <w:spacing w:after="0"/>
                        <w:ind w:firstLineChars="150" w:firstLine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Additional file 1 Stepwise multivariate logistic analysis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1566"/>
                        <w:gridCol w:w="768"/>
                        <w:gridCol w:w="1476"/>
                        <w:gridCol w:w="723"/>
                        <w:gridCol w:w="1476"/>
                        <w:gridCol w:w="723"/>
                        <w:gridCol w:w="1476"/>
                        <w:gridCol w:w="621"/>
                        <w:gridCol w:w="1476"/>
                        <w:gridCol w:w="621"/>
                      </w:tblGrid>
                      <w:tr w:rsidR="007C7E7C" w:rsidRPr="001777CE" w14:paraId="110651A8" w14:textId="45C5E0DA" w:rsidTr="00C648F4">
                        <w:trPr>
                          <w:trHeight w:val="435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D72AC52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62FB124" w14:textId="35CC5AED" w:rsidR="007C7E7C" w:rsidRPr="007F0E18" w:rsidRDefault="007C7E7C" w:rsidP="00C37268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EAA3229" w14:textId="20AE9FA8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181535D" w14:textId="6A390A15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0F131BBC" w14:textId="2812BA49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6060544A" w14:textId="29AE52AB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6A8E9490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41A7BCF2" w14:textId="02E86D1B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5B085E96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534FF212" w14:textId="1FF1FA02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3D068570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C7E7C" w:rsidRPr="001777CE" w14:paraId="0494F0F2" w14:textId="3E39FEEB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A7755C0" w14:textId="77777777" w:rsidR="007C7E7C" w:rsidRPr="007F0E18" w:rsidRDefault="007C7E7C" w:rsidP="00241485">
                            <w:pPr>
                              <w:spacing w:after="0" w:line="220" w:lineRule="atLeast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14:paraId="0F2177AD" w14:textId="05C5A996" w:rsidR="007C7E7C" w:rsidRPr="007F0E18" w:rsidRDefault="007C7E7C" w:rsidP="00C37268">
                            <w:pPr>
                              <w:spacing w:after="0" w:line="220" w:lineRule="atLeast"/>
                              <w:ind w:rightChars="-79" w:right="-17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14:paraId="2DC129DA" w14:textId="257A5908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3FFC572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23D3A63" w14:textId="61B65E72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1C792A8" w14:textId="1CB2688C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052318B" w14:textId="0361876C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28670B4" w14:textId="1C1AA85D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A9E6627" w14:textId="45B9C5DC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1F5400E" w14:textId="788726F5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8A74C40" w14:textId="73EE81AF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</w:tr>
                      <w:tr w:rsidR="007C7E7C" w:rsidRPr="001777CE" w14:paraId="5729B8FB" w14:textId="5525140E" w:rsidTr="00C648F4">
                        <w:trPr>
                          <w:trHeight w:val="22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0EC3972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Mesangial </w:t>
                            </w:r>
                            <w:proofErr w:type="spellStart"/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hypercellularity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164B9D5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59D69D5D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039FE09" w14:textId="666F6084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6984CE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E08A72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2D01CA4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1078BEB4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0338AD4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0A7F510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515346C3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38E7702" w14:textId="02CE97E9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F86189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66B4A1B" w14:textId="542483EF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7.53 (2.94-19.30)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C28A37" w14:textId="2435D70F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D06A614" w14:textId="1C11130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6.40 (2.40-17.07)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81584D" w14:textId="562A066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1901E7" w14:textId="704F51B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6.13 (2.23-16.80)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F6ACE2A" w14:textId="1C5A82D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67DD62" w14:textId="72826C1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5.80 (2.09-16.11)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FA4C1BC" w14:textId="0725FAA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A67CCB" w14:textId="267F0BA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5.52 (1.96-15.57)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0E4599" w14:textId="6098D07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0.001</w:t>
                            </w:r>
                          </w:p>
                        </w:tc>
                      </w:tr>
                      <w:tr w:rsidR="007C7E7C" w:rsidRPr="001777CE" w14:paraId="26F48BC0" w14:textId="6E90E4DB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B7831EA" w14:textId="4B984259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Endocapillary</w:t>
                            </w:r>
                            <w:proofErr w:type="spellEnd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hypercellularity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1D1F9B9A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85DE0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A12242" w14:textId="663D5F82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985092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526CD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25619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593F6F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876C29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7A8A383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B95BF7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409CBE79" w14:textId="2ADF2122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201B404F" w14:textId="759B8ADC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7EDC75" w14:textId="1EED6A5F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1.37 (0.50-3.73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76BD919" w14:textId="1C6A02B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0.536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DDC5277" w14:textId="2ED35EE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0.88 (0.29-2.61)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54FA53" w14:textId="7DEC7F55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7CCEBA" w14:textId="2098437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0.995 (0.31-3.25)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13B1CC" w14:textId="0C61298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0.994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C3A5B5B" w14:textId="063B911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0.93 (0.28-3.11)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5CF6CBA" w14:textId="5FC7C2D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D06D437" w14:textId="459CC3D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0.76 (0.21-2.70)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082B08" w14:textId="45830C6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0.666</w:t>
                            </w:r>
                          </w:p>
                        </w:tc>
                      </w:tr>
                      <w:tr w:rsidR="007C7E7C" w:rsidRPr="001777CE" w14:paraId="4D38A3BD" w14:textId="46679EB5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843F1D6" w14:textId="66970B61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Segmental Glomerulosclerosis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1A17C54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36769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2B7755" w14:textId="2F747843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CE1BA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AD46F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87915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C401FF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31652D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040669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1AB6FD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370FB1EB" w14:textId="78EF4B0C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AD13E3C" w14:textId="6CF3BA9D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4D419E" w14:textId="41FAF8B8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1.28 (0.46-3.60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6671993" w14:textId="7AB942AA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DAF841" w14:textId="7F26B495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1.61 (0.55-4.73)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5A2806" w14:textId="0AEAAE25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20ECA48" w14:textId="5105414A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1.70 (0.55-5.23)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731D72" w14:textId="51A699DC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0.356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DADF19D" w14:textId="7241182E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1.63 (0.52-5.09)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1B0B8B" w14:textId="4649A2D5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F1EFC6E" w14:textId="41F85D1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1.87 (0.58-5.97)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C6BF2F" w14:textId="0724E39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0.293</w:t>
                            </w:r>
                          </w:p>
                        </w:tc>
                      </w:tr>
                      <w:tr w:rsidR="007C7E7C" w:rsidRPr="001777CE" w14:paraId="6FE4F1F7" w14:textId="0DA142E5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7D60B72D" w14:textId="4EB7761A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Tubular </w:t>
                            </w: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atrophy/interstitial fibrosis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602805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DC3D3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DEC063B" w14:textId="6C4D199B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304F2B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E9FCF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E9980E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A37E9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33CB103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E90165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B60EE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200A44A8" w14:textId="7B6775BB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262DE48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A3FC68" w14:textId="5E214FA8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10.50 (3.84-28.71)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13B7A2" w14:textId="11A21638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3170FED" w14:textId="4D3BA75A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4.44 (1.43-13.79)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565DBC" w14:textId="04900B94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E5E400" w14:textId="36AF93F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4.49 (1.36-14.86)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C6895DE" w14:textId="1EEC492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02CCBD" w14:textId="60044D7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4.10 (1.23-13.64)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752F07" w14:textId="64661FF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B1C8CD5" w14:textId="4376898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3.58 (1.02-12.59)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5391A3" w14:textId="31ABC8B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0.046</w:t>
                            </w:r>
                          </w:p>
                        </w:tc>
                      </w:tr>
                      <w:tr w:rsidR="007C7E7C" w:rsidRPr="001777CE" w14:paraId="71E6510D" w14:textId="1E06CDEB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4F8B194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C15EB9" w14:textId="34EC6765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10.06 (1.98-51.19)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7E638E" w14:textId="6BE671FE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5B9E85" w14:textId="580D4672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2.57 (0.39-16.80)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E88AD6" w14:textId="105469FE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C168AB" w14:textId="3EBA9E4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2.33 (0.28-19.17)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D957EB" w14:textId="08AAD75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56C568C" w14:textId="000AB58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2.13 (0.25-18.23)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8412128" w14:textId="6ADAF0F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0.491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6167097" w14:textId="7172749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1.57 (0.16-15.42)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E9F785" w14:textId="0B08C33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0.698</w:t>
                            </w:r>
                          </w:p>
                        </w:tc>
                      </w:tr>
                      <w:tr w:rsidR="007C7E7C" w:rsidRPr="001777CE" w14:paraId="62496732" w14:textId="1BC978AB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78DE0F4" w14:textId="2F35EC1E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At the time of biopsy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FBE275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22B78F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8CCB376" w14:textId="77777777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00D88E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93D26F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0D80D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5D375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01FE83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26F95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137269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71205549" w14:textId="7BD02EFE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537EDA4" w14:textId="705BA7C8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eGFR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3DA475C9" w14:textId="31C7570C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7509BC6" w14:textId="4D9394FC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9476540" w14:textId="042C1353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(0.95-0.99)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9A6056" w14:textId="29EE185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302135" w14:textId="3FBFC2E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(0.95-0.99)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76B06B" w14:textId="3AA5813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1829A9" w14:textId="5FB177F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(0.95-0.99)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0337EC" w14:textId="3654E31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A7B2B1" w14:textId="06F1006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(0.95-0.995)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7F2A35" w14:textId="14E9E3B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0.020</w:t>
                            </w:r>
                          </w:p>
                        </w:tc>
                      </w:tr>
                      <w:tr w:rsidR="007C7E7C" w:rsidRPr="001777CE" w14:paraId="0A07C5D1" w14:textId="51832179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22D0277" w14:textId="07409D9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Gender (male)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3C46240" w14:textId="442E05B1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FA14FB" w14:textId="4763367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803B1F5" w14:textId="644D0CA5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CED680" w14:textId="648BDA9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CEAA44" w14:textId="5BDFC78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2.39 (0.81-6.99)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66E3FF" w14:textId="5F0778A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D238FD" w14:textId="1C65AFF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1.95 (0.62-6.13)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E10CC3" w14:textId="041C9A8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0.253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EA80037" w14:textId="5966D09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3.24 (0.86-12.24)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1D0EF9" w14:textId="22B8910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0.084</w:t>
                            </w:r>
                          </w:p>
                        </w:tc>
                      </w:tr>
                      <w:tr w:rsidR="007C7E7C" w:rsidRPr="001777CE" w14:paraId="795DD5A8" w14:textId="3BD47439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73CAA2E" w14:textId="06ACF99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Age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599CF3" w14:textId="0F758C9B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1E6E1E2" w14:textId="349D3E8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1745924" w14:textId="269B082D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78CA334" w14:textId="7AEB0E9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5A3CCA" w14:textId="726CBB7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(0.92-1.02)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8DAE1C8" w14:textId="63590C6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0.256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64D5C7D" w14:textId="203A5C4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(0.92-1.02)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E21DE0" w14:textId="1919BE5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0.250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7B7BA8" w14:textId="0502866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(0.91-1.02)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43CAC6" w14:textId="17CC101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0.217</w:t>
                            </w:r>
                          </w:p>
                        </w:tc>
                      </w:tr>
                      <w:tr w:rsidR="007C7E7C" w:rsidRPr="001777CE" w14:paraId="394A1421" w14:textId="4FC6F99A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E0664EE" w14:textId="34F0BFE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UA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65ABB99" w14:textId="2AAB659A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1DBE52E" w14:textId="2B9FC09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BF3CE48" w14:textId="1577CDB8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3D7F51" w14:textId="24957A0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F3F336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6A3E22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E08AA3B" w14:textId="1CA3B5D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1.16 (0.87-1.53)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775933" w14:textId="3F51DCF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F626389" w14:textId="182B21E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1.21 (0.90-1.61)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914967" w14:textId="468C7A8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0.209</w:t>
                            </w:r>
                          </w:p>
                        </w:tc>
                      </w:tr>
                      <w:tr w:rsidR="007C7E7C" w:rsidRPr="001777CE" w14:paraId="0E79D5DE" w14:textId="0CB9A49A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9F2F753" w14:textId="12FF89F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290713FB" w14:textId="4248AC81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F963C15" w14:textId="20D5B9E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18BB870" w14:textId="325C8BE9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82F6D1D" w14:textId="301BB78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C2EA69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4B8BD5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03ACAE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A86256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8EC538E" w14:textId="7720170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0.77 (0.57-1.04)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D4E3D7D" w14:textId="2520C23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0.092</w:t>
                            </w:r>
                          </w:p>
                        </w:tc>
                      </w:tr>
                      <w:tr w:rsidR="007C7E7C" w:rsidRPr="001777CE" w14:paraId="067B4A73" w14:textId="2D99A227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730E6170" w14:textId="54E98B8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Alb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BD03F2" w14:textId="4047C920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34D10F0" w14:textId="790E9A7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E8F9F9B" w14:textId="25C5731E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6EABDAC" w14:textId="237049A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648B0B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DB163A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22A215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54EF45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9EE7F6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D9B102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180BFD10" w14:textId="50C676F6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AF22F66" w14:textId="1E9AC1A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TC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114C4D" w14:textId="7F8214FC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AA8DD31" w14:textId="1CFBB60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3A9BFB" w14:textId="39BD1DA6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27EDDB3" w14:textId="22DE004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BB618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3986AB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E7AF1C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D9B387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CEA55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AA8E81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8E359A1" w14:textId="1CDDC2FB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EF80AE8" w14:textId="0DF3C36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24h urine protein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CC733AF" w14:textId="1441C73A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1168C66" w14:textId="3C6BF27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9151E5E" w14:textId="28E2ED22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A3AB2A0" w14:textId="2727473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5BDA09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6C7E37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D92DF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DC49C4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28DE93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39524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60E35473" w14:textId="471733F5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F949365" w14:textId="1D214D8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Hypertension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(yes)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1E75A8A" w14:textId="1334D2A8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893998" w14:textId="3A84C98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7377C7" w14:textId="0BFE5E47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2C6D4ED" w14:textId="24AFEC0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B954B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FF474B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F8E82A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9364AF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3122A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80A788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69963AF4" w14:textId="24BE4DBA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2BC9E33" w14:textId="520ECED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Macrohematuria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(yes)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0DCE56" w14:textId="5CBEBFB1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B1A1D7" w14:textId="6C8245D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69AA4D3" w14:textId="3FBC6735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5B205D3" w14:textId="387370D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3438CA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176AC4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C571A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0A6E85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3B8900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A79D32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415ECB81" w14:textId="3EA74A80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074B494" w14:textId="0A935ACB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Follow-up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404A57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B1741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570A466" w14:textId="4A74D8E4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49A5AB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CBCCC2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1F1497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753DBE3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727618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2E1F295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1240F0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774C05B0" w14:textId="7F624627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CB1F2DF" w14:textId="0B3BA77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TA-UA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1BF3B25" w14:textId="7AE4DA04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738699" w14:textId="1CCCE11D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04C9DBC" w14:textId="02AF944B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5976615" w14:textId="39D02F33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6C8523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E06698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5A5F8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81080F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2A3D9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8A2B7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6C54FDE" w14:textId="5AB24B12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A831D49" w14:textId="21A7AB2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5307462C" w14:textId="0C8A7C7D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8A3FB3D" w14:textId="388CCC68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91BD8DB" w14:textId="27DC376B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4F56637" w14:textId="24D8AFC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42C023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5EDF4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283792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CC69D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4F6DF6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E4976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767DE165" w14:textId="159049D8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A95B1B7" w14:textId="385CD33A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TA-Alb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CFB0EB" w14:textId="3AC201CD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0C9357" w14:textId="37D67E8F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9C2EF61" w14:textId="25DA162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53C6A56" w14:textId="4646D159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D2BC39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2FAFDD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7A89B5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A5B5D9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6DA2A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04FF6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72B9A24" w14:textId="12C741D4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63CCBF6" w14:textId="5C20216C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TA-TC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698856" w14:textId="48F46842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EF1F04" w14:textId="2E853FFC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A041A0" w14:textId="37980EB3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2F4F11E" w14:textId="3A8FBED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7D3FF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00C513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172F0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7337C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1351DF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CB25D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C2AE5FD" w14:textId="25773074" w:rsidTr="00C648F4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2EC4F952" w14:textId="57AF25C4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TA-P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559D9900" w14:textId="24E240D0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03701B47" w14:textId="6350914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1A038984" w14:textId="3593BEEF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3CD81D68" w14:textId="5F78BA66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057552C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00F5B23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E61DF5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3BC21E9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88A898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25CA495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4A5273" w14:textId="77777777" w:rsidR="007C7E7C" w:rsidRDefault="007C7E7C"/>
                  </w:txbxContent>
                </v:textbox>
                <w10:wrap type="topAndBottom"/>
              </v:shape>
            </w:pict>
          </mc:Fallback>
        </mc:AlternateContent>
      </w:r>
    </w:p>
    <w:p w14:paraId="1F72E785" w14:textId="2DCCC63B" w:rsidR="00A472B6" w:rsidRDefault="00A472B6" w:rsidP="00886B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9370" wp14:editId="0BE9B1D9">
                <wp:simplePos x="0" y="0"/>
                <wp:positionH relativeFrom="column">
                  <wp:posOffset>-671657</wp:posOffset>
                </wp:positionH>
                <wp:positionV relativeFrom="paragraph">
                  <wp:posOffset>0</wp:posOffset>
                </wp:positionV>
                <wp:extent cx="9986010" cy="6045835"/>
                <wp:effectExtent l="0" t="0" r="0" b="0"/>
                <wp:wrapTopAndBottom/>
                <wp:docPr id="2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6010" cy="60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52508" w14:textId="4987D97E" w:rsidR="007C7E7C" w:rsidRPr="002F7DC4" w:rsidRDefault="007C7E7C" w:rsidP="00A472B6">
                            <w:pPr>
                              <w:spacing w:after="0"/>
                              <w:ind w:firstLineChars="150" w:firstLine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continued</w:t>
                            </w:r>
                          </w:p>
                          <w:tbl>
                            <w:tblPr>
                              <w:tblW w:w="0" w:type="auto"/>
                              <w:tblInd w:w="842" w:type="dxa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1476"/>
                              <w:gridCol w:w="621"/>
                              <w:gridCol w:w="1476"/>
                              <w:gridCol w:w="621"/>
                              <w:gridCol w:w="1476"/>
                              <w:gridCol w:w="621"/>
                              <w:gridCol w:w="1476"/>
                              <w:gridCol w:w="621"/>
                              <w:gridCol w:w="1566"/>
                              <w:gridCol w:w="621"/>
                            </w:tblGrid>
                            <w:tr w:rsidR="007C7E7C" w:rsidRPr="001777CE" w14:paraId="4413703C" w14:textId="77777777" w:rsidTr="00A25F34">
                              <w:trPr>
                                <w:trHeight w:val="43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7EA9917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E000ADA" w14:textId="2104E4A0" w:rsidR="007C7E7C" w:rsidRPr="007F0E18" w:rsidRDefault="007C7E7C" w:rsidP="00C37268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2AD4501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2C3D224A" w14:textId="103B4C81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40592C14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37FCC1C6" w14:textId="7426A64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6A29FD8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57DB1648" w14:textId="0982B9BB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0AF2A8E4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1A45F96A" w14:textId="04FDAAAD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097E0F09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4ACC4251" w14:textId="77777777" w:rsidTr="00A25F34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8C58ED4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053D7A" w14:textId="77777777" w:rsidR="007C7E7C" w:rsidRPr="007F0E18" w:rsidRDefault="007C7E7C" w:rsidP="00C37268">
                                  <w:pPr>
                                    <w:spacing w:after="0" w:line="220" w:lineRule="atLeast"/>
                                    <w:ind w:rightChars="-79" w:right="-17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14185B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FF74D3F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D5B6331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5F95200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8CBA5F0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7A9BD27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5CA809F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4B52C8E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57B006E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7E7C" w:rsidRPr="001777CE" w14:paraId="062D63E4" w14:textId="77777777" w:rsidTr="00443056">
                              <w:trPr>
                                <w:trHeight w:val="32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9190CC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Mesangial </w:t>
                                  </w:r>
                                  <w:proofErr w:type="spellStart"/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hypercellularity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10BB841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9A89BE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4711A2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203FC1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DEBD11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AC1DA3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9DD65F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D9E9E5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92D13A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15788F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17957A7F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65DC93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FE17D5" w14:textId="1838B25D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5.40 (1.88-15.48)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E504B7" w14:textId="22A4DE5A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F2E57A" w14:textId="2E587E29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5.62 (1.89-16.67)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5A630C" w14:textId="2851AF2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96823A" w14:textId="0A9644F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5.86 (1.90-18.1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0EADC2" w14:textId="3CCE201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2CB848" w14:textId="2CBBF74D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5.83 (1.87-18.17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A65C99" w14:textId="49E34A2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3B4D80" w14:textId="533ECBEE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  <w:t>6.13</w:t>
                                  </w:r>
                                  <w:r w:rsidR="007C7E7C"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  <w:t xml:space="preserve"> (1.95-19.32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18DAFA" w14:textId="0E5FCF3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0.002</w:t>
                                  </w:r>
                                </w:p>
                              </w:tc>
                            </w:tr>
                            <w:tr w:rsidR="007C7E7C" w:rsidRPr="001777CE" w14:paraId="40B483E6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C890D29" w14:textId="77777777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Endocapillary</w:t>
                                  </w:r>
                                  <w:proofErr w:type="spellEnd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hypercellularity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CAD27C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F9AAC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1A467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0D8AA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8D49E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596BA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83B0B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20695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77678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CCB12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4DDDC622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834F5E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C9A515" w14:textId="52814E6D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0.79 (0.22-2.90)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CF097F" w14:textId="0F115B8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AC1212" w14:textId="7D2A6A22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0.86 (0.22-3.28)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3E1A93" w14:textId="3BF2E26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8E51AB" w14:textId="075911C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0.87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(0.23-3.33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DFE5EA" w14:textId="54590C1A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83FED9" w14:textId="749C8FB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0.87 (0.23-3.37)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D4B78E" w14:textId="0E28068A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928B90" w14:textId="5F95866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0.95 (0.24-3.68)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01105F" w14:textId="5362222F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0.936</w:t>
                                  </w:r>
                                </w:p>
                              </w:tc>
                            </w:tr>
                            <w:tr w:rsidR="007C7E7C" w:rsidRPr="001777CE" w14:paraId="6C1B2696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006D3FA" w14:textId="77777777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Segmental Glomerulosclerosis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FEFE8E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78542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41D38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5BEC8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8EE49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E563D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3495F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69CA3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7EB31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AA160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2560809F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8A43CD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BF7AD7" w14:textId="5D70BB56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1.54 (0.46-5.13)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D88FC6" w14:textId="61F27FCC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10A0EE" w14:textId="4B361DF5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1.37 (0.40-4.70)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FAA9FF" w14:textId="7FE7179F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5865D1" w14:textId="696F37BB" w:rsidR="007C7E7C" w:rsidRPr="00C84103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1.32 (0.38-4.58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46D606" w14:textId="5BAECA43" w:rsidR="007C7E7C" w:rsidRPr="00C84103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8D6884" w14:textId="3CEC82CA" w:rsidR="007C7E7C" w:rsidRPr="00C84103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1.25 (0.36-4.36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EF5C9A" w14:textId="0D51932F" w:rsidR="007C7E7C" w:rsidRPr="00C84103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7C0792E" w14:textId="0E0C83E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1.30 (0.38-4.47)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F5AFA8" w14:textId="037D352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0.677</w:t>
                                  </w:r>
                                </w:p>
                              </w:tc>
                            </w:tr>
                            <w:tr w:rsidR="007C7E7C" w:rsidRPr="001777CE" w14:paraId="6FDF5AC7" w14:textId="77777777" w:rsidTr="00A25F34">
                              <w:tc>
                                <w:tcPr>
                                  <w:tcW w:w="0" w:type="auto"/>
                                </w:tcPr>
                                <w:p w14:paraId="02331D45" w14:textId="77777777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Tubular </w:t>
                                  </w: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atrophy/interstitial fibrosis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DF69ACF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9DE09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BF3A6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30915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45274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0092C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0AC64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65C62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6F5B4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0E54F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6E4E1D86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6AA81A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3C92CC" w14:textId="19844B3E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3.72 (1.01-13.54)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D87F9D" w14:textId="414B2F13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8A48C45" w14:textId="4C8FB01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3.69 (0.96-14.20)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BA5EB90" w14:textId="3F622EC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4ACB81" w14:textId="7B437EF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3.60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(0.91-14.28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B6DE5AF" w14:textId="60A7C01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1151E6" w14:textId="512AE430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3.56 (0.88-14.42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D7FD0E6" w14:textId="3DDB63F4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7DFA6C" w14:textId="69443C6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3.29 (0.79-13.71)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FCC63F" w14:textId="5833809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0.103</w:t>
                                  </w:r>
                                </w:p>
                              </w:tc>
                            </w:tr>
                            <w:tr w:rsidR="007C7E7C" w:rsidRPr="001777CE" w14:paraId="6DE67FE8" w14:textId="77777777" w:rsidTr="00A25F34">
                              <w:tc>
                                <w:tcPr>
                                  <w:tcW w:w="0" w:type="auto"/>
                                </w:tcPr>
                                <w:p w14:paraId="45CF983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0E42AD" w14:textId="60A8476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1.62 (0.15-17.41)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20CD7F" w14:textId="3DA2D9F9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787B7F" w14:textId="79607D1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1.44 (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0.13-16.65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26825E" w14:textId="21A3BC38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6411B6" w14:textId="1000FDC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1.34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(0.11-16.44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084A7D" w14:textId="1960F8EF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1E48F1" w14:textId="6C307665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1.10 (0.09-14.20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E133D8" w14:textId="35048170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18ECDB3" w14:textId="710DF27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0.996 (0.08-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13.10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75F28A" w14:textId="30CF8D01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0.997</w:t>
                                  </w:r>
                                </w:p>
                              </w:tc>
                            </w:tr>
                            <w:tr w:rsidR="007C7E7C" w:rsidRPr="001777CE" w14:paraId="47CB0280" w14:textId="77777777" w:rsidTr="00A25F34">
                              <w:tc>
                                <w:tcPr>
                                  <w:tcW w:w="0" w:type="auto"/>
                                </w:tcPr>
                                <w:p w14:paraId="3EC5E28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At the time of biopsy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909A54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7D6C5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B15D87" w14:textId="59126B83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5DF8D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20CA3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FA85F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F1EA1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AE1EE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E4D77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29DB3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010109F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22BD39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eGFR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607788" w14:textId="73F05DE1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(0.95-0.997)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D68108" w14:textId="674E7E04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210E02" w14:textId="6A4C6464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(0.95-0.998)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23578A" w14:textId="0FB447D8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E229CA" w14:textId="21A04F3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0.98 (0.95-1.001)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6A105D" w14:textId="3AEFCEA1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027B6E" w14:textId="08E57E2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0.98 (0.95-1.001)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45F4EA" w14:textId="1833B83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D19990" w14:textId="55335DCC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0.98 (0.95-1.003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FCFA03" w14:textId="6A246FA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0.078</w:t>
                                  </w:r>
                                </w:p>
                              </w:tc>
                            </w:tr>
                            <w:tr w:rsidR="007C7E7C" w:rsidRPr="001777CE" w14:paraId="0D5F49CE" w14:textId="77777777" w:rsidTr="00A25F34">
                              <w:tc>
                                <w:tcPr>
                                  <w:tcW w:w="0" w:type="auto"/>
                                </w:tcPr>
                                <w:p w14:paraId="035A5AD7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Gender (male)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5B8AA0" w14:textId="40A431D1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4.02 (0.97-16.72)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E1FD2E" w14:textId="4174D06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BA81EF" w14:textId="040B6742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5.18 (1.13-23.79)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179ED1" w14:textId="2571803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348E79" w14:textId="6521950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5.45 (1.1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26.19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4A6391" w14:textId="3F7C05B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DA8094" w14:textId="6070D30C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6.53 (1.25-34.03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836B81" w14:textId="45F5DC6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C0277B" w14:textId="1FEA3F0C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6.35 (1.22-33.11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B76309" w14:textId="20BD05F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0.028</w:t>
                                  </w:r>
                                </w:p>
                              </w:tc>
                            </w:tr>
                            <w:tr w:rsidR="007C7E7C" w:rsidRPr="001777CE" w14:paraId="39E00EB2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B9F2F2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Age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E0409C" w14:textId="74F41EC4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(0.92-1.03)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1B73EA" w14:textId="7288305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3AD0A5" w14:textId="3B8515E8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0.97 (0.92-1.03)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D630E59" w14:textId="6C04820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2A6650" w14:textId="1482D44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(0.92-1.03)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A4002C" w14:textId="76CC8627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A79483" w14:textId="5CA3865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(0.91-1.03)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F96173" w14:textId="0D7AD26F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1C35FE" w14:textId="01EC13C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0.96 (0.90-1.02)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503A78" w14:textId="4460405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0.170</w:t>
                                  </w:r>
                                </w:p>
                              </w:tc>
                            </w:tr>
                            <w:tr w:rsidR="007C7E7C" w:rsidRPr="001777CE" w14:paraId="315FDFEC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3A09B4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UA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72D49B" w14:textId="6FDCF19D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1.21 (0.89-1.63)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530CEA" w14:textId="0A2E0F9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230EE1" w14:textId="361CCADA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1.23 (0.91-1.68)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FE851D" w14:textId="185BC64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4565EE" w14:textId="0756D5F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1.25 (0.91-1.72)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641E5F" w14:textId="7A2B176A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EEE0438" w14:textId="655F1A4D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1.26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(0.91-1.73)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24ACCA" w14:textId="41519CFB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05900F" w14:textId="4547BF9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1.27 (0.91-1.76)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745EA6" w14:textId="40897CA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0.158</w:t>
                                  </w:r>
                                </w:p>
                              </w:tc>
                            </w:tr>
                            <w:tr w:rsidR="007C7E7C" w:rsidRPr="001777CE" w14:paraId="040384A8" w14:textId="77777777" w:rsidTr="00A25F34">
                              <w:tc>
                                <w:tcPr>
                                  <w:tcW w:w="0" w:type="auto"/>
                                </w:tcPr>
                                <w:p w14:paraId="461E1D8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5E9D42" w14:textId="6E6BB46A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0.87 (0.62-1.21)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4C393B7" w14:textId="0DA7527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06A9CB" w14:textId="583E2F29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0.78 (0.54-1.13)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ACDA8A" w14:textId="7AEAB5B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48BB78" w14:textId="3E77E57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0.77 (0.52-1.13)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4CD48B" w14:textId="2172B2C4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82AC30" w14:textId="237E67B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0.72 (0.48-1.10)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14A985" w14:textId="6DA7526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B8255D" w14:textId="3AE84AE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0.71 (0.47-1.08)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B7E36A8" w14:textId="1DDC5191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0.106</w:t>
                                  </w:r>
                                </w:p>
                              </w:tc>
                            </w:tr>
                            <w:tr w:rsidR="007C7E7C" w:rsidRPr="001777CE" w14:paraId="29FE695F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604C84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Alb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84C5FA" w14:textId="5D370084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0.44 (0.20-0.96)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ABF4C5" w14:textId="53B8CB8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D9E117" w14:textId="07AA8F8E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0.61 (0.25-1.47)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9CF9AF" w14:textId="791C115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238F9C" w14:textId="525D8BB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0.75 (0.29-1.91)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490FC3" w14:textId="7BDD13F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</w:t>
                                  </w:r>
                                  <w:r w:rsidR="0044305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EE9F9A" w14:textId="5583498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0.72 (0.28-1.86)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6DC922" w14:textId="64C5ABF3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CA16A8" w14:textId="3E3AD59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0.71 (0.28-1.82)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D42E3C" w14:textId="5006500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0.474</w:t>
                                  </w:r>
                                </w:p>
                              </w:tc>
                            </w:tr>
                            <w:tr w:rsidR="007C7E7C" w:rsidRPr="001777CE" w14:paraId="501ED2A4" w14:textId="77777777" w:rsidTr="00A25F34">
                              <w:tc>
                                <w:tcPr>
                                  <w:tcW w:w="0" w:type="auto"/>
                                </w:tcPr>
                                <w:p w14:paraId="201D367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TC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BFE5C7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DEB5A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EB572E" w14:textId="2462DF43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1.01 (0.998-1.02)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7C4A30" w14:textId="0E745F0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370268" w14:textId="306ECB7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1.01 (0.997-1.02)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642A12" w14:textId="215D5A4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AEC9A9" w14:textId="3B366D1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1.01 (0.997-1.02)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7B1910" w14:textId="706CFCF7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7D24EC" w14:textId="22D9D7C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1.01 (0.998-1.02)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FE4EB8" w14:textId="11B89E8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0.133</w:t>
                                  </w:r>
                                </w:p>
                              </w:tc>
                            </w:tr>
                            <w:tr w:rsidR="007C7E7C" w:rsidRPr="001777CE" w14:paraId="07710829" w14:textId="77777777" w:rsidTr="00A25F34">
                              <w:tc>
                                <w:tcPr>
                                  <w:tcW w:w="0" w:type="auto"/>
                                </w:tcPr>
                                <w:p w14:paraId="4983C9B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24h urine protein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DDB5FC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79B7C3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F8DA2B" w14:textId="77777777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D66017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311C3C" w14:textId="1725606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1.20 (0.93-1.53)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151E63" w14:textId="04A648A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3B87B7" w14:textId="6D2E3E0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1.16 (0.90-1.50)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D269D1" w14:textId="23B44BE4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327E53" w14:textId="715307E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1.16 (0.90-1.49)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24F252" w14:textId="282B798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0.255</w:t>
                                  </w:r>
                                </w:p>
                              </w:tc>
                            </w:tr>
                            <w:tr w:rsidR="007C7E7C" w:rsidRPr="001777CE" w14:paraId="433B6123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652D49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Hypertension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(yes)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B2EB45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4F868F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DECC34" w14:textId="77777777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4CD1E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1CD9F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E3A7A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A3D5B0" w14:textId="62947F1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1.77 (0.50-6.26)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498BDD" w14:textId="0AA79800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878FB4" w14:textId="06EA174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1.85 (0.51-6.67)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4A0ADE1" w14:textId="29FF0E0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0.347</w:t>
                                  </w:r>
                                </w:p>
                              </w:tc>
                            </w:tr>
                            <w:tr w:rsidR="007C7E7C" w:rsidRPr="001777CE" w14:paraId="6891E7B1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80A51B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Macrohematuria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(yes)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EE60DB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0676F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0DDD09" w14:textId="77777777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E561D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E61D3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FC7B3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1090F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969B0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C6AEC5" w14:textId="18154DC5" w:rsidR="007C7E7C" w:rsidRDefault="00443056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0.14 (0.01-2.42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2B70C4" w14:textId="7F5E0E1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0.173 </w:t>
                                  </w:r>
                                </w:p>
                              </w:tc>
                            </w:tr>
                            <w:tr w:rsidR="007C7E7C" w:rsidRPr="001777CE" w14:paraId="587B3F03" w14:textId="77777777" w:rsidTr="00A25F34">
                              <w:tc>
                                <w:tcPr>
                                  <w:tcW w:w="0" w:type="auto"/>
                                </w:tcPr>
                                <w:p w14:paraId="40725EF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Follow-up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B3337A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CABD2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C7D92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E3D39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3A0B7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D6E7E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8BD67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AEB68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9DD84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7DDC5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3AD7335C" w14:textId="77777777" w:rsidTr="00A25F34">
                              <w:tc>
                                <w:tcPr>
                                  <w:tcW w:w="0" w:type="auto"/>
                                </w:tcPr>
                                <w:p w14:paraId="0B2D398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TA-UA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047E94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78D6C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D3353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ACE13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49905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342A4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46041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179F3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4448B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A75E3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74B64F0A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CDA2B2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8B69C77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9D295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846E91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68B09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C0C5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81496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E8F2C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B73D7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BD273E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A972D6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10D033D7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103256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TA-Alb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BF8490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4D6A7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FA557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AE525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9A64D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1C837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ED853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1B6B6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F4876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FBD96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61391297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E61766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TA-TC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082935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219D4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49BDAD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27B52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5DD79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2377D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B96CB7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8C7AC0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4E0287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C3A25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7E843085" w14:textId="77777777" w:rsidTr="00A25F34"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58B234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TA-P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5D4BD93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D796A0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5E535C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54E009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C78A79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BC35CA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0C616A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A5F25E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F3D318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9A3085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657A0" w14:textId="77777777" w:rsidR="007C7E7C" w:rsidRDefault="007C7E7C" w:rsidP="00A4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9370" id="_x0000_s1027" type="#_x0000_t202" style="position:absolute;margin-left:-52.9pt;margin-top:0;width:786.3pt;height:4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" stroked="f" strokeweight=".5pt">
                <v:textbox>
                  <w:txbxContent>
                    <w:p w14:paraId="7D852508" w14:textId="4987D97E" w:rsidR="007C7E7C" w:rsidRPr="002F7DC4" w:rsidRDefault="007C7E7C" w:rsidP="00A472B6">
                      <w:pPr>
                        <w:spacing w:after="0"/>
                        <w:ind w:firstLineChars="150" w:firstLine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continued</w:t>
                      </w:r>
                    </w:p>
                    <w:tbl>
                      <w:tblPr>
                        <w:tblW w:w="0" w:type="auto"/>
                        <w:tblInd w:w="842" w:type="dxa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1476"/>
                        <w:gridCol w:w="621"/>
                        <w:gridCol w:w="1476"/>
                        <w:gridCol w:w="621"/>
                        <w:gridCol w:w="1476"/>
                        <w:gridCol w:w="621"/>
                        <w:gridCol w:w="1476"/>
                        <w:gridCol w:w="621"/>
                        <w:gridCol w:w="1566"/>
                        <w:gridCol w:w="621"/>
                      </w:tblGrid>
                      <w:tr w:rsidR="007C7E7C" w:rsidRPr="001777CE" w14:paraId="4413703C" w14:textId="77777777" w:rsidTr="00A25F34">
                        <w:trPr>
                          <w:trHeight w:val="435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7EA9917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E000ADA" w14:textId="2104E4A0" w:rsidR="007C7E7C" w:rsidRPr="007F0E18" w:rsidRDefault="007C7E7C" w:rsidP="00C37268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2AD4501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2C3D224A" w14:textId="103B4C81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40592C14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37FCC1C6" w14:textId="7426A64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6A29FD8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57DB1648" w14:textId="0982B9BB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0AF2A8E4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1A45F96A" w14:textId="04FDAAAD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097E0F09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C7E7C" w:rsidRPr="001777CE" w14:paraId="4ACC4251" w14:textId="77777777" w:rsidTr="00A25F34"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8C58ED4" w14:textId="77777777" w:rsidR="007C7E7C" w:rsidRPr="007F0E18" w:rsidRDefault="007C7E7C" w:rsidP="00241485">
                            <w:pPr>
                              <w:spacing w:after="0" w:line="220" w:lineRule="atLeast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14:paraId="0E053D7A" w14:textId="77777777" w:rsidR="007C7E7C" w:rsidRPr="007F0E18" w:rsidRDefault="007C7E7C" w:rsidP="00C37268">
                            <w:pPr>
                              <w:spacing w:after="0" w:line="220" w:lineRule="atLeast"/>
                              <w:ind w:rightChars="-79" w:right="-17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14:paraId="7A14185B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FF74D3F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D5B6331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5F95200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8CBA5F0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7A9BD27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5CA809F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4B52C8E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57B006E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</w:tr>
                      <w:tr w:rsidR="007C7E7C" w:rsidRPr="001777CE" w14:paraId="062D63E4" w14:textId="77777777" w:rsidTr="00443056">
                        <w:trPr>
                          <w:trHeight w:val="322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19190CC6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Mesangial </w:t>
                            </w:r>
                            <w:proofErr w:type="spellStart"/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hypercellularity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10BB841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9A89BE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04711A2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0203FC1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DEBD11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0AC1DA3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49DD65F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4D9E9E55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592D13A5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315788F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17957A7F" w14:textId="77777777" w:rsidTr="00A25F34">
                        <w:tc>
                          <w:tcPr>
                            <w:tcW w:w="0" w:type="auto"/>
                          </w:tcPr>
                          <w:p w14:paraId="165DC93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FE17D5" w14:textId="1838B25D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5.40 (1.88-15.48)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E504B7" w14:textId="22A4DE5A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8F2E57A" w14:textId="2E587E29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5.62 (1.89-16.67)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5A630C" w14:textId="2851AF2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96823A" w14:textId="0A9644F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5.86 (1.90-18.1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0EADC2" w14:textId="3CCE201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62CB848" w14:textId="2CBBF74D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5.83 (1.87-18.17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A65C99" w14:textId="49E34A2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3B4D80" w14:textId="533ECBEE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  <w:t>6.13</w:t>
                            </w:r>
                            <w:r w:rsidR="007C7E7C"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  <w:t xml:space="preserve"> (1.95-19.32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F18DAFA" w14:textId="0E5FCF3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0.002</w:t>
                            </w:r>
                          </w:p>
                        </w:tc>
                      </w:tr>
                      <w:tr w:rsidR="007C7E7C" w:rsidRPr="001777CE" w14:paraId="40B483E6" w14:textId="77777777" w:rsidTr="00A25F34">
                        <w:tc>
                          <w:tcPr>
                            <w:tcW w:w="0" w:type="auto"/>
                          </w:tcPr>
                          <w:p w14:paraId="5C890D29" w14:textId="77777777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Endocapillary</w:t>
                            </w:r>
                            <w:proofErr w:type="spellEnd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hypercellularity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10CAD27C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FF9AAC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81A4673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0D8AA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8D49E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C596BA6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83B0B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20695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677678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DCCB124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4DDDC622" w14:textId="77777777" w:rsidTr="00A25F34">
                        <w:tc>
                          <w:tcPr>
                            <w:tcW w:w="0" w:type="auto"/>
                          </w:tcPr>
                          <w:p w14:paraId="6834F5E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2C9A515" w14:textId="52814E6D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0.79 (0.22-2.90)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CF097F" w14:textId="0F115B8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DAC1212" w14:textId="7D2A6A22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0.86 (0.22-3.28)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D3E1A93" w14:textId="3BF2E26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8E51AB" w14:textId="075911C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0.87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(0.23-3.33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DFE5EA" w14:textId="54590C1A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83FED9" w14:textId="749C8FB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0.87 (0.23-3.37)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D4B78E" w14:textId="0E28068A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0.843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928B90" w14:textId="5F95866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0.95 (0.24-3.68)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01105F" w14:textId="5362222F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0.936</w:t>
                            </w:r>
                          </w:p>
                        </w:tc>
                      </w:tr>
                      <w:tr w:rsidR="007C7E7C" w:rsidRPr="001777CE" w14:paraId="6C1B2696" w14:textId="77777777" w:rsidTr="00A25F34">
                        <w:tc>
                          <w:tcPr>
                            <w:tcW w:w="0" w:type="auto"/>
                          </w:tcPr>
                          <w:p w14:paraId="5006D3FA" w14:textId="77777777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Segmental Glomerulosclerosis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FEFE8E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178542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041D38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85BEC8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98EE49E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9E563D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3495F6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69CA3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17EB31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AA160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2560809F" w14:textId="77777777" w:rsidTr="00A25F34">
                        <w:tc>
                          <w:tcPr>
                            <w:tcW w:w="0" w:type="auto"/>
                          </w:tcPr>
                          <w:p w14:paraId="68A43CD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BF7AD7" w14:textId="5D70BB56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1.54 (0.46-5.13)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FD88FC6" w14:textId="61F27FCC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0.483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210A0EE" w14:textId="4B361DF5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1.37 (0.40-4.70)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FAA9FF" w14:textId="7FE7179F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55865D1" w14:textId="696F37BB" w:rsidR="007C7E7C" w:rsidRPr="00C84103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1.32 (0.38-4.58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46D606" w14:textId="5BAECA43" w:rsidR="007C7E7C" w:rsidRPr="00C84103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0.663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8D6884" w14:textId="3CEC82CA" w:rsidR="007C7E7C" w:rsidRPr="00C84103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1.25 (0.36-4.36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6EF5C9A" w14:textId="0D51932F" w:rsidR="007C7E7C" w:rsidRPr="00C84103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7C0792E" w14:textId="0E0C83E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1.30 (0.38-4.47)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DF5AFA8" w14:textId="037D352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0.677</w:t>
                            </w:r>
                          </w:p>
                        </w:tc>
                      </w:tr>
                      <w:tr w:rsidR="007C7E7C" w:rsidRPr="001777CE" w14:paraId="6FDF5AC7" w14:textId="77777777" w:rsidTr="00A25F34">
                        <w:tc>
                          <w:tcPr>
                            <w:tcW w:w="0" w:type="auto"/>
                          </w:tcPr>
                          <w:p w14:paraId="02331D45" w14:textId="77777777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Tubular </w:t>
                            </w: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atrophy/interstitial fibrosis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DF69ACF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9DE09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BF3A6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230915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45274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40092C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50AC64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65C626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6F5B4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B0E54FD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6E4E1D86" w14:textId="77777777" w:rsidTr="00A25F34">
                        <w:tc>
                          <w:tcPr>
                            <w:tcW w:w="0" w:type="auto"/>
                          </w:tcPr>
                          <w:p w14:paraId="66AA81A5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3C92CC" w14:textId="19844B3E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3.72 (1.01-13.54)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D87F9D" w14:textId="414B2F13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0.048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8A48C45" w14:textId="4C8FB01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3.69 (0.96-14.20)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BA5EB90" w14:textId="3F622EC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0.058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74ACB81" w14:textId="7B437EF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3.60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(0.91-14.28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B6DE5AF" w14:textId="60A7C01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0.068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21151E6" w14:textId="512AE430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3.56 (0.88-14.42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D7FD0E6" w14:textId="3DDB63F4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0.075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B7DFA6C" w14:textId="69443C6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3.29 (0.79-13.71)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FCC63F" w14:textId="5833809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0.103</w:t>
                            </w:r>
                          </w:p>
                        </w:tc>
                      </w:tr>
                      <w:tr w:rsidR="007C7E7C" w:rsidRPr="001777CE" w14:paraId="6DE67FE8" w14:textId="77777777" w:rsidTr="00A25F34">
                        <w:tc>
                          <w:tcPr>
                            <w:tcW w:w="0" w:type="auto"/>
                          </w:tcPr>
                          <w:p w14:paraId="45CF983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0E42AD" w14:textId="60A8476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1.62 (0.15-17.41)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20CD7F" w14:textId="3DA2D9F9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0.689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787B7F" w14:textId="79607D1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1.44 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0.13-16.65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26825E" w14:textId="21A3BC38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0.770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6411B6" w14:textId="1000FDC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1.34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(0.11-16.44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084A7D" w14:textId="1960F8EF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1E48F1" w14:textId="6C307665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1.10 (0.09-14.20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3E133D8" w14:textId="35048170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0.943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18ECDB3" w14:textId="710DF27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0.996 (0.08-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13.10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75F28A" w14:textId="30CF8D01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0.997</w:t>
                            </w:r>
                          </w:p>
                        </w:tc>
                      </w:tr>
                      <w:tr w:rsidR="007C7E7C" w:rsidRPr="001777CE" w14:paraId="47CB0280" w14:textId="77777777" w:rsidTr="00A25F34">
                        <w:tc>
                          <w:tcPr>
                            <w:tcW w:w="0" w:type="auto"/>
                          </w:tcPr>
                          <w:p w14:paraId="3EC5E28A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At the time of biopsy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909A54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E7D6C5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CB15D87" w14:textId="59126B83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5DF8D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20CA3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7FA85F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0F1EA1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AE1EE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1E4D77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29DB3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010109F" w14:textId="77777777" w:rsidTr="00A25F34">
                        <w:tc>
                          <w:tcPr>
                            <w:tcW w:w="0" w:type="auto"/>
                          </w:tcPr>
                          <w:p w14:paraId="522BD392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eGFR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76607788" w14:textId="73F05DE1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(0.95-0.997)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D68108" w14:textId="674E7E04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9210E02" w14:textId="6A4C6464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(0.95-0.998)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423578A" w14:textId="0FB447D8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E229CA" w14:textId="21A04F3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0.98 (0.95-1.001)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6A105D" w14:textId="3AEFCEA1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0.058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D027B6E" w14:textId="08E57E2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0.98 (0.95-1.001)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345F4EA" w14:textId="1833B83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0.063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DD19990" w14:textId="55335DCC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0.98 (0.95-1.003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CFCFA03" w14:textId="6A246FA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0.078</w:t>
                            </w:r>
                          </w:p>
                        </w:tc>
                      </w:tr>
                      <w:tr w:rsidR="007C7E7C" w:rsidRPr="001777CE" w14:paraId="0D5F49CE" w14:textId="77777777" w:rsidTr="00A25F34">
                        <w:tc>
                          <w:tcPr>
                            <w:tcW w:w="0" w:type="auto"/>
                          </w:tcPr>
                          <w:p w14:paraId="035A5AD7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Gender (male)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5B8AA0" w14:textId="40A431D1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4.02 (0.97-16.72)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EE1FD2E" w14:textId="4174D06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0.056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BA81EF" w14:textId="040B6742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5.18 (1.13-23.79)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179ED1" w14:textId="2571803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348E79" w14:textId="6521950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5.45 (1.1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-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26.19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4A6391" w14:textId="3F7C05B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0DA8094" w14:textId="6070D30C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6.53 (1.25-34.03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9836B81" w14:textId="45F5DC6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C0277B" w14:textId="1FEA3F0C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6.35 (1.22-33.11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3B76309" w14:textId="20BD05F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0.028</w:t>
                            </w:r>
                          </w:p>
                        </w:tc>
                      </w:tr>
                      <w:tr w:rsidR="007C7E7C" w:rsidRPr="001777CE" w14:paraId="39E00EB2" w14:textId="77777777" w:rsidTr="00A25F34">
                        <w:tc>
                          <w:tcPr>
                            <w:tcW w:w="0" w:type="auto"/>
                          </w:tcPr>
                          <w:p w14:paraId="1B9F2F2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Age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4E0409C" w14:textId="74F41EC4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(0.92-1.03)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1B73EA" w14:textId="7288305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3AD0A5" w14:textId="3B8515E8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0.97 (0.92-1.03)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D630E59" w14:textId="6C04820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0.289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C2A6650" w14:textId="1482D44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(0.92-1.03)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1A4002C" w14:textId="76CC8627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A79483" w14:textId="5CA3865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(0.91-1.03)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F96173" w14:textId="0D7AD26F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0.249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81C35FE" w14:textId="01EC13C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0.96 (0.90-1.02)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503A78" w14:textId="4460405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0.170</w:t>
                            </w:r>
                          </w:p>
                        </w:tc>
                      </w:tr>
                      <w:tr w:rsidR="007C7E7C" w:rsidRPr="001777CE" w14:paraId="315FDFEC" w14:textId="77777777" w:rsidTr="00A25F34">
                        <w:tc>
                          <w:tcPr>
                            <w:tcW w:w="0" w:type="auto"/>
                          </w:tcPr>
                          <w:p w14:paraId="63A09B4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UA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72D49B" w14:textId="6FDCF19D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1.21 (0.89-1.63)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530CEA" w14:textId="0A2E0F9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230EE1" w14:textId="361CCADA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1.23 (0.91-1.68)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FE851D" w14:textId="185BC64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0.184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4565EE" w14:textId="0756D5F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1.25 (0.91-1.72)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F641E5F" w14:textId="7A2B176A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0.171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EEE0438" w14:textId="655F1A4D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1.26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(0.91-1.73)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24ACCA" w14:textId="41519CFB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0.165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605900F" w14:textId="4547BF9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1.27 (0.91-1.76)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745EA6" w14:textId="40897CA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0.158</w:t>
                            </w:r>
                          </w:p>
                        </w:tc>
                      </w:tr>
                      <w:tr w:rsidR="007C7E7C" w:rsidRPr="001777CE" w14:paraId="040384A8" w14:textId="77777777" w:rsidTr="00A25F34">
                        <w:tc>
                          <w:tcPr>
                            <w:tcW w:w="0" w:type="auto"/>
                          </w:tcPr>
                          <w:p w14:paraId="461E1D8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0C5E9D42" w14:textId="6E6BB46A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0.87 (0.62-1.21)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4C393B7" w14:textId="0DA7527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0.398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06A9CB" w14:textId="583E2F29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0.78 (0.54-1.13)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ACDA8A" w14:textId="7AEAB5B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248BB78" w14:textId="3E77E57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0.77 (0.52-1.13)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B4CD48B" w14:textId="2172B2C4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0.181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82AC30" w14:textId="237E67B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0.72 (0.48-1.10)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14A985" w14:textId="6DA7526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B8255D" w14:textId="3AE84AE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0.71 (0.47-1.08)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B7E36A8" w14:textId="1DDC5191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0.106</w:t>
                            </w:r>
                          </w:p>
                        </w:tc>
                      </w:tr>
                      <w:tr w:rsidR="007C7E7C" w:rsidRPr="001777CE" w14:paraId="29FE695F" w14:textId="77777777" w:rsidTr="00A25F34">
                        <w:tc>
                          <w:tcPr>
                            <w:tcW w:w="0" w:type="auto"/>
                          </w:tcPr>
                          <w:p w14:paraId="1604C84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Alb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84C5FA" w14:textId="5D370084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0.44 (0.20-0.96)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ABF4C5" w14:textId="53B8CB8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0.040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D9E117" w14:textId="07AA8F8E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0.61 (0.25-1.47)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49CF9AF" w14:textId="791C115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0.272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238F9C" w14:textId="525D8BB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0.75 (0.29-1.91)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490FC3" w14:textId="7BDD13F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</w:t>
                            </w:r>
                            <w:r w:rsidR="00443056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EE9F9A" w14:textId="5583498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0.72 (0.28-1.86)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66DC922" w14:textId="64C5ABF3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CA16A8" w14:textId="3E3AD59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0.71 (0.28-1.82)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FD42E3C" w14:textId="5006500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0.474</w:t>
                            </w:r>
                          </w:p>
                        </w:tc>
                      </w:tr>
                      <w:tr w:rsidR="007C7E7C" w:rsidRPr="001777CE" w14:paraId="501ED2A4" w14:textId="77777777" w:rsidTr="00A25F34">
                        <w:tc>
                          <w:tcPr>
                            <w:tcW w:w="0" w:type="auto"/>
                          </w:tcPr>
                          <w:p w14:paraId="201D367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TC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BBFE5C7" w14:textId="77777777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BDEB5A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EB572E" w14:textId="2462DF43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1.01 (0.998-1.02)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7C4A30" w14:textId="0E745F0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370268" w14:textId="306ECB7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1.01 (0.997-1.02)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C642A12" w14:textId="215D5A4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0.183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AEC9A9" w14:textId="3B366D1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1.01 (0.997-1.02)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7B1910" w14:textId="706CFCF7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7D24EC" w14:textId="22D9D7C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1.01 (0.998-1.02)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FE4EB8" w14:textId="11B89E8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0.133</w:t>
                            </w:r>
                          </w:p>
                        </w:tc>
                      </w:tr>
                      <w:tr w:rsidR="007C7E7C" w:rsidRPr="001777CE" w14:paraId="07710829" w14:textId="77777777" w:rsidTr="00A25F34">
                        <w:tc>
                          <w:tcPr>
                            <w:tcW w:w="0" w:type="auto"/>
                          </w:tcPr>
                          <w:p w14:paraId="4983C9B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24h urine protein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DDB5FC" w14:textId="77777777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79B7C3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2F8DA2B" w14:textId="77777777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FD66017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E311C3C" w14:textId="1725606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1.20 (0.93-1.53)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D151E63" w14:textId="04A648A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0.156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3B87B7" w14:textId="6D2E3E0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1.16 (0.90-1.50)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D269D1" w14:textId="23B44BE4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0.248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327E53" w14:textId="715307E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1.16 (0.90-1.49)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F24F252" w14:textId="282B798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0.255</w:t>
                            </w:r>
                          </w:p>
                        </w:tc>
                      </w:tr>
                      <w:tr w:rsidR="007C7E7C" w:rsidRPr="001777CE" w14:paraId="433B6123" w14:textId="77777777" w:rsidTr="00A25F34">
                        <w:tc>
                          <w:tcPr>
                            <w:tcW w:w="0" w:type="auto"/>
                          </w:tcPr>
                          <w:p w14:paraId="1652D49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Hypertension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(yes)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B2EB45" w14:textId="77777777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4F868F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DECC34" w14:textId="77777777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64CD1E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C1CD9F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9E3A7A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DA3D5B0" w14:textId="62947F1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1.77 (0.50-6.26)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1498BDD" w14:textId="0AA79800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0.374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D878FB4" w14:textId="06EA174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1.85 (0.51-6.67)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4A0ADE1" w14:textId="29FF0E0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0.347</w:t>
                            </w:r>
                          </w:p>
                        </w:tc>
                      </w:tr>
                      <w:tr w:rsidR="007C7E7C" w:rsidRPr="001777CE" w14:paraId="6891E7B1" w14:textId="77777777" w:rsidTr="00A25F34">
                        <w:tc>
                          <w:tcPr>
                            <w:tcW w:w="0" w:type="auto"/>
                          </w:tcPr>
                          <w:p w14:paraId="580A51B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Macrohematuria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(yes)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EEE60DB" w14:textId="77777777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0676F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50DDD09" w14:textId="77777777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FE561D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DE61D3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FFC7B3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41090F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A969B0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C6AEC5" w14:textId="18154DC5" w:rsidR="007C7E7C" w:rsidRDefault="00443056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0.14 (0.01-2.42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2B70C4" w14:textId="7F5E0E1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0.173 </w:t>
                            </w:r>
                          </w:p>
                        </w:tc>
                      </w:tr>
                      <w:tr w:rsidR="007C7E7C" w:rsidRPr="001777CE" w14:paraId="587B3F03" w14:textId="77777777" w:rsidTr="00A25F34">
                        <w:tc>
                          <w:tcPr>
                            <w:tcW w:w="0" w:type="auto"/>
                          </w:tcPr>
                          <w:p w14:paraId="40725EFF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Follow-up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B3337A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BCABD2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C7D92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E3D39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B3A0B7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CD6E7E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8BD67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AEB68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9DD84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57DDC5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3AD7335C" w14:textId="77777777" w:rsidTr="00A25F34">
                        <w:tc>
                          <w:tcPr>
                            <w:tcW w:w="0" w:type="auto"/>
                          </w:tcPr>
                          <w:p w14:paraId="0B2D3986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TA-UA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1047E94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478D6C0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AD33534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3ACE13D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A49905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342A4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346041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0179F3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54448B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A75E3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74B64F0A" w14:textId="77777777" w:rsidTr="00A25F34">
                        <w:tc>
                          <w:tcPr>
                            <w:tcW w:w="0" w:type="auto"/>
                          </w:tcPr>
                          <w:p w14:paraId="6CDA2B28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08B69C77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9D2951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846E916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368B09C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24C0C5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81496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CE8F2C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FB73D7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BD273E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A972D6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10D033D7" w14:textId="77777777" w:rsidTr="00A25F34">
                        <w:tc>
                          <w:tcPr>
                            <w:tcW w:w="0" w:type="auto"/>
                          </w:tcPr>
                          <w:p w14:paraId="1103256D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TA-Alb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BF8490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E4D6A79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AFA557C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0AE525D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9A64D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01C837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ED853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1B6B6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DF4876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FBD96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61391297" w14:textId="77777777" w:rsidTr="00A25F34">
                        <w:tc>
                          <w:tcPr>
                            <w:tcW w:w="0" w:type="auto"/>
                          </w:tcPr>
                          <w:p w14:paraId="1E617668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TA-TC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082935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0219D4A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49BDADA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A27B52B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5DD79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2377D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B96CB7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8C7AC0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64E0287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9C3A25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7E843085" w14:textId="77777777" w:rsidTr="00A25F34"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58B2343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TA-P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25D4BD93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D796A05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5E535CE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254E0092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3C78A79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7BC35CA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10C616A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1A5F25E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4F3D318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79A3085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4657A0" w14:textId="77777777" w:rsidR="007C7E7C" w:rsidRDefault="007C7E7C" w:rsidP="00A472B6"/>
                  </w:txbxContent>
                </v:textbox>
                <w10:wrap type="topAndBottom"/>
              </v:shape>
            </w:pict>
          </mc:Fallback>
        </mc:AlternateContent>
      </w:r>
    </w:p>
    <w:p w14:paraId="73C169B8" w14:textId="21607955" w:rsidR="00306502" w:rsidRDefault="009F0197" w:rsidP="00886B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54E62" wp14:editId="32071427">
                <wp:simplePos x="0" y="0"/>
                <wp:positionH relativeFrom="column">
                  <wp:posOffset>-673735</wp:posOffset>
                </wp:positionH>
                <wp:positionV relativeFrom="paragraph">
                  <wp:posOffset>0</wp:posOffset>
                </wp:positionV>
                <wp:extent cx="9986010" cy="6045835"/>
                <wp:effectExtent l="0" t="0" r="0" b="0"/>
                <wp:wrapTopAndBottom/>
                <wp:docPr id="3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6010" cy="60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AF89" w14:textId="70950EAA" w:rsidR="007C7E7C" w:rsidRPr="002F7DC4" w:rsidRDefault="007C7E7C" w:rsidP="009F0197">
                            <w:pPr>
                              <w:spacing w:after="0"/>
                              <w:ind w:firstLineChars="150" w:firstLine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continued</w:t>
                            </w:r>
                          </w:p>
                          <w:tbl>
                            <w:tblPr>
                              <w:tblW w:w="0" w:type="auto"/>
                              <w:tblInd w:w="842" w:type="dxa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1476"/>
                              <w:gridCol w:w="621"/>
                              <w:gridCol w:w="1476"/>
                              <w:gridCol w:w="621"/>
                              <w:gridCol w:w="1476"/>
                              <w:gridCol w:w="621"/>
                              <w:gridCol w:w="1476"/>
                              <w:gridCol w:w="621"/>
                              <w:gridCol w:w="1656"/>
                              <w:gridCol w:w="621"/>
                            </w:tblGrid>
                            <w:tr w:rsidR="007C7E7C" w:rsidRPr="001777CE" w14:paraId="144A0643" w14:textId="77777777" w:rsidTr="00A25F34">
                              <w:trPr>
                                <w:trHeight w:val="43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44710D43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0168BCC" w14:textId="60A93E8F" w:rsidR="007C7E7C" w:rsidRPr="007F0E18" w:rsidRDefault="007C7E7C" w:rsidP="00C37268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BFDDD63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1522F55C" w14:textId="2A5A0752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92B8E74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1704F5A6" w14:textId="1A70C06B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34509E5F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13D87DC7" w14:textId="7CD8248A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35DF7E8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6FC7D75" w14:textId="67F40BB2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Mode 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4F65ED36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75F18714" w14:textId="77777777" w:rsidTr="00A25F34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6DF036A" w14:textId="77777777" w:rsidR="007C7E7C" w:rsidRPr="007F0E18" w:rsidRDefault="007C7E7C" w:rsidP="00241485">
                                  <w:pPr>
                                    <w:spacing w:after="0" w:line="220" w:lineRule="atLeast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92F9DC" w14:textId="77777777" w:rsidR="007C7E7C" w:rsidRPr="007F0E18" w:rsidRDefault="007C7E7C" w:rsidP="00C37268">
                                  <w:pPr>
                                    <w:spacing w:after="0" w:line="220" w:lineRule="atLeast"/>
                                    <w:ind w:rightChars="-79" w:right="-17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884C9A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8EFAE6E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E035673" w14:textId="77777777" w:rsidR="007C7E7C" w:rsidRPr="007F0E18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118653A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FF027D3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B34CDF9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3CEC144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DD938A1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OR(95%CI)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15E33AE" w14:textId="77777777" w:rsidR="007C7E7C" w:rsidRDefault="007C7E7C" w:rsidP="00991BE5">
                                  <w:pPr>
                                    <w:spacing w:after="0" w:line="220" w:lineRule="atLeast"/>
                                    <w:ind w:right="-7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7E7C" w:rsidRPr="001777CE" w14:paraId="5BA1B2FC" w14:textId="77777777" w:rsidTr="00A25F34">
                              <w:trPr>
                                <w:trHeight w:val="22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DD8078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Mesangial </w:t>
                                  </w:r>
                                  <w:proofErr w:type="spellStart"/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hypercellularity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3A6544E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EFD3B5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3DAF82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270130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096688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534E85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9C267F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21C291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D61473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7F636D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31ACE777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55C5D3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6FED01" w14:textId="1AEE0257" w:rsidR="007C7E7C" w:rsidRPr="00C84103" w:rsidRDefault="00DD62EF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6.31 (1.88-21.17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E40ECA" w14:textId="64131D3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18238A" w14:textId="0EC5DBF1" w:rsidR="007C7E7C" w:rsidRPr="00C84103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5.61 (1.47-21.49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183BE6" w14:textId="201F170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BECD6E" w14:textId="12AFBD6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5.10 (</w:t>
                                  </w:r>
                                  <w:r w:rsidR="00DD62EF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1.33-19.65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DBDDEF" w14:textId="28EA25D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DE0619" w14:textId="578794B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5.10 (1.33-19.60)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9CB2B0" w14:textId="5D441DB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800053" w14:textId="31C99B3D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7.79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(1.16-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52.37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9949B1" w14:textId="37151A0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0.035</w:t>
                                  </w:r>
                                </w:p>
                              </w:tc>
                            </w:tr>
                            <w:tr w:rsidR="007C7E7C" w:rsidRPr="001777CE" w14:paraId="53184088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13883BD" w14:textId="77777777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Endocapillary</w:t>
                                  </w:r>
                                  <w:proofErr w:type="spellEnd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243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hypercellularity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22DCC1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7B8B9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A6F18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8CAFD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41D4B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8A70F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1D3AB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62E0D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5867E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96F3E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3EE26DB9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4708A3B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73D7B1" w14:textId="0342BCA3" w:rsidR="007C7E7C" w:rsidRPr="00C84103" w:rsidRDefault="00DD62EF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1.14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(0.29-4.50)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268E79" w14:textId="2DEA742D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348462" w14:textId="640E33A2" w:rsidR="007C7E7C" w:rsidRPr="00C84103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1.48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(0.32-6.82)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C787ED" w14:textId="0531596B" w:rsidR="007C7E7C" w:rsidRPr="00C84103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B6979E" w14:textId="109FEDD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1.62 (0.33-7.90)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E36070" w14:textId="1262F90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F792F0" w14:textId="6B6134D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1.62 (0.33-8.02)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CCCA64" w14:textId="1C16A3E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E7D49ED" w14:textId="260E99B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0.62 (0.07-5.42)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89DCA5" w14:textId="607BF18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0.669</w:t>
                                  </w:r>
                                </w:p>
                              </w:tc>
                            </w:tr>
                            <w:tr w:rsidR="007C7E7C" w:rsidRPr="001777CE" w14:paraId="199E5D04" w14:textId="77777777" w:rsidTr="00A25F34">
                              <w:tc>
                                <w:tcPr>
                                  <w:tcW w:w="0" w:type="auto"/>
                                </w:tcPr>
                                <w:p w14:paraId="0F982C80" w14:textId="77777777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Segmental Glomerulosclerosis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EFD941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6E79A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3D590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8E24B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231DA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34763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A7F5D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8E4AF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DE98C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9718C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4ACC21D8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B632A4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65AF9F5" w14:textId="10342F65" w:rsidR="007C7E7C" w:rsidRPr="00C84103" w:rsidRDefault="00DD62EF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0.95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(0.25-3.66)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33FD26" w14:textId="60260219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839025" w14:textId="12EA20CF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0.66 (0.14-3.01)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3DA04E" w14:textId="0AA37855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3B810A" w14:textId="04B9897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0.56 (0.12-2.69)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D23904" w14:textId="3C30B7DC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0.466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E24D3C" w14:textId="7AED6424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0.57 (0.12-2.74)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B9B728" w14:textId="0C191238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B47ADC" w14:textId="151BC643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0.58 (0.06-</w:t>
                                  </w:r>
                                  <w:r w:rsidR="00641609"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  <w:t>5.25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DA1107" w14:textId="3404A302" w:rsidR="007C7E7C" w:rsidRPr="00C84103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0.627</w:t>
                                  </w:r>
                                </w:p>
                              </w:tc>
                            </w:tr>
                            <w:tr w:rsidR="007C7E7C" w:rsidRPr="001777CE" w14:paraId="235A0B64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43B2F51" w14:textId="77777777" w:rsidR="007C7E7C" w:rsidRPr="007F0E18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Tubular </w:t>
                                  </w:r>
                                  <w:r w:rsidRPr="007F0E18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atrophy/interstitial fibrosis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92F3B8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9CA3A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3EEDE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3A4FA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E0F6AA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7A609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D8E40A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B12349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A35E3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6254C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2AA1F234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073B34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1B25EC1" w14:textId="68B3B05E" w:rsidR="007C7E7C" w:rsidRPr="00C84103" w:rsidRDefault="00DD62EF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1.97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(0.42-9.29)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E9B40F" w14:textId="7FE96DA0" w:rsidR="007C7E7C" w:rsidRPr="00C84103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AD61CB" w14:textId="136661AD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1.57 (0.29-8.47)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8D7804" w14:textId="66AF2A7E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423866" w14:textId="51EE4A9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1.72 (0.32-9.20)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7A8024" w14:textId="5F6BDDC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92ABD0" w14:textId="25E1B7E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1.82 (0.33-10.0)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D61005" w14:textId="1055355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317844" w14:textId="21D2331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2.89 (</w:t>
                                  </w:r>
                                  <w:r w:rsidR="0064160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0.33-25.06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DFAAA3" w14:textId="3BA7F61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0.336</w:t>
                                  </w:r>
                                </w:p>
                              </w:tc>
                            </w:tr>
                            <w:tr w:rsidR="007C7E7C" w:rsidRPr="001777CE" w14:paraId="5265C19A" w14:textId="77777777" w:rsidTr="00A25F34">
                              <w:tc>
                                <w:tcPr>
                                  <w:tcW w:w="0" w:type="auto"/>
                                </w:tcPr>
                                <w:p w14:paraId="21D5773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4AD637" w14:textId="222456F4" w:rsidR="007C7E7C" w:rsidRPr="00C84103" w:rsidRDefault="00DD62EF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0.50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(0.04-6.93)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308CB07" w14:textId="0AA8F7BF" w:rsidR="007C7E7C" w:rsidRPr="00C84103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61BD96" w14:textId="7DE53AE1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0.22 (0.01-3.62)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B2E8A7" w14:textId="42543493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941B3F" w14:textId="715E761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0.31 (0.02-5.27)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E60BCB" w14:textId="49DAEFE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5F1E4C" w14:textId="2FCBEF2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0.32 (0.02-5.48)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1A2240" w14:textId="4364CA5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A0C684" w14:textId="32BC457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0.06 (0.001-3.75)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ECAAEB" w14:textId="41D5894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0.184</w:t>
                                  </w:r>
                                </w:p>
                              </w:tc>
                            </w:tr>
                            <w:tr w:rsidR="007C7E7C" w:rsidRPr="001777CE" w14:paraId="054B01A5" w14:textId="77777777" w:rsidTr="00A25F34">
                              <w:tc>
                                <w:tcPr>
                                  <w:tcW w:w="0" w:type="auto"/>
                                </w:tcPr>
                                <w:p w14:paraId="24C10EAF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At the time of biopsy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5D0BF8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A0EC0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8AC412" w14:textId="77777777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90BAFC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62243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146DE8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C936E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4BD252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D0798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D396B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08E38D88" w14:textId="77777777" w:rsidTr="00A25F34">
                              <w:tc>
                                <w:tcPr>
                                  <w:tcW w:w="0" w:type="auto"/>
                                </w:tcPr>
                                <w:p w14:paraId="298ACBC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eGFR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B7FA37" w14:textId="1BD1BF82" w:rsidR="007C7E7C" w:rsidRPr="00C84103" w:rsidRDefault="00DD62EF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(0.94-0.998)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06EBEB" w14:textId="034D32D9" w:rsidR="007C7E7C" w:rsidRPr="00C84103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956B57" w14:textId="450C6BA2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0.96 (0.93-0.996)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43C1B1" w14:textId="2F42F092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6AA262" w14:textId="112D262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0.96 (0.93-0.997)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E43F7A" w14:textId="5F0A495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63F5CD" w14:textId="2D8578D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 (0.93-0.998)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D98214" w14:textId="047D873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60137B" w14:textId="5ACFE0C5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(0.92-1.01)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D823D6" w14:textId="6D9593E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0.127</w:t>
                                  </w:r>
                                </w:p>
                              </w:tc>
                            </w:tr>
                            <w:tr w:rsidR="007C7E7C" w:rsidRPr="001777CE" w14:paraId="5CCCEFC5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CB9442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Gender (male)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77F997" w14:textId="215B0096" w:rsidR="007C7E7C" w:rsidRPr="00C84103" w:rsidRDefault="00DD62EF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4.16 (0.73-23.83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AEC789" w14:textId="5D266CA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2996A8" w14:textId="5D6FF7C4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5.34 (0.82-34.92)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85743D" w14:textId="0F49E2B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C90D66" w14:textId="1901AE40" w:rsidR="007C7E7C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5.28 (0.81-34.41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13AF3D" w14:textId="18FCFF6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367EF0" w14:textId="570DEDE8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5.38 (0.82-35.49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B0BDD6" w14:textId="0C9CBCBD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6FB63A" w14:textId="15497704" w:rsidR="007C7E7C" w:rsidRDefault="00641609" w:rsidP="00A6117E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7.36 (0.54-100.12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AE8FBB" w14:textId="201B264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0.134</w:t>
                                  </w:r>
                                </w:p>
                              </w:tc>
                            </w:tr>
                            <w:tr w:rsidR="007C7E7C" w:rsidRPr="001777CE" w14:paraId="0BD14E58" w14:textId="77777777" w:rsidTr="00A25F34">
                              <w:tc>
                                <w:tcPr>
                                  <w:tcW w:w="0" w:type="auto"/>
                                </w:tcPr>
                                <w:p w14:paraId="3D1735B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Age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E740BC3" w14:textId="58D37A9F" w:rsidR="007C7E7C" w:rsidRPr="00C84103" w:rsidRDefault="00DD62EF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0.93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(0.86-1.01)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F41BB9" w14:textId="5E690C7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D8408E" w14:textId="13F40EF4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0.91 (0.83-1.01)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3151D7" w14:textId="1688682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1D7F2C" w14:textId="39C4E75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0.92 (0.83-1.01)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A47B33" w14:textId="3BE8A387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17208E" w14:textId="3AA8C9C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0.92 (0.83-1.01)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48B6F0" w14:textId="5A4E1CA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9ED661" w14:textId="7225F1F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0.84 (0.72-0.98)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92FBC3" w14:textId="15EBA9A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0.028</w:t>
                                  </w:r>
                                </w:p>
                              </w:tc>
                            </w:tr>
                            <w:tr w:rsidR="007C7E7C" w:rsidRPr="001777CE" w14:paraId="7C894059" w14:textId="77777777" w:rsidTr="00A25F34">
                              <w:tc>
                                <w:tcPr>
                                  <w:tcW w:w="0" w:type="auto"/>
                                </w:tcPr>
                                <w:p w14:paraId="77B74C06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UA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EC7C03" w14:textId="50CE0B42" w:rsidR="007C7E7C" w:rsidRPr="00C84103" w:rsidRDefault="00DD62EF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0.87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(0.59-1.29)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5E666C" w14:textId="122BBB98" w:rsidR="007C7E7C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8BDCDB" w14:textId="60AAC852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0.92 (0.60-1.41)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A48A0F" w14:textId="6670808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7514CBF" w14:textId="1889B38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0.92 (0.59-1.46)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FA196C" w14:textId="448A0F7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AE1C7F" w14:textId="417C81D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0.94 (0.59-1.50)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88334B" w14:textId="46BD1EE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24812A" w14:textId="38E6B5C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1.15 (0.51-2.61)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7BF596" w14:textId="60C6F43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0.741</w:t>
                                  </w:r>
                                </w:p>
                              </w:tc>
                            </w:tr>
                            <w:tr w:rsidR="007C7E7C" w:rsidRPr="001777CE" w14:paraId="786B2454" w14:textId="77777777" w:rsidTr="00A25F34">
                              <w:tc>
                                <w:tcPr>
                                  <w:tcW w:w="0" w:type="auto"/>
                                </w:tcPr>
                                <w:p w14:paraId="387693C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0F7C61" w14:textId="1ADAA7A3" w:rsidR="007C7E7C" w:rsidRPr="00C84103" w:rsidRDefault="00DD62EF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0.69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(0.44-1.09)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523553A" w14:textId="3F2F6CE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89708D" w14:textId="7399F9E0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1.17 (0.60-2.29)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AFD34C" w14:textId="19AC8BC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49F109" w14:textId="642C65F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1.13 (0.59-2.19)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B0CBCC" w14:textId="1E7F5E3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872FAB" w14:textId="2CA3E48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1.14 (0.60-2.17)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3C95CD" w14:textId="08A2BDF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4BBBC8" w14:textId="6635A65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1.03 (0.40-2.65)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6FA720" w14:textId="40BF756C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0.956</w:t>
                                  </w:r>
                                </w:p>
                              </w:tc>
                            </w:tr>
                            <w:tr w:rsidR="007C7E7C" w:rsidRPr="001777CE" w14:paraId="7E465D7E" w14:textId="77777777" w:rsidTr="00A25F34">
                              <w:tc>
                                <w:tcPr>
                                  <w:tcW w:w="0" w:type="auto"/>
                                </w:tcPr>
                                <w:p w14:paraId="415DA31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Alb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45F3C8" w14:textId="406082C3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0.75 (0.28-2.0)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6A61E5D" w14:textId="032EB1A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E7C667" w14:textId="47C3569A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0.47 (0.16-1.39)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B3377A" w14:textId="04AD166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645043" w14:textId="42C2124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0.52 (0.17-1.58)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67E771" w14:textId="0B594C6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26B05F" w14:textId="4363455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0.53 (0.18-1.62)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48E994" w14:textId="208BA4C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35AE07" w14:textId="35B8A84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0.47 (0.10-2.13)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622587" w14:textId="6E785CC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0.325</w:t>
                                  </w:r>
                                </w:p>
                              </w:tc>
                            </w:tr>
                            <w:tr w:rsidR="007C7E7C" w:rsidRPr="001777CE" w14:paraId="6F1590FD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C7DA67A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TC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689254" w14:textId="68ED0958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1.01 (0.999-1.02)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C26BAB" w14:textId="6F470CD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A96013" w14:textId="7F41D05F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1.01 (0.995-1.02)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D7BAC0" w14:textId="31482D9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244FB6" w14:textId="1FCAF1B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1.01 (0.99-1.02)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12CB9D" w14:textId="67D3678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1A1F5A" w14:textId="4BF5E07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1.003 (0.99-1.02)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3186F3" w14:textId="3D5CAA25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130E85" w14:textId="76B62E6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1.02 (0.99-1.04)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20A98E" w14:textId="38DAF7F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0.209</w:t>
                                  </w:r>
                                </w:p>
                              </w:tc>
                            </w:tr>
                            <w:tr w:rsidR="007C7E7C" w:rsidRPr="001777CE" w14:paraId="5F6A56BC" w14:textId="77777777" w:rsidTr="00A25F34">
                              <w:tc>
                                <w:tcPr>
                                  <w:tcW w:w="0" w:type="auto"/>
                                </w:tcPr>
                                <w:p w14:paraId="29682309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24h urine protein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14E41E" w14:textId="6B93E252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1.16 (0.91-1.49)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B801031" w14:textId="7491173A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F9F19B" w14:textId="763CF6F5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1.18 (0.88-1.59)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B69DEC" w14:textId="3B4B6C2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0.273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D5660B" w14:textId="0ED1DD6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1.17 (0.87-1.58)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B8587C" w14:textId="179F5F26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27787E" w14:textId="6FA3527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1.17 (0.86-1.58)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4665C0" w14:textId="74034000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BA2069" w14:textId="108059C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0.64 (0.33-1.24)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7A35B0" w14:textId="741570A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0.183</w:t>
                                  </w:r>
                                </w:p>
                              </w:tc>
                            </w:tr>
                            <w:tr w:rsidR="007C7E7C" w:rsidRPr="001777CE" w14:paraId="13648F4F" w14:textId="77777777" w:rsidTr="00A25F34">
                              <w:tc>
                                <w:tcPr>
                                  <w:tcW w:w="0" w:type="auto"/>
                                </w:tcPr>
                                <w:p w14:paraId="0D8E542D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Hypertension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(yes)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83FE8B6" w14:textId="3243494D" w:rsidR="007C7E7C" w:rsidRPr="00C84103" w:rsidRDefault="007C7E7C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2.58 (0.59-11.22)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CF67F5" w14:textId="29DB431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D3F3AD" w14:textId="25E932D2" w:rsidR="007C7E7C" w:rsidRPr="00E26A3F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3.63 (0.71-18.53)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7380D3C" w14:textId="473D937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60AB63" w14:textId="29DF20E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64160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.20 (0.77-22.96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39BC0B8" w14:textId="3D5911A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3D1ED2" w14:textId="3210EDA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4.33 (0.79-23.80)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D43F2C" w14:textId="441BDB03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884F82" w14:textId="2862DE44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16.38(0.93-288.4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5EDD82" w14:textId="0D890CCE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0.056</w:t>
                                  </w:r>
                                </w:p>
                              </w:tc>
                            </w:tr>
                            <w:tr w:rsidR="007C7E7C" w:rsidRPr="001777CE" w14:paraId="2529F4A3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3DA7D54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Macrohematuria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(yes)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06B8C3" w14:textId="10A9E2CB" w:rsidR="007C7E7C" w:rsidRPr="00C84103" w:rsidRDefault="00DD62EF" w:rsidP="00C37268">
                                  <w:pPr>
                                    <w:spacing w:after="0" w:line="360" w:lineRule="auto"/>
                                    <w:ind w:rightChars="-14" w:right="-31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0.11 (0.004-3.16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EAE1FC" w14:textId="509F3FE6" w:rsidR="007C7E7C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EC75E3" w14:textId="4C283A98" w:rsidR="007C7E7C" w:rsidRPr="00E26A3F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0.07 (0.001-6.48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734A2D" w14:textId="224250DE" w:rsidR="007C7E7C" w:rsidRDefault="00DD62EF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F1697A" w14:textId="63D61939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0.05 (0-9.03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C6851F2" w14:textId="468BAA60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1CAEF1" w14:textId="04B0CFCC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0.05 (0-9.02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704178" w14:textId="1A0DD778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0.264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8C8458" w14:textId="33C1D353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 (0-7.90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BDDF3E" w14:textId="3C83A526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0.178</w:t>
                                  </w:r>
                                </w:p>
                              </w:tc>
                            </w:tr>
                            <w:tr w:rsidR="007C7E7C" w:rsidRPr="001777CE" w14:paraId="209EFAB3" w14:textId="77777777" w:rsidTr="00A25F34">
                              <w:tc>
                                <w:tcPr>
                                  <w:tcW w:w="0" w:type="auto"/>
                                </w:tcPr>
                                <w:p w14:paraId="559AE40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Follow-up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2A15EA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978F2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5B4FD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11C272" w14:textId="77777777" w:rsidR="007C7E7C" w:rsidRPr="00C84103" w:rsidRDefault="007C7E7C" w:rsidP="00A90BCB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5D47C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96CE1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6D48C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8E0761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BE159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4E22F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ind w:firstLine="26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E7C" w:rsidRPr="001777CE" w14:paraId="460EF747" w14:textId="77777777" w:rsidTr="00A25F34">
                              <w:tc>
                                <w:tcPr>
                                  <w:tcW w:w="0" w:type="auto"/>
                                </w:tcPr>
                                <w:p w14:paraId="0E0470A2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TA-UA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61B4E4" w14:textId="2907A273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2.15 (1.25-3.70)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E6577F4" w14:textId="200DFD02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B79F6A" w14:textId="029DC7D9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2.14 (1.17-3.92)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6B5BD6" w14:textId="31F312C6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1AEC84F" w14:textId="60B64F6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2.13 (1.14-3.97)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472E95" w14:textId="003F6B8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D2C03B" w14:textId="07C1801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2.06 (1.09-3.90)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256774" w14:textId="2765A519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FECD0C" w14:textId="0DC44C0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2.28 (0.72-7.28)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0CFB3C" w14:textId="7D3C3F71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0.164</w:t>
                                  </w:r>
                                </w:p>
                              </w:tc>
                            </w:tr>
                            <w:tr w:rsidR="007C7E7C" w:rsidRPr="001777CE" w14:paraId="55EA19F2" w14:textId="77777777" w:rsidTr="00A25F34">
                              <w:tc>
                                <w:tcPr>
                                  <w:tcW w:w="0" w:type="auto"/>
                                </w:tcPr>
                                <w:p w14:paraId="4731276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</w:t>
                                  </w:r>
                                  <w:proofErr w:type="spellStart"/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3C14E45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E47B3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D57D820" w14:textId="7242D3A0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0.47 (0.28-0.81)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0B3A17" w14:textId="6B8180AD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C03E92" w14:textId="7FE404B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0.53 (0.30-0.92)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2D6C6A" w14:textId="55DF7A7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A4DE46" w14:textId="6655062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0.53 (0.30-0.91)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EFED03" w14:textId="3130BAE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644DCD" w14:textId="5EE7F101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0.47 (0.20-1.11)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0996C7" w14:textId="707D0B8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0.085</w:t>
                                  </w:r>
                                </w:p>
                              </w:tc>
                            </w:tr>
                            <w:tr w:rsidR="007C7E7C" w:rsidRPr="001777CE" w14:paraId="73E69552" w14:textId="77777777" w:rsidTr="00A25F34">
                              <w:tc>
                                <w:tcPr>
                                  <w:tcW w:w="0" w:type="auto"/>
                                </w:tcPr>
                                <w:p w14:paraId="10F247F6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TA-Alb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BF6330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4CF277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FEAAC0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E97AC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178412" w14:textId="6DF4936C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0.45 (0.10-2.13)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532A2B2" w14:textId="5B1525E2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985FC1" w14:textId="16CD2C9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0.48 (0.10-2.37)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9E47D3" w14:textId="0B8A7C0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0.367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366C40" w14:textId="3DA7869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1.34 (0.13-14.23)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E3C418" w14:textId="4FE43510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0.806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C7E7C" w:rsidRPr="001777CE" w14:paraId="2DDDE720" w14:textId="77777777" w:rsidTr="00A25F34">
                              <w:tc>
                                <w:tcPr>
                                  <w:tcW w:w="0" w:type="auto"/>
                                </w:tcPr>
                                <w:p w14:paraId="6FFB6B5D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Pr="00C84103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TA-TC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52C34D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1B25D5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87337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CD78CC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A028E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E4D7331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48F9C4" w14:textId="7189EF0B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1.004 (0.99-1.02)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A29B4F" w14:textId="688B02AF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2D0E01" w14:textId="46AF3F9D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0.999 (0.97-1.03)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7EE9D8" w14:textId="73B17454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0.950</w:t>
                                  </w:r>
                                </w:p>
                              </w:tc>
                            </w:tr>
                            <w:tr w:rsidR="007C7E7C" w:rsidRPr="001777CE" w14:paraId="47B45FCF" w14:textId="77777777" w:rsidTr="00A25F34"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4F8806E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TA-P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C63D294" w14:textId="77777777" w:rsidR="007C7E7C" w:rsidRPr="00C84103" w:rsidRDefault="007C7E7C" w:rsidP="00C3726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C9250B4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42EFA88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94E17E3" w14:textId="77777777" w:rsidR="007C7E7C" w:rsidRPr="00C84103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3F72945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BF712AF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0949C83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0453EBB" w14:textId="77777777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B84706A" w14:textId="2A6B6A1E" w:rsidR="007C7E7C" w:rsidRDefault="00641609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18.68 (3.48-100.44</w:t>
                                  </w:r>
                                  <w:r w:rsidR="007C7E7C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2D95C3C" w14:textId="30E03CB8" w:rsidR="007C7E7C" w:rsidRDefault="007C7E7C" w:rsidP="00991BE5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0.001</w:t>
                                  </w:r>
                                </w:p>
                              </w:tc>
                            </w:tr>
                          </w:tbl>
                          <w:p w14:paraId="6DCC6542" w14:textId="1E805CF0" w:rsidR="007C7E7C" w:rsidRDefault="007C7E7C" w:rsidP="009F0197">
                            <w:r>
                              <w:t xml:space="preserve">             Stepwise regression: Variates were enrolled in the mode one by one or by </w:t>
                            </w:r>
                            <w:r>
                              <w:rPr>
                                <w:rFonts w:hint="eastAsia"/>
                              </w:rPr>
                              <w:t>category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4E62" id="_x0000_s1028" type="#_x0000_t202" style="position:absolute;margin-left:-53.05pt;margin-top:0;width:786.3pt;height:4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" stroked="f" strokeweight=".5pt">
                <v:textbox>
                  <w:txbxContent>
                    <w:p w14:paraId="6E0EAF89" w14:textId="70950EAA" w:rsidR="007C7E7C" w:rsidRPr="002F7DC4" w:rsidRDefault="007C7E7C" w:rsidP="009F0197">
                      <w:pPr>
                        <w:spacing w:after="0"/>
                        <w:ind w:firstLineChars="150" w:firstLine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continued</w:t>
                      </w:r>
                    </w:p>
                    <w:tbl>
                      <w:tblPr>
                        <w:tblW w:w="0" w:type="auto"/>
                        <w:tblInd w:w="842" w:type="dxa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1476"/>
                        <w:gridCol w:w="621"/>
                        <w:gridCol w:w="1476"/>
                        <w:gridCol w:w="621"/>
                        <w:gridCol w:w="1476"/>
                        <w:gridCol w:w="621"/>
                        <w:gridCol w:w="1476"/>
                        <w:gridCol w:w="621"/>
                        <w:gridCol w:w="1656"/>
                        <w:gridCol w:w="621"/>
                      </w:tblGrid>
                      <w:tr w:rsidR="007C7E7C" w:rsidRPr="001777CE" w14:paraId="144A0643" w14:textId="77777777" w:rsidTr="00A25F34">
                        <w:trPr>
                          <w:trHeight w:val="435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44710D43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40168BCC" w14:textId="60A93E8F" w:rsidR="007C7E7C" w:rsidRPr="007F0E18" w:rsidRDefault="007C7E7C" w:rsidP="00C37268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3BFDDD63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1522F55C" w14:textId="2A5A0752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92B8E74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1704F5A6" w14:textId="1A70C06B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34509E5F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13D87DC7" w14:textId="7CD8248A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35DF7E8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6FC7D75" w14:textId="67F40BB2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Mode 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4F65ED36" w14:textId="77777777" w:rsidR="007C7E7C" w:rsidRPr="007F0E18" w:rsidRDefault="007C7E7C" w:rsidP="0024148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C7E7C" w:rsidRPr="001777CE" w14:paraId="75F18714" w14:textId="77777777" w:rsidTr="00A25F34"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6DF036A" w14:textId="77777777" w:rsidR="007C7E7C" w:rsidRPr="007F0E18" w:rsidRDefault="007C7E7C" w:rsidP="00241485">
                            <w:pPr>
                              <w:spacing w:after="0" w:line="220" w:lineRule="atLeast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14:paraId="6492F9DC" w14:textId="77777777" w:rsidR="007C7E7C" w:rsidRPr="007F0E18" w:rsidRDefault="007C7E7C" w:rsidP="00C37268">
                            <w:pPr>
                              <w:spacing w:after="0" w:line="220" w:lineRule="atLeast"/>
                              <w:ind w:rightChars="-79" w:right="-17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14:paraId="75884C9A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8EFAE6E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E035673" w14:textId="77777777" w:rsidR="007C7E7C" w:rsidRPr="007F0E18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118653A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FF027D3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B34CDF9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3CEC144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DD938A1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OR(95%CI)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15E33AE" w14:textId="77777777" w:rsidR="007C7E7C" w:rsidRDefault="007C7E7C" w:rsidP="00991BE5">
                            <w:pPr>
                              <w:spacing w:after="0" w:line="220" w:lineRule="atLeast"/>
                              <w:ind w:right="-7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</w:tr>
                      <w:tr w:rsidR="007C7E7C" w:rsidRPr="001777CE" w14:paraId="5BA1B2FC" w14:textId="77777777" w:rsidTr="00A25F34">
                        <w:trPr>
                          <w:trHeight w:val="224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4DD8078C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Mesangial </w:t>
                            </w:r>
                            <w:proofErr w:type="spellStart"/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hypercellularity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3A6544E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4EFD3B5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3DAF82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62701304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0096688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2534E85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9C267F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321C291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7D61473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</w:tcBorders>
                          </w:tcPr>
                          <w:p w14:paraId="17F636D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31ACE777" w14:textId="77777777" w:rsidTr="00A25F34">
                        <w:tc>
                          <w:tcPr>
                            <w:tcW w:w="0" w:type="auto"/>
                          </w:tcPr>
                          <w:p w14:paraId="655C5D3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6FED01" w14:textId="1AEE0257" w:rsidR="007C7E7C" w:rsidRPr="00C84103" w:rsidRDefault="00DD62EF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6.31 (1.88-21.17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E40ECA" w14:textId="64131D3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18238A" w14:textId="0EC5DBF1" w:rsidR="007C7E7C" w:rsidRPr="00C84103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5.61 (1.47-21.49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183BE6" w14:textId="201F170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BECD6E" w14:textId="12AFBD6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5.10 (</w:t>
                            </w:r>
                            <w:r w:rsidR="00DD62E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1.33-19.65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DBDDEF" w14:textId="28EA25D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DE0619" w14:textId="578794B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5.10 (1.33-19.60)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79CB2B0" w14:textId="5D441DB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1800053" w14:textId="31C99B3D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7.79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(1.16-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52.37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9949B1" w14:textId="37151A0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0.035</w:t>
                            </w:r>
                          </w:p>
                        </w:tc>
                      </w:tr>
                      <w:tr w:rsidR="007C7E7C" w:rsidRPr="001777CE" w14:paraId="53184088" w14:textId="77777777" w:rsidTr="00A25F34">
                        <w:tc>
                          <w:tcPr>
                            <w:tcW w:w="0" w:type="auto"/>
                          </w:tcPr>
                          <w:p w14:paraId="513883BD" w14:textId="77777777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Endocapillary</w:t>
                            </w:r>
                            <w:proofErr w:type="spellEnd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243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hypercellularity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0022DCC1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47B8B9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A6F18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98CAFD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541D4B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98A70F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1D3AB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F62E0D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5867E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96F3E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3EE26DB9" w14:textId="77777777" w:rsidTr="00A25F34">
                        <w:tc>
                          <w:tcPr>
                            <w:tcW w:w="0" w:type="auto"/>
                          </w:tcPr>
                          <w:p w14:paraId="64708A3B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73D7B1" w14:textId="0342BCA3" w:rsidR="007C7E7C" w:rsidRPr="00C84103" w:rsidRDefault="00DD62EF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1.14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(0.29-4.50)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268E79" w14:textId="2DEA742D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0.852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348462" w14:textId="640E33A2" w:rsidR="007C7E7C" w:rsidRPr="00C84103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1.48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(0.32-6.82)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C787ED" w14:textId="0531596B" w:rsidR="007C7E7C" w:rsidRPr="00C84103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B6979E" w14:textId="109FEDD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1.62 (0.33-7.90)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E36070" w14:textId="1262F90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0.554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F792F0" w14:textId="6B6134D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1.62 (0.33-8.02)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CCCA64" w14:textId="1C16A3E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0.557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E7D49ED" w14:textId="260E99B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0.62 (0.07-5.42)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789DCA5" w14:textId="607BF18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0.669</w:t>
                            </w:r>
                          </w:p>
                        </w:tc>
                      </w:tr>
                      <w:tr w:rsidR="007C7E7C" w:rsidRPr="001777CE" w14:paraId="199E5D04" w14:textId="77777777" w:rsidTr="00A25F34">
                        <w:tc>
                          <w:tcPr>
                            <w:tcW w:w="0" w:type="auto"/>
                          </w:tcPr>
                          <w:p w14:paraId="0F982C80" w14:textId="77777777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Segmental Glomerulosclerosis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BEFD941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6E79A4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3D590C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8E24B5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C231DA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A34763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9A7F5D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B8E4AF5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CDE98C2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9718C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4ACC21D8" w14:textId="77777777" w:rsidTr="00A25F34">
                        <w:tc>
                          <w:tcPr>
                            <w:tcW w:w="0" w:type="auto"/>
                          </w:tcPr>
                          <w:p w14:paraId="6B632A4F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65AF9F5" w14:textId="10342F65" w:rsidR="007C7E7C" w:rsidRPr="00C84103" w:rsidRDefault="00DD62EF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0.95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(0.25-3.66)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33FD26" w14:textId="60260219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0.945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4839025" w14:textId="12EA20CF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0.66 (0.14-3.01)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3DA04E" w14:textId="0AA37855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0.587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53B810A" w14:textId="04B9897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0.56 (0.12-2.69)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D23904" w14:textId="3C30B7DC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0.466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E24D3C" w14:textId="7AED6424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0.57 (0.12-2.74)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B9B728" w14:textId="0C191238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0.480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4B47ADC" w14:textId="151BC643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0.58 (0.06-</w:t>
                            </w:r>
                            <w:r w:rsidR="00641609"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  <w:t>5.25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DA1107" w14:textId="3404A302" w:rsidR="007C7E7C" w:rsidRPr="00C84103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0.627</w:t>
                            </w:r>
                          </w:p>
                        </w:tc>
                      </w:tr>
                      <w:tr w:rsidR="007C7E7C" w:rsidRPr="001777CE" w14:paraId="235A0B64" w14:textId="77777777" w:rsidTr="00A25F34">
                        <w:tc>
                          <w:tcPr>
                            <w:tcW w:w="0" w:type="auto"/>
                          </w:tcPr>
                          <w:p w14:paraId="143B2F51" w14:textId="77777777" w:rsidR="007C7E7C" w:rsidRPr="007F0E18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Tubular </w:t>
                            </w:r>
                            <w:r w:rsidRPr="007F0E18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atrophy/interstitial fibrosis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D92F3B8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99CA3A6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3EEDED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3A4FAD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E0F6AA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7A609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1D8E40A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B12349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EA35E3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C6254C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2AA1F234" w14:textId="77777777" w:rsidTr="00A25F34">
                        <w:tc>
                          <w:tcPr>
                            <w:tcW w:w="0" w:type="auto"/>
                          </w:tcPr>
                          <w:p w14:paraId="5073B34D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1B25EC1" w14:textId="68B3B05E" w:rsidR="007C7E7C" w:rsidRPr="00C84103" w:rsidRDefault="00DD62EF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1.97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(0.42-9.29)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E9B40F" w14:textId="7FE96DA0" w:rsidR="007C7E7C" w:rsidRPr="00C84103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0.345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AD61CB" w14:textId="136661AD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1.57 (0.29-8.47)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88D7804" w14:textId="66AF2A7E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0.599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423866" w14:textId="51EE4A9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1.72 (0.32-9.20)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7A8024" w14:textId="5F6BDDC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92ABD0" w14:textId="25E1B7E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1.82 (0.33-10.0)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D61005" w14:textId="1055355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317844" w14:textId="21D2331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2.89 (</w:t>
                            </w:r>
                            <w:r w:rsidR="0064160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0.33-25.06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DFAAA3" w14:textId="3BA7F61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0.336</w:t>
                            </w:r>
                          </w:p>
                        </w:tc>
                      </w:tr>
                      <w:tr w:rsidR="007C7E7C" w:rsidRPr="001777CE" w14:paraId="5265C19A" w14:textId="77777777" w:rsidTr="00A25F34">
                        <w:tc>
                          <w:tcPr>
                            <w:tcW w:w="0" w:type="auto"/>
                          </w:tcPr>
                          <w:p w14:paraId="21D57734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4AD637" w14:textId="222456F4" w:rsidR="007C7E7C" w:rsidRPr="00C84103" w:rsidRDefault="00DD62EF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0.50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(0.04-6.93)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308CB07" w14:textId="0AA8F7BF" w:rsidR="007C7E7C" w:rsidRPr="00C84103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361BD96" w14:textId="7DE53AE1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0.22 (0.01-3.62)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B2E8A7" w14:textId="42543493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0.291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5941B3F" w14:textId="715E761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0.31 (0.02-5.27)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DE60BCB" w14:textId="49DAEFE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D5F1E4C" w14:textId="2FCBEF2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0.32 (0.02-5.48)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51A2240" w14:textId="4364CA5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A0C684" w14:textId="32BC457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0.06 (0.001-3.75)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ECAAEB" w14:textId="41D5894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0.184</w:t>
                            </w:r>
                          </w:p>
                        </w:tc>
                      </w:tr>
                      <w:tr w:rsidR="007C7E7C" w:rsidRPr="001777CE" w14:paraId="054B01A5" w14:textId="77777777" w:rsidTr="00A25F34">
                        <w:tc>
                          <w:tcPr>
                            <w:tcW w:w="0" w:type="auto"/>
                          </w:tcPr>
                          <w:p w14:paraId="24C10EAF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At the time of biopsy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5D0BF8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5A0EC0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98AC412" w14:textId="77777777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B90BAFC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62243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2146DE8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4C936E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4BD252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5D0798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9D396B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08E38D88" w14:textId="77777777" w:rsidTr="00A25F34">
                        <w:tc>
                          <w:tcPr>
                            <w:tcW w:w="0" w:type="auto"/>
                          </w:tcPr>
                          <w:p w14:paraId="298ACBC4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eGFR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4CB7FA37" w14:textId="1BD1BF82" w:rsidR="007C7E7C" w:rsidRPr="00C84103" w:rsidRDefault="00DD62EF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(0.94-0.998)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06EBEB" w14:textId="034D32D9" w:rsidR="007C7E7C" w:rsidRPr="00C84103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956B57" w14:textId="450C6BA2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0.96 (0.93-0.996)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443C1B1" w14:textId="2F42F092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6AA262" w14:textId="112D262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0.96 (0.93-0.997)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E43F7A" w14:textId="5F0A495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63F5CD" w14:textId="2D8578D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 (0.93-0.998)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3D98214" w14:textId="047D873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0.039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60137B" w14:textId="5ACFE0C5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(0.92-1.01)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D823D6" w14:textId="6D9593E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0.127</w:t>
                            </w:r>
                          </w:p>
                        </w:tc>
                      </w:tr>
                      <w:tr w:rsidR="007C7E7C" w:rsidRPr="001777CE" w14:paraId="5CCCEFC5" w14:textId="77777777" w:rsidTr="00A25F34">
                        <w:tc>
                          <w:tcPr>
                            <w:tcW w:w="0" w:type="auto"/>
                          </w:tcPr>
                          <w:p w14:paraId="1CB9442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Gender (male)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77F997" w14:textId="215B0096" w:rsidR="007C7E7C" w:rsidRPr="00C84103" w:rsidRDefault="00DD62EF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4.16 (0.73-23.83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7AEC789" w14:textId="5D266CA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0.109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2996A8" w14:textId="5D6FF7C4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5.34 (0.82-34.92)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85743D" w14:textId="0F49E2B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C90D66" w14:textId="1901AE40" w:rsidR="007C7E7C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5.28 (0.81-34.41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13AF3D" w14:textId="18FCFF6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367EF0" w14:textId="570DEDE8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5.38 (0.82-35.49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B0BDD6" w14:textId="0C9CBCBD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6FB63A" w14:textId="15497704" w:rsidR="007C7E7C" w:rsidRDefault="00641609" w:rsidP="00A6117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7.36 (0.54-100.12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AE8FBB" w14:textId="201B264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0.134</w:t>
                            </w:r>
                          </w:p>
                        </w:tc>
                      </w:tr>
                      <w:tr w:rsidR="007C7E7C" w:rsidRPr="001777CE" w14:paraId="0BD14E58" w14:textId="77777777" w:rsidTr="00A25F34">
                        <w:tc>
                          <w:tcPr>
                            <w:tcW w:w="0" w:type="auto"/>
                          </w:tcPr>
                          <w:p w14:paraId="3D1735B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Age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E740BC3" w14:textId="58D37A9F" w:rsidR="007C7E7C" w:rsidRPr="00C84103" w:rsidRDefault="00DD62EF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0.93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(0.86-1.01)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F41BB9" w14:textId="5E690C7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D8408E" w14:textId="13F40EF4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0.91 (0.83-1.01)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3151D7" w14:textId="1688682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0.067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1D7F2C" w14:textId="39C4E75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0.92 (0.83-1.01)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3A47B33" w14:textId="3BE8A387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0.078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17208E" w14:textId="3AA8C9C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0.92 (0.83-1.01)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48B6F0" w14:textId="5A4E1CA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9ED661" w14:textId="7225F1F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0.84 (0.72-0.98)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292FBC3" w14:textId="15EBA9A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0.028</w:t>
                            </w:r>
                          </w:p>
                        </w:tc>
                      </w:tr>
                      <w:tr w:rsidR="007C7E7C" w:rsidRPr="001777CE" w14:paraId="7C894059" w14:textId="77777777" w:rsidTr="00A25F34">
                        <w:tc>
                          <w:tcPr>
                            <w:tcW w:w="0" w:type="auto"/>
                          </w:tcPr>
                          <w:p w14:paraId="77B74C06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UA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DEC7C03" w14:textId="50CE0B42" w:rsidR="007C7E7C" w:rsidRPr="00C84103" w:rsidRDefault="00DD62EF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0.87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(0.59-1.29)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5E666C" w14:textId="122BBB98" w:rsidR="007C7E7C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0.489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8BDCDB" w14:textId="60AAC852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0.92 (0.60-1.41)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A48A0F" w14:textId="6670808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0.696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7514CBF" w14:textId="1889B38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0.92 (0.59-1.46)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FA196C" w14:textId="448A0F7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9AE1C7F" w14:textId="417C81D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0.94 (0.59-1.50)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88334B" w14:textId="46BD1EE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0.795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24812A" w14:textId="38E6B5C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1.15 (0.51-2.61)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7BF596" w14:textId="60C6F43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0.741</w:t>
                            </w:r>
                          </w:p>
                        </w:tc>
                      </w:tr>
                      <w:tr w:rsidR="007C7E7C" w:rsidRPr="001777CE" w14:paraId="786B2454" w14:textId="77777777" w:rsidTr="00A25F34">
                        <w:tc>
                          <w:tcPr>
                            <w:tcW w:w="0" w:type="auto"/>
                          </w:tcPr>
                          <w:p w14:paraId="387693C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380F7C61" w14:textId="1ADAA7A3" w:rsidR="007C7E7C" w:rsidRPr="00C84103" w:rsidRDefault="00DD62EF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0.69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(0.44-1.09)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523553A" w14:textId="3F2F6CE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789708D" w14:textId="7399F9E0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1.17 (0.60-2.29)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AFD34C" w14:textId="19AC8BC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0.651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49F109" w14:textId="642C65F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1.13 (0.59-2.19)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B0CBCC" w14:textId="1E7F5E3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872FAB" w14:textId="2CA3E48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1.14 (0.60-2.17)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3C95CD" w14:textId="08A2BDF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E4BBBC8" w14:textId="6635A65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1.03 (0.40-2.65)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6FA720" w14:textId="40BF756C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0.956</w:t>
                            </w:r>
                          </w:p>
                        </w:tc>
                      </w:tr>
                      <w:tr w:rsidR="007C7E7C" w:rsidRPr="001777CE" w14:paraId="7E465D7E" w14:textId="77777777" w:rsidTr="00A25F34">
                        <w:tc>
                          <w:tcPr>
                            <w:tcW w:w="0" w:type="auto"/>
                          </w:tcPr>
                          <w:p w14:paraId="415DA31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Alb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45F3C8" w14:textId="406082C3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0.75 (0.28-2.0)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6A61E5D" w14:textId="032EB1A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0.560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DE7C667" w14:textId="47C3569A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0.47 (0.16-1.39)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B3377A" w14:textId="04AD166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0.172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645043" w14:textId="42C2124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0.52 (0.17-1.58)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67E771" w14:textId="0B594C6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0.249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26B05F" w14:textId="4363455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0.53 (0.18-1.62)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48E994" w14:textId="208BA4C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0.267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35AE07" w14:textId="35B8A84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0.47 (0.10-2.13)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6622587" w14:textId="6E785CC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0.325</w:t>
                            </w:r>
                          </w:p>
                        </w:tc>
                      </w:tr>
                      <w:tr w:rsidR="007C7E7C" w:rsidRPr="001777CE" w14:paraId="6F1590FD" w14:textId="77777777" w:rsidTr="00A25F34">
                        <w:tc>
                          <w:tcPr>
                            <w:tcW w:w="0" w:type="auto"/>
                          </w:tcPr>
                          <w:p w14:paraId="6C7DA67A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TC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B689254" w14:textId="68ED0958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1.01 (0.999-1.02)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5C26BAB" w14:textId="6F470CD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0.079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A96013" w14:textId="7F41D05F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1.01 (0.995-1.02)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2D7BAC0" w14:textId="31482D9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0.276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9244FB6" w14:textId="1FCAF1B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1.01 (0.99-1.02)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112CB9D" w14:textId="67D3678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1A1F5A" w14:textId="4BF5E07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1.003 (0.99-1.02)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3186F3" w14:textId="3D5CAA25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0.687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130E85" w14:textId="76B62E6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1.02 (0.99-1.04)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20A98E" w14:textId="38DAF7F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0.209</w:t>
                            </w:r>
                          </w:p>
                        </w:tc>
                      </w:tr>
                      <w:tr w:rsidR="007C7E7C" w:rsidRPr="001777CE" w14:paraId="5F6A56BC" w14:textId="77777777" w:rsidTr="00A25F34">
                        <w:tc>
                          <w:tcPr>
                            <w:tcW w:w="0" w:type="auto"/>
                          </w:tcPr>
                          <w:p w14:paraId="29682309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24h urine protein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B14E41E" w14:textId="6B93E252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1.16 (0.91-1.49)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B801031" w14:textId="7491173A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F9F19B" w14:textId="763CF6F5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1.18 (0.88-1.59)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1B69DEC" w14:textId="3B4B6C2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0.273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D5660B" w14:textId="0ED1DD6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1.17 (0.87-1.58)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B8587C" w14:textId="179F5F26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27787E" w14:textId="6FA3527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1.17 (0.86-1.58)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4665C0" w14:textId="74034000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BA2069" w14:textId="108059C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0.64 (0.33-1.24)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7A35B0" w14:textId="741570A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0.183</w:t>
                            </w:r>
                          </w:p>
                        </w:tc>
                      </w:tr>
                      <w:tr w:rsidR="007C7E7C" w:rsidRPr="001777CE" w14:paraId="13648F4F" w14:textId="77777777" w:rsidTr="00A25F34">
                        <w:tc>
                          <w:tcPr>
                            <w:tcW w:w="0" w:type="auto"/>
                          </w:tcPr>
                          <w:p w14:paraId="0D8E542D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Hypertension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(yes)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83FE8B6" w14:textId="3243494D" w:rsidR="007C7E7C" w:rsidRPr="00C84103" w:rsidRDefault="007C7E7C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2.58 (0.59-11.22)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CF67F5" w14:textId="29DB431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DD3F3AD" w14:textId="25E932D2" w:rsidR="007C7E7C" w:rsidRPr="00E26A3F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3.63 (0.71-18.53)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7380D3C" w14:textId="473D937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60AB63" w14:textId="29DF20E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</w:t>
                            </w:r>
                            <w:r w:rsidR="0064160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.20 (0.77-22.96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39BC0B8" w14:textId="3D5911A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0.098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3D1ED2" w14:textId="3210EDA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4.33 (0.79-23.80)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8D43F2C" w14:textId="441BDB03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884F82" w14:textId="2862DE44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16.38(0.93-288.4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55EDD82" w14:textId="0D890CCE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0.056</w:t>
                            </w:r>
                          </w:p>
                        </w:tc>
                      </w:tr>
                      <w:tr w:rsidR="007C7E7C" w:rsidRPr="001777CE" w14:paraId="2529F4A3" w14:textId="77777777" w:rsidTr="00A25F34">
                        <w:tc>
                          <w:tcPr>
                            <w:tcW w:w="0" w:type="auto"/>
                          </w:tcPr>
                          <w:p w14:paraId="13DA7D54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Macrohematuria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(yes)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06B8C3" w14:textId="10A9E2CB" w:rsidR="007C7E7C" w:rsidRPr="00C84103" w:rsidRDefault="00DD62EF" w:rsidP="00C37268">
                            <w:pPr>
                              <w:spacing w:after="0" w:line="360" w:lineRule="auto"/>
                              <w:ind w:rightChars="-14" w:right="-31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0.11 (0.004-3.16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CEAE1FC" w14:textId="509F3FE6" w:rsidR="007C7E7C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0.196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9EC75E3" w14:textId="4C283A98" w:rsidR="007C7E7C" w:rsidRPr="00E26A3F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0.07 (0.001-6.48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F734A2D" w14:textId="224250DE" w:rsidR="007C7E7C" w:rsidRDefault="00DD62EF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0.246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4F1697A" w14:textId="63D61939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0.05 (0-9.03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C6851F2" w14:textId="468BAA60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0.264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1CAEF1" w14:textId="04B0CFCC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0.05 (0-9.02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704178" w14:textId="1A0DD778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0.264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8C8458" w14:textId="33C1D353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 (0-7.90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EBDDF3E" w14:textId="3C83A526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0.178</w:t>
                            </w:r>
                          </w:p>
                        </w:tc>
                      </w:tr>
                      <w:tr w:rsidR="007C7E7C" w:rsidRPr="001777CE" w14:paraId="209EFAB3" w14:textId="77777777" w:rsidTr="00A25F34">
                        <w:tc>
                          <w:tcPr>
                            <w:tcW w:w="0" w:type="auto"/>
                          </w:tcPr>
                          <w:p w14:paraId="559AE402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Follow-up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2A15EA" w14:textId="77777777" w:rsidR="007C7E7C" w:rsidRPr="00C84103" w:rsidRDefault="007C7E7C" w:rsidP="00C37268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978F26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85B4FD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11C272" w14:textId="77777777" w:rsidR="007C7E7C" w:rsidRPr="00C84103" w:rsidRDefault="007C7E7C" w:rsidP="00A90BC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5D47C3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B96CE17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6D48C8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28E0761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DBE159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04E22F0" w14:textId="77777777" w:rsidR="007C7E7C" w:rsidRPr="00C84103" w:rsidRDefault="007C7E7C" w:rsidP="00991BE5">
                            <w:pPr>
                              <w:spacing w:after="0" w:line="360" w:lineRule="auto"/>
                              <w:ind w:firstLine="26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C7E7C" w:rsidRPr="001777CE" w14:paraId="460EF747" w14:textId="77777777" w:rsidTr="00A25F34">
                        <w:tc>
                          <w:tcPr>
                            <w:tcW w:w="0" w:type="auto"/>
                          </w:tcPr>
                          <w:p w14:paraId="0E0470A2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TA-UA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B61B4E4" w14:textId="2907A273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2.15 (1.25-3.70)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E6577F4" w14:textId="200DFD02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B79F6A" w14:textId="029DC7D9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2.14 (1.17-3.92)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6B5BD6" w14:textId="31F312C6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1AEC84F" w14:textId="60B64F6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2.13 (1.14-3.97)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472E95" w14:textId="003F6B8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D2C03B" w14:textId="07C1801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2.06 (1.09-3.90)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2256774" w14:textId="2765A519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FFECD0C" w14:textId="0DC44C0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2.28 (0.72-7.28)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D0CFB3C" w14:textId="7D3C3F71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0.164</w:t>
                            </w:r>
                          </w:p>
                        </w:tc>
                      </w:tr>
                      <w:tr w:rsidR="007C7E7C" w:rsidRPr="001777CE" w14:paraId="55EA19F2" w14:textId="77777777" w:rsidTr="00A25F34">
                        <w:tc>
                          <w:tcPr>
                            <w:tcW w:w="0" w:type="auto"/>
                          </w:tcPr>
                          <w:p w14:paraId="47312766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</w:t>
                            </w:r>
                            <w:proofErr w:type="spellStart"/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14:paraId="43C14E45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9E47B37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D57D820" w14:textId="7242D3A0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0.47 (0.28-0.81)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E0B3A17" w14:textId="6B8180AD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C03E92" w14:textId="7FE404B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0.53 (0.30-0.92)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D2D6C6A" w14:textId="55DF7A7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2A4DE46" w14:textId="6655062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0.53 (0.30-0.91)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EFED03" w14:textId="3130BAE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644DCD" w14:textId="5EE7F101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0.47 (0.20-1.11)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0996C7" w14:textId="707D0B8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0.085</w:t>
                            </w:r>
                          </w:p>
                        </w:tc>
                      </w:tr>
                      <w:tr w:rsidR="007C7E7C" w:rsidRPr="001777CE" w14:paraId="73E69552" w14:textId="77777777" w:rsidTr="00A25F34">
                        <w:tc>
                          <w:tcPr>
                            <w:tcW w:w="0" w:type="auto"/>
                          </w:tcPr>
                          <w:p w14:paraId="10F247F6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TA-Alb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9BF6330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E4CF277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FEAAC0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CE97AC5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4178412" w14:textId="6DF4936C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0.45 (0.10-2.13)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532A2B2" w14:textId="5B1525E2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985FC1" w14:textId="16CD2C9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0.48 (0.10-2.37)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9E47D3" w14:textId="0B8A7C0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0.367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5366C40" w14:textId="3DA7869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1.34 (0.13-14.23)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E3C418" w14:textId="4FE43510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0.806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C7E7C" w:rsidRPr="001777CE" w14:paraId="2DDDE720" w14:textId="77777777" w:rsidTr="00A25F34">
                        <w:tc>
                          <w:tcPr>
                            <w:tcW w:w="0" w:type="auto"/>
                          </w:tcPr>
                          <w:p w14:paraId="6FFB6B5D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8410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TA-TC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B52C34D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1B25D5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873373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2CD78CC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FA028E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E4D7331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C48F9C4" w14:textId="7189EF0B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1.004 (0.99-1.02)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A29B4F" w14:textId="688B02AF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0.697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2D0E01" w14:textId="46AF3F9D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0.999 (0.97-1.03)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7EE9D8" w14:textId="73B17454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0.950</w:t>
                            </w:r>
                          </w:p>
                        </w:tc>
                      </w:tr>
                      <w:tr w:rsidR="007C7E7C" w:rsidRPr="001777CE" w14:paraId="47B45FCF" w14:textId="77777777" w:rsidTr="00A25F34"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34F8806E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TA-P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3C63D294" w14:textId="77777777" w:rsidR="007C7E7C" w:rsidRPr="00C84103" w:rsidRDefault="007C7E7C" w:rsidP="00C37268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5C9250B4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742EFA88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494E17E3" w14:textId="77777777" w:rsidR="007C7E7C" w:rsidRPr="00C84103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53F72945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4BF712AF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0949C83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40453EBB" w14:textId="77777777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3B84706A" w14:textId="2A6B6A1E" w:rsidR="007C7E7C" w:rsidRDefault="00641609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18.68 (3.48-100.44</w:t>
                            </w:r>
                            <w:r w:rsidR="007C7E7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auto"/>
                            </w:tcBorders>
                          </w:tcPr>
                          <w:p w14:paraId="62D95C3C" w14:textId="30E03CB8" w:rsidR="007C7E7C" w:rsidRDefault="007C7E7C" w:rsidP="00991B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0.001</w:t>
                            </w:r>
                          </w:p>
                        </w:tc>
                      </w:tr>
                    </w:tbl>
                    <w:p w14:paraId="6DCC6542" w14:textId="1E805CF0" w:rsidR="007C7E7C" w:rsidRDefault="007C7E7C" w:rsidP="009F0197">
                      <w:r>
                        <w:t xml:space="preserve">             Stepwise regression: Variates were enrolled in the mode one by one or by </w:t>
                      </w:r>
                      <w:r>
                        <w:rPr>
                          <w:rFonts w:hint="eastAsia"/>
                        </w:rPr>
                        <w:t>category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06502" w:rsidSect="00A472B6">
      <w:pgSz w:w="16840" w:h="11900" w:orient="landscape" w:code="9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DF474" w14:textId="77777777" w:rsidR="00DD41D4" w:rsidRDefault="00DD41D4" w:rsidP="00141BE8">
      <w:pPr>
        <w:spacing w:after="0"/>
      </w:pPr>
      <w:r>
        <w:separator/>
      </w:r>
    </w:p>
  </w:endnote>
  <w:endnote w:type="continuationSeparator" w:id="0">
    <w:p w14:paraId="2ADC316E" w14:textId="77777777" w:rsidR="00DD41D4" w:rsidRDefault="00DD41D4" w:rsidP="00141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2972" w14:textId="77777777" w:rsidR="00DD41D4" w:rsidRDefault="00DD41D4" w:rsidP="00141BE8">
      <w:pPr>
        <w:spacing w:after="0"/>
      </w:pPr>
      <w:r>
        <w:separator/>
      </w:r>
    </w:p>
  </w:footnote>
  <w:footnote w:type="continuationSeparator" w:id="0">
    <w:p w14:paraId="02490A70" w14:textId="77777777" w:rsidR="00DD41D4" w:rsidRDefault="00DD41D4" w:rsidP="00141B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ECB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37722"/>
    <w:multiLevelType w:val="hybridMultilevel"/>
    <w:tmpl w:val="F56E2E84"/>
    <w:lvl w:ilvl="0" w:tplc="A418A2AA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5DE"/>
    <w:rsid w:val="000037B5"/>
    <w:rsid w:val="00005EF1"/>
    <w:rsid w:val="00010545"/>
    <w:rsid w:val="00010A9F"/>
    <w:rsid w:val="000114F2"/>
    <w:rsid w:val="00024F0C"/>
    <w:rsid w:val="000367C1"/>
    <w:rsid w:val="00037293"/>
    <w:rsid w:val="00041453"/>
    <w:rsid w:val="0005112E"/>
    <w:rsid w:val="0005126D"/>
    <w:rsid w:val="00054004"/>
    <w:rsid w:val="000621FD"/>
    <w:rsid w:val="00067615"/>
    <w:rsid w:val="000727DE"/>
    <w:rsid w:val="00073B96"/>
    <w:rsid w:val="0007523C"/>
    <w:rsid w:val="00081651"/>
    <w:rsid w:val="000973F4"/>
    <w:rsid w:val="000C18D3"/>
    <w:rsid w:val="000C6AB8"/>
    <w:rsid w:val="000D0267"/>
    <w:rsid w:val="000D4A74"/>
    <w:rsid w:val="000D5378"/>
    <w:rsid w:val="000D6BB2"/>
    <w:rsid w:val="000D702C"/>
    <w:rsid w:val="000D7E32"/>
    <w:rsid w:val="000E7920"/>
    <w:rsid w:val="000F0623"/>
    <w:rsid w:val="000F2984"/>
    <w:rsid w:val="000F4D80"/>
    <w:rsid w:val="000F5272"/>
    <w:rsid w:val="000F6CA4"/>
    <w:rsid w:val="00106E4A"/>
    <w:rsid w:val="0011411F"/>
    <w:rsid w:val="00123B3F"/>
    <w:rsid w:val="001246D3"/>
    <w:rsid w:val="001408A2"/>
    <w:rsid w:val="00140AA3"/>
    <w:rsid w:val="00141BE8"/>
    <w:rsid w:val="00146D5A"/>
    <w:rsid w:val="00167E5C"/>
    <w:rsid w:val="001777CE"/>
    <w:rsid w:val="00180078"/>
    <w:rsid w:val="001865DA"/>
    <w:rsid w:val="00193FA9"/>
    <w:rsid w:val="001C4DA2"/>
    <w:rsid w:val="001C7344"/>
    <w:rsid w:val="001D3BCA"/>
    <w:rsid w:val="001E3A31"/>
    <w:rsid w:val="001E5EDC"/>
    <w:rsid w:val="001F0EEB"/>
    <w:rsid w:val="001F5511"/>
    <w:rsid w:val="001F6852"/>
    <w:rsid w:val="00222C17"/>
    <w:rsid w:val="002267F4"/>
    <w:rsid w:val="00227FCA"/>
    <w:rsid w:val="002369A9"/>
    <w:rsid w:val="00237287"/>
    <w:rsid w:val="00241485"/>
    <w:rsid w:val="00241B3D"/>
    <w:rsid w:val="00244006"/>
    <w:rsid w:val="002527B9"/>
    <w:rsid w:val="00254DBA"/>
    <w:rsid w:val="00257CFF"/>
    <w:rsid w:val="0026539F"/>
    <w:rsid w:val="002705D0"/>
    <w:rsid w:val="00271178"/>
    <w:rsid w:val="0027193A"/>
    <w:rsid w:val="002723E3"/>
    <w:rsid w:val="00273A40"/>
    <w:rsid w:val="00274BE1"/>
    <w:rsid w:val="00282398"/>
    <w:rsid w:val="00284DB4"/>
    <w:rsid w:val="00293B34"/>
    <w:rsid w:val="002956A0"/>
    <w:rsid w:val="00295A63"/>
    <w:rsid w:val="002A674B"/>
    <w:rsid w:val="002B504D"/>
    <w:rsid w:val="002C4BAA"/>
    <w:rsid w:val="002D4B95"/>
    <w:rsid w:val="002D73DF"/>
    <w:rsid w:val="002E4145"/>
    <w:rsid w:val="002F2F98"/>
    <w:rsid w:val="002F31E3"/>
    <w:rsid w:val="002F6C59"/>
    <w:rsid w:val="002F7DC4"/>
    <w:rsid w:val="00306502"/>
    <w:rsid w:val="003067FA"/>
    <w:rsid w:val="00316AA8"/>
    <w:rsid w:val="003212B1"/>
    <w:rsid w:val="00323B43"/>
    <w:rsid w:val="00323B66"/>
    <w:rsid w:val="00330602"/>
    <w:rsid w:val="0033681F"/>
    <w:rsid w:val="00355CC9"/>
    <w:rsid w:val="00363758"/>
    <w:rsid w:val="00367E18"/>
    <w:rsid w:val="003706C2"/>
    <w:rsid w:val="003734A6"/>
    <w:rsid w:val="00381429"/>
    <w:rsid w:val="00384574"/>
    <w:rsid w:val="00384810"/>
    <w:rsid w:val="00384D48"/>
    <w:rsid w:val="00385374"/>
    <w:rsid w:val="003904B4"/>
    <w:rsid w:val="003904B7"/>
    <w:rsid w:val="00390AD4"/>
    <w:rsid w:val="00393549"/>
    <w:rsid w:val="0039644A"/>
    <w:rsid w:val="003A0C74"/>
    <w:rsid w:val="003A2045"/>
    <w:rsid w:val="003A33AC"/>
    <w:rsid w:val="003A48C9"/>
    <w:rsid w:val="003B4FA0"/>
    <w:rsid w:val="003C0BFB"/>
    <w:rsid w:val="003C1B36"/>
    <w:rsid w:val="003C5B12"/>
    <w:rsid w:val="003C6410"/>
    <w:rsid w:val="003D37D8"/>
    <w:rsid w:val="003E0CB0"/>
    <w:rsid w:val="003E7F67"/>
    <w:rsid w:val="0041299F"/>
    <w:rsid w:val="00416D87"/>
    <w:rsid w:val="00422117"/>
    <w:rsid w:val="0042254B"/>
    <w:rsid w:val="00426133"/>
    <w:rsid w:val="00430062"/>
    <w:rsid w:val="00431426"/>
    <w:rsid w:val="00434F73"/>
    <w:rsid w:val="004358AB"/>
    <w:rsid w:val="00443056"/>
    <w:rsid w:val="00457DB8"/>
    <w:rsid w:val="004806C5"/>
    <w:rsid w:val="00480BAB"/>
    <w:rsid w:val="00486764"/>
    <w:rsid w:val="004B3694"/>
    <w:rsid w:val="004B6B8C"/>
    <w:rsid w:val="004C18F5"/>
    <w:rsid w:val="004C2E72"/>
    <w:rsid w:val="004C480B"/>
    <w:rsid w:val="004C6CEE"/>
    <w:rsid w:val="004C759F"/>
    <w:rsid w:val="004D0C9E"/>
    <w:rsid w:val="004D34E0"/>
    <w:rsid w:val="004E63EE"/>
    <w:rsid w:val="004F7E3E"/>
    <w:rsid w:val="00502435"/>
    <w:rsid w:val="00511693"/>
    <w:rsid w:val="00523243"/>
    <w:rsid w:val="00561EAD"/>
    <w:rsid w:val="005643CA"/>
    <w:rsid w:val="0057274B"/>
    <w:rsid w:val="005873FA"/>
    <w:rsid w:val="00587EC3"/>
    <w:rsid w:val="005D6C35"/>
    <w:rsid w:val="005D7F31"/>
    <w:rsid w:val="005E0357"/>
    <w:rsid w:val="005E632E"/>
    <w:rsid w:val="005F29C9"/>
    <w:rsid w:val="005F3222"/>
    <w:rsid w:val="006013E7"/>
    <w:rsid w:val="006016F6"/>
    <w:rsid w:val="006071D6"/>
    <w:rsid w:val="00610DAA"/>
    <w:rsid w:val="00615B15"/>
    <w:rsid w:val="0061760A"/>
    <w:rsid w:val="006211CD"/>
    <w:rsid w:val="0062174C"/>
    <w:rsid w:val="00626464"/>
    <w:rsid w:val="006330CA"/>
    <w:rsid w:val="00636684"/>
    <w:rsid w:val="00641552"/>
    <w:rsid w:val="00641609"/>
    <w:rsid w:val="00647318"/>
    <w:rsid w:val="00653A09"/>
    <w:rsid w:val="00674E0C"/>
    <w:rsid w:val="0067781D"/>
    <w:rsid w:val="00690B84"/>
    <w:rsid w:val="00691372"/>
    <w:rsid w:val="006B054D"/>
    <w:rsid w:val="006C1C23"/>
    <w:rsid w:val="006D3EBD"/>
    <w:rsid w:val="006D3FE4"/>
    <w:rsid w:val="006D611F"/>
    <w:rsid w:val="006E081E"/>
    <w:rsid w:val="006E30D9"/>
    <w:rsid w:val="006E7C1A"/>
    <w:rsid w:val="006F4649"/>
    <w:rsid w:val="0070047C"/>
    <w:rsid w:val="007006F6"/>
    <w:rsid w:val="00702A17"/>
    <w:rsid w:val="0070328A"/>
    <w:rsid w:val="00703992"/>
    <w:rsid w:val="00712A57"/>
    <w:rsid w:val="00713C01"/>
    <w:rsid w:val="007457AA"/>
    <w:rsid w:val="00747163"/>
    <w:rsid w:val="0075389B"/>
    <w:rsid w:val="00767AC3"/>
    <w:rsid w:val="007709FE"/>
    <w:rsid w:val="00776A11"/>
    <w:rsid w:val="00780D05"/>
    <w:rsid w:val="007833FB"/>
    <w:rsid w:val="007918CC"/>
    <w:rsid w:val="0079677A"/>
    <w:rsid w:val="007977B4"/>
    <w:rsid w:val="007A1EFE"/>
    <w:rsid w:val="007A21A3"/>
    <w:rsid w:val="007A7716"/>
    <w:rsid w:val="007A7899"/>
    <w:rsid w:val="007A7A15"/>
    <w:rsid w:val="007C32D0"/>
    <w:rsid w:val="007C4BBB"/>
    <w:rsid w:val="007C5FB7"/>
    <w:rsid w:val="007C7E7C"/>
    <w:rsid w:val="007D0E38"/>
    <w:rsid w:val="007D3DF6"/>
    <w:rsid w:val="007D7106"/>
    <w:rsid w:val="007E12C0"/>
    <w:rsid w:val="007F0E18"/>
    <w:rsid w:val="007F4104"/>
    <w:rsid w:val="007F5D05"/>
    <w:rsid w:val="00806069"/>
    <w:rsid w:val="008066E6"/>
    <w:rsid w:val="008103F7"/>
    <w:rsid w:val="0084179D"/>
    <w:rsid w:val="00847512"/>
    <w:rsid w:val="00847779"/>
    <w:rsid w:val="00857ED4"/>
    <w:rsid w:val="00861470"/>
    <w:rsid w:val="00862FD6"/>
    <w:rsid w:val="00864A39"/>
    <w:rsid w:val="00871883"/>
    <w:rsid w:val="00875C19"/>
    <w:rsid w:val="00886BF1"/>
    <w:rsid w:val="008929DB"/>
    <w:rsid w:val="008955EA"/>
    <w:rsid w:val="008A5327"/>
    <w:rsid w:val="008B7726"/>
    <w:rsid w:val="008C1653"/>
    <w:rsid w:val="008D7E59"/>
    <w:rsid w:val="008E2DFD"/>
    <w:rsid w:val="00900695"/>
    <w:rsid w:val="009019E8"/>
    <w:rsid w:val="009029B1"/>
    <w:rsid w:val="0090486C"/>
    <w:rsid w:val="00906E4C"/>
    <w:rsid w:val="009165AA"/>
    <w:rsid w:val="00923C2B"/>
    <w:rsid w:val="00927BD3"/>
    <w:rsid w:val="009309BC"/>
    <w:rsid w:val="00936E6A"/>
    <w:rsid w:val="009559B6"/>
    <w:rsid w:val="00957979"/>
    <w:rsid w:val="00957D68"/>
    <w:rsid w:val="0096631C"/>
    <w:rsid w:val="009669F6"/>
    <w:rsid w:val="009675B7"/>
    <w:rsid w:val="00974BB4"/>
    <w:rsid w:val="00975D89"/>
    <w:rsid w:val="0098253F"/>
    <w:rsid w:val="00983B02"/>
    <w:rsid w:val="00984024"/>
    <w:rsid w:val="009845B0"/>
    <w:rsid w:val="00991BE5"/>
    <w:rsid w:val="00997DE7"/>
    <w:rsid w:val="009B455E"/>
    <w:rsid w:val="009C26D4"/>
    <w:rsid w:val="009D3E8E"/>
    <w:rsid w:val="009D4B66"/>
    <w:rsid w:val="009D51F0"/>
    <w:rsid w:val="009E21A0"/>
    <w:rsid w:val="009E645E"/>
    <w:rsid w:val="009F0197"/>
    <w:rsid w:val="009F024B"/>
    <w:rsid w:val="009F1039"/>
    <w:rsid w:val="00A03989"/>
    <w:rsid w:val="00A103F1"/>
    <w:rsid w:val="00A14261"/>
    <w:rsid w:val="00A2037F"/>
    <w:rsid w:val="00A243A4"/>
    <w:rsid w:val="00A25302"/>
    <w:rsid w:val="00A25F34"/>
    <w:rsid w:val="00A351D1"/>
    <w:rsid w:val="00A42ED4"/>
    <w:rsid w:val="00A472B6"/>
    <w:rsid w:val="00A54F07"/>
    <w:rsid w:val="00A6117E"/>
    <w:rsid w:val="00A61D4F"/>
    <w:rsid w:val="00A75AFF"/>
    <w:rsid w:val="00A90B49"/>
    <w:rsid w:val="00A90BCB"/>
    <w:rsid w:val="00A93D29"/>
    <w:rsid w:val="00AB5999"/>
    <w:rsid w:val="00AC5C99"/>
    <w:rsid w:val="00AF1752"/>
    <w:rsid w:val="00AF3F6B"/>
    <w:rsid w:val="00AF469A"/>
    <w:rsid w:val="00B10994"/>
    <w:rsid w:val="00B134B5"/>
    <w:rsid w:val="00B136FD"/>
    <w:rsid w:val="00B2622D"/>
    <w:rsid w:val="00B31CA5"/>
    <w:rsid w:val="00B411BC"/>
    <w:rsid w:val="00B47DEC"/>
    <w:rsid w:val="00B512CF"/>
    <w:rsid w:val="00B5237E"/>
    <w:rsid w:val="00B538D2"/>
    <w:rsid w:val="00B853CF"/>
    <w:rsid w:val="00B85EA8"/>
    <w:rsid w:val="00B94952"/>
    <w:rsid w:val="00BA0A25"/>
    <w:rsid w:val="00BB06A4"/>
    <w:rsid w:val="00BB3E8C"/>
    <w:rsid w:val="00BB6D78"/>
    <w:rsid w:val="00BD1E90"/>
    <w:rsid w:val="00BD4AE0"/>
    <w:rsid w:val="00BE0E34"/>
    <w:rsid w:val="00BE2CD4"/>
    <w:rsid w:val="00BE3E0A"/>
    <w:rsid w:val="00C01ADD"/>
    <w:rsid w:val="00C033A9"/>
    <w:rsid w:val="00C07607"/>
    <w:rsid w:val="00C1016C"/>
    <w:rsid w:val="00C10464"/>
    <w:rsid w:val="00C110EC"/>
    <w:rsid w:val="00C11A97"/>
    <w:rsid w:val="00C1631C"/>
    <w:rsid w:val="00C36A38"/>
    <w:rsid w:val="00C37268"/>
    <w:rsid w:val="00C41905"/>
    <w:rsid w:val="00C44855"/>
    <w:rsid w:val="00C46BCB"/>
    <w:rsid w:val="00C50FAE"/>
    <w:rsid w:val="00C57D11"/>
    <w:rsid w:val="00C648F4"/>
    <w:rsid w:val="00C84103"/>
    <w:rsid w:val="00C9407C"/>
    <w:rsid w:val="00C9473C"/>
    <w:rsid w:val="00C96F81"/>
    <w:rsid w:val="00CA4317"/>
    <w:rsid w:val="00CA569A"/>
    <w:rsid w:val="00CA5A38"/>
    <w:rsid w:val="00CA64D1"/>
    <w:rsid w:val="00CB4E80"/>
    <w:rsid w:val="00CB7A3F"/>
    <w:rsid w:val="00CD5B32"/>
    <w:rsid w:val="00CD6984"/>
    <w:rsid w:val="00CE4A4A"/>
    <w:rsid w:val="00CF28DE"/>
    <w:rsid w:val="00CF5011"/>
    <w:rsid w:val="00CF7A0B"/>
    <w:rsid w:val="00D01313"/>
    <w:rsid w:val="00D2023D"/>
    <w:rsid w:val="00D21DD1"/>
    <w:rsid w:val="00D31D50"/>
    <w:rsid w:val="00D35A77"/>
    <w:rsid w:val="00D40E93"/>
    <w:rsid w:val="00D436C1"/>
    <w:rsid w:val="00D61C9F"/>
    <w:rsid w:val="00D63EAB"/>
    <w:rsid w:val="00D77F70"/>
    <w:rsid w:val="00D805D1"/>
    <w:rsid w:val="00D8450C"/>
    <w:rsid w:val="00D925FF"/>
    <w:rsid w:val="00D92DD4"/>
    <w:rsid w:val="00D94680"/>
    <w:rsid w:val="00D974EB"/>
    <w:rsid w:val="00D97A6F"/>
    <w:rsid w:val="00DA1E9E"/>
    <w:rsid w:val="00DB17FE"/>
    <w:rsid w:val="00DB295F"/>
    <w:rsid w:val="00DD1CD8"/>
    <w:rsid w:val="00DD2992"/>
    <w:rsid w:val="00DD41D4"/>
    <w:rsid w:val="00DD62EF"/>
    <w:rsid w:val="00DE0DA9"/>
    <w:rsid w:val="00DE2EC0"/>
    <w:rsid w:val="00DE6EB4"/>
    <w:rsid w:val="00DE7067"/>
    <w:rsid w:val="00DE7C8B"/>
    <w:rsid w:val="00DF5826"/>
    <w:rsid w:val="00E01D6A"/>
    <w:rsid w:val="00E0676F"/>
    <w:rsid w:val="00E1011B"/>
    <w:rsid w:val="00E1236B"/>
    <w:rsid w:val="00E156AC"/>
    <w:rsid w:val="00E24B8A"/>
    <w:rsid w:val="00E27FF2"/>
    <w:rsid w:val="00E326DC"/>
    <w:rsid w:val="00E4582D"/>
    <w:rsid w:val="00E52E21"/>
    <w:rsid w:val="00E53F34"/>
    <w:rsid w:val="00E619C5"/>
    <w:rsid w:val="00E7013B"/>
    <w:rsid w:val="00E761AA"/>
    <w:rsid w:val="00E819DD"/>
    <w:rsid w:val="00E8375C"/>
    <w:rsid w:val="00E91F0C"/>
    <w:rsid w:val="00E93866"/>
    <w:rsid w:val="00EA0245"/>
    <w:rsid w:val="00EB4A7B"/>
    <w:rsid w:val="00EB75F4"/>
    <w:rsid w:val="00EC0E13"/>
    <w:rsid w:val="00EE7A28"/>
    <w:rsid w:val="00EF2E2E"/>
    <w:rsid w:val="00F054E6"/>
    <w:rsid w:val="00F06605"/>
    <w:rsid w:val="00F1016D"/>
    <w:rsid w:val="00F14379"/>
    <w:rsid w:val="00F304A9"/>
    <w:rsid w:val="00F31147"/>
    <w:rsid w:val="00F3128B"/>
    <w:rsid w:val="00F4302A"/>
    <w:rsid w:val="00F4547C"/>
    <w:rsid w:val="00F4616A"/>
    <w:rsid w:val="00F46596"/>
    <w:rsid w:val="00F508B1"/>
    <w:rsid w:val="00F51B77"/>
    <w:rsid w:val="00F57ACC"/>
    <w:rsid w:val="00F77476"/>
    <w:rsid w:val="00F81442"/>
    <w:rsid w:val="00F83263"/>
    <w:rsid w:val="00F85C6B"/>
    <w:rsid w:val="00F865B2"/>
    <w:rsid w:val="00F92287"/>
    <w:rsid w:val="00F95DC1"/>
    <w:rsid w:val="00F97F7D"/>
    <w:rsid w:val="00FA1404"/>
    <w:rsid w:val="00FC776E"/>
    <w:rsid w:val="00FD6FDA"/>
    <w:rsid w:val="00FF41F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5C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B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41BE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B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41BE8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74BB4"/>
    <w:rPr>
      <w:strike w:val="0"/>
      <w:dstrike w:val="0"/>
      <w:color w:val="0000CC"/>
      <w:u w:val="none"/>
      <w:effect w:val="none"/>
    </w:rPr>
  </w:style>
  <w:style w:type="character" w:customStyle="1" w:styleId="clientsenword1">
    <w:name w:val="client_sen_word1"/>
    <w:basedOn w:val="a0"/>
    <w:rsid w:val="00974B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1453"/>
    <w:pPr>
      <w:spacing w:after="0"/>
    </w:pPr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041453"/>
    <w:rPr>
      <w:rFonts w:ascii="Tahoma" w:hAnsi="Tahoma"/>
      <w:sz w:val="18"/>
      <w:szCs w:val="18"/>
    </w:rPr>
  </w:style>
  <w:style w:type="paragraph" w:styleId="aa">
    <w:name w:val="No Spacing"/>
    <w:uiPriority w:val="1"/>
    <w:qFormat/>
    <w:rsid w:val="00A54F07"/>
    <w:pPr>
      <w:adjustRightInd w:val="0"/>
      <w:snapToGrid w:val="0"/>
    </w:pPr>
    <w:rPr>
      <w:rFonts w:ascii="Tahoma" w:hAnsi="Tahoma"/>
      <w:sz w:val="22"/>
      <w:szCs w:val="22"/>
    </w:rPr>
  </w:style>
  <w:style w:type="table" w:styleId="ab">
    <w:name w:val="Table Grid"/>
    <w:basedOn w:val="a1"/>
    <w:uiPriority w:val="59"/>
    <w:rsid w:val="009F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72"/>
    <w:rsid w:val="004E63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63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6B9C7A-0FF1-4A47-BCA3-0D9AC2BE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dan hua shu</cp:lastModifiedBy>
  <cp:revision>66</cp:revision>
  <cp:lastPrinted>2016-07-15T12:24:00Z</cp:lastPrinted>
  <dcterms:created xsi:type="dcterms:W3CDTF">2016-05-06T06:03:00Z</dcterms:created>
  <dcterms:modified xsi:type="dcterms:W3CDTF">2016-10-24T09:12:00Z</dcterms:modified>
</cp:coreProperties>
</file>