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88" w:rsidRPr="00402E1B" w:rsidRDefault="00850E88" w:rsidP="00850E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B7B6D">
        <w:t>Supplementary table 1: Means of servings/day</w:t>
      </w:r>
      <w:r w:rsidRPr="00B01DF3">
        <w:t xml:space="preserve"> (sv/d) for food groups according to quintiles of adherence to each dietary pattern. </w:t>
      </w:r>
      <w:r w:rsidRPr="00402E1B">
        <w:rPr>
          <w:rFonts w:asciiTheme="minorHAnsi" w:hAnsiTheme="minorHAnsi"/>
          <w:sz w:val="20"/>
          <w:szCs w:val="20"/>
        </w:rPr>
        <w:t>ELSA-Brasil 2008–2010 (n=10,010).</w:t>
      </w:r>
    </w:p>
    <w:tbl>
      <w:tblPr>
        <w:tblStyle w:val="TableGrid"/>
        <w:tblW w:w="13540" w:type="dxa"/>
        <w:tblLook w:val="04A0"/>
      </w:tblPr>
      <w:tblGrid>
        <w:gridCol w:w="3237"/>
        <w:gridCol w:w="3237"/>
        <w:gridCol w:w="3710"/>
        <w:gridCol w:w="3356"/>
      </w:tblGrid>
      <w:tr w:rsidR="00850E88" w:rsidRPr="007B7B6D" w:rsidTr="00411106">
        <w:tc>
          <w:tcPr>
            <w:tcW w:w="13540" w:type="dxa"/>
            <w:gridSpan w:val="4"/>
            <w:tcBorders>
              <w:left w:val="nil"/>
              <w:bottom w:val="nil"/>
              <w:right w:val="nil"/>
            </w:tcBorders>
          </w:tcPr>
          <w:p w:rsidR="00850E88" w:rsidRPr="0074097C" w:rsidRDefault="00850E88" w:rsidP="00411106">
            <w:pPr>
              <w:jc w:val="center"/>
            </w:pPr>
            <w:r w:rsidRPr="006B793E">
              <w:rPr>
                <w:b/>
                <w:sz w:val="20"/>
                <w:szCs w:val="20"/>
              </w:rPr>
              <w:t xml:space="preserve">                                                      Mean </w:t>
            </w:r>
            <w:r w:rsidRPr="006B793E">
              <w:rPr>
                <w:rFonts w:ascii="Arial" w:hAnsi="Arial" w:cs="Arial"/>
                <w:b/>
                <w:sz w:val="20"/>
                <w:szCs w:val="20"/>
              </w:rPr>
              <w:t>± SE</w:t>
            </w:r>
            <w:r w:rsidRPr="0074097C">
              <w:rPr>
                <w:b/>
                <w:sz w:val="20"/>
                <w:szCs w:val="20"/>
              </w:rPr>
              <w:t xml:space="preserve">  of servings per day for food groups across quintiles of adherence to each dietary pattern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88" w:rsidRPr="007B7B6D" w:rsidRDefault="00850E88" w:rsidP="00411106">
            <w:pPr>
              <w:rPr>
                <w:b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88" w:rsidRPr="006B793E" w:rsidRDefault="00850E88" w:rsidP="004111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793E">
              <w:rPr>
                <w:b/>
                <w:sz w:val="20"/>
                <w:szCs w:val="20"/>
              </w:rPr>
              <w:t>Quintile 1 – low adherence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0DC6">
              <w:rPr>
                <w:b/>
                <w:sz w:val="20"/>
                <w:szCs w:val="20"/>
              </w:rPr>
              <w:t>Quintile</w:t>
            </w:r>
            <w:r w:rsidRPr="007B7B6D">
              <w:rPr>
                <w:b/>
                <w:sz w:val="20"/>
                <w:szCs w:val="20"/>
              </w:rPr>
              <w:t xml:space="preserve"> 3 – mid adherence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7B6D">
              <w:rPr>
                <w:b/>
                <w:sz w:val="20"/>
                <w:szCs w:val="20"/>
              </w:rPr>
              <w:t>Quintile 5 – high adherence</w:t>
            </w:r>
          </w:p>
        </w:tc>
      </w:tr>
      <w:tr w:rsidR="00850E88" w:rsidRPr="007B7B6D" w:rsidTr="00411106"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sz w:val="20"/>
                <w:szCs w:val="20"/>
              </w:rPr>
            </w:pPr>
            <w:r w:rsidRPr="007B7B6D">
              <w:rPr>
                <w:b/>
              </w:rPr>
              <w:t>P1 - Vegetables/fruits</w:t>
            </w:r>
            <w:r w:rsidRPr="007B7B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sz w:val="20"/>
                <w:szCs w:val="20"/>
              </w:rPr>
            </w:pPr>
            <w:r w:rsidRPr="007B7B6D">
              <w:rPr>
                <w:sz w:val="20"/>
                <w:szCs w:val="20"/>
              </w:rPr>
              <w:t>Total vegetables,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6B793E">
              <w:rPr>
                <w:rFonts w:cs="Arial"/>
                <w:sz w:val="20"/>
                <w:szCs w:val="20"/>
              </w:rPr>
              <w:t>5.6 ± 0.11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C60DC6">
              <w:rPr>
                <w:rFonts w:cs="Arial"/>
                <w:sz w:val="20"/>
                <w:szCs w:val="20"/>
              </w:rPr>
              <w:t>10.3 ± 0.11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7B7B6D">
              <w:rPr>
                <w:rFonts w:cs="Arial"/>
                <w:sz w:val="20"/>
                <w:szCs w:val="20"/>
              </w:rPr>
              <w:t>21.5 ± 0.11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sz w:val="20"/>
                <w:szCs w:val="20"/>
              </w:rPr>
            </w:pPr>
            <w:r w:rsidRPr="007B7B6D">
              <w:rPr>
                <w:sz w:val="20"/>
                <w:szCs w:val="20"/>
              </w:rPr>
              <w:t>Total fruits,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6B793E">
              <w:rPr>
                <w:rFonts w:cs="Arial"/>
                <w:b/>
                <w:sz w:val="20"/>
                <w:szCs w:val="20"/>
              </w:rPr>
              <w:t>1.8 ± 0.05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C60DC6">
              <w:rPr>
                <w:rFonts w:cs="Arial"/>
                <w:b/>
                <w:sz w:val="20"/>
                <w:szCs w:val="20"/>
              </w:rPr>
              <w:t>3.8 ± 0.05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7B7B6D">
              <w:rPr>
                <w:rFonts w:cs="Arial"/>
                <w:b/>
                <w:sz w:val="20"/>
                <w:szCs w:val="20"/>
              </w:rPr>
              <w:t>7.5 ± 0.05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Whole grains,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6B793E">
              <w:rPr>
                <w:rFonts w:cs="Arial"/>
                <w:b/>
                <w:sz w:val="20"/>
                <w:szCs w:val="20"/>
              </w:rPr>
              <w:t>0.7 ± 0.05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C60DC6">
              <w:rPr>
                <w:rFonts w:cs="Arial"/>
                <w:b/>
                <w:sz w:val="20"/>
                <w:szCs w:val="20"/>
              </w:rPr>
              <w:t>1.5 ± 0.05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7B7B6D">
              <w:rPr>
                <w:rFonts w:cs="Arial"/>
                <w:b/>
                <w:sz w:val="20"/>
                <w:szCs w:val="20"/>
              </w:rPr>
              <w:t>2.5 ± 0.05</w:t>
            </w:r>
          </w:p>
        </w:tc>
      </w:tr>
      <w:tr w:rsidR="00850E88" w:rsidRPr="007B7B6D" w:rsidTr="00411106">
        <w:tc>
          <w:tcPr>
            <w:tcW w:w="6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r w:rsidRPr="007B7B6D">
              <w:rPr>
                <w:b/>
              </w:rPr>
              <w:t>P2 - Common Brazilian fast foods/full fat dairy/desserts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/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/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Refined grains,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6B793E">
              <w:rPr>
                <w:rFonts w:cs="Arial"/>
                <w:sz w:val="20"/>
                <w:szCs w:val="20"/>
              </w:rPr>
              <w:t xml:space="preserve">6.4 ± 0.11 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C60DC6">
              <w:rPr>
                <w:rFonts w:cs="Arial"/>
                <w:sz w:val="20"/>
                <w:szCs w:val="20"/>
              </w:rPr>
              <w:t>7.0 ± 0.11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7B7B6D">
              <w:rPr>
                <w:rFonts w:cs="Arial"/>
                <w:sz w:val="20"/>
                <w:szCs w:val="20"/>
              </w:rPr>
              <w:t>9.5 ± 0.11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Full fat dairy,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6B793E">
              <w:rPr>
                <w:rFonts w:cs="Arial"/>
                <w:b/>
                <w:sz w:val="20"/>
                <w:szCs w:val="20"/>
              </w:rPr>
              <w:t>0.9 ± 0.04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C60DC6">
              <w:rPr>
                <w:rFonts w:cs="Arial"/>
                <w:b/>
                <w:sz w:val="20"/>
                <w:szCs w:val="20"/>
              </w:rPr>
              <w:t>1.8 ± 0.04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7B7B6D">
              <w:rPr>
                <w:rFonts w:cs="Arial"/>
                <w:b/>
                <w:sz w:val="20"/>
                <w:szCs w:val="20"/>
              </w:rPr>
              <w:t>3.4 ± 0.04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rPr>
                <w:b/>
              </w:rPr>
            </w:pPr>
            <w:r w:rsidRPr="007B7B6D">
              <w:rPr>
                <w:b/>
              </w:rPr>
              <w:t>P3 - Common Brazilian meal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/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/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/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Whole grains,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6B793E">
              <w:rPr>
                <w:rFonts w:cs="Arial"/>
                <w:b/>
                <w:sz w:val="20"/>
                <w:szCs w:val="20"/>
              </w:rPr>
              <w:t>3.4 ± 0.05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C60DC6">
              <w:rPr>
                <w:rFonts w:cs="Arial"/>
                <w:b/>
                <w:sz w:val="20"/>
                <w:szCs w:val="20"/>
              </w:rPr>
              <w:t>1.2 ± 0.05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7B7B6D">
              <w:rPr>
                <w:rFonts w:cs="Arial"/>
                <w:b/>
                <w:sz w:val="20"/>
                <w:szCs w:val="20"/>
              </w:rPr>
              <w:t>0.5 ± 0.05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Refined grains,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6B793E">
              <w:rPr>
                <w:rFonts w:cs="Arial"/>
                <w:b/>
                <w:sz w:val="20"/>
                <w:szCs w:val="20"/>
              </w:rPr>
              <w:t>5.6 ± 0.10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C60DC6">
              <w:rPr>
                <w:rFonts w:cs="Arial"/>
                <w:b/>
                <w:sz w:val="20"/>
                <w:szCs w:val="20"/>
              </w:rPr>
              <w:t>7.0 ± 0.10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b/>
                <w:sz w:val="20"/>
                <w:szCs w:val="20"/>
              </w:rPr>
            </w:pPr>
            <w:r w:rsidRPr="007B7B6D">
              <w:rPr>
                <w:rFonts w:cs="Arial"/>
                <w:b/>
                <w:sz w:val="20"/>
                <w:szCs w:val="20"/>
              </w:rPr>
              <w:t>10.4 ± 0.10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Red and processed meat,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6B793E">
              <w:rPr>
                <w:rFonts w:cs="Arial"/>
                <w:sz w:val="20"/>
                <w:szCs w:val="20"/>
              </w:rPr>
              <w:t>1.1 ± 0.03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C60DC6">
              <w:rPr>
                <w:rFonts w:cs="Arial"/>
                <w:sz w:val="20"/>
                <w:szCs w:val="20"/>
              </w:rPr>
              <w:t>1.6 ± 0.03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7B7B6D">
              <w:rPr>
                <w:rFonts w:cs="Arial"/>
                <w:sz w:val="20"/>
                <w:szCs w:val="20"/>
              </w:rPr>
              <w:t>2.7 ± 0.03</w:t>
            </w:r>
          </w:p>
        </w:tc>
      </w:tr>
      <w:tr w:rsidR="00850E88" w:rsidRPr="007B7B6D" w:rsidTr="00411106">
        <w:tc>
          <w:tcPr>
            <w:tcW w:w="6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r>
              <w:rPr>
                <w:b/>
              </w:rPr>
              <w:t>P4 - Diet, light</w:t>
            </w:r>
            <w:r w:rsidRPr="007B7B6D">
              <w:rPr>
                <w:b/>
              </w:rPr>
              <w:t xml:space="preserve"> foods and beverages/ low fat dairy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/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/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Whole grains,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b/>
                <w:sz w:val="20"/>
                <w:szCs w:val="20"/>
              </w:rPr>
            </w:pPr>
            <w:r w:rsidRPr="006B793E">
              <w:rPr>
                <w:b/>
                <w:sz w:val="20"/>
                <w:szCs w:val="20"/>
              </w:rPr>
              <w:t>1.1  ± 0.05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b/>
                <w:sz w:val="20"/>
                <w:szCs w:val="20"/>
              </w:rPr>
            </w:pPr>
            <w:r w:rsidRPr="00C60DC6">
              <w:rPr>
                <w:b/>
                <w:sz w:val="20"/>
                <w:szCs w:val="20"/>
              </w:rPr>
              <w:t>1.4 ± 0.05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b/>
                <w:sz w:val="20"/>
                <w:szCs w:val="20"/>
              </w:rPr>
            </w:pPr>
            <w:r w:rsidRPr="007B7B6D">
              <w:rPr>
                <w:b/>
                <w:sz w:val="20"/>
                <w:szCs w:val="20"/>
              </w:rPr>
              <w:t>2.0 ± 0.05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Refined grains, sv/d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sz w:val="20"/>
                <w:szCs w:val="20"/>
              </w:rPr>
            </w:pPr>
            <w:r w:rsidRPr="006B793E">
              <w:rPr>
                <w:sz w:val="20"/>
                <w:szCs w:val="20"/>
              </w:rPr>
              <w:t>10.1 ± 0.11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sz w:val="20"/>
                <w:szCs w:val="20"/>
              </w:rPr>
            </w:pPr>
            <w:r w:rsidRPr="00C60DC6">
              <w:rPr>
                <w:sz w:val="20"/>
                <w:szCs w:val="20"/>
              </w:rPr>
              <w:t>7.1 ± 0.11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sz w:val="20"/>
                <w:szCs w:val="20"/>
              </w:rPr>
            </w:pPr>
            <w:r w:rsidRPr="007B7B6D">
              <w:rPr>
                <w:sz w:val="20"/>
                <w:szCs w:val="20"/>
              </w:rPr>
              <w:t>6.0 ± 0.11</w:t>
            </w:r>
          </w:p>
        </w:tc>
      </w:tr>
      <w:tr w:rsidR="00850E88" w:rsidRPr="007B7B6D" w:rsidTr="00411106">
        <w:tc>
          <w:tcPr>
            <w:tcW w:w="3237" w:type="dxa"/>
            <w:tcBorders>
              <w:top w:val="nil"/>
              <w:left w:val="nil"/>
              <w:right w:val="nil"/>
            </w:tcBorders>
            <w:vAlign w:val="bottom"/>
          </w:tcPr>
          <w:p w:rsidR="00850E88" w:rsidRPr="007B7B6D" w:rsidRDefault="00850E88" w:rsidP="00411106">
            <w:pPr>
              <w:rPr>
                <w:rFonts w:eastAsia="Times New Roman"/>
                <w:color w:val="000000"/>
              </w:rPr>
            </w:pPr>
            <w:r w:rsidRPr="007B7B6D">
              <w:rPr>
                <w:sz w:val="20"/>
                <w:szCs w:val="20"/>
              </w:rPr>
              <w:t>Artificial sweetened beverages, sv/d</w:t>
            </w: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</w:tcPr>
          <w:p w:rsidR="00850E88" w:rsidRPr="006B793E" w:rsidRDefault="00850E88" w:rsidP="00411106">
            <w:pPr>
              <w:ind w:left="60" w:right="60"/>
              <w:jc w:val="center"/>
              <w:rPr>
                <w:b/>
                <w:sz w:val="20"/>
                <w:szCs w:val="20"/>
              </w:rPr>
            </w:pPr>
            <w:r w:rsidRPr="006B793E">
              <w:rPr>
                <w:b/>
                <w:sz w:val="20"/>
                <w:szCs w:val="20"/>
              </w:rPr>
              <w:t>0.1 ± 0.04</w:t>
            </w:r>
          </w:p>
        </w:tc>
        <w:tc>
          <w:tcPr>
            <w:tcW w:w="3710" w:type="dxa"/>
            <w:tcBorders>
              <w:top w:val="nil"/>
              <w:left w:val="nil"/>
              <w:right w:val="nil"/>
            </w:tcBorders>
          </w:tcPr>
          <w:p w:rsidR="00850E88" w:rsidRPr="00C60DC6" w:rsidRDefault="00850E88" w:rsidP="00411106">
            <w:pPr>
              <w:ind w:left="60" w:right="60"/>
              <w:jc w:val="center"/>
              <w:rPr>
                <w:b/>
                <w:sz w:val="20"/>
                <w:szCs w:val="20"/>
              </w:rPr>
            </w:pPr>
            <w:r w:rsidRPr="00C60DC6">
              <w:rPr>
                <w:b/>
                <w:sz w:val="20"/>
                <w:szCs w:val="20"/>
              </w:rPr>
              <w:t>0.9 ± 0.04</w:t>
            </w:r>
          </w:p>
        </w:tc>
        <w:tc>
          <w:tcPr>
            <w:tcW w:w="3356" w:type="dxa"/>
            <w:tcBorders>
              <w:top w:val="nil"/>
              <w:left w:val="nil"/>
              <w:right w:val="nil"/>
            </w:tcBorders>
          </w:tcPr>
          <w:p w:rsidR="00850E88" w:rsidRPr="007B7B6D" w:rsidRDefault="00850E88" w:rsidP="00411106">
            <w:pPr>
              <w:ind w:left="60" w:right="60"/>
              <w:jc w:val="center"/>
              <w:rPr>
                <w:b/>
                <w:sz w:val="20"/>
                <w:szCs w:val="20"/>
              </w:rPr>
            </w:pPr>
            <w:r w:rsidRPr="007B7B6D">
              <w:rPr>
                <w:b/>
                <w:sz w:val="20"/>
                <w:szCs w:val="20"/>
              </w:rPr>
              <w:t>3.0 ± 0.04</w:t>
            </w:r>
          </w:p>
        </w:tc>
      </w:tr>
    </w:tbl>
    <w:p w:rsidR="00850E88" w:rsidRPr="007B7B6D" w:rsidRDefault="00850E88" w:rsidP="00850E88">
      <w:pPr>
        <w:spacing w:after="160" w:line="259" w:lineRule="auto"/>
        <w:sectPr w:rsidR="00850E88" w:rsidRPr="007B7B6D" w:rsidSect="009E228B">
          <w:footerReference w:type="default" r:id="rId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50E88" w:rsidRPr="007B7B6D" w:rsidRDefault="00850E88" w:rsidP="00850E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B7B6D">
        <w:rPr>
          <w:rFonts w:asciiTheme="minorHAnsi" w:hAnsiTheme="minorHAnsi"/>
          <w:sz w:val="20"/>
          <w:szCs w:val="20"/>
        </w:rPr>
        <w:lastRenderedPageBreak/>
        <w:t>Supplementary table 2: Characteristics of Brazilian participants without previously diagnosed diabetes by categories of high adherence to dietary patterns: ELSA-Brasil 2008–2010 (n=10,010).</w:t>
      </w:r>
    </w:p>
    <w:tbl>
      <w:tblPr>
        <w:tblStyle w:val="TableGrid"/>
        <w:tblW w:w="15120" w:type="dxa"/>
        <w:tblInd w:w="-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4427"/>
        <w:gridCol w:w="2084"/>
        <w:gridCol w:w="2084"/>
        <w:gridCol w:w="1915"/>
      </w:tblGrid>
      <w:tr w:rsidR="00850E88" w:rsidRPr="007B7B6D" w:rsidTr="00411106">
        <w:tc>
          <w:tcPr>
            <w:tcW w:w="4610" w:type="dxa"/>
            <w:tcBorders>
              <w:top w:val="single" w:sz="4" w:space="0" w:color="auto"/>
              <w:bottom w:val="nil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bottom w:val="single" w:sz="4" w:space="0" w:color="auto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B6D">
              <w:rPr>
                <w:rFonts w:asciiTheme="minorHAnsi" w:hAnsiTheme="minorHAnsi"/>
                <w:b/>
                <w:sz w:val="20"/>
                <w:szCs w:val="20"/>
              </w:rPr>
              <w:t>Adherence to different dietary patterns (in quintiles)</w:t>
            </w:r>
          </w:p>
        </w:tc>
      </w:tr>
      <w:tr w:rsidR="00850E88" w:rsidRPr="007B7B6D" w:rsidTr="00411106">
        <w:tc>
          <w:tcPr>
            <w:tcW w:w="4610" w:type="dxa"/>
            <w:tcBorders>
              <w:top w:val="nil"/>
              <w:bottom w:val="nil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bottom w:val="nil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nil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B6D">
              <w:rPr>
                <w:rFonts w:asciiTheme="minorHAnsi" w:hAnsiTheme="minorHAnsi"/>
                <w:b/>
                <w:sz w:val="20"/>
                <w:szCs w:val="20"/>
              </w:rPr>
              <w:t>Quintile 1 – low adherence</w:t>
            </w:r>
          </w:p>
        </w:tc>
        <w:tc>
          <w:tcPr>
            <w:tcW w:w="2084" w:type="dxa"/>
            <w:tcBorders>
              <w:top w:val="single" w:sz="4" w:space="0" w:color="auto"/>
              <w:bottom w:val="nil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B6D">
              <w:rPr>
                <w:rFonts w:asciiTheme="minorHAnsi" w:hAnsiTheme="minorHAnsi"/>
                <w:b/>
                <w:sz w:val="20"/>
                <w:szCs w:val="20"/>
              </w:rPr>
              <w:t>Quintile 3 – mid adherence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B6D">
              <w:rPr>
                <w:rFonts w:asciiTheme="minorHAnsi" w:hAnsiTheme="minorHAnsi"/>
                <w:b/>
                <w:sz w:val="20"/>
                <w:szCs w:val="20"/>
              </w:rPr>
              <w:t>Quintile 5 – high adherence</w:t>
            </w:r>
          </w:p>
        </w:tc>
      </w:tr>
      <w:tr w:rsidR="00850E88" w:rsidRPr="007B7B6D" w:rsidTr="00411106">
        <w:tc>
          <w:tcPr>
            <w:tcW w:w="4610" w:type="dxa"/>
            <w:tcBorders>
              <w:top w:val="nil"/>
              <w:bottom w:val="single" w:sz="4" w:space="0" w:color="auto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B7B6D">
              <w:rPr>
                <w:rFonts w:asciiTheme="minorHAnsi" w:hAnsiTheme="minorHAnsi"/>
                <w:b/>
                <w:sz w:val="20"/>
                <w:szCs w:val="20"/>
              </w:rPr>
              <w:t>Characteristics</w:t>
            </w:r>
          </w:p>
        </w:tc>
        <w:tc>
          <w:tcPr>
            <w:tcW w:w="4427" w:type="dxa"/>
            <w:tcBorders>
              <w:top w:val="nil"/>
              <w:bottom w:val="single" w:sz="4" w:space="0" w:color="auto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B7B6D">
              <w:rPr>
                <w:rFonts w:asciiTheme="minorHAnsi" w:hAnsiTheme="minorHAnsi"/>
                <w:b/>
                <w:sz w:val="20"/>
                <w:szCs w:val="20"/>
              </w:rPr>
              <w:t>Dietary Patterns</w:t>
            </w: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B6D">
              <w:rPr>
                <w:b/>
                <w:sz w:val="20"/>
                <w:szCs w:val="20"/>
              </w:rPr>
              <w:t>N (%) or Mean ±SD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Age, y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48.6 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>± 8.2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50.8 ± 8.7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52.8 ± 8.7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53.8 ± 8.4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50.7 ± 8.7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48.2 ± 8.4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52.6 ± 9.1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50.8 ± 8.7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49.4 ± 7.7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Diet, light 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50.8 ± 8.4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50.6 ± 8.8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51.2 ± 8.7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47.9 ± 7.7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50.3 ± 8.4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54.1 ± 8.9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Sex, F, n (%)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817 (42.0)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1091 (56.1)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1154 (59.3)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1192 (61.3)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1112 (57.2)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833 (42.8)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1326 (68.2)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1158 (59.5)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548 (28.2)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979 (50.3)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1028 (52.9)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1154 (59.3)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946 (54.2)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1266 (55.3)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1047 (57.1)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Self-identified skin color/race category, n (%)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   White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1021 (53.0)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1032 (53.4)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888 (46.3)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705 (36.6)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1058 (55.0)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1134 (58.8)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1144 (59.7)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1043 (53.9)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982 (50.9)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633 (32.8)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1009 (52.4)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1318 (68.7)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814 (47.0)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1193 (52.6)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1006 (55.6)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   Brown (pardo or mixed)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594 (30.8)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557 (28.8)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572 (29.9)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698 (36.3)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530 (27.5)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482 (25.0)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471 (24.6)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536 (27.7)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692 (36.1)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754 (39.1)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559 (29.0)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386 (20.1)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532 (30.5)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648 (28.6)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505 (27.9)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Educational level, University degree, n (%)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1135 (58.4)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1082 (55.6)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898 (46.2)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826 (42.5)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1137 (58.5)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1059 (54.4)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1410 (72.5)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1116 (57.4)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551 (28.3)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509 (26.2)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1050 (54.0)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1578 (81.1)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720 (41.3)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1277 (55.8)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1166 (63.6)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Family history of diabetes, n (%)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686 (35.3)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687 (35.3)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736 (37.8)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783 (40.3)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658 (33.8)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714 (36.7)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653 (33.6)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719 (37.0)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737 (37.9)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691 (35.5)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685 (35.2)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720 (37.0)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643 (36.9)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842 (36.8)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680 (37.1)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Current smoker, n (%)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314 (16.1)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247 (12.7)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202 (10.4)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251 (12.9)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228 (11.7)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280 (14.4)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106 (5.4)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234 (12.0)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436 (22.4)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238 (25.9)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260 (13.4)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221 (11.4)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331 (19.0)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287 (12.5)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116 (6.3)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Alcohol intake, g ethanol/d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94.7 ± 163.6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59.8 ± 112.1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54.0 ± 106.5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72.7 ± 152.4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63.3 ± 122.7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70.1 ± 122.7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36.5 ± 70.4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52.4 ± 91.1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134.4 ± 206.8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32.2 ± 76.0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67.2 ± 127.0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101.9 ± 155.8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78.7 ± 161.3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70.9 ± 127.4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47.7 ± 88.4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Physical activity (moderate and vigorous), 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337.7 ± 781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419.6 ± 866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552.2 ± 1154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MET-min/wk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390.2 ± 947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410.9 ± 881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455.9 ± 989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585.9 ± 1054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364.3 ± 808 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339.7 ± 828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278.8 ± 778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402.7 ± 859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661.3 ± 1144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244.6 ±</w:t>
            </w:r>
            <w:r w:rsidRPr="007B7B6D">
              <w:t>688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420.7 ± 900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650 ± 1166 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Nutrients, % energy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   Total fat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30.3 ± 5.5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28.4 ± 4.8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26.7 ± 4.9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25.2 ± 4.9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28.8 ± 4.9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31.4 ± 4.7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27.3 ± 5.3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28.7 ± 5.2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29.2 ± 5.0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26.1 ± 4.7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28.8 ± 5.1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30.6 ± 5.3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31.0 ±</w:t>
            </w:r>
            <w:r w:rsidRPr="007B7B6D">
              <w:t xml:space="preserve"> 5.0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28.6 ± 4.8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25.6 ± 4.8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   Total SFAs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10.6 ± 2.9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9.8 ± 2.4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8.8 ± 2.3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8.0 ± 2.3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9.9 ± 2.4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11.2 ± 2.4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9.8 ± 2.8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9.9 ± 2.6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9.3 ± 2.3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8.9 ± 2.4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9.8 ± 2.6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10.8 ± 2.7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10.7 ± 2.6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9.9 ± 2.5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8.5 ± 2.4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   Protein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18.6 ± 3.6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18.8 ± 3.7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18.8 ± 3.9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19.5 ± 4.4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18.8 ± 3.7  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17.9 ± 3.3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18.4 ± 3.6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19.0 ± 4.0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18.4 ± 3.6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16.3 ± 2.8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18.6 ± 3.3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21.3 ± 3.8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18.5 ± 3.7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18.7 ± 3.8 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19.0 ± 3.8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   Carbohydrate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49.5 ± 8.0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53.0 ± 7.6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56.1 ± 8.2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55.3 ± 8.8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52.5 ± 8.2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50.9 ± 7.7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55.9 ± 8.1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52.5 ± 8.3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50.8 ± 7.9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58.9 ± 6.7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52.7 ± 7.2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47.2 ± 7.8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49.7 ± 8.0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52.6 ± 7.8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56.9 ± 7.8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BMI (kg/m2)</w:t>
            </w: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Vegetables/Fruits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26.5 ± 4.5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26.6 ± 4.6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26.9 ± 4.7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fast food/Full fat dairy/desserts 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26.8 ± 4.5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26.4 ± 4.5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27.0 ± 4.7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 xml:space="preserve">Common Brazilian meal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25.4 ± 4.1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26.7 ± 4.4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27.6 ± 4.8</w:t>
            </w:r>
          </w:p>
        </w:tc>
      </w:tr>
      <w:tr w:rsidR="00850E88" w:rsidRPr="007B7B6D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Diet, light</w:t>
            </w:r>
            <w:r w:rsidRPr="007B7B6D">
              <w:rPr>
                <w:rFonts w:asciiTheme="minorHAnsi" w:hAnsiTheme="minorHAnsi"/>
                <w:sz w:val="20"/>
                <w:szCs w:val="20"/>
              </w:rPr>
              <w:t xml:space="preserve"> foods and beverages/ low fat dairy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25.9 ± 4.6 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 xml:space="preserve">26.5 ± 4.5 </w:t>
            </w:r>
          </w:p>
        </w:tc>
        <w:tc>
          <w:tcPr>
            <w:tcW w:w="1915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27.5 ± 4.7</w:t>
            </w:r>
          </w:p>
        </w:tc>
      </w:tr>
      <w:tr w:rsidR="00850E88" w:rsidRPr="009334EF" w:rsidTr="00411106">
        <w:tc>
          <w:tcPr>
            <w:tcW w:w="4610" w:type="dxa"/>
          </w:tcPr>
          <w:p w:rsidR="00850E88" w:rsidRPr="007B7B6D" w:rsidRDefault="00850E88" w:rsidP="004111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850E88" w:rsidRPr="007B7B6D" w:rsidRDefault="00850E88" w:rsidP="004111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B7B6D">
              <w:rPr>
                <w:rFonts w:asciiTheme="minorHAnsi" w:hAnsiTheme="minorHAnsi"/>
                <w:sz w:val="20"/>
                <w:szCs w:val="20"/>
              </w:rPr>
              <w:t>DASH Diet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27.0 ± 4.8</w:t>
            </w:r>
          </w:p>
        </w:tc>
        <w:tc>
          <w:tcPr>
            <w:tcW w:w="2084" w:type="dxa"/>
          </w:tcPr>
          <w:p w:rsidR="00850E88" w:rsidRPr="007B7B6D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26.7 ± 4.5</w:t>
            </w:r>
          </w:p>
        </w:tc>
        <w:tc>
          <w:tcPr>
            <w:tcW w:w="1915" w:type="dxa"/>
          </w:tcPr>
          <w:p w:rsidR="00850E88" w:rsidRPr="003F4EB1" w:rsidRDefault="00850E88" w:rsidP="004111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7B6D">
              <w:rPr>
                <w:rFonts w:asciiTheme="minorHAnsi" w:hAnsiTheme="minorHAnsi" w:cs="Arial"/>
                <w:sz w:val="20"/>
                <w:szCs w:val="20"/>
              </w:rPr>
              <w:t>26.2 ± 4.3</w:t>
            </w:r>
          </w:p>
        </w:tc>
      </w:tr>
    </w:tbl>
    <w:p w:rsidR="00850E88" w:rsidRDefault="00850E88" w:rsidP="00850E88">
      <w:pPr>
        <w:autoSpaceDE w:val="0"/>
        <w:autoSpaceDN w:val="0"/>
        <w:adjustRightInd w:val="0"/>
        <w:spacing w:after="0" w:line="240" w:lineRule="auto"/>
      </w:pPr>
    </w:p>
    <w:p w:rsidR="00DA25CD" w:rsidRDefault="00DA25CD"/>
    <w:sectPr w:rsidR="00DA25CD" w:rsidSect="009E22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938"/>
      <w:docPartObj>
        <w:docPartGallery w:val="Page Numbers (Bottom of Page)"/>
        <w:docPartUnique/>
      </w:docPartObj>
    </w:sdtPr>
    <w:sdtEndPr/>
    <w:sdtContent>
      <w:p w:rsidR="009E228B" w:rsidRDefault="00850E8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0E88">
          <w:rPr>
            <w:noProof/>
            <w:lang w:val="pt-BR"/>
          </w:rPr>
          <w:t>1</w:t>
        </w:r>
        <w:r>
          <w:fldChar w:fldCharType="end"/>
        </w:r>
      </w:p>
    </w:sdtContent>
  </w:sdt>
  <w:p w:rsidR="009E228B" w:rsidRDefault="00850E8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50E88"/>
    <w:rsid w:val="0066489B"/>
    <w:rsid w:val="00850E88"/>
    <w:rsid w:val="00DA25CD"/>
    <w:rsid w:val="00E9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8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E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8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0011922</dc:creator>
  <cp:keywords/>
  <dc:description/>
  <cp:lastModifiedBy>0011922</cp:lastModifiedBy>
  <cp:revision>2</cp:revision>
  <dcterms:created xsi:type="dcterms:W3CDTF">2017-02-04T02:20:00Z</dcterms:created>
  <dcterms:modified xsi:type="dcterms:W3CDTF">2017-02-04T02:20:00Z</dcterms:modified>
</cp:coreProperties>
</file>