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7EF" w:rsidRPr="005B5224" w:rsidRDefault="00EC17EF" w:rsidP="00FB36C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B5224">
        <w:rPr>
          <w:rFonts w:ascii="Times New Roman" w:hAnsi="Times New Roman" w:cs="Times New Roman"/>
          <w:b/>
          <w:sz w:val="28"/>
          <w:szCs w:val="28"/>
        </w:rPr>
        <w:t>Supplementary data</w:t>
      </w:r>
    </w:p>
    <w:p w:rsidR="004F6F86" w:rsidRPr="005B5224" w:rsidRDefault="004F6F86" w:rsidP="004F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B5224">
        <w:rPr>
          <w:rFonts w:ascii="Times New Roman" w:hAnsi="Times New Roman" w:cs="Times New Roman"/>
          <w:b/>
          <w:sz w:val="28"/>
          <w:szCs w:val="28"/>
          <w:lang w:val="en-US"/>
        </w:rPr>
        <w:t>Pharmacophore generation, atom-based 3D-QSAR and molecular dynamics simulation analyses of pyridine-3-carboxamide-6-yl-urea analogs as</w:t>
      </w:r>
      <w:r w:rsidRPr="005B5224">
        <w:rPr>
          <w:lang w:val="en-US"/>
        </w:rPr>
        <w:t xml:space="preserve"> </w:t>
      </w:r>
      <w:r w:rsidRPr="005B5224">
        <w:rPr>
          <w:rFonts w:ascii="Times New Roman" w:hAnsi="Times New Roman" w:cs="Times New Roman"/>
          <w:b/>
          <w:sz w:val="28"/>
          <w:szCs w:val="28"/>
          <w:lang w:val="en-US"/>
        </w:rPr>
        <w:t>potential gyrase</w:t>
      </w:r>
      <w:r w:rsidR="00F10A3B" w:rsidRPr="005B522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B5224">
        <w:rPr>
          <w:rFonts w:ascii="Times New Roman" w:hAnsi="Times New Roman" w:cs="Times New Roman"/>
          <w:b/>
          <w:sz w:val="28"/>
          <w:szCs w:val="28"/>
          <w:lang w:val="en-US"/>
        </w:rPr>
        <w:t>B inhibitors</w:t>
      </w:r>
    </w:p>
    <w:p w:rsidR="004F6F86" w:rsidRPr="005B5224" w:rsidRDefault="004F6F86" w:rsidP="004F6F86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F6F86" w:rsidRPr="005B5224" w:rsidRDefault="004F6F86" w:rsidP="004F6F86">
      <w:pPr>
        <w:rPr>
          <w:rFonts w:ascii="Times New Roman" w:hAnsi="Times New Roman" w:cs="Times New Roman"/>
          <w:sz w:val="28"/>
          <w:szCs w:val="28"/>
        </w:rPr>
      </w:pPr>
      <w:r w:rsidRPr="005B5224">
        <w:rPr>
          <w:rFonts w:ascii="Times New Roman" w:hAnsi="Times New Roman" w:cs="Times New Roman"/>
          <w:sz w:val="28"/>
          <w:szCs w:val="28"/>
        </w:rPr>
        <w:t>Mohammed Afzal Azam</w:t>
      </w:r>
      <w:r w:rsidRPr="005B5224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="003C787F" w:rsidRPr="005B5224">
        <w:rPr>
          <w:rFonts w:ascii="Times New Roman" w:hAnsi="Times New Roman" w:cs="Times New Roman"/>
          <w:sz w:val="28"/>
          <w:szCs w:val="28"/>
        </w:rPr>
        <w:t>, Janarthanan Thathan</w:t>
      </w:r>
    </w:p>
    <w:p w:rsidR="004F6F86" w:rsidRPr="005B5224" w:rsidRDefault="004F6F86" w:rsidP="004F6F8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B5224">
        <w:rPr>
          <w:rFonts w:ascii="Times New Roman" w:hAnsi="Times New Roman" w:cs="Times New Roman"/>
          <w:i/>
          <w:sz w:val="24"/>
          <w:szCs w:val="24"/>
        </w:rPr>
        <w:t xml:space="preserve">Department of Pharmaceutical Chemistry, JSS College of Pharmacy, Udhagamandalam- 643001, Tamil Nadu, India (A Constituent College of Jagadguru </w:t>
      </w:r>
      <w:r w:rsidR="00F02E3C" w:rsidRPr="005B5224">
        <w:rPr>
          <w:rFonts w:ascii="Times New Roman" w:hAnsi="Times New Roman" w:cs="Times New Roman"/>
          <w:i/>
          <w:sz w:val="24"/>
          <w:szCs w:val="24"/>
        </w:rPr>
        <w:t xml:space="preserve">Sri </w:t>
      </w:r>
      <w:r w:rsidRPr="005B5224">
        <w:rPr>
          <w:rFonts w:ascii="Times New Roman" w:hAnsi="Times New Roman" w:cs="Times New Roman"/>
          <w:i/>
          <w:sz w:val="24"/>
          <w:szCs w:val="24"/>
        </w:rPr>
        <w:t>Sivarathr</w:t>
      </w:r>
      <w:r w:rsidR="00F02E3C" w:rsidRPr="005B5224">
        <w:rPr>
          <w:rFonts w:ascii="Times New Roman" w:hAnsi="Times New Roman" w:cs="Times New Roman"/>
          <w:i/>
          <w:sz w:val="24"/>
          <w:szCs w:val="24"/>
        </w:rPr>
        <w:t>ee</w:t>
      </w:r>
      <w:r w:rsidRPr="005B5224">
        <w:rPr>
          <w:rFonts w:ascii="Times New Roman" w:hAnsi="Times New Roman" w:cs="Times New Roman"/>
          <w:i/>
          <w:sz w:val="24"/>
          <w:szCs w:val="24"/>
        </w:rPr>
        <w:t>swara University, Mysuru).</w:t>
      </w: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360" w:lineRule="auto"/>
        <w:jc w:val="both"/>
        <w:rPr>
          <w:rFonts w:ascii="Times New Roman" w:eastAsia="DejaVu Sans" w:hAnsi="Times New Roman" w:cs="Times New Roman"/>
          <w:sz w:val="20"/>
          <w:szCs w:val="20"/>
        </w:rPr>
      </w:pPr>
    </w:p>
    <w:p w:rsidR="004F6F86" w:rsidRPr="005B5224" w:rsidRDefault="004F6F86" w:rsidP="004F6F8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25A38" w:rsidRPr="005B5224" w:rsidRDefault="00D25A38" w:rsidP="004F6F86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4F6F86" w:rsidP="004F6F86">
      <w:pPr>
        <w:spacing w:after="0" w:line="48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F6F86" w:rsidRPr="005B5224" w:rsidRDefault="00BC42E2" w:rsidP="004F6F86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5224">
        <w:rPr>
          <w:rFonts w:ascii="Times New Roman" w:eastAsia="Times New Roman" w:hAnsi="Times New Roman" w:cs="Times New Roman"/>
          <w:sz w:val="24"/>
          <w:szCs w:val="24"/>
        </w:rPr>
        <w:t xml:space="preserve">Tel: +91-4232443393; Fax: +91-4232442937; </w:t>
      </w:r>
    </w:p>
    <w:p w:rsidR="004F6F86" w:rsidRPr="005B5224" w:rsidRDefault="004F6F86" w:rsidP="004F6F86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B5224">
        <w:rPr>
          <w:rFonts w:ascii="Times New Roman" w:eastAsia="Times New Roman" w:hAnsi="Times New Roman" w:cs="Times New Roman"/>
          <w:sz w:val="24"/>
          <w:szCs w:val="24"/>
        </w:rPr>
        <w:t xml:space="preserve">E-mail: </w:t>
      </w:r>
      <w:hyperlink r:id="rId9" w:history="1">
        <w:r w:rsidRPr="005B5224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afzal9azam@hotmail.com</w:t>
        </w:r>
      </w:hyperlink>
      <w:r w:rsidRPr="005B5224">
        <w:rPr>
          <w:rFonts w:ascii="Times New Roman" w:eastAsia="DejaVu Sans" w:hAnsi="Times New Roman" w:cs="Times New Roman"/>
          <w:sz w:val="24"/>
          <w:szCs w:val="24"/>
        </w:rPr>
        <w:t xml:space="preserve">; </w:t>
      </w:r>
      <w:hyperlink r:id="rId10" w:history="1">
        <w:r w:rsidRPr="005B5224">
          <w:rPr>
            <w:rFonts w:ascii="Times New Roman" w:eastAsia="DejaVu Sans" w:hAnsi="Times New Roman" w:cs="Times New Roman"/>
            <w:sz w:val="24"/>
            <w:szCs w:val="24"/>
            <w:u w:val="single"/>
          </w:rPr>
          <w:t>afzal@jsscpooty.org</w:t>
        </w:r>
      </w:hyperlink>
    </w:p>
    <w:p w:rsidR="00BC42E2" w:rsidRPr="005B5224" w:rsidRDefault="00BC42E2" w:rsidP="003C787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B5224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F02E3C" w:rsidRPr="005B5224">
        <w:rPr>
          <w:rFonts w:ascii="Times New Roman" w:eastAsia="Times New Roman" w:hAnsi="Times New Roman" w:cs="Times New Roman"/>
          <w:b/>
          <w:sz w:val="20"/>
          <w:szCs w:val="20"/>
        </w:rPr>
        <w:t>S</w:t>
      </w:r>
      <w:r w:rsidRPr="005B5224">
        <w:rPr>
          <w:rFonts w:ascii="Times New Roman" w:eastAsia="Times New Roman" w:hAnsi="Times New Roman" w:cs="Times New Roman"/>
          <w:b/>
          <w:sz w:val="20"/>
          <w:szCs w:val="20"/>
        </w:rPr>
        <w:t>1</w:t>
      </w:r>
      <w:r w:rsidR="00D25A38" w:rsidRPr="005B5224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Pr="005B5224">
        <w:rPr>
          <w:rFonts w:ascii="Times New Roman" w:eastAsia="Times New Roman" w:hAnsi="Times New Roman" w:cs="Times New Roman"/>
          <w:sz w:val="20"/>
          <w:szCs w:val="20"/>
        </w:rPr>
        <w:t xml:space="preserve"> Chemical structures, experimental activities and predicted activities </w:t>
      </w:r>
      <w:r w:rsidR="004F6F86" w:rsidRPr="005B5224">
        <w:rPr>
          <w:rFonts w:ascii="Times New Roman" w:eastAsia="Times New Roman" w:hAnsi="Times New Roman" w:cs="Times New Roman"/>
          <w:sz w:val="20"/>
          <w:szCs w:val="20"/>
        </w:rPr>
        <w:t>of</w:t>
      </w:r>
      <w:r w:rsidRPr="005B52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666AC" w:rsidRPr="005B5224">
        <w:rPr>
          <w:rFonts w:ascii="Times New Roman" w:eastAsia="Times New Roman" w:hAnsi="Times New Roman" w:cs="Times New Roman"/>
          <w:sz w:val="20"/>
          <w:szCs w:val="20"/>
        </w:rPr>
        <w:t>pyridine-3-carboxamide-6-yl-urea</w:t>
      </w:r>
      <w:r w:rsidRPr="005B5224">
        <w:rPr>
          <w:rFonts w:ascii="Times New Roman" w:eastAsia="Times New Roman" w:hAnsi="Times New Roman" w:cs="Times New Roman"/>
          <w:sz w:val="20"/>
          <w:szCs w:val="20"/>
        </w:rPr>
        <w:t xml:space="preserve"> derivatives </w:t>
      </w:r>
      <w:r w:rsidRPr="005B5224">
        <w:rPr>
          <w:rFonts w:ascii="Times New Roman" w:eastAsia="Times New Roman" w:hAnsi="Times New Roman" w:cs="Times New Roman"/>
          <w:b/>
          <w:sz w:val="20"/>
          <w:szCs w:val="20"/>
        </w:rPr>
        <w:t>1-</w:t>
      </w:r>
      <w:r w:rsidR="005666AC" w:rsidRPr="005B5224">
        <w:rPr>
          <w:rFonts w:ascii="Times New Roman" w:eastAsia="Times New Roman" w:hAnsi="Times New Roman" w:cs="Times New Roman"/>
          <w:b/>
          <w:sz w:val="20"/>
          <w:szCs w:val="20"/>
        </w:rPr>
        <w:t>49</w:t>
      </w:r>
      <w:r w:rsidRPr="005B5224">
        <w:rPr>
          <w:rFonts w:ascii="Times New Roman" w:eastAsia="Times New Roman" w:hAnsi="Times New Roman" w:cs="Times New Roman"/>
          <w:sz w:val="20"/>
          <w:szCs w:val="20"/>
        </w:rPr>
        <w:t>.</w:t>
      </w:r>
    </w:p>
    <w:tbl>
      <w:tblPr>
        <w:tblStyle w:val="Grilledutableau"/>
        <w:tblW w:w="9259" w:type="dxa"/>
        <w:jc w:val="center"/>
        <w:tblInd w:w="-1568" w:type="dxa"/>
        <w:tblLayout w:type="fixed"/>
        <w:tblLook w:val="04A0" w:firstRow="1" w:lastRow="0" w:firstColumn="1" w:lastColumn="0" w:noHBand="0" w:noVBand="1"/>
      </w:tblPr>
      <w:tblGrid>
        <w:gridCol w:w="902"/>
        <w:gridCol w:w="3868"/>
        <w:gridCol w:w="810"/>
        <w:gridCol w:w="720"/>
        <w:gridCol w:w="1069"/>
        <w:gridCol w:w="990"/>
        <w:gridCol w:w="900"/>
      </w:tblGrid>
      <w:tr w:rsidR="005B5224" w:rsidRPr="005B5224" w:rsidTr="006D2AC1">
        <w:trPr>
          <w:trHeight w:val="422"/>
          <w:jc w:val="center"/>
        </w:trPr>
        <w:tc>
          <w:tcPr>
            <w:tcW w:w="902" w:type="dxa"/>
          </w:tcPr>
          <w:p w:rsidR="00D35B0D" w:rsidRPr="005B5224" w:rsidRDefault="00D35B0D" w:rsidP="00D35B0D">
            <w:pPr>
              <w:pStyle w:val="Sansinterligne"/>
              <w:ind w:hanging="16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Compd. No.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Structures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D35B0D" w:rsidRPr="005B5224" w:rsidRDefault="00D35B0D" w:rsidP="00162E60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IC</w:t>
            </w:r>
            <w:r w:rsidRPr="005B522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50</w:t>
            </w:r>
            <w:r w:rsidR="00162E60" w:rsidRPr="005B522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..</w:t>
            </w:r>
          </w:p>
          <w:p w:rsidR="00126654" w:rsidRPr="005B5224" w:rsidRDefault="00126654" w:rsidP="00162E60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(µM)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r w:rsidRPr="005B522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50</w:t>
            </w:r>
          </w:p>
        </w:tc>
        <w:tc>
          <w:tcPr>
            <w:tcW w:w="1069" w:type="dxa"/>
            <w:tcBorders>
              <w:left w:val="single" w:sz="4" w:space="0" w:color="auto"/>
            </w:tcBorders>
          </w:tcPr>
          <w:p w:rsidR="00D35B0D" w:rsidRPr="005B5224" w:rsidRDefault="00D35B0D" w:rsidP="00162E60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Predicted activity</w:t>
            </w:r>
          </w:p>
          <w:p w:rsidR="00D35B0D" w:rsidRPr="005B5224" w:rsidRDefault="00D35B0D" w:rsidP="00162E60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(pIC</w:t>
            </w:r>
            <w:r w:rsidRPr="005B522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50</w:t>
            </w: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990" w:type="dxa"/>
            <w:tcBorders>
              <w:left w:val="single" w:sz="4" w:space="0" w:color="auto"/>
            </w:tcBorders>
          </w:tcPr>
          <w:p w:rsidR="00D35B0D" w:rsidRPr="005B5224" w:rsidRDefault="00D35B0D" w:rsidP="006D2AC1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Residual activity</w:t>
            </w:r>
          </w:p>
        </w:tc>
        <w:tc>
          <w:tcPr>
            <w:tcW w:w="900" w:type="dxa"/>
            <w:tcBorders>
              <w:left w:val="single" w:sz="4" w:space="0" w:color="auto"/>
            </w:tcBorders>
          </w:tcPr>
          <w:p w:rsidR="00D35B0D" w:rsidRPr="005B5224" w:rsidRDefault="00D35B0D" w:rsidP="00D35B0D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Fitness</w:t>
            </w:r>
          </w:p>
        </w:tc>
      </w:tr>
      <w:tr w:rsidR="005B5224" w:rsidRPr="005B5224" w:rsidTr="00194301">
        <w:trPr>
          <w:trHeight w:val="1214"/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167" w:firstLine="19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68" w:type="dxa"/>
          </w:tcPr>
          <w:p w:rsidR="00D35B0D" w:rsidRPr="005B5224" w:rsidRDefault="00194301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object w:dxaOrig="3106" w:dyaOrig="1214">
                <v:shape id="_x0000_i1025" type="#_x0000_t75" style="width:155.05pt;height:60.95pt" o:ole="">
                  <v:imagedata r:id="rId11" o:title=""/>
                </v:shape>
                <o:OLEObject Type="Embed" ProgID="ACD.ChemSketch.20" ShapeID="_x0000_i1025" DrawAspect="Content" ObjectID="_1551258777" r:id="rId1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5.221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6.188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-0.967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2.59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167" w:firstLine="19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214">
                <v:shape id="_x0000_i1026" type="#_x0000_t75" style="width:156.95pt;height:60.3pt" o:ole="">
                  <v:imagedata r:id="rId13" o:title=""/>
                </v:shape>
                <o:OLEObject Type="Embed" ProgID="ACD.ChemSketch.20" ShapeID="_x0000_i1026" DrawAspect="Content" ObjectID="_1551258778" r:id="rId1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7.7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5.113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6.082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-0.969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2.61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167" w:firstLine="19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269" w:dyaOrig="1214">
                <v:shape id="_x0000_i1027" type="#_x0000_t75" style="width:163.45pt;height:60.3pt" o:ole="">
                  <v:imagedata r:id="rId15" o:title=""/>
                </v:shape>
                <o:OLEObject Type="Embed" ProgID="ACD.ChemSketch.20" ShapeID="_x0000_i1027" DrawAspect="Content" ObjectID="_1551258779" r:id="rId1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5.795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5.99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-0.195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2.60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214">
                <v:shape id="_x0000_i1028" type="#_x0000_t75" style="width:156.95pt;height:60.3pt" o:ole="">
                  <v:imagedata r:id="rId17" o:title=""/>
                </v:shape>
                <o:OLEObject Type="Embed" ProgID="ACD.ChemSketch.20" ShapeID="_x0000_i1028" DrawAspect="Content" ObjectID="_1551258780" r:id="rId1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5.677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6.042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-0.365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336" w:dyaOrig="1238">
                <v:shape id="_x0000_i1029" type="#_x0000_t75" style="width:168pt;height:62.25pt" o:ole="">
                  <v:imagedata r:id="rId19" o:title=""/>
                </v:shape>
                <o:OLEObject Type="Embed" ProgID="ACD.ChemSketch.20" ShapeID="_x0000_i1029" DrawAspect="Content" ObjectID="_1551258781" r:id="rId20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3.3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5.481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6.094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-0.613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2.59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214">
                <v:shape id="_x0000_i1030" type="#_x0000_t75" style="width:156.95pt;height:60.3pt" o:ole="">
                  <v:imagedata r:id="rId21" o:title=""/>
                </v:shape>
                <o:OLEObject Type="Embed" ProgID="ACD.ChemSketch.20" ShapeID="_x0000_i1030" DrawAspect="Content" ObjectID="_1551258782" r:id="rId2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3.0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5.522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6.065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-0.543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2.60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211" w:dyaOrig="1214">
                <v:shape id="_x0000_i1031" type="#_x0000_t75" style="width:160.2pt;height:60.3pt" o:ole="">
                  <v:imagedata r:id="rId23" o:title=""/>
                </v:shape>
                <o:OLEObject Type="Embed" ProgID="ACD.ChemSketch.20" ShapeID="_x0000_i1031" DrawAspect="Content" ObjectID="_1551258783" r:id="rId2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3.4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5.468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5.95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-0.482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2043C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2.60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595" w:dyaOrig="1214">
                <v:shape id="_x0000_i1032" type="#_x0000_t75" style="width:179.7pt;height:60.3pt" o:ole="">
                  <v:imagedata r:id="rId25" o:title=""/>
                </v:shape>
                <o:OLEObject Type="Embed" ProgID="ACD.ChemSketch.20" ShapeID="_x0000_i1032" DrawAspect="Content" ObjectID="_1551258784" r:id="rId2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5.420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6.234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-0.814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2.58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581" w:dyaOrig="1142">
                <v:shape id="_x0000_i1033" type="#_x0000_t75" style="width:179.05pt;height:57.75pt" o:ole="">
                  <v:imagedata r:id="rId27" o:title=""/>
                </v:shape>
                <o:OLEObject Type="Embed" ProgID="ACD.ChemSketch.20" ShapeID="_x0000_i1033" DrawAspect="Content" ObjectID="_1551258785" r:id="rId2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24.5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4.610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6.925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-2.315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2.53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528" w:dyaOrig="1214">
                <v:shape id="_x0000_i1034" type="#_x0000_t75" style="width:176.45pt;height:60.3pt" o:ole="">
                  <v:imagedata r:id="rId29" o:title=""/>
                </v:shape>
                <o:OLEObject Type="Embed" ProgID="ACD.ChemSketch.20" ShapeID="_x0000_i1034" DrawAspect="Content" ObjectID="_1551258786" r:id="rId30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40.4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4.393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6.254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-1.861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2.58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528" w:dyaOrig="1426">
                <v:shape id="_x0000_i1035" type="#_x0000_t75" style="width:176.45pt;height:69.4pt" o:ole="">
                  <v:imagedata r:id="rId31" o:title=""/>
                </v:shape>
                <o:OLEObject Type="Embed" ProgID="ACD.ChemSketch.20" ShapeID="_x0000_i1035" DrawAspect="Content" ObjectID="_1551258787" r:id="rId3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5.207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6.113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-0.906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2.54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526">
                <v:shape id="_x0000_i1036" type="#_x0000_t75" style="width:156.95pt;height:77.2pt" o:ole="">
                  <v:imagedata r:id="rId33" o:title=""/>
                </v:shape>
                <o:OLEObject Type="Embed" ProgID="ACD.ChemSketch.20" ShapeID="_x0000_i1036" DrawAspect="Content" ObjectID="_1551258788" r:id="rId3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5.124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5.38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-0.256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2.58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214">
                <v:shape id="_x0000_i1037" type="#_x0000_t75" style="width:156.95pt;height:60.3pt" o:ole="">
                  <v:imagedata r:id="rId35" o:title=""/>
                </v:shape>
                <o:OLEObject Type="Embed" ProgID="ACD.ChemSketch.20" ShapeID="_x0000_i1037" DrawAspect="Content" ObjectID="_1551258789" r:id="rId3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5.455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6.162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-0.707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2.61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Pr="005B522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214">
                <v:shape id="_x0000_i1038" type="#_x0000_t75" style="width:156.95pt;height:60.3pt" o:ole="">
                  <v:imagedata r:id="rId37" o:title=""/>
                </v:shape>
                <o:OLEObject Type="Embed" ProgID="ACD.ChemSketch.20" ShapeID="_x0000_i1038" DrawAspect="Content" ObjectID="_1551258790" r:id="rId3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5.275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6.032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-0.757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2.61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605" w:dyaOrig="1570">
                <v:shape id="_x0000_i1039" type="#_x0000_t75" style="width:180.3pt;height:79.8pt" o:ole="">
                  <v:imagedata r:id="rId39" o:title=""/>
                </v:shape>
                <o:OLEObject Type="Embed" ProgID="ACD.ChemSketch.20" ShapeID="_x0000_i1039" DrawAspect="Content" ObjectID="_1551258791" r:id="rId40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14.0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4.853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5.629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-0.776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2.51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063" w:dyaOrig="1128">
                <v:shape id="_x0000_i1040" type="#_x0000_t75" style="width:153.1pt;height:56.45pt" o:ole="">
                  <v:imagedata r:id="rId41" o:title=""/>
                </v:shape>
                <o:OLEObject Type="Embed" ProgID="ACD.ChemSketch.20" ShapeID="_x0000_i1040" DrawAspect="Content" ObjectID="_1551258792" r:id="rId4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6.376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6.336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2.65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68" w:type="dxa"/>
          </w:tcPr>
          <w:p w:rsidR="00D35B0D" w:rsidRPr="005B5224" w:rsidRDefault="00967D6C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331" w:dyaOrig="1162">
                <v:shape id="_x0000_i1041" type="#_x0000_t75" style="width:167.35pt;height:59.05pt" o:ole="">
                  <v:imagedata r:id="rId43" o:title=""/>
                </v:shape>
                <o:OLEObject Type="Embed" ProgID="ACD.ChemSketch.20" ShapeID="_x0000_i1041" DrawAspect="Content" ObjectID="_1551258793" r:id="rId4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0.96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6.017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6.016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0.001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2.14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029" w:dyaOrig="1138">
                <v:shape id="_x0000_i1042" type="#_x0000_t75" style="width:153.1pt;height:57.75pt" o:ole="">
                  <v:imagedata r:id="rId45" o:title=""/>
                </v:shape>
                <o:OLEObject Type="Embed" ProgID="ACD.ChemSketch.20" ShapeID="_x0000_i1042" DrawAspect="Content" ObjectID="_1551258794" r:id="rId4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23.1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4.636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6.051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-1.415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35" w:dyaOrig="1882">
                <v:shape id="_x0000_i1043" type="#_x0000_t75" style="width:155.7pt;height:95.35pt" o:ole="">
                  <v:imagedata r:id="rId47" o:title=""/>
                </v:shape>
                <o:OLEObject Type="Embed" ProgID="ACD.ChemSketch.20" ShapeID="_x0000_i1043" DrawAspect="Content" ObjectID="_1551258795" r:id="rId4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8.4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5.075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6.002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-0.927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2.11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279" w:dyaOrig="1646">
                <v:shape id="_x0000_i1044" type="#_x0000_t75" style="width:163.45pt;height:83.05pt" o:ole="">
                  <v:imagedata r:id="rId49" o:title=""/>
                </v:shape>
                <o:OLEObject Type="Embed" ProgID="ACD.ChemSketch.20" ShapeID="_x0000_i1044" DrawAspect="Content" ObjectID="_1551258796" r:id="rId50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0.099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7.004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6.187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0.817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2.83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063" w:dyaOrig="1646">
                <v:shape id="_x0000_i1045" type="#_x0000_t75" style="width:152.45pt;height:83.05pt" o:ole="">
                  <v:imagedata r:id="rId51" o:title=""/>
                </v:shape>
                <o:OLEObject Type="Embed" ProgID="ACD.ChemSketch.20" ShapeID="_x0000_i1045" DrawAspect="Content" ObjectID="_1551258797" r:id="rId5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0.098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7.008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6.455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0.553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3.00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336" w:dyaOrig="1858">
                <v:shape id="_x0000_i1046" type="#_x0000_t75" style="width:168pt;height:94.05pt" o:ole="">
                  <v:imagedata r:id="rId53" o:title=""/>
                </v:shape>
                <o:OLEObject Type="Embed" ProgID="ACD.ChemSketch.20" ShapeID="_x0000_i1046" DrawAspect="Content" ObjectID="_1551258798" r:id="rId5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5.14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5.289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5.136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0.153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2.63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858">
                <v:shape id="_x0000_i1047" type="#_x0000_t75" style="width:156.95pt;height:94.05pt" o:ole="">
                  <v:imagedata r:id="rId55" o:title=""/>
                </v:shape>
                <o:OLEObject Type="Embed" ProgID="ACD.ChemSketch.20" ShapeID="_x0000_i1047" DrawAspect="Content" ObjectID="_1551258799" r:id="rId5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5.66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5.247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5.429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-0.182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2.65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279" w:dyaOrig="1858">
                <v:shape id="_x0000_i1048" type="#_x0000_t75" style="width:163.45pt;height:94.05pt" o:ole="">
                  <v:imagedata r:id="rId57" o:title=""/>
                </v:shape>
                <o:OLEObject Type="Embed" ProgID="ACD.ChemSketch.20" ShapeID="_x0000_i1048" DrawAspect="Content" ObjectID="_1551258800" r:id="rId5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18.0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4.744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4.96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-0.216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2.63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063" w:dyaOrig="1858">
                <v:shape id="_x0000_i1049" type="#_x0000_t75" style="width:152.45pt;height:94.05pt" o:ole="">
                  <v:imagedata r:id="rId59" o:title=""/>
                </v:shape>
                <o:OLEObject Type="Embed" ProgID="ACD.ChemSketch.20" ShapeID="_x0000_i1049" DrawAspect="Content" ObjectID="_1551258801" r:id="rId60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33.2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4.478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5.043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-0.565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336" w:dyaOrig="1536">
                <v:shape id="_x0000_i1050" type="#_x0000_t75" style="width:168pt;height:77.2pt" o:ole="">
                  <v:imagedata r:id="rId61" o:title=""/>
                </v:shape>
                <o:OLEObject Type="Embed" ProgID="ACD.ChemSketch.20" ShapeID="_x0000_i1050" DrawAspect="Content" ObjectID="_1551258802" r:id="rId6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0.55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6.259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5.583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0.676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063" w:dyaOrig="1646">
                <v:shape id="_x0000_i1051" type="#_x0000_t75" style="width:152.45pt;height:83.05pt" o:ole="">
                  <v:imagedata r:id="rId63" o:title=""/>
                </v:shape>
                <o:OLEObject Type="Embed" ProgID="ACD.ChemSketch.20" ShapeID="_x0000_i1051" DrawAspect="Content" ObjectID="_1551258803" r:id="rId6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0.56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6.251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5.712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0.503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2.57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646">
                <v:shape id="_x0000_i1052" type="#_x0000_t75" style="width:156.95pt;height:83.05pt" o:ole="">
                  <v:imagedata r:id="rId65" o:title=""/>
                </v:shape>
                <o:OLEObject Type="Embed" ProgID="ACD.ChemSketch.20" ShapeID="_x0000_i1052" DrawAspect="Content" ObjectID="_1551258804" r:id="rId6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1.13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5.946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5.885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0.061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2043C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2.62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336" w:dyaOrig="1646">
                <v:shape id="_x0000_i1053" type="#_x0000_t75" style="width:168pt;height:83.05pt" o:ole="">
                  <v:imagedata r:id="rId67" o:title=""/>
                </v:shape>
                <o:OLEObject Type="Embed" ProgID="ACD.ChemSketch.20" ShapeID="_x0000_i1053" DrawAspect="Content" ObjectID="_1551258805" r:id="rId6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3.02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5.519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5.415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0.104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2043C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279" w:dyaOrig="1646">
                <v:shape id="_x0000_i1054" type="#_x0000_t75" style="width:163.45pt;height:83.05pt" o:ole="">
                  <v:imagedata r:id="rId69" o:title=""/>
                </v:shape>
                <o:OLEObject Type="Embed" ProgID="ACD.ChemSketch.20" ShapeID="_x0000_i1054" DrawAspect="Content" ObjectID="_1551258806" r:id="rId70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7.27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5.138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5.387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-0.249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336" w:dyaOrig="1646">
                <v:shape id="_x0000_i1055" type="#_x0000_t75" style="width:168pt;height:83.05pt" o:ole="">
                  <v:imagedata r:id="rId71" o:title=""/>
                </v:shape>
                <o:OLEObject Type="Embed" ProgID="ACD.ChemSketch.20" ShapeID="_x0000_i1055" DrawAspect="Content" ObjectID="_1551258807" r:id="rId7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6.091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5.447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0.644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2043C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2.60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336" w:dyaOrig="1517">
                <v:shape id="_x0000_i1056" type="#_x0000_t75" style="width:168pt;height:75.25pt" o:ole="">
                  <v:imagedata r:id="rId73" o:title=""/>
                </v:shape>
                <o:OLEObject Type="Embed" ProgID="ACD.ChemSketch.20" ShapeID="_x0000_i1056" DrawAspect="Content" ObjectID="_1551258808" r:id="rId7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2.96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5.528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5.484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0.044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2.66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279" w:dyaOrig="1570">
                <v:shape id="_x0000_i1057" type="#_x0000_t75" style="width:163.45pt;height:79.8pt" o:ole="">
                  <v:imagedata r:id="rId75" o:title=""/>
                </v:shape>
                <o:OLEObject Type="Embed" ProgID="ACD.ChemSketch.20" ShapeID="_x0000_i1057" DrawAspect="Content" ObjectID="_1551258809" r:id="rId7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2.12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5.673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5.904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-0.231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2.81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2078">
                <v:shape id="_x0000_i1058" type="#_x0000_t75" style="width:156.95pt;height:103.15pt" o:ole="">
                  <v:imagedata r:id="rId77" o:title=""/>
                </v:shape>
                <o:OLEObject Type="Embed" ProgID="ACD.ChemSketch.20" ShapeID="_x0000_i1058" DrawAspect="Content" ObjectID="_1551258810" r:id="rId7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0.66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6.180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5.608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0.572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2043C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2.7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2078">
                <v:shape id="_x0000_i1059" type="#_x0000_t75" style="width:156.95pt;height:103.15pt" o:ole="">
                  <v:imagedata r:id="rId79" o:title=""/>
                </v:shape>
                <o:OLEObject Type="Embed" ProgID="ACD.ChemSketch.20" ShapeID="_x0000_i1059" DrawAspect="Content" ObjectID="_1551258811" r:id="rId80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4.81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5.317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5.514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-0.197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2.70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646">
                <v:shape id="_x0000_i1060" type="#_x0000_t75" style="width:156.95pt;height:83.05pt" o:ole="">
                  <v:imagedata r:id="rId81" o:title=""/>
                </v:shape>
                <o:OLEObject Type="Embed" ProgID="ACD.ChemSketch.20" ShapeID="_x0000_i1060" DrawAspect="Content" ObjectID="_1551258812" r:id="rId8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0.040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7.397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6.438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0.959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2043C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279" w:dyaOrig="1646">
                <v:shape id="_x0000_i1061" type="#_x0000_t75" style="width:163.45pt;height:83.05pt" o:ole="">
                  <v:imagedata r:id="rId83" o:title=""/>
                </v:shape>
                <o:OLEObject Type="Embed" ProgID="ACD.ChemSketch.20" ShapeID="_x0000_i1061" DrawAspect="Content" ObjectID="_1551258813" r:id="rId8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0.140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6.853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6.188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0.665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2043C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2.83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336" w:dyaOrig="1646">
                <v:shape id="_x0000_i1062" type="#_x0000_t75" style="width:168pt;height:83.05pt" o:ole="">
                  <v:imagedata r:id="rId85" o:title=""/>
                </v:shape>
                <o:OLEObject Type="Embed" ProgID="ACD.ChemSketch.20" ShapeID="_x0000_i1062" DrawAspect="Content" ObjectID="_1551258814" r:id="rId8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0.150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6.823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6.272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0.551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2.84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646">
                <v:shape id="_x0000_i1063" type="#_x0000_t75" style="width:156.95pt;height:83.05pt" o:ole="">
                  <v:imagedata r:id="rId87" o:title=""/>
                </v:shape>
                <o:OLEObject Type="Embed" ProgID="ACD.ChemSketch.20" ShapeID="_x0000_i1063" DrawAspect="Content" ObjectID="_1551258815" r:id="rId8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0.170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6.769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7.058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-0.289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840" w:dyaOrig="1646">
                <v:shape id="_x0000_i1064" type="#_x0000_t75" style="width:191.35pt;height:83.05pt" o:ole="">
                  <v:imagedata r:id="rId89" o:title=""/>
                </v:shape>
                <o:OLEObject Type="Embed" ProgID="ACD.ChemSketch.20" ShapeID="_x0000_i1064" DrawAspect="Content" ObjectID="_1551258816" r:id="rId90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0.110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6.958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6.244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0.714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2.70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528" w:dyaOrig="1670">
                <v:shape id="_x0000_i1065" type="#_x0000_t75" style="width:176.45pt;height:81.1pt" o:ole="">
                  <v:imagedata r:id="rId91" o:title=""/>
                </v:shape>
                <o:OLEObject Type="Embed" ProgID="ACD.ChemSketch.20" ShapeID="_x0000_i1065" DrawAspect="Content" ObjectID="_1551258817" r:id="rId9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0.039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7.408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6.586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0.822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B6665A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2.75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811" w:dyaOrig="1646">
                <v:shape id="_x0000_i1066" type="#_x0000_t75" style="width:190.05pt;height:83.05pt" o:ole="">
                  <v:imagedata r:id="rId93" o:title=""/>
                </v:shape>
                <o:OLEObject Type="Embed" ProgID="ACD.ChemSketch.20" ShapeID="_x0000_i1066" DrawAspect="Content" ObjectID="_1551258818" r:id="rId9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0.150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6.823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6.399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0.424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2.72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  <w:r w:rsidRPr="005B522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605" w:dyaOrig="1646">
                <v:shape id="_x0000_i1067" type="#_x0000_t75" style="width:180.3pt;height:83.05pt" o:ole="">
                  <v:imagedata r:id="rId95" o:title=""/>
                </v:shape>
                <o:OLEObject Type="Embed" ProgID="ACD.ChemSketch.20" ShapeID="_x0000_i1067" DrawAspect="Content" ObjectID="_1551258819" r:id="rId9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2.0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5.698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6.185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-0.487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2043C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2.34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646">
                <v:shape id="_x0000_i1068" type="#_x0000_t75" style="width:156.95pt;height:83.05pt" o:ole="">
                  <v:imagedata r:id="rId97" o:title=""/>
                </v:shape>
                <o:OLEObject Type="Embed" ProgID="ACD.ChemSketch.20" ShapeID="_x0000_i1068" DrawAspect="Content" ObjectID="_1551258820" r:id="rId9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4.9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5.309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6.187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-0.878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646">
                <v:shape id="_x0000_i1069" type="#_x0000_t75" style="width:156.95pt;height:83.05pt" o:ole="">
                  <v:imagedata r:id="rId99" o:title=""/>
                </v:shape>
                <o:OLEObject Type="Embed" ProgID="ACD.ChemSketch.20" ShapeID="_x0000_i1069" DrawAspect="Content" ObjectID="_1551258821" r:id="rId100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6.366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6.416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-0.05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646">
                <v:shape id="_x0000_i1070" type="#_x0000_t75" style="width:156.95pt;height:83.05pt" o:ole="">
                  <v:imagedata r:id="rId101" o:title=""/>
                </v:shape>
                <o:OLEObject Type="Embed" ProgID="ACD.ChemSketch.20" ShapeID="_x0000_i1070" DrawAspect="Content" ObjectID="_1551258822" r:id="rId102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0.093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7.031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7.036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-0.005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2.86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670">
                <v:shape id="_x0000_i1071" type="#_x0000_t75" style="width:156.95pt;height:81.1pt" o:ole="">
                  <v:imagedata r:id="rId103" o:title=""/>
                </v:shape>
                <o:OLEObject Type="Embed" ProgID="ACD.ChemSketch.20" ShapeID="_x0000_i1071" DrawAspect="Content" ObjectID="_1551258823" r:id="rId104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0.028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7.552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7.234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0.318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2.85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646">
                <v:shape id="_x0000_i1072" type="#_x0000_t75" style="width:156.95pt;height:83.05pt" o:ole="">
                  <v:imagedata r:id="rId105" o:title=""/>
                </v:shape>
                <o:OLEObject Type="Embed" ProgID="ACD.ChemSketch.20" ShapeID="_x0000_i1072" DrawAspect="Content" ObjectID="_1551258824" r:id="rId106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0.036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7.443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7.187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0.256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2.87</w:t>
            </w:r>
          </w:p>
        </w:tc>
      </w:tr>
      <w:tr w:rsidR="005B5224" w:rsidRPr="005B5224" w:rsidTr="00B6665A">
        <w:trPr>
          <w:jc w:val="center"/>
        </w:trPr>
        <w:tc>
          <w:tcPr>
            <w:tcW w:w="902" w:type="dxa"/>
            <w:vAlign w:val="center"/>
          </w:tcPr>
          <w:p w:rsidR="00D35B0D" w:rsidRPr="005B5224" w:rsidRDefault="00D35B0D" w:rsidP="005666AC">
            <w:pPr>
              <w:pStyle w:val="Sansinterligne"/>
              <w:ind w:left="720" w:hanging="37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868" w:type="dxa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object w:dxaOrig="3106" w:dyaOrig="1858">
                <v:shape id="_x0000_i1073" type="#_x0000_t75" style="width:156.95pt;height:94.05pt" o:ole="">
                  <v:imagedata r:id="rId107" o:title=""/>
                </v:shape>
                <o:OLEObject Type="Embed" ProgID="ACD.ChemSketch.20" ShapeID="_x0000_i1073" DrawAspect="Content" ObjectID="_1551258825" r:id="rId108"/>
              </w:object>
            </w:r>
          </w:p>
        </w:tc>
        <w:tc>
          <w:tcPr>
            <w:tcW w:w="810" w:type="dxa"/>
            <w:tcBorders>
              <w:righ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0.046</w:t>
            </w:r>
          </w:p>
        </w:tc>
        <w:tc>
          <w:tcPr>
            <w:tcW w:w="72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EC17EF">
            <w:pPr>
              <w:pStyle w:val="Sansinterligne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7.337</w:t>
            </w:r>
          </w:p>
        </w:tc>
        <w:tc>
          <w:tcPr>
            <w:tcW w:w="1069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6.794</w:t>
            </w: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:rsidR="00D35B0D" w:rsidRPr="005B5224" w:rsidRDefault="00D35B0D" w:rsidP="00D35B0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0.543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D35B0D" w:rsidRPr="005B5224" w:rsidRDefault="0060163E" w:rsidP="00B6665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2.8</w:t>
            </w:r>
          </w:p>
        </w:tc>
      </w:tr>
    </w:tbl>
    <w:p w:rsidR="007E35F5" w:rsidRPr="005B5224" w:rsidRDefault="00264DDA" w:rsidP="00FB36CC">
      <w:pPr>
        <w:jc w:val="center"/>
      </w:pPr>
      <w:r w:rsidRPr="005B5224">
        <w:t xml:space="preserve">  </w:t>
      </w:r>
    </w:p>
    <w:p w:rsidR="007D1A3E" w:rsidRPr="005B5224" w:rsidRDefault="007D1A3E" w:rsidP="005666AC">
      <w:pPr>
        <w:spacing w:after="120" w:line="240" w:lineRule="auto"/>
        <w:jc w:val="both"/>
      </w:pPr>
      <w:r w:rsidRPr="005B5224">
        <w:rPr>
          <w:rFonts w:ascii="Times New Roman" w:eastAsia="Times New Roman" w:hAnsi="Times New Roman" w:cs="Times New Roman"/>
          <w:b/>
          <w:sz w:val="20"/>
          <w:szCs w:val="20"/>
          <w:lang w:val="en-IN"/>
        </w:rPr>
        <w:t xml:space="preserve">                       </w:t>
      </w:r>
      <w:r w:rsidR="00BC42E2" w:rsidRPr="005B5224">
        <w:rPr>
          <w:rFonts w:ascii="Times New Roman" w:eastAsia="Times New Roman" w:hAnsi="Times New Roman" w:cs="Times New Roman"/>
          <w:b/>
          <w:sz w:val="20"/>
          <w:szCs w:val="20"/>
          <w:lang w:val="en-IN"/>
        </w:rPr>
        <w:t xml:space="preserve">Table </w:t>
      </w:r>
      <w:r w:rsidR="00F02E3C" w:rsidRPr="005B5224">
        <w:rPr>
          <w:rFonts w:ascii="Times New Roman" w:eastAsia="Times New Roman" w:hAnsi="Times New Roman" w:cs="Times New Roman"/>
          <w:b/>
          <w:sz w:val="20"/>
          <w:szCs w:val="20"/>
          <w:lang w:val="en-IN"/>
        </w:rPr>
        <w:t>S</w:t>
      </w:r>
      <w:r w:rsidR="00BC42E2" w:rsidRPr="005B5224">
        <w:rPr>
          <w:rFonts w:ascii="Times New Roman" w:eastAsia="Times New Roman" w:hAnsi="Times New Roman" w:cs="Times New Roman"/>
          <w:b/>
          <w:sz w:val="20"/>
          <w:szCs w:val="20"/>
          <w:lang w:val="en-IN"/>
        </w:rPr>
        <w:t>2</w:t>
      </w:r>
      <w:r w:rsidR="00D25A38" w:rsidRPr="005B5224">
        <w:rPr>
          <w:rFonts w:ascii="Times New Roman" w:eastAsia="Times New Roman" w:hAnsi="Times New Roman" w:cs="Times New Roman"/>
          <w:b/>
          <w:sz w:val="20"/>
          <w:szCs w:val="20"/>
          <w:lang w:val="en-IN"/>
        </w:rPr>
        <w:t>.</w:t>
      </w:r>
      <w:r w:rsidR="00BC42E2" w:rsidRPr="005B5224">
        <w:rPr>
          <w:rFonts w:ascii="Times New Roman" w:eastAsia="Times New Roman" w:hAnsi="Times New Roman" w:cs="Times New Roman"/>
          <w:sz w:val="20"/>
          <w:szCs w:val="20"/>
          <w:lang w:val="en-IN"/>
        </w:rPr>
        <w:t xml:space="preserve"> Intersite distances and angles between the pharmacophoric points of </w:t>
      </w:r>
      <w:r w:rsidR="0078237F" w:rsidRPr="005B5224">
        <w:rPr>
          <w:rFonts w:ascii="Times New Roman" w:eastAsia="Times New Roman" w:hAnsi="Times New Roman" w:cs="Times New Roman"/>
          <w:sz w:val="20"/>
          <w:szCs w:val="20"/>
          <w:lang w:val="en-IN"/>
        </w:rPr>
        <w:t>AADDR.13</w:t>
      </w:r>
      <w:r w:rsidR="00441E3B" w:rsidRPr="005B5224">
        <w:rPr>
          <w:rFonts w:ascii="Times New Roman" w:eastAsia="Times New Roman" w:hAnsi="Times New Roman" w:cs="Times New Roman"/>
          <w:sz w:val="20"/>
          <w:szCs w:val="20"/>
          <w:lang w:val="en-IN"/>
        </w:rPr>
        <w:t>.</w:t>
      </w:r>
    </w:p>
    <w:tbl>
      <w:tblPr>
        <w:tblStyle w:val="TableGrid11"/>
        <w:tblW w:w="0" w:type="auto"/>
        <w:jc w:val="center"/>
        <w:tblInd w:w="1255" w:type="dxa"/>
        <w:tblLayout w:type="fixed"/>
        <w:tblLook w:val="04A0" w:firstRow="1" w:lastRow="0" w:firstColumn="1" w:lastColumn="0" w:noHBand="0" w:noVBand="1"/>
      </w:tblPr>
      <w:tblGrid>
        <w:gridCol w:w="720"/>
        <w:gridCol w:w="720"/>
        <w:gridCol w:w="1315"/>
        <w:gridCol w:w="936"/>
        <w:gridCol w:w="852"/>
        <w:gridCol w:w="990"/>
        <w:gridCol w:w="1260"/>
      </w:tblGrid>
      <w:tr w:rsidR="005B5224" w:rsidRPr="005B5224" w:rsidTr="006510B5">
        <w:trPr>
          <w:trHeight w:val="260"/>
          <w:jc w:val="center"/>
        </w:trPr>
        <w:tc>
          <w:tcPr>
            <w:tcW w:w="720" w:type="dxa"/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  <w:r w:rsidRPr="005B5224">
              <w:rPr>
                <w:rFonts w:ascii="Times New Roman" w:eastAsiaTheme="minorEastAsia" w:hAnsi="Times New Roman"/>
              </w:rPr>
              <w:t>Site1</w:t>
            </w:r>
          </w:p>
        </w:tc>
        <w:tc>
          <w:tcPr>
            <w:tcW w:w="720" w:type="dxa"/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  <w:r w:rsidRPr="005B5224">
              <w:rPr>
                <w:rFonts w:ascii="Times New Roman" w:eastAsiaTheme="minorEastAsia" w:hAnsi="Times New Roman"/>
              </w:rPr>
              <w:t>Site2</w:t>
            </w:r>
          </w:p>
        </w:tc>
        <w:tc>
          <w:tcPr>
            <w:tcW w:w="1315" w:type="dxa"/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  <w:r w:rsidRPr="005B5224">
              <w:rPr>
                <w:rFonts w:ascii="Times New Roman" w:eastAsiaTheme="minorEastAsia" w:hAnsi="Times New Roman"/>
              </w:rPr>
              <w:t>Distance (Å)</w:t>
            </w:r>
          </w:p>
        </w:tc>
        <w:tc>
          <w:tcPr>
            <w:tcW w:w="936" w:type="dxa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Site1</w:t>
            </w:r>
          </w:p>
        </w:tc>
        <w:tc>
          <w:tcPr>
            <w:tcW w:w="852" w:type="dxa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Site2</w:t>
            </w:r>
          </w:p>
        </w:tc>
        <w:tc>
          <w:tcPr>
            <w:tcW w:w="990" w:type="dxa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Site3</w:t>
            </w:r>
          </w:p>
        </w:tc>
        <w:tc>
          <w:tcPr>
            <w:tcW w:w="1260" w:type="dxa"/>
          </w:tcPr>
          <w:p w:rsidR="006510B5" w:rsidRPr="005B5224" w:rsidRDefault="006510B5" w:rsidP="006510B5">
            <w:pPr>
              <w:rPr>
                <w:rFonts w:ascii="Times New Roman" w:eastAsiaTheme="minorEastAsia" w:hAnsi="Times New Roman"/>
              </w:rPr>
            </w:pPr>
            <w:r w:rsidRPr="005B5224">
              <w:rPr>
                <w:rFonts w:ascii="Times New Roman" w:eastAsiaTheme="minorEastAsia" w:hAnsi="Times New Roman"/>
              </w:rPr>
              <w:t>Angles (°)</w:t>
            </w:r>
          </w:p>
        </w:tc>
      </w:tr>
      <w:tr w:rsidR="005B5224" w:rsidRPr="005B5224" w:rsidTr="006510B5">
        <w:trPr>
          <w:trHeight w:val="152"/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A1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A3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4.061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39.3</w:t>
            </w:r>
          </w:p>
        </w:tc>
      </w:tr>
      <w:tr w:rsidR="005B5224" w:rsidRPr="005B5224" w:rsidTr="006510B5">
        <w:trPr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A1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D6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4.986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134.8</w:t>
            </w:r>
          </w:p>
        </w:tc>
      </w:tr>
      <w:tr w:rsidR="005B5224" w:rsidRPr="005B5224" w:rsidTr="006510B5">
        <w:trPr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A1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D7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3.836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120.6</w:t>
            </w:r>
          </w:p>
        </w:tc>
      </w:tr>
      <w:tr w:rsidR="005B5224" w:rsidRPr="005B5224" w:rsidTr="006510B5">
        <w:trPr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A1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R11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6.892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173.6</w:t>
            </w:r>
          </w:p>
        </w:tc>
      </w:tr>
      <w:tr w:rsidR="005B5224" w:rsidRPr="005B5224" w:rsidTr="006510B5">
        <w:trPr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A3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D6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3.166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159.9</w:t>
            </w:r>
          </w:p>
        </w:tc>
      </w:tr>
      <w:tr w:rsidR="005B5224" w:rsidRPr="005B5224" w:rsidTr="006510B5">
        <w:trPr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A3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D7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7.290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14.4</w:t>
            </w:r>
          </w:p>
        </w:tc>
      </w:tr>
      <w:tr w:rsidR="005B5224" w:rsidRPr="005B5224" w:rsidTr="006510B5">
        <w:trPr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A3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R11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9.615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86.3</w:t>
            </w:r>
          </w:p>
        </w:tc>
      </w:tr>
      <w:tr w:rsidR="005B5224" w:rsidRPr="005B5224" w:rsidTr="006510B5">
        <w:trPr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D6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D7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8.808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21.9</w:t>
            </w:r>
          </w:p>
        </w:tc>
      </w:tr>
      <w:tr w:rsidR="005B5224" w:rsidRPr="005B5224" w:rsidTr="006510B5">
        <w:trPr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D6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R11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11.701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38.1</w:t>
            </w:r>
          </w:p>
        </w:tc>
      </w:tr>
      <w:tr w:rsidR="005B5224" w:rsidRPr="005B5224" w:rsidTr="006510B5">
        <w:trPr>
          <w:jc w:val="center"/>
        </w:trPr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D7</w:t>
            </w:r>
          </w:p>
        </w:tc>
        <w:tc>
          <w:tcPr>
            <w:tcW w:w="720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R11</w:t>
            </w:r>
          </w:p>
        </w:tc>
        <w:tc>
          <w:tcPr>
            <w:tcW w:w="1315" w:type="dxa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3.317</w:t>
            </w:r>
          </w:p>
        </w:tc>
        <w:tc>
          <w:tcPr>
            <w:tcW w:w="936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852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108.2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 w:val="restart"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124.4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16.2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54.4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2.8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11.7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51.8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42.7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9.2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23.3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3.6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148.9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20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125.8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145.8</w:t>
            </w:r>
          </w:p>
        </w:tc>
      </w:tr>
      <w:tr w:rsidR="005B5224" w:rsidRPr="005B5224" w:rsidTr="006510B5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21.3</w:t>
            </w:r>
          </w:p>
        </w:tc>
      </w:tr>
      <w:tr w:rsidR="005B5224" w:rsidRPr="005B5224" w:rsidTr="006D2AC1">
        <w:trPr>
          <w:jc w:val="center"/>
        </w:trPr>
        <w:tc>
          <w:tcPr>
            <w:tcW w:w="2755" w:type="dxa"/>
            <w:gridSpan w:val="3"/>
            <w:vMerge/>
            <w:tcBorders>
              <w:left w:val="nil"/>
              <w:bottom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tcBorders>
              <w:bottom w:val="nil"/>
            </w:tcBorders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tcBorders>
              <w:bottom w:val="nil"/>
            </w:tcBorders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8.4</w:t>
            </w:r>
          </w:p>
        </w:tc>
      </w:tr>
      <w:tr w:rsidR="005B5224" w:rsidRPr="005B5224" w:rsidTr="006D2AC1">
        <w:trPr>
          <w:jc w:val="center"/>
        </w:trPr>
        <w:tc>
          <w:tcPr>
            <w:tcW w:w="2755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A1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16.7</w:t>
            </w:r>
          </w:p>
        </w:tc>
      </w:tr>
      <w:tr w:rsidR="005B5224" w:rsidRPr="005B5224" w:rsidTr="006D2AC1">
        <w:trPr>
          <w:jc w:val="center"/>
        </w:trPr>
        <w:tc>
          <w:tcPr>
            <w:tcW w:w="2755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12.9</w:t>
            </w:r>
          </w:p>
        </w:tc>
      </w:tr>
      <w:tr w:rsidR="005B5224" w:rsidRPr="005B5224" w:rsidTr="006D2AC1">
        <w:trPr>
          <w:jc w:val="center"/>
        </w:trPr>
        <w:tc>
          <w:tcPr>
            <w:tcW w:w="2755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A3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37.9</w:t>
            </w:r>
          </w:p>
        </w:tc>
      </w:tr>
      <w:tr w:rsidR="006510B5" w:rsidRPr="005B5224" w:rsidTr="006D2AC1">
        <w:trPr>
          <w:jc w:val="center"/>
        </w:trPr>
        <w:tc>
          <w:tcPr>
            <w:tcW w:w="2755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6510B5" w:rsidRPr="005B5224" w:rsidRDefault="006510B5" w:rsidP="0078237F">
            <w:pPr>
              <w:rPr>
                <w:rFonts w:ascii="Times New Roman" w:eastAsiaTheme="minorEastAsia" w:hAnsi="Times New Roman"/>
              </w:rPr>
            </w:pPr>
          </w:p>
        </w:tc>
        <w:tc>
          <w:tcPr>
            <w:tcW w:w="936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D6</w:t>
            </w:r>
          </w:p>
        </w:tc>
        <w:tc>
          <w:tcPr>
            <w:tcW w:w="852" w:type="dxa"/>
            <w:vAlign w:val="bottom"/>
          </w:tcPr>
          <w:p w:rsidR="006510B5" w:rsidRPr="005B5224" w:rsidRDefault="006510B5" w:rsidP="009542B6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R11</w:t>
            </w:r>
          </w:p>
        </w:tc>
        <w:tc>
          <w:tcPr>
            <w:tcW w:w="990" w:type="dxa"/>
            <w:vAlign w:val="bottom"/>
          </w:tcPr>
          <w:p w:rsidR="006510B5" w:rsidRPr="005B5224" w:rsidRDefault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 xml:space="preserve"> D7</w:t>
            </w:r>
          </w:p>
        </w:tc>
        <w:tc>
          <w:tcPr>
            <w:tcW w:w="1260" w:type="dxa"/>
            <w:vAlign w:val="bottom"/>
          </w:tcPr>
          <w:p w:rsidR="006510B5" w:rsidRPr="005B5224" w:rsidRDefault="006510B5" w:rsidP="006510B5">
            <w:pPr>
              <w:rPr>
                <w:rFonts w:ascii="Times New Roman" w:hAnsi="Times New Roman"/>
              </w:rPr>
            </w:pPr>
            <w:r w:rsidRPr="005B5224">
              <w:rPr>
                <w:rFonts w:ascii="Times New Roman" w:hAnsi="Times New Roman"/>
              </w:rPr>
              <w:t>25.1</w:t>
            </w:r>
          </w:p>
        </w:tc>
      </w:tr>
    </w:tbl>
    <w:p w:rsidR="0078237F" w:rsidRPr="005B5224" w:rsidRDefault="0078237F" w:rsidP="00FB36CC">
      <w:pPr>
        <w:jc w:val="center"/>
      </w:pPr>
    </w:p>
    <w:p w:rsidR="0078237F" w:rsidRPr="005B5224" w:rsidRDefault="0078237F" w:rsidP="00FB36CC">
      <w:pPr>
        <w:jc w:val="center"/>
      </w:pPr>
    </w:p>
    <w:p w:rsidR="00BC42E2" w:rsidRPr="005B5224" w:rsidRDefault="00BC42E2" w:rsidP="003C787F">
      <w:pPr>
        <w:ind w:left="709"/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F02E3C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Pr="005B5224">
        <w:rPr>
          <w:rFonts w:ascii="Times New Roman" w:hAnsi="Times New Roman" w:cs="Times New Roman"/>
          <w:b/>
          <w:sz w:val="20"/>
          <w:szCs w:val="20"/>
        </w:rPr>
        <w:t>3</w:t>
      </w:r>
      <w:r w:rsidR="00D25A38" w:rsidRPr="005B5224">
        <w:rPr>
          <w:rFonts w:ascii="Times New Roman" w:hAnsi="Times New Roman" w:cs="Times New Roman"/>
          <w:b/>
          <w:sz w:val="20"/>
          <w:szCs w:val="20"/>
        </w:rPr>
        <w:t>.</w:t>
      </w:r>
      <w:r w:rsidRPr="005B5224">
        <w:rPr>
          <w:rFonts w:ascii="Times New Roman" w:hAnsi="Times New Roman" w:cs="Times New Roman"/>
          <w:sz w:val="20"/>
          <w:szCs w:val="20"/>
        </w:rPr>
        <w:t xml:space="preserve"> Calculated pIC</w:t>
      </w:r>
      <w:r w:rsidRPr="005B5224">
        <w:rPr>
          <w:rFonts w:ascii="Times New Roman" w:hAnsi="Times New Roman" w:cs="Times New Roman"/>
          <w:sz w:val="20"/>
          <w:szCs w:val="20"/>
          <w:vertAlign w:val="subscript"/>
        </w:rPr>
        <w:t>50</w:t>
      </w:r>
      <w:r w:rsidRPr="005B5224">
        <w:rPr>
          <w:rFonts w:ascii="Times New Roman" w:hAnsi="Times New Roman" w:cs="Times New Roman"/>
          <w:sz w:val="20"/>
          <w:szCs w:val="20"/>
        </w:rPr>
        <w:t xml:space="preserve"> for compounds in the external test sets</w:t>
      </w:r>
      <w:r w:rsidR="00137A7F" w:rsidRPr="005B5224">
        <w:rPr>
          <w:rFonts w:ascii="Times New Roman" w:hAnsi="Times New Roman" w:cs="Times New Roman"/>
          <w:sz w:val="20"/>
          <w:szCs w:val="20"/>
        </w:rPr>
        <w:t xml:space="preserve"> </w:t>
      </w:r>
      <w:r w:rsidR="00137A7F" w:rsidRPr="005B5224">
        <w:rPr>
          <w:rFonts w:ascii="Times New Roman" w:hAnsi="Times New Roman" w:cs="Times New Roman"/>
          <w:b/>
          <w:sz w:val="20"/>
          <w:szCs w:val="20"/>
        </w:rPr>
        <w:t>E1-E10</w:t>
      </w:r>
      <w:r w:rsidR="003C787F" w:rsidRPr="005B5224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TableGrid1"/>
        <w:tblW w:w="4074" w:type="pct"/>
        <w:jc w:val="center"/>
        <w:tblInd w:w="-162" w:type="dxa"/>
        <w:tblLayout w:type="fixed"/>
        <w:tblLook w:val="04A0" w:firstRow="1" w:lastRow="0" w:firstColumn="1" w:lastColumn="0" w:noHBand="0" w:noVBand="1"/>
      </w:tblPr>
      <w:tblGrid>
        <w:gridCol w:w="898"/>
        <w:gridCol w:w="2679"/>
        <w:gridCol w:w="787"/>
        <w:gridCol w:w="1788"/>
        <w:gridCol w:w="1651"/>
      </w:tblGrid>
      <w:tr w:rsidR="005B5224" w:rsidRPr="005B5224" w:rsidTr="002B6C1C">
        <w:trPr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Compd.</w:t>
            </w:r>
          </w:p>
        </w:tc>
        <w:tc>
          <w:tcPr>
            <w:tcW w:w="1716" w:type="pct"/>
          </w:tcPr>
          <w:p w:rsidR="00106384" w:rsidRPr="005B5224" w:rsidRDefault="00106384" w:rsidP="001063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Chemical structures</w:t>
            </w:r>
          </w:p>
        </w:tc>
        <w:tc>
          <w:tcPr>
            <w:tcW w:w="504" w:type="pct"/>
          </w:tcPr>
          <w:p w:rsidR="00106384" w:rsidRPr="005B5224" w:rsidRDefault="00106384" w:rsidP="00106384">
            <w:pPr>
              <w:jc w:val="both"/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r w:rsidRPr="005B5224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50 </w:t>
            </w:r>
          </w:p>
        </w:tc>
        <w:tc>
          <w:tcPr>
            <w:tcW w:w="1146" w:type="pct"/>
          </w:tcPr>
          <w:p w:rsidR="00106384" w:rsidRPr="005B5224" w:rsidRDefault="00106384" w:rsidP="001063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Predicted activity</w:t>
            </w:r>
          </w:p>
        </w:tc>
        <w:tc>
          <w:tcPr>
            <w:tcW w:w="1058" w:type="pct"/>
          </w:tcPr>
          <w:p w:rsidR="00106384" w:rsidRPr="005B5224" w:rsidRDefault="00106384" w:rsidP="001063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Residual activity</w:t>
            </w:r>
          </w:p>
        </w:tc>
      </w:tr>
      <w:tr w:rsidR="005B5224" w:rsidRPr="005B5224" w:rsidTr="002B6C1C">
        <w:trPr>
          <w:trHeight w:val="1340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E1</w:t>
            </w:r>
          </w:p>
        </w:tc>
        <w:tc>
          <w:tcPr>
            <w:tcW w:w="1716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eastAsiaTheme="minorHAnsi"/>
              </w:rPr>
              <w:object w:dxaOrig="2606" w:dyaOrig="1214">
                <v:shape id="_x0000_i1074" type="#_x0000_t75" style="width:122.6pt;height:57.75pt" o:ole="">
                  <v:imagedata r:id="rId109" o:title=""/>
                </v:shape>
                <o:OLEObject Type="Embed" ProgID="ACD.ChemSketch.20" ShapeID="_x0000_i1074" DrawAspect="Content" ObjectID="_1551258826" r:id="rId110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5.698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6.183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-0.485</w:t>
            </w:r>
          </w:p>
        </w:tc>
      </w:tr>
      <w:tr w:rsidR="005B5224" w:rsidRPr="005B5224" w:rsidTr="002B6C1C">
        <w:trPr>
          <w:trHeight w:val="1430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E2</w:t>
            </w:r>
          </w:p>
        </w:tc>
        <w:tc>
          <w:tcPr>
            <w:tcW w:w="1716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eastAsiaTheme="minorHAnsi"/>
              </w:rPr>
              <w:object w:dxaOrig="2736" w:dyaOrig="1670">
                <v:shape id="_x0000_i1075" type="#_x0000_t75" style="width:122.6pt;height:75.25pt" o:ole="">
                  <v:imagedata r:id="rId111" o:title=""/>
                </v:shape>
                <o:OLEObject Type="Embed" ProgID="ACD.ChemSketch.20" ShapeID="_x0000_i1075" DrawAspect="Content" ObjectID="_1551258827" r:id="rId112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5.327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5.891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-0.564</w:t>
            </w:r>
          </w:p>
        </w:tc>
      </w:tr>
      <w:tr w:rsidR="005B5224" w:rsidRPr="005B5224" w:rsidTr="002B6C1C">
        <w:trPr>
          <w:trHeight w:val="1565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E3</w:t>
            </w:r>
          </w:p>
        </w:tc>
        <w:tc>
          <w:tcPr>
            <w:tcW w:w="1716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eastAsiaTheme="minorHAnsi"/>
              </w:rPr>
              <w:object w:dxaOrig="3235" w:dyaOrig="1526">
                <v:shape id="_x0000_i1076" type="#_x0000_t75" style="width:122.6pt;height:57.75pt" o:ole="">
                  <v:imagedata r:id="rId113" o:title=""/>
                </v:shape>
                <o:OLEObject Type="Embed" ProgID="ACD.ChemSketch.20" ShapeID="_x0000_i1076" DrawAspect="Content" ObjectID="_1551258828" r:id="rId114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5.795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6.298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-0.503</w:t>
            </w:r>
          </w:p>
        </w:tc>
      </w:tr>
      <w:tr w:rsidR="005B5224" w:rsidRPr="005B5224" w:rsidTr="002B6C1C">
        <w:trPr>
          <w:trHeight w:val="1385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E4</w:t>
            </w:r>
          </w:p>
        </w:tc>
        <w:tc>
          <w:tcPr>
            <w:tcW w:w="1716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eastAsiaTheme="minorHAnsi"/>
              </w:rPr>
              <w:object w:dxaOrig="2736" w:dyaOrig="1670">
                <v:shape id="_x0000_i1077" type="#_x0000_t75" style="width:122.6pt;height:75.25pt" o:ole="">
                  <v:imagedata r:id="rId115" o:title=""/>
                </v:shape>
                <o:OLEObject Type="Embed" ProgID="ACD.ChemSketch.20" ShapeID="_x0000_i1077" DrawAspect="Content" ObjectID="_1551258829" r:id="rId116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5.853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5.412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0.441</w:t>
            </w:r>
          </w:p>
        </w:tc>
      </w:tr>
      <w:tr w:rsidR="005B5224" w:rsidRPr="005B5224" w:rsidTr="002B6C1C">
        <w:trPr>
          <w:trHeight w:val="1790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E5</w:t>
            </w:r>
          </w:p>
        </w:tc>
        <w:tc>
          <w:tcPr>
            <w:tcW w:w="1716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eastAsiaTheme="minorHAnsi"/>
              </w:rPr>
              <w:object w:dxaOrig="2952" w:dyaOrig="1651">
                <v:shape id="_x0000_i1078" type="#_x0000_t75" style="width:122.6pt;height:68.75pt" o:ole="">
                  <v:imagedata r:id="rId117" o:title=""/>
                </v:shape>
                <o:OLEObject Type="Embed" ProgID="ACD.ChemSketch.20" ShapeID="_x0000_i1078" DrawAspect="Content" ObjectID="_1551258830" r:id="rId118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6.619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6.744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-0.125</w:t>
            </w:r>
          </w:p>
        </w:tc>
      </w:tr>
      <w:tr w:rsidR="005B5224" w:rsidRPr="005B5224" w:rsidTr="002B6C1C">
        <w:trPr>
          <w:trHeight w:val="1817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E6</w:t>
            </w:r>
          </w:p>
        </w:tc>
        <w:tc>
          <w:tcPr>
            <w:tcW w:w="1716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eastAsiaTheme="minorHAnsi"/>
              </w:rPr>
              <w:object w:dxaOrig="2991" w:dyaOrig="1901">
                <v:shape id="_x0000_i1079" type="#_x0000_t75" style="width:122.6pt;height:78.5pt" o:ole="">
                  <v:imagedata r:id="rId119" o:title=""/>
                </v:shape>
                <o:OLEObject Type="Embed" ProgID="ACD.ChemSketch.20" ShapeID="_x0000_i1079" DrawAspect="Content" ObjectID="_1551258831" r:id="rId120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7.026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6.498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0.528</w:t>
            </w:r>
          </w:p>
        </w:tc>
      </w:tr>
      <w:tr w:rsidR="005B5224" w:rsidRPr="005B5224" w:rsidTr="002B6C1C">
        <w:trPr>
          <w:trHeight w:val="1817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E7</w:t>
            </w:r>
          </w:p>
        </w:tc>
        <w:tc>
          <w:tcPr>
            <w:tcW w:w="1716" w:type="pct"/>
          </w:tcPr>
          <w:p w:rsidR="00106384" w:rsidRPr="005B5224" w:rsidRDefault="00106384" w:rsidP="00106384">
            <w:r w:rsidRPr="005B5224">
              <w:rPr>
                <w:rFonts w:eastAsiaTheme="minorHAnsi"/>
              </w:rPr>
              <w:object w:dxaOrig="2736" w:dyaOrig="1670">
                <v:shape id="_x0000_i1080" type="#_x0000_t75" style="width:122.6pt;height:75.25pt" o:ole="">
                  <v:imagedata r:id="rId121" o:title=""/>
                </v:shape>
                <o:OLEObject Type="Embed" ProgID="ACD.ChemSketch.20" ShapeID="_x0000_i1080" DrawAspect="Content" ObjectID="_1551258832" r:id="rId122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7.167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7.318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-0.151</w:t>
            </w:r>
          </w:p>
        </w:tc>
      </w:tr>
      <w:tr w:rsidR="005B5224" w:rsidRPr="005B5224" w:rsidTr="002B6C1C">
        <w:trPr>
          <w:trHeight w:val="1817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E8</w:t>
            </w:r>
          </w:p>
        </w:tc>
        <w:tc>
          <w:tcPr>
            <w:tcW w:w="1716" w:type="pct"/>
          </w:tcPr>
          <w:p w:rsidR="00106384" w:rsidRPr="005B5224" w:rsidRDefault="00106384" w:rsidP="00106384">
            <w:r w:rsidRPr="005B5224">
              <w:rPr>
                <w:rFonts w:eastAsiaTheme="minorHAnsi"/>
              </w:rPr>
              <w:object w:dxaOrig="2736" w:dyaOrig="2083">
                <v:shape id="_x0000_i1081" type="#_x0000_t75" style="width:122.6pt;height:94.05pt" o:ole="">
                  <v:imagedata r:id="rId123" o:title=""/>
                </v:shape>
                <o:OLEObject Type="Embed" ProgID="ACD.ChemSketch.20" ShapeID="_x0000_i1081" DrawAspect="Content" ObjectID="_1551258833" r:id="rId124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6.619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6.552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0.067</w:t>
            </w:r>
          </w:p>
        </w:tc>
      </w:tr>
      <w:tr w:rsidR="005B5224" w:rsidRPr="005B5224" w:rsidTr="002B6C1C">
        <w:trPr>
          <w:trHeight w:val="1817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E9</w:t>
            </w:r>
          </w:p>
        </w:tc>
        <w:tc>
          <w:tcPr>
            <w:tcW w:w="1716" w:type="pct"/>
          </w:tcPr>
          <w:p w:rsidR="00106384" w:rsidRPr="005B5224" w:rsidRDefault="00106384" w:rsidP="00106384">
            <w:r w:rsidRPr="005B5224">
              <w:rPr>
                <w:rFonts w:eastAsiaTheme="minorHAnsi"/>
              </w:rPr>
              <w:object w:dxaOrig="3101" w:dyaOrig="2323">
                <v:shape id="_x0000_i1082" type="#_x0000_t75" style="width:122.6pt;height:92.1pt" o:ole="">
                  <v:imagedata r:id="rId125" o:title=""/>
                </v:shape>
                <o:OLEObject Type="Embed" ProgID="ACD.ChemSketch.20" ShapeID="_x0000_i1082" DrawAspect="Content" ObjectID="_1551258834" r:id="rId126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7.167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7.697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-0.53</w:t>
            </w:r>
          </w:p>
        </w:tc>
      </w:tr>
      <w:tr w:rsidR="005B5224" w:rsidRPr="005B5224" w:rsidTr="002B6C1C">
        <w:trPr>
          <w:trHeight w:val="1817"/>
          <w:jc w:val="center"/>
        </w:trPr>
        <w:tc>
          <w:tcPr>
            <w:tcW w:w="575" w:type="pct"/>
          </w:tcPr>
          <w:p w:rsidR="00106384" w:rsidRPr="005B5224" w:rsidRDefault="00106384" w:rsidP="001063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E10</w:t>
            </w:r>
          </w:p>
        </w:tc>
        <w:tc>
          <w:tcPr>
            <w:tcW w:w="1716" w:type="pct"/>
          </w:tcPr>
          <w:p w:rsidR="00106384" w:rsidRPr="005B5224" w:rsidRDefault="00106384" w:rsidP="00106384">
            <w:r w:rsidRPr="005B5224">
              <w:rPr>
                <w:rFonts w:eastAsiaTheme="minorHAnsi"/>
              </w:rPr>
              <w:object w:dxaOrig="3101" w:dyaOrig="2309">
                <v:shape id="_x0000_i1083" type="#_x0000_t75" style="width:122.6pt;height:91.45pt" o:ole="">
                  <v:imagedata r:id="rId127" o:title=""/>
                </v:shape>
                <o:OLEObject Type="Embed" ProgID="ACD.ChemSketch.20" ShapeID="_x0000_i1083" DrawAspect="Content" ObjectID="_1551258835" r:id="rId128"/>
              </w:object>
            </w:r>
          </w:p>
        </w:tc>
        <w:tc>
          <w:tcPr>
            <w:tcW w:w="504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7.494</w:t>
            </w:r>
          </w:p>
        </w:tc>
        <w:tc>
          <w:tcPr>
            <w:tcW w:w="1146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7.099</w:t>
            </w:r>
          </w:p>
        </w:tc>
        <w:tc>
          <w:tcPr>
            <w:tcW w:w="1058" w:type="pct"/>
            <w:vAlign w:val="center"/>
          </w:tcPr>
          <w:p w:rsidR="00106384" w:rsidRPr="005B5224" w:rsidRDefault="00106384" w:rsidP="00106384">
            <w:pPr>
              <w:jc w:val="center"/>
              <w:rPr>
                <w:rFonts w:ascii="Times New Roman" w:hAnsi="Times New Roman" w:cs="Times New Roman"/>
              </w:rPr>
            </w:pPr>
            <w:r w:rsidRPr="005B5224">
              <w:rPr>
                <w:rFonts w:ascii="Times New Roman" w:hAnsi="Times New Roman" w:cs="Times New Roman"/>
              </w:rPr>
              <w:t>0.395</w:t>
            </w:r>
          </w:p>
        </w:tc>
      </w:tr>
    </w:tbl>
    <w:p w:rsidR="00BC42E2" w:rsidRPr="005B5224" w:rsidRDefault="00BC42E2" w:rsidP="00BC42E2">
      <w:pPr>
        <w:spacing w:after="160" w:line="259" w:lineRule="auto"/>
        <w:jc w:val="both"/>
      </w:pPr>
    </w:p>
    <w:p w:rsidR="00F02E3C" w:rsidRPr="005B5224" w:rsidRDefault="00BC42E2" w:rsidP="00BC42E2">
      <w:pPr>
        <w:spacing w:after="160" w:line="259" w:lineRule="auto"/>
        <w:rPr>
          <w:rFonts w:ascii="Times New Roman" w:eastAsia="Calibri" w:hAnsi="Times New Roman" w:cs="Times New Roman"/>
          <w:b/>
          <w:sz w:val="20"/>
          <w:szCs w:val="20"/>
          <w:lang w:val="en-IN"/>
        </w:rPr>
      </w:pPr>
      <w:r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 xml:space="preserve">                           </w:t>
      </w:r>
    </w:p>
    <w:p w:rsidR="00BC42E2" w:rsidRPr="005B5224" w:rsidRDefault="00F02E3C" w:rsidP="00BC42E2">
      <w:pPr>
        <w:spacing w:after="160" w:line="259" w:lineRule="auto"/>
        <w:rPr>
          <w:rFonts w:ascii="Times New Roman" w:eastAsia="Calibri" w:hAnsi="Times New Roman" w:cs="Times New Roman"/>
          <w:sz w:val="20"/>
          <w:szCs w:val="20"/>
          <w:lang w:val="en-IN"/>
        </w:rPr>
      </w:pPr>
      <w:r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 xml:space="preserve">                           </w:t>
      </w:r>
      <w:r w:rsidR="00BC42E2"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 xml:space="preserve">     Table </w:t>
      </w:r>
      <w:r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>S</w:t>
      </w:r>
      <w:r w:rsidR="00BC42E2"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>4</w:t>
      </w:r>
      <w:r w:rsidR="00D25A38"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>.</w:t>
      </w:r>
      <w:r w:rsidR="00BC42E2" w:rsidRPr="005B5224">
        <w:rPr>
          <w:rFonts w:ascii="Times New Roman" w:eastAsia="Calibri" w:hAnsi="Times New Roman" w:cs="Times New Roman"/>
          <w:sz w:val="20"/>
          <w:szCs w:val="20"/>
          <w:lang w:val="en-IN"/>
        </w:rPr>
        <w:t xml:space="preserve"> Count and percentage of actives in top N% of decoy results.</w:t>
      </w:r>
    </w:p>
    <w:tbl>
      <w:tblPr>
        <w:tblStyle w:val="TableGrid2"/>
        <w:tblW w:w="0" w:type="auto"/>
        <w:jc w:val="center"/>
        <w:tblInd w:w="378" w:type="dxa"/>
        <w:tblLook w:val="04A0" w:firstRow="1" w:lastRow="0" w:firstColumn="1" w:lastColumn="0" w:noHBand="0" w:noVBand="1"/>
      </w:tblPr>
      <w:tblGrid>
        <w:gridCol w:w="1218"/>
        <w:gridCol w:w="656"/>
        <w:gridCol w:w="1006"/>
        <w:gridCol w:w="1170"/>
        <w:gridCol w:w="900"/>
        <w:gridCol w:w="1080"/>
      </w:tblGrid>
      <w:tr w:rsidR="005B5224" w:rsidRPr="005B5224" w:rsidTr="00BC42E2">
        <w:trPr>
          <w:jc w:val="center"/>
        </w:trPr>
        <w:tc>
          <w:tcPr>
            <w:tcW w:w="1218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Decoys</w:t>
            </w:r>
          </w:p>
        </w:tc>
        <w:tc>
          <w:tcPr>
            <w:tcW w:w="656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1%</w:t>
            </w:r>
          </w:p>
        </w:tc>
        <w:tc>
          <w:tcPr>
            <w:tcW w:w="1006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2%</w:t>
            </w:r>
          </w:p>
        </w:tc>
        <w:tc>
          <w:tcPr>
            <w:tcW w:w="1170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5%</w:t>
            </w:r>
          </w:p>
        </w:tc>
        <w:tc>
          <w:tcPr>
            <w:tcW w:w="900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10%</w:t>
            </w:r>
          </w:p>
        </w:tc>
        <w:tc>
          <w:tcPr>
            <w:tcW w:w="1080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20%</w:t>
            </w:r>
          </w:p>
        </w:tc>
      </w:tr>
      <w:tr w:rsidR="005B5224" w:rsidRPr="005B5224" w:rsidTr="00BC42E2">
        <w:trPr>
          <w:jc w:val="center"/>
        </w:trPr>
        <w:tc>
          <w:tcPr>
            <w:tcW w:w="1218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#Actives</w:t>
            </w:r>
          </w:p>
        </w:tc>
        <w:tc>
          <w:tcPr>
            <w:tcW w:w="656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</w:t>
            </w:r>
          </w:p>
        </w:tc>
        <w:tc>
          <w:tcPr>
            <w:tcW w:w="1006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</w:t>
            </w:r>
          </w:p>
        </w:tc>
        <w:tc>
          <w:tcPr>
            <w:tcW w:w="117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</w:t>
            </w:r>
          </w:p>
        </w:tc>
        <w:tc>
          <w:tcPr>
            <w:tcW w:w="90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</w:t>
            </w:r>
          </w:p>
        </w:tc>
        <w:tc>
          <w:tcPr>
            <w:tcW w:w="108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</w:t>
            </w:r>
          </w:p>
        </w:tc>
      </w:tr>
      <w:tr w:rsidR="00BC42E2" w:rsidRPr="005B5224" w:rsidTr="00BC42E2">
        <w:trPr>
          <w:jc w:val="center"/>
        </w:trPr>
        <w:tc>
          <w:tcPr>
            <w:tcW w:w="1218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%Actives</w:t>
            </w:r>
          </w:p>
        </w:tc>
        <w:tc>
          <w:tcPr>
            <w:tcW w:w="656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</w:t>
            </w:r>
          </w:p>
        </w:tc>
        <w:tc>
          <w:tcPr>
            <w:tcW w:w="1006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</w:t>
            </w:r>
          </w:p>
        </w:tc>
        <w:tc>
          <w:tcPr>
            <w:tcW w:w="117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</w:t>
            </w:r>
          </w:p>
        </w:tc>
        <w:tc>
          <w:tcPr>
            <w:tcW w:w="90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</w:t>
            </w:r>
          </w:p>
        </w:tc>
        <w:tc>
          <w:tcPr>
            <w:tcW w:w="108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</w:t>
            </w:r>
          </w:p>
        </w:tc>
      </w:tr>
    </w:tbl>
    <w:p w:rsidR="00BC42E2" w:rsidRPr="005B5224" w:rsidRDefault="00BC42E2" w:rsidP="00BC42E2">
      <w:pPr>
        <w:spacing w:after="120" w:line="259" w:lineRule="auto"/>
        <w:rPr>
          <w:rFonts w:ascii="Times New Roman" w:eastAsia="Calibri" w:hAnsi="Times New Roman" w:cs="Times New Roman"/>
          <w:sz w:val="20"/>
          <w:szCs w:val="20"/>
          <w:lang w:val="en-IN"/>
        </w:rPr>
      </w:pPr>
    </w:p>
    <w:p w:rsidR="00F02E3C" w:rsidRPr="005B5224" w:rsidRDefault="00F02E3C" w:rsidP="00BC42E2">
      <w:pPr>
        <w:spacing w:after="160" w:line="259" w:lineRule="auto"/>
        <w:ind w:left="1620"/>
        <w:rPr>
          <w:rFonts w:ascii="Times New Roman" w:eastAsia="Calibri" w:hAnsi="Times New Roman" w:cs="Times New Roman"/>
          <w:b/>
          <w:sz w:val="20"/>
          <w:szCs w:val="20"/>
          <w:lang w:val="en-IN"/>
        </w:rPr>
      </w:pPr>
    </w:p>
    <w:p w:rsidR="00F02E3C" w:rsidRPr="005B5224" w:rsidRDefault="00F02E3C" w:rsidP="00BC42E2">
      <w:pPr>
        <w:spacing w:after="160" w:line="259" w:lineRule="auto"/>
        <w:ind w:left="1620"/>
        <w:rPr>
          <w:rFonts w:ascii="Times New Roman" w:eastAsia="Calibri" w:hAnsi="Times New Roman" w:cs="Times New Roman"/>
          <w:b/>
          <w:sz w:val="20"/>
          <w:szCs w:val="20"/>
          <w:lang w:val="en-IN"/>
        </w:rPr>
      </w:pPr>
    </w:p>
    <w:p w:rsidR="00BC42E2" w:rsidRPr="005B5224" w:rsidRDefault="00BC42E2" w:rsidP="00BC42E2">
      <w:pPr>
        <w:spacing w:after="160" w:line="259" w:lineRule="auto"/>
        <w:ind w:left="1620"/>
        <w:rPr>
          <w:rFonts w:ascii="Times New Roman" w:eastAsia="Calibri" w:hAnsi="Times New Roman" w:cs="Times New Roman"/>
          <w:sz w:val="20"/>
          <w:szCs w:val="20"/>
          <w:lang w:val="en-IN"/>
        </w:rPr>
      </w:pPr>
      <w:r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 xml:space="preserve">Table </w:t>
      </w:r>
      <w:r w:rsidR="00F02E3C"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>S</w:t>
      </w:r>
      <w:r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>5</w:t>
      </w:r>
      <w:r w:rsidR="00D25A38"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>.</w:t>
      </w:r>
      <w:r w:rsidRPr="005B5224">
        <w:rPr>
          <w:rFonts w:ascii="Times New Roman" w:eastAsia="Calibri" w:hAnsi="Times New Roman" w:cs="Times New Roman"/>
          <w:sz w:val="20"/>
          <w:szCs w:val="20"/>
          <w:lang w:val="en-IN"/>
        </w:rPr>
        <w:t xml:space="preserve"> Count and percentage of actives in top N% of results.</w:t>
      </w:r>
    </w:p>
    <w:tbl>
      <w:tblPr>
        <w:tblStyle w:val="TableGrid2"/>
        <w:tblW w:w="0" w:type="auto"/>
        <w:jc w:val="center"/>
        <w:tblInd w:w="378" w:type="dxa"/>
        <w:tblLook w:val="04A0" w:firstRow="1" w:lastRow="0" w:firstColumn="1" w:lastColumn="0" w:noHBand="0" w:noVBand="1"/>
      </w:tblPr>
      <w:tblGrid>
        <w:gridCol w:w="1218"/>
        <w:gridCol w:w="656"/>
        <w:gridCol w:w="1006"/>
        <w:gridCol w:w="1170"/>
        <w:gridCol w:w="900"/>
        <w:gridCol w:w="1080"/>
      </w:tblGrid>
      <w:tr w:rsidR="005B5224" w:rsidRPr="005B5224" w:rsidTr="00BC42E2">
        <w:trPr>
          <w:jc w:val="center"/>
        </w:trPr>
        <w:tc>
          <w:tcPr>
            <w:tcW w:w="1218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%Results</w:t>
            </w:r>
          </w:p>
        </w:tc>
        <w:tc>
          <w:tcPr>
            <w:tcW w:w="656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1%</w:t>
            </w:r>
          </w:p>
        </w:tc>
        <w:tc>
          <w:tcPr>
            <w:tcW w:w="1006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2%</w:t>
            </w:r>
          </w:p>
        </w:tc>
        <w:tc>
          <w:tcPr>
            <w:tcW w:w="1170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5%</w:t>
            </w:r>
          </w:p>
        </w:tc>
        <w:tc>
          <w:tcPr>
            <w:tcW w:w="900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10%</w:t>
            </w:r>
          </w:p>
        </w:tc>
        <w:tc>
          <w:tcPr>
            <w:tcW w:w="1080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20%</w:t>
            </w:r>
          </w:p>
        </w:tc>
      </w:tr>
      <w:tr w:rsidR="005B5224" w:rsidRPr="005B5224" w:rsidTr="00BC42E2">
        <w:trPr>
          <w:jc w:val="center"/>
        </w:trPr>
        <w:tc>
          <w:tcPr>
            <w:tcW w:w="1218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#Actives</w:t>
            </w:r>
          </w:p>
        </w:tc>
        <w:tc>
          <w:tcPr>
            <w:tcW w:w="656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</w:t>
            </w:r>
          </w:p>
        </w:tc>
        <w:tc>
          <w:tcPr>
            <w:tcW w:w="1006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3</w:t>
            </w:r>
          </w:p>
        </w:tc>
        <w:tc>
          <w:tcPr>
            <w:tcW w:w="117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7</w:t>
            </w:r>
          </w:p>
        </w:tc>
        <w:tc>
          <w:tcPr>
            <w:tcW w:w="90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</w:t>
            </w:r>
          </w:p>
        </w:tc>
        <w:tc>
          <w:tcPr>
            <w:tcW w:w="108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15</w:t>
            </w:r>
          </w:p>
        </w:tc>
      </w:tr>
      <w:tr w:rsidR="00BC42E2" w:rsidRPr="005B5224" w:rsidTr="00BC42E2">
        <w:trPr>
          <w:jc w:val="center"/>
        </w:trPr>
        <w:tc>
          <w:tcPr>
            <w:tcW w:w="1218" w:type="dxa"/>
          </w:tcPr>
          <w:p w:rsidR="00BC42E2" w:rsidRPr="005B5224" w:rsidRDefault="00BC42E2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%Actives</w:t>
            </w:r>
          </w:p>
        </w:tc>
        <w:tc>
          <w:tcPr>
            <w:tcW w:w="656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6.7</w:t>
            </w:r>
          </w:p>
        </w:tc>
        <w:tc>
          <w:tcPr>
            <w:tcW w:w="1006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20</w:t>
            </w:r>
          </w:p>
        </w:tc>
        <w:tc>
          <w:tcPr>
            <w:tcW w:w="117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46.7</w:t>
            </w:r>
          </w:p>
        </w:tc>
        <w:tc>
          <w:tcPr>
            <w:tcW w:w="90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</w:t>
            </w:r>
          </w:p>
        </w:tc>
        <w:tc>
          <w:tcPr>
            <w:tcW w:w="1080" w:type="dxa"/>
          </w:tcPr>
          <w:p w:rsidR="00BC42E2" w:rsidRPr="005B5224" w:rsidRDefault="00017389" w:rsidP="00BC42E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</w:pPr>
            <w:r w:rsidRPr="005B5224">
              <w:rPr>
                <w:rFonts w:ascii="Times New Roman" w:eastAsia="Calibri" w:hAnsi="Times New Roman" w:cs="Times New Roman"/>
                <w:sz w:val="20"/>
                <w:szCs w:val="20"/>
                <w:lang w:val="en-IN"/>
              </w:rPr>
              <w:t>100</w:t>
            </w:r>
          </w:p>
        </w:tc>
      </w:tr>
    </w:tbl>
    <w:p w:rsidR="00BC42E2" w:rsidRPr="005B5224" w:rsidRDefault="00BC42E2" w:rsidP="00BC42E2">
      <w:pPr>
        <w:spacing w:after="0" w:line="259" w:lineRule="auto"/>
        <w:jc w:val="center"/>
        <w:rPr>
          <w:rFonts w:ascii="Times New Roman" w:eastAsia="Calibri" w:hAnsi="Times New Roman" w:cs="Times New Roman"/>
          <w:sz w:val="20"/>
          <w:szCs w:val="20"/>
          <w:lang w:val="en-IN"/>
        </w:rPr>
      </w:pPr>
    </w:p>
    <w:p w:rsidR="00017389" w:rsidRPr="005B5224" w:rsidRDefault="00BC42E2" w:rsidP="00BC42E2">
      <w:pPr>
        <w:tabs>
          <w:tab w:val="left" w:pos="1440"/>
          <w:tab w:val="left" w:pos="1620"/>
          <w:tab w:val="left" w:pos="1800"/>
        </w:tabs>
        <w:spacing w:after="160" w:line="259" w:lineRule="auto"/>
        <w:ind w:left="2160"/>
        <w:rPr>
          <w:rFonts w:ascii="Times New Roman" w:eastAsia="Calibri" w:hAnsi="Times New Roman" w:cs="Times New Roman"/>
          <w:b/>
          <w:sz w:val="20"/>
          <w:szCs w:val="20"/>
          <w:lang w:val="en-IN"/>
        </w:rPr>
      </w:pPr>
      <w:r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 xml:space="preserve">  </w:t>
      </w:r>
    </w:p>
    <w:p w:rsidR="00F02E3C" w:rsidRPr="005B5224" w:rsidRDefault="00BC42E2" w:rsidP="00BC42E2">
      <w:pPr>
        <w:tabs>
          <w:tab w:val="left" w:pos="1440"/>
          <w:tab w:val="left" w:pos="1620"/>
          <w:tab w:val="left" w:pos="1800"/>
        </w:tabs>
        <w:spacing w:after="160" w:line="259" w:lineRule="auto"/>
        <w:ind w:left="2160"/>
        <w:rPr>
          <w:rFonts w:ascii="Times New Roman" w:eastAsia="Calibri" w:hAnsi="Times New Roman" w:cs="Times New Roman"/>
          <w:b/>
          <w:sz w:val="20"/>
          <w:szCs w:val="20"/>
          <w:lang w:val="en-IN"/>
        </w:rPr>
      </w:pPr>
      <w:r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 xml:space="preserve">   </w:t>
      </w:r>
    </w:p>
    <w:p w:rsidR="00BC42E2" w:rsidRPr="005B5224" w:rsidRDefault="00F02E3C" w:rsidP="00BC42E2">
      <w:pPr>
        <w:tabs>
          <w:tab w:val="left" w:pos="1440"/>
          <w:tab w:val="left" w:pos="1620"/>
          <w:tab w:val="left" w:pos="1800"/>
        </w:tabs>
        <w:spacing w:after="160" w:line="259" w:lineRule="auto"/>
        <w:ind w:left="2160"/>
        <w:rPr>
          <w:rFonts w:ascii="Times New Roman" w:eastAsia="Calibri" w:hAnsi="Times New Roman" w:cs="Times New Roman"/>
          <w:sz w:val="20"/>
          <w:szCs w:val="20"/>
          <w:lang w:val="en-IN"/>
        </w:rPr>
      </w:pPr>
      <w:r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 xml:space="preserve">   </w:t>
      </w:r>
      <w:r w:rsidR="00BC42E2"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 xml:space="preserve"> Table </w:t>
      </w:r>
      <w:r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>S</w:t>
      </w:r>
      <w:r w:rsidR="00BC42E2"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>6</w:t>
      </w:r>
      <w:r w:rsidR="00D25A38" w:rsidRPr="005B5224">
        <w:rPr>
          <w:rFonts w:ascii="Times New Roman" w:eastAsia="Calibri" w:hAnsi="Times New Roman" w:cs="Times New Roman"/>
          <w:b/>
          <w:sz w:val="20"/>
          <w:szCs w:val="20"/>
          <w:lang w:val="en-IN"/>
        </w:rPr>
        <w:t>.</w:t>
      </w:r>
      <w:r w:rsidR="00BC42E2" w:rsidRPr="005B5224">
        <w:rPr>
          <w:rFonts w:ascii="Times New Roman" w:eastAsia="Calibri" w:hAnsi="Times New Roman" w:cs="Times New Roman"/>
          <w:sz w:val="20"/>
          <w:szCs w:val="20"/>
          <w:lang w:val="en-IN"/>
        </w:rPr>
        <w:t xml:space="preserve"> Enrichment Factors with respect to N% sample size.</w:t>
      </w:r>
    </w:p>
    <w:tbl>
      <w:tblPr>
        <w:tblStyle w:val="TableGrid21"/>
        <w:tblW w:w="0" w:type="auto"/>
        <w:jc w:val="center"/>
        <w:tblLook w:val="04A0" w:firstRow="1" w:lastRow="0" w:firstColumn="1" w:lastColumn="0" w:noHBand="0" w:noVBand="1"/>
      </w:tblPr>
      <w:tblGrid>
        <w:gridCol w:w="983"/>
        <w:gridCol w:w="868"/>
        <w:gridCol w:w="666"/>
        <w:gridCol w:w="666"/>
        <w:gridCol w:w="666"/>
        <w:gridCol w:w="666"/>
      </w:tblGrid>
      <w:tr w:rsidR="005B5224" w:rsidRPr="005B5224" w:rsidTr="00BC42E2">
        <w:trPr>
          <w:jc w:val="center"/>
        </w:trPr>
        <w:tc>
          <w:tcPr>
            <w:tcW w:w="0" w:type="auto"/>
          </w:tcPr>
          <w:p w:rsidR="00BC42E2" w:rsidRPr="005B5224" w:rsidRDefault="00BC42E2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%Sample</w:t>
            </w:r>
          </w:p>
        </w:tc>
        <w:tc>
          <w:tcPr>
            <w:tcW w:w="0" w:type="auto"/>
          </w:tcPr>
          <w:p w:rsidR="00BC42E2" w:rsidRPr="005B5224" w:rsidRDefault="00BC42E2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0" w:type="auto"/>
          </w:tcPr>
          <w:p w:rsidR="00BC42E2" w:rsidRPr="005B5224" w:rsidRDefault="00BC42E2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2%</w:t>
            </w:r>
          </w:p>
        </w:tc>
        <w:tc>
          <w:tcPr>
            <w:tcW w:w="0" w:type="auto"/>
          </w:tcPr>
          <w:p w:rsidR="00BC42E2" w:rsidRPr="005B5224" w:rsidRDefault="00BC42E2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</w:tcPr>
          <w:p w:rsidR="00BC42E2" w:rsidRPr="005B5224" w:rsidRDefault="00BC42E2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</w:tcPr>
          <w:p w:rsidR="00BC42E2" w:rsidRPr="005B5224" w:rsidRDefault="00BC42E2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20%</w:t>
            </w:r>
          </w:p>
        </w:tc>
      </w:tr>
      <w:tr w:rsidR="005B5224" w:rsidRPr="005B5224" w:rsidTr="00BC42E2">
        <w:trPr>
          <w:jc w:val="center"/>
        </w:trPr>
        <w:tc>
          <w:tcPr>
            <w:tcW w:w="0" w:type="auto"/>
          </w:tcPr>
          <w:p w:rsidR="00BC42E2" w:rsidRPr="005B5224" w:rsidRDefault="00BC42E2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EF</w:t>
            </w:r>
          </w:p>
        </w:tc>
        <w:tc>
          <w:tcPr>
            <w:tcW w:w="0" w:type="auto"/>
          </w:tcPr>
          <w:p w:rsidR="00BC42E2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BC42E2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BC42E2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BC42E2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BC42E2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</w:tr>
      <w:tr w:rsidR="005B5224" w:rsidRPr="005B5224" w:rsidTr="00BC42E2">
        <w:trPr>
          <w:jc w:val="center"/>
        </w:trPr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EF*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1.3e+02</w:t>
            </w:r>
          </w:p>
        </w:tc>
        <w:tc>
          <w:tcPr>
            <w:tcW w:w="0" w:type="auto"/>
          </w:tcPr>
          <w:p w:rsidR="00017389" w:rsidRPr="005B5224" w:rsidRDefault="00017389" w:rsidP="005666A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</w:tr>
      <w:tr w:rsidR="005B5224" w:rsidRPr="005B5224" w:rsidTr="00BC42E2">
        <w:trPr>
          <w:jc w:val="center"/>
        </w:trPr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EF’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1.3e+02</w:t>
            </w:r>
          </w:p>
        </w:tc>
        <w:tc>
          <w:tcPr>
            <w:tcW w:w="0" w:type="auto"/>
          </w:tcPr>
          <w:p w:rsidR="00017389" w:rsidRPr="005B5224" w:rsidRDefault="00017389" w:rsidP="005666A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9.6</w:t>
            </w:r>
          </w:p>
        </w:tc>
      </w:tr>
      <w:tr w:rsidR="005B5224" w:rsidRPr="005B5224" w:rsidTr="00BC42E2">
        <w:trPr>
          <w:jc w:val="center"/>
        </w:trPr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DEF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5.4</w:t>
            </w:r>
          </w:p>
        </w:tc>
        <w:tc>
          <w:tcPr>
            <w:tcW w:w="0" w:type="auto"/>
          </w:tcPr>
          <w:p w:rsidR="00017389" w:rsidRPr="005B5224" w:rsidRDefault="00017389" w:rsidP="005666A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6.9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7.2</w:t>
            </w:r>
          </w:p>
        </w:tc>
        <w:tc>
          <w:tcPr>
            <w:tcW w:w="0" w:type="auto"/>
          </w:tcPr>
          <w:p w:rsidR="00017389" w:rsidRPr="005B5224" w:rsidRDefault="00017389" w:rsidP="00017389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</w:tr>
      <w:tr w:rsidR="005B5224" w:rsidRPr="005B5224" w:rsidTr="00BC42E2">
        <w:trPr>
          <w:jc w:val="center"/>
        </w:trPr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DEF*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1.3e+02</w:t>
            </w:r>
          </w:p>
        </w:tc>
        <w:tc>
          <w:tcPr>
            <w:tcW w:w="0" w:type="auto"/>
          </w:tcPr>
          <w:p w:rsidR="00017389" w:rsidRPr="005B5224" w:rsidRDefault="00017389" w:rsidP="005666A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9.6</w:t>
            </w:r>
          </w:p>
        </w:tc>
        <w:tc>
          <w:tcPr>
            <w:tcW w:w="0" w:type="auto"/>
          </w:tcPr>
          <w:p w:rsidR="00017389" w:rsidRPr="005B5224" w:rsidRDefault="00017389" w:rsidP="00017389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5</w:t>
            </w:r>
          </w:p>
        </w:tc>
      </w:tr>
      <w:tr w:rsidR="005B5224" w:rsidRPr="005B5224" w:rsidTr="00BC42E2">
        <w:trPr>
          <w:jc w:val="center"/>
        </w:trPr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DEF’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1.3e+02</w:t>
            </w:r>
          </w:p>
        </w:tc>
        <w:tc>
          <w:tcPr>
            <w:tcW w:w="0" w:type="auto"/>
          </w:tcPr>
          <w:p w:rsidR="00017389" w:rsidRPr="005B5224" w:rsidRDefault="00017389" w:rsidP="005666A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9.6</w:t>
            </w:r>
          </w:p>
        </w:tc>
      </w:tr>
      <w:tr w:rsidR="00B12D1B" w:rsidRPr="005B5224" w:rsidTr="00BC42E2">
        <w:trPr>
          <w:jc w:val="center"/>
        </w:trPr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Eff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0.98</w:t>
            </w:r>
          </w:p>
        </w:tc>
        <w:tc>
          <w:tcPr>
            <w:tcW w:w="0" w:type="auto"/>
          </w:tcPr>
          <w:p w:rsidR="00017389" w:rsidRPr="005B5224" w:rsidRDefault="00017389" w:rsidP="005666AC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0.961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0.961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0.818</w:t>
            </w:r>
          </w:p>
        </w:tc>
        <w:tc>
          <w:tcPr>
            <w:tcW w:w="0" w:type="auto"/>
          </w:tcPr>
          <w:p w:rsidR="00017389" w:rsidRPr="005B5224" w:rsidRDefault="00017389" w:rsidP="00BC42E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Theme="minorEastAsia" w:hAnsi="Times New Roman" w:cs="Times New Roman"/>
                <w:sz w:val="20"/>
                <w:szCs w:val="20"/>
              </w:rPr>
              <w:t>0.667</w:t>
            </w:r>
          </w:p>
        </w:tc>
      </w:tr>
    </w:tbl>
    <w:p w:rsidR="00EC502E" w:rsidRPr="005B5224" w:rsidRDefault="00EC502E" w:rsidP="00EC502E">
      <w:pPr>
        <w:spacing w:after="0" w:line="360" w:lineRule="auto"/>
        <w:ind w:left="720" w:right="540"/>
        <w:rPr>
          <w:rFonts w:ascii="Times New Roman" w:eastAsia="Calibri" w:hAnsi="Times New Roman" w:cs="Times New Roman"/>
          <w:b/>
          <w:sz w:val="20"/>
          <w:szCs w:val="20"/>
        </w:rPr>
      </w:pPr>
    </w:p>
    <w:tbl>
      <w:tblPr>
        <w:tblStyle w:val="Grilledutableau"/>
        <w:tblW w:w="873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0"/>
        <w:gridCol w:w="4410"/>
      </w:tblGrid>
      <w:tr w:rsidR="005B5224" w:rsidRPr="005B5224" w:rsidTr="00C54122">
        <w:trPr>
          <w:trHeight w:val="3743"/>
        </w:trPr>
        <w:tc>
          <w:tcPr>
            <w:tcW w:w="4320" w:type="dxa"/>
          </w:tcPr>
          <w:p w:rsidR="00106384" w:rsidRPr="005B5224" w:rsidRDefault="003D7758" w:rsidP="00106384">
            <w:pPr>
              <w:spacing w:line="360" w:lineRule="auto"/>
              <w:ind w:right="54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1F950E" wp14:editId="3AA6192C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85090</wp:posOffset>
                      </wp:positionV>
                      <wp:extent cx="290830" cy="308610"/>
                      <wp:effectExtent l="4445" t="0" r="0" b="0"/>
                      <wp:wrapNone/>
                      <wp:docPr id="25" name="Text Box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6D2AC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9" o:spid="_x0000_s1026" type="#_x0000_t202" style="position:absolute;margin-left:32.45pt;margin-top:6.7pt;width:22.9pt;height:2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" filled="f" stroked="f" strokecolor="white [3212]">
                      <v:textbox>
                        <w:txbxContent>
                          <w:p w:rsidR="00566010" w:rsidRPr="00722D35" w:rsidRDefault="00566010" w:rsidP="006D2A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6384" w:rsidRPr="005B522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5041F4E" wp14:editId="2A31B56D">
                  <wp:extent cx="2596090" cy="2124075"/>
                  <wp:effectExtent l="19050" t="0" r="0" b="0"/>
                  <wp:docPr id="191" name="Picture 191" descr="G:\E.coli externalval\PICvrsP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G:\E.coli externalval\PICvrsP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814" cy="2127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:rsidR="00106384" w:rsidRPr="005B5224" w:rsidRDefault="003D7758" w:rsidP="00370B23">
            <w:pPr>
              <w:spacing w:line="360" w:lineRule="auto"/>
              <w:ind w:right="540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B191A53" wp14:editId="4D13B0AD">
                      <wp:simplePos x="0" y="0"/>
                      <wp:positionH relativeFrom="column">
                        <wp:posOffset>2141220</wp:posOffset>
                      </wp:positionH>
                      <wp:positionV relativeFrom="paragraph">
                        <wp:posOffset>120650</wp:posOffset>
                      </wp:positionV>
                      <wp:extent cx="281305" cy="273050"/>
                      <wp:effectExtent l="0" t="0" r="4445" b="0"/>
                      <wp:wrapNone/>
                      <wp:docPr id="24" name="Text Box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6D2AC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8" o:spid="_x0000_s1027" type="#_x0000_t202" style="position:absolute;margin-left:168.6pt;margin-top:9.5pt;width:22.1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" filled="f" stroked="f" strokecolor="white [3212]">
                      <v:textbox>
                        <w:txbxContent>
                          <w:p w:rsidR="00566010" w:rsidRPr="00722D35" w:rsidRDefault="00566010" w:rsidP="006D2AC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0B23" w:rsidRPr="005B522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191737D1" wp14:editId="2AC508F2">
                  <wp:extent cx="2581275" cy="2077260"/>
                  <wp:effectExtent l="19050" t="0" r="9525" b="0"/>
                  <wp:docPr id="14" name="Picture 175" descr="C:\Users\jsscp\AppData\Local\Microsoft\Windows\Temporary Internet Files\Content.Word\Residu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jsscp\AppData\Local\Microsoft\Windows\Temporary Internet Files\Content.Word\Residu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894" cy="2080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384" w:rsidRPr="005B5224" w:rsidRDefault="00710245" w:rsidP="00370B23">
      <w:pPr>
        <w:spacing w:after="0" w:line="360" w:lineRule="auto"/>
        <w:ind w:left="630" w:right="540" w:hanging="90"/>
        <w:rPr>
          <w:rFonts w:ascii="Times New Roman" w:eastAsia="Calibri" w:hAnsi="Times New Roman" w:cs="Times New Roman"/>
          <w:sz w:val="20"/>
          <w:szCs w:val="20"/>
        </w:rPr>
      </w:pPr>
      <w:r w:rsidRPr="005B5224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="00EC502E" w:rsidRPr="005B5224">
        <w:rPr>
          <w:rFonts w:ascii="Times New Roman" w:eastAsia="Calibri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eastAsia="Calibri" w:hAnsi="Times New Roman" w:cs="Times New Roman"/>
          <w:b/>
          <w:sz w:val="20"/>
          <w:szCs w:val="20"/>
        </w:rPr>
        <w:t>S</w:t>
      </w:r>
      <w:r w:rsidR="00EC502E" w:rsidRPr="005B5224">
        <w:rPr>
          <w:rFonts w:ascii="Times New Roman" w:eastAsia="Calibri" w:hAnsi="Times New Roman" w:cs="Times New Roman"/>
          <w:b/>
          <w:sz w:val="20"/>
          <w:szCs w:val="20"/>
        </w:rPr>
        <w:t xml:space="preserve">1. </w:t>
      </w:r>
      <w:r w:rsidR="00EC502E" w:rsidRPr="005B5224">
        <w:rPr>
          <w:rFonts w:ascii="Times New Roman" w:eastAsia="Calibri" w:hAnsi="Times New Roman" w:cs="Times New Roman"/>
          <w:sz w:val="20"/>
          <w:szCs w:val="20"/>
        </w:rPr>
        <w:t>(a)</w:t>
      </w:r>
      <w:r w:rsidR="00EC502E" w:rsidRPr="005B52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502E" w:rsidRPr="005B5224">
        <w:rPr>
          <w:rFonts w:ascii="Times New Roman" w:eastAsia="Calibri" w:hAnsi="Times New Roman" w:cs="Times New Roman"/>
          <w:sz w:val="20"/>
          <w:szCs w:val="20"/>
        </w:rPr>
        <w:t>Plot of actual value vs. predicted value of external test set</w:t>
      </w:r>
      <w:r w:rsidR="00EC502E" w:rsidRPr="005B522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0774E" w:rsidRPr="005B5224">
        <w:rPr>
          <w:rFonts w:ascii="Times New Roman" w:hAnsi="Times New Roman" w:cs="Times New Roman"/>
          <w:sz w:val="20"/>
          <w:szCs w:val="20"/>
        </w:rPr>
        <w:t>y = 0.</w:t>
      </w:r>
      <w:r w:rsidR="00375204" w:rsidRPr="005B5224">
        <w:rPr>
          <w:rFonts w:ascii="Times New Roman" w:hAnsi="Times New Roman" w:cs="Times New Roman"/>
          <w:sz w:val="20"/>
          <w:szCs w:val="20"/>
        </w:rPr>
        <w:t>74</w:t>
      </w:r>
      <w:r w:rsidR="0000774E" w:rsidRPr="005B5224">
        <w:rPr>
          <w:rFonts w:ascii="Times New Roman" w:hAnsi="Times New Roman" w:cs="Times New Roman"/>
          <w:sz w:val="20"/>
          <w:szCs w:val="20"/>
        </w:rPr>
        <w:t xml:space="preserve">x + </w:t>
      </w:r>
      <w:r w:rsidR="00375204" w:rsidRPr="005B5224">
        <w:rPr>
          <w:rFonts w:ascii="Times New Roman" w:hAnsi="Times New Roman" w:cs="Times New Roman"/>
          <w:sz w:val="20"/>
          <w:szCs w:val="20"/>
        </w:rPr>
        <w:t>1.75</w:t>
      </w:r>
      <w:r w:rsidR="0000774E" w:rsidRPr="005B5224">
        <w:rPr>
          <w:rFonts w:ascii="Times New Roman" w:hAnsi="Times New Roman" w:cs="Times New Roman"/>
          <w:sz w:val="20"/>
          <w:szCs w:val="20"/>
        </w:rPr>
        <w:t xml:space="preserve"> (R</w:t>
      </w:r>
      <w:r w:rsidR="0000774E" w:rsidRPr="005B5224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106384" w:rsidRPr="005B5224">
        <w:rPr>
          <w:rFonts w:ascii="Times New Roman" w:hAnsi="Times New Roman" w:cs="Times New Roman"/>
          <w:sz w:val="20"/>
          <w:szCs w:val="20"/>
        </w:rPr>
        <w:t xml:space="preserve"> = </w:t>
      </w:r>
      <w:r w:rsidR="00375204" w:rsidRPr="005B5224">
        <w:rPr>
          <w:rFonts w:ascii="Times New Roman" w:hAnsi="Times New Roman" w:cs="Times New Roman"/>
          <w:sz w:val="20"/>
          <w:szCs w:val="20"/>
        </w:rPr>
        <w:t>0.6</w:t>
      </w:r>
      <w:r w:rsidR="00106384" w:rsidRPr="005B5224">
        <w:rPr>
          <w:rFonts w:ascii="Times New Roman" w:hAnsi="Times New Roman" w:cs="Times New Roman"/>
          <w:sz w:val="20"/>
          <w:szCs w:val="20"/>
        </w:rPr>
        <w:t xml:space="preserve">8) </w:t>
      </w:r>
      <w:r w:rsidR="00106384" w:rsidRPr="005B5224">
        <w:rPr>
          <w:rFonts w:ascii="Times New Roman" w:eastAsia="Calibri" w:hAnsi="Times New Roman" w:cs="Times New Roman"/>
          <w:sz w:val="20"/>
          <w:szCs w:val="20"/>
        </w:rPr>
        <w:t xml:space="preserve">b) Plot of residual value </w:t>
      </w:r>
      <w:r w:rsidR="00106384" w:rsidRPr="005B5224">
        <w:rPr>
          <w:rFonts w:ascii="Times New Roman" w:eastAsia="Calibri" w:hAnsi="Times New Roman" w:cs="Times New Roman"/>
          <w:i/>
          <w:iCs/>
          <w:sz w:val="20"/>
          <w:szCs w:val="20"/>
        </w:rPr>
        <w:t xml:space="preserve">vs. </w:t>
      </w:r>
      <w:r w:rsidR="00106384" w:rsidRPr="005B5224">
        <w:rPr>
          <w:rFonts w:ascii="Times New Roman" w:eastAsia="Calibri" w:hAnsi="Times New Roman" w:cs="Times New Roman"/>
          <w:sz w:val="20"/>
          <w:szCs w:val="20"/>
        </w:rPr>
        <w:t xml:space="preserve">predicted value of external test set.  </w:t>
      </w:r>
    </w:p>
    <w:p w:rsidR="00370B23" w:rsidRPr="005B5224" w:rsidRDefault="00370B23" w:rsidP="00370B23">
      <w:pPr>
        <w:spacing w:after="0" w:line="360" w:lineRule="auto"/>
        <w:ind w:left="540" w:right="540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Style w:val="Grilledutableau"/>
        <w:tblW w:w="9180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86"/>
      </w:tblGrid>
      <w:tr w:rsidR="005B5224" w:rsidRPr="005B5224" w:rsidTr="00370B23">
        <w:trPr>
          <w:trHeight w:val="3518"/>
        </w:trPr>
        <w:tc>
          <w:tcPr>
            <w:tcW w:w="4367" w:type="dxa"/>
          </w:tcPr>
          <w:p w:rsidR="00370B23" w:rsidRPr="005B5224" w:rsidRDefault="003D7758" w:rsidP="00370B23">
            <w:pPr>
              <w:pStyle w:val="Sansinterlig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9D1B4E" wp14:editId="1D2D7773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321945</wp:posOffset>
                      </wp:positionV>
                      <wp:extent cx="290830" cy="308610"/>
                      <wp:effectExtent l="0" t="1905" r="4445" b="3810"/>
                      <wp:wrapNone/>
                      <wp:docPr id="23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370B2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9" o:spid="_x0000_s1028" type="#_x0000_t202" style="position:absolute;margin-left:92.85pt;margin-top:25.35pt;width:22.9pt;height: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" filled="f" stroked="f" strokecolor="white [3212]">
                      <v:textbox>
                        <w:txbxContent>
                          <w:p w:rsidR="00566010" w:rsidRPr="00722D35" w:rsidRDefault="00566010" w:rsidP="00370B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0B23" w:rsidRPr="005B5224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9F7E609" wp14:editId="2640B379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58420</wp:posOffset>
                  </wp:positionV>
                  <wp:extent cx="2816225" cy="2114550"/>
                  <wp:effectExtent l="19050" t="0" r="3175" b="0"/>
                  <wp:wrapSquare wrapText="bothSides"/>
                  <wp:docPr id="16" name="Picture 494" descr="G:\AADDR.13_model\RO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G:\AADDR.13_model\RO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2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3" w:type="dxa"/>
          </w:tcPr>
          <w:p w:rsidR="00370B23" w:rsidRPr="005B5224" w:rsidRDefault="003D7758" w:rsidP="00106384">
            <w:pPr>
              <w:spacing w:line="360" w:lineRule="auto"/>
              <w:ind w:right="54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eastAsia="Calibri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973BAF4" wp14:editId="27D807DF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321945</wp:posOffset>
                      </wp:positionV>
                      <wp:extent cx="281305" cy="273050"/>
                      <wp:effectExtent l="3175" t="1905" r="1270" b="1270"/>
                      <wp:wrapNone/>
                      <wp:docPr id="22" name="Text Box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1305" cy="27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370B2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0" o:spid="_x0000_s1029" type="#_x0000_t202" style="position:absolute;margin-left:107.8pt;margin-top:25.35pt;width:22.1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" filled="f" stroked="f" strokecolor="white [3212]">
                      <v:textbox>
                        <w:txbxContent>
                          <w:p w:rsidR="00566010" w:rsidRPr="00722D35" w:rsidRDefault="00566010" w:rsidP="00370B23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0B23" w:rsidRPr="005B5224"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546477D4" wp14:editId="2D55E0D3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58420</wp:posOffset>
                  </wp:positionV>
                  <wp:extent cx="2809875" cy="2110740"/>
                  <wp:effectExtent l="19050" t="0" r="9525" b="0"/>
                  <wp:wrapSquare wrapText="bothSides"/>
                  <wp:docPr id="17" name="Picture 495" descr="G:\AADDR.13_model\Percent sc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G:\AADDR.13_model\Percent sc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1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C502E" w:rsidRPr="005B5224" w:rsidRDefault="00EC502E" w:rsidP="00EC502E">
      <w:pPr>
        <w:tabs>
          <w:tab w:val="left" w:pos="90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Pr="005B5224">
        <w:rPr>
          <w:rFonts w:ascii="Times New Roman" w:hAnsi="Times New Roman" w:cs="Times New Roman"/>
          <w:b/>
          <w:sz w:val="20"/>
          <w:szCs w:val="20"/>
        </w:rPr>
        <w:t xml:space="preserve">2. </w:t>
      </w:r>
      <w:r w:rsidRPr="005B5224">
        <w:rPr>
          <w:rFonts w:ascii="Times New Roman" w:hAnsi="Times New Roman" w:cs="Times New Roman"/>
          <w:sz w:val="20"/>
          <w:szCs w:val="20"/>
        </w:rPr>
        <w:t>(a)</w:t>
      </w:r>
      <w:r w:rsidRPr="005B522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B5224">
        <w:rPr>
          <w:rFonts w:ascii="Times New Roman" w:hAnsi="Times New Roman" w:cs="Times New Roman"/>
          <w:sz w:val="20"/>
          <w:szCs w:val="20"/>
        </w:rPr>
        <w:t xml:space="preserve">ROC curve obtained by </w:t>
      </w:r>
      <w:r w:rsidR="0078237F" w:rsidRPr="005B5224">
        <w:rPr>
          <w:rFonts w:ascii="Times New Roman" w:hAnsi="Times New Roman" w:cs="Times New Roman"/>
          <w:sz w:val="20"/>
          <w:szCs w:val="20"/>
        </w:rPr>
        <w:t>AADDR.13</w:t>
      </w:r>
      <w:r w:rsidRPr="005B5224">
        <w:rPr>
          <w:rFonts w:ascii="Times New Roman" w:hAnsi="Times New Roman" w:cs="Times New Roman"/>
          <w:sz w:val="20"/>
          <w:szCs w:val="20"/>
        </w:rPr>
        <w:t xml:space="preserve"> model against randomly curve. (b) Plot represents percent screen vrs percent active found. </w:t>
      </w:r>
    </w:p>
    <w:p w:rsidR="00EC502E" w:rsidRPr="005B5224" w:rsidRDefault="00EC502E" w:rsidP="00EC502E">
      <w:pPr>
        <w:spacing w:after="0" w:line="360" w:lineRule="auto"/>
        <w:ind w:left="720" w:right="540"/>
        <w:rPr>
          <w:rFonts w:ascii="Times New Roman" w:eastAsia="Calibri" w:hAnsi="Times New Roman" w:cs="Times New Roman"/>
          <w:sz w:val="20"/>
          <w:szCs w:val="20"/>
        </w:rPr>
      </w:pPr>
    </w:p>
    <w:p w:rsidR="00EC502E" w:rsidRPr="005B5224" w:rsidRDefault="00EC502E" w:rsidP="00EC502E">
      <w:pPr>
        <w:rPr>
          <w:rFonts w:ascii="Times New Roman" w:hAnsi="Times New Roman" w:cs="Times New Roman"/>
          <w:b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</w:p>
    <w:p w:rsidR="00EC502E" w:rsidRPr="005B5224" w:rsidRDefault="00EC502E" w:rsidP="00710245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EC502E" w:rsidRPr="005B5224" w:rsidRDefault="00EC502E" w:rsidP="00EC502E">
      <w:pPr>
        <w:rPr>
          <w:rFonts w:ascii="Times New Roman" w:hAnsi="Times New Roman" w:cs="Times New Roman"/>
          <w:b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  </w:t>
      </w:r>
      <w:r w:rsidR="007D1A3E" w:rsidRPr="005B5224">
        <w:rPr>
          <w:rFonts w:ascii="Times New Roman" w:hAnsi="Times New Roman" w:cs="Times New Roman"/>
          <w:b/>
          <w:sz w:val="20"/>
          <w:szCs w:val="20"/>
        </w:rPr>
        <w:t xml:space="preserve">                        </w:t>
      </w:r>
      <w:r w:rsidRPr="005B522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FB2DBC" w:rsidRPr="005B5224" w:rsidRDefault="00FB2DBC" w:rsidP="00FB2DBC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6ECB72F" wp14:editId="423C3AC0">
            <wp:extent cx="4533900" cy="5476875"/>
            <wp:effectExtent l="19050" t="0" r="0" b="0"/>
            <wp:docPr id="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DBC" w:rsidRPr="005B5224" w:rsidRDefault="00FB2DBC" w:rsidP="00FB2DBC">
      <w:pPr>
        <w:spacing w:after="120"/>
        <w:jc w:val="center"/>
        <w:rPr>
          <w:rFonts w:ascii="Times New Roman" w:hAnsi="Times New Roman" w:cs="Times New Roman"/>
          <w:sz w:val="20"/>
          <w:szCs w:val="20"/>
        </w:rPr>
      </w:pPr>
    </w:p>
    <w:p w:rsidR="00FB2DBC" w:rsidRPr="005B5224" w:rsidRDefault="0017246D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FB2DBC" w:rsidRPr="005B522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="00F24570" w:rsidRPr="005B5224">
        <w:rPr>
          <w:rFonts w:ascii="Times New Roman" w:hAnsi="Times New Roman" w:cs="Times New Roman"/>
          <w:b/>
          <w:sz w:val="20"/>
          <w:szCs w:val="20"/>
        </w:rPr>
        <w:t>3</w:t>
      </w:r>
      <w:r w:rsidR="00D25A38" w:rsidRPr="005B5224">
        <w:rPr>
          <w:rFonts w:ascii="Times New Roman" w:hAnsi="Times New Roman" w:cs="Times New Roman"/>
          <w:b/>
          <w:sz w:val="20"/>
          <w:szCs w:val="20"/>
        </w:rPr>
        <w:t>.</w:t>
      </w:r>
      <w:r w:rsidR="00FB2DBC" w:rsidRPr="005B522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FB2DBC" w:rsidRPr="005B5224">
        <w:rPr>
          <w:rFonts w:ascii="Times New Roman" w:hAnsi="Times New Roman" w:cs="Times New Roman"/>
          <w:sz w:val="20"/>
          <w:szCs w:val="20"/>
        </w:rPr>
        <w:t xml:space="preserve">Time line representation of ligand </w:t>
      </w:r>
      <w:r w:rsidR="00FB2DBC" w:rsidRPr="005B5224">
        <w:rPr>
          <w:rFonts w:ascii="Times New Roman" w:hAnsi="Times New Roman" w:cs="Times New Roman"/>
          <w:b/>
          <w:sz w:val="20"/>
          <w:szCs w:val="20"/>
        </w:rPr>
        <w:t>47</w:t>
      </w:r>
      <w:r w:rsidR="00FB2DBC" w:rsidRPr="005B5224">
        <w:rPr>
          <w:rFonts w:ascii="Times New Roman" w:hAnsi="Times New Roman" w:cs="Times New Roman"/>
          <w:sz w:val="20"/>
          <w:szCs w:val="20"/>
        </w:rPr>
        <w:t xml:space="preserve"> and 4KFG enzyme contacts.</w:t>
      </w:r>
    </w:p>
    <w:p w:rsidR="00FB2DBC" w:rsidRPr="005B5224" w:rsidRDefault="00FB2DBC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</w:p>
    <w:p w:rsidR="00FB2DBC" w:rsidRPr="005B5224" w:rsidRDefault="00FB2DBC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</w:p>
    <w:p w:rsidR="00FB2DBC" w:rsidRPr="005B5224" w:rsidRDefault="00FB2DBC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</w:p>
    <w:p w:rsidR="00FB2DBC" w:rsidRPr="005B5224" w:rsidRDefault="00FB2DBC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</w:p>
    <w:p w:rsidR="00FB2DBC" w:rsidRPr="005B5224" w:rsidRDefault="00FB2DBC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</w:p>
    <w:p w:rsidR="00FB2DBC" w:rsidRPr="005B5224" w:rsidRDefault="00FB2DBC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</w:p>
    <w:p w:rsidR="00FB2DBC" w:rsidRPr="005B5224" w:rsidRDefault="00FB2DBC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</w:p>
    <w:p w:rsidR="00FF220A" w:rsidRPr="005B5224" w:rsidRDefault="00FF220A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  <w:r w:rsidRPr="005B5224">
        <w:rPr>
          <w:noProof/>
        </w:rPr>
        <w:drawing>
          <wp:inline distT="0" distB="0" distL="0" distR="0" wp14:anchorId="291B74EC" wp14:editId="1D614CE4">
            <wp:extent cx="4456235" cy="2050017"/>
            <wp:effectExtent l="19050" t="0" r="1465" b="0"/>
            <wp:docPr id="4" name="Picture 56" descr="C:\Users\jsscp\AppData\Local\Microsoft\Windows\Temporary Internet Files\Content.Word\P-RMS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sscp\AppData\Local\Microsoft\Windows\Temporary Internet Files\Content.Word\P-RMSF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34" cy="205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20A" w:rsidRPr="005B5224" w:rsidRDefault="00FF220A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="00564087" w:rsidRPr="005B5224">
        <w:rPr>
          <w:rFonts w:ascii="Times New Roman" w:hAnsi="Times New Roman" w:cs="Times New Roman"/>
          <w:b/>
          <w:sz w:val="20"/>
          <w:szCs w:val="20"/>
        </w:rPr>
        <w:t>4</w:t>
      </w:r>
      <w:r w:rsidR="00D25A38" w:rsidRPr="005B5224">
        <w:rPr>
          <w:rFonts w:ascii="Times New Roman" w:hAnsi="Times New Roman" w:cs="Times New Roman"/>
          <w:b/>
          <w:sz w:val="20"/>
          <w:szCs w:val="20"/>
        </w:rPr>
        <w:t>.</w:t>
      </w:r>
      <w:r w:rsidRPr="005B5224">
        <w:rPr>
          <w:rFonts w:ascii="Times New Roman" w:hAnsi="Times New Roman" w:cs="Times New Roman"/>
          <w:sz w:val="20"/>
          <w:szCs w:val="20"/>
        </w:rPr>
        <w:t xml:space="preserve"> Represents </w:t>
      </w:r>
      <w:r w:rsidR="00BF4B45" w:rsidRPr="005B5224">
        <w:rPr>
          <w:rFonts w:ascii="Times New Roman" w:hAnsi="Times New Roman" w:cs="Times New Roman"/>
          <w:sz w:val="20"/>
          <w:szCs w:val="20"/>
        </w:rPr>
        <w:t xml:space="preserve">Cα, backbone and heavy atoms RMSF profile </w:t>
      </w:r>
      <w:r w:rsidRPr="005B5224">
        <w:rPr>
          <w:rFonts w:ascii="Times New Roman" w:hAnsi="Times New Roman" w:cs="Times New Roman"/>
          <w:sz w:val="20"/>
          <w:szCs w:val="20"/>
        </w:rPr>
        <w:t xml:space="preserve">of protein 4KFG </w:t>
      </w:r>
      <w:r w:rsidR="00BF4B45" w:rsidRPr="005B5224">
        <w:rPr>
          <w:rFonts w:ascii="Times New Roman" w:hAnsi="Times New Roman" w:cs="Times New Roman"/>
          <w:sz w:val="20"/>
          <w:szCs w:val="20"/>
        </w:rPr>
        <w:t xml:space="preserve">and </w:t>
      </w:r>
      <w:r w:rsidRPr="005B5224">
        <w:rPr>
          <w:rFonts w:ascii="Times New Roman" w:hAnsi="Times New Roman" w:cs="Times New Roman"/>
          <w:sz w:val="20"/>
          <w:szCs w:val="20"/>
        </w:rPr>
        <w:t xml:space="preserve">residues interaction with ligand </w:t>
      </w:r>
      <w:r w:rsidRPr="005B5224">
        <w:rPr>
          <w:rFonts w:ascii="Times New Roman" w:hAnsi="Times New Roman" w:cs="Times New Roman"/>
          <w:b/>
          <w:sz w:val="20"/>
          <w:szCs w:val="20"/>
        </w:rPr>
        <w:t>47</w:t>
      </w:r>
      <w:r w:rsidRPr="005B5224">
        <w:rPr>
          <w:rFonts w:ascii="Times New Roman" w:hAnsi="Times New Roman" w:cs="Times New Roman"/>
          <w:sz w:val="20"/>
          <w:szCs w:val="20"/>
        </w:rPr>
        <w:t xml:space="preserve"> during MD simulation.</w:t>
      </w:r>
    </w:p>
    <w:p w:rsidR="00FF220A" w:rsidRPr="005B5224" w:rsidRDefault="00FF220A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</w:p>
    <w:p w:rsidR="00FB2DBC" w:rsidRPr="005B5224" w:rsidRDefault="00FB2DBC" w:rsidP="0078237F">
      <w:pPr>
        <w:spacing w:after="120"/>
        <w:ind w:left="720"/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2946DB9" wp14:editId="234236B0">
            <wp:extent cx="4614496" cy="3293809"/>
            <wp:effectExtent l="1905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05" cy="329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E" w:rsidRPr="005B5224" w:rsidRDefault="00EC502E" w:rsidP="00EC502E">
      <w:pPr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="00564087" w:rsidRPr="005B5224">
        <w:rPr>
          <w:rFonts w:ascii="Times New Roman" w:hAnsi="Times New Roman" w:cs="Times New Roman"/>
          <w:b/>
          <w:sz w:val="20"/>
          <w:szCs w:val="20"/>
        </w:rPr>
        <w:t>5</w:t>
      </w:r>
      <w:r w:rsidR="00D25A38" w:rsidRPr="005B5224">
        <w:rPr>
          <w:rFonts w:ascii="Times New Roman" w:hAnsi="Times New Roman" w:cs="Times New Roman"/>
          <w:b/>
          <w:sz w:val="20"/>
          <w:szCs w:val="20"/>
        </w:rPr>
        <w:t>.</w:t>
      </w:r>
      <w:r w:rsidRPr="005B5224">
        <w:rPr>
          <w:rFonts w:ascii="Times New Roman" w:hAnsi="Times New Roman" w:cs="Times New Roman"/>
          <w:sz w:val="20"/>
          <w:szCs w:val="20"/>
        </w:rPr>
        <w:t xml:space="preserve"> Two dimensional view of the binding interaction of compound </w:t>
      </w:r>
      <w:r w:rsidR="00BC5D68" w:rsidRPr="005B5224">
        <w:rPr>
          <w:rFonts w:ascii="Times New Roman" w:hAnsi="Times New Roman" w:cs="Times New Roman"/>
          <w:b/>
          <w:sz w:val="20"/>
          <w:szCs w:val="20"/>
        </w:rPr>
        <w:t xml:space="preserve">47 </w:t>
      </w:r>
      <w:r w:rsidRPr="005B5224">
        <w:rPr>
          <w:rFonts w:ascii="Times New Roman" w:hAnsi="Times New Roman" w:cs="Times New Roman"/>
          <w:sz w:val="20"/>
          <w:szCs w:val="20"/>
        </w:rPr>
        <w:t>with active site residues of GyrB (PDB ID 4KFG) throughout the simulation trajectory (0.00 through 10.00 nsec).</w:t>
      </w:r>
    </w:p>
    <w:p w:rsidR="00EC502E" w:rsidRPr="005B5224" w:rsidRDefault="00EC502E" w:rsidP="00FB36CC">
      <w:pPr>
        <w:jc w:val="center"/>
      </w:pPr>
    </w:p>
    <w:tbl>
      <w:tblPr>
        <w:tblStyle w:val="Grilledutableau"/>
        <w:tblW w:w="0" w:type="auto"/>
        <w:jc w:val="center"/>
        <w:tblInd w:w="1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5"/>
        <w:gridCol w:w="4183"/>
      </w:tblGrid>
      <w:tr w:rsidR="005B5224" w:rsidRPr="005B5224" w:rsidTr="009D4850">
        <w:trPr>
          <w:jc w:val="center"/>
        </w:trPr>
        <w:tc>
          <w:tcPr>
            <w:tcW w:w="4182" w:type="dxa"/>
          </w:tcPr>
          <w:p w:rsidR="000B2B1C" w:rsidRPr="005B5224" w:rsidRDefault="003D7758" w:rsidP="000B2B1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EF1B23" wp14:editId="37F10959">
                      <wp:simplePos x="0" y="0"/>
                      <wp:positionH relativeFrom="column">
                        <wp:posOffset>2009140</wp:posOffset>
                      </wp:positionH>
                      <wp:positionV relativeFrom="paragraph">
                        <wp:posOffset>448945</wp:posOffset>
                      </wp:positionV>
                      <wp:extent cx="290830" cy="321310"/>
                      <wp:effectExtent l="0" t="1270" r="0" b="1270"/>
                      <wp:wrapNone/>
                      <wp:docPr id="21" name="Text Box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" cy="321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971F8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6" o:spid="_x0000_s1030" type="#_x0000_t202" style="position:absolute;left:0;text-align:left;margin-left:158.2pt;margin-top:35.35pt;width:22.9pt;height:2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" filled="f" stroked="f" strokecolor="white [3212]">
                      <v:textbox>
                        <w:txbxContent>
                          <w:p w:rsidR="00566010" w:rsidRPr="00722D35" w:rsidRDefault="00566010" w:rsidP="00971F8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2B1C" w:rsidRPr="005B5224">
              <w:rPr>
                <w:noProof/>
              </w:rPr>
              <w:drawing>
                <wp:inline distT="0" distB="0" distL="0" distR="0" wp14:anchorId="6BECBE0E" wp14:editId="7443FCD2">
                  <wp:extent cx="2494911" cy="1724846"/>
                  <wp:effectExtent l="19050" t="0" r="639" b="0"/>
                  <wp:docPr id="59" name="Picture 59" descr="C:\Users\jsscp\AppData\Local\Microsoft\Windows\Temporary Internet Files\Content.Word\Asp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jsscp\AppData\Local\Microsoft\Windows\Temporary Internet Files\Content.Word\Asp1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16" cy="172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:rsidR="000B2B1C" w:rsidRPr="005B5224" w:rsidRDefault="003D7758" w:rsidP="00FB36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6269D02" wp14:editId="426259FA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40640</wp:posOffset>
                      </wp:positionV>
                      <wp:extent cx="290830" cy="308610"/>
                      <wp:effectExtent l="1270" t="2540" r="3175" b="3175"/>
                      <wp:wrapNone/>
                      <wp:docPr id="20" name="Text Box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EE6AC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8" o:spid="_x0000_s1031" type="#_x0000_t202" style="position:absolute;left:0;text-align:left;margin-left:24.15pt;margin-top:3.2pt;width:22.9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" filled="f" stroked="f" strokecolor="white [3212]">
                      <v:textbox>
                        <w:txbxContent>
                          <w:p w:rsidR="00566010" w:rsidRPr="00722D35" w:rsidRDefault="00566010" w:rsidP="00EE6A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2B1C" w:rsidRPr="005B5224">
              <w:rPr>
                <w:noProof/>
              </w:rPr>
              <w:drawing>
                <wp:inline distT="0" distB="0" distL="0" distR="0" wp14:anchorId="13E9F0B6" wp14:editId="10C42E18">
                  <wp:extent cx="2451170" cy="1774985"/>
                  <wp:effectExtent l="19050" t="0" r="6280" b="0"/>
                  <wp:docPr id="62" name="Picture 62" descr="C:\Users\jsscp\AppData\Local\Microsoft\Windows\Temporary Internet Files\Content.Word\Val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jsscp\AppData\Local\Microsoft\Windows\Temporary Internet Files\Content.Word\Val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12" cy="1775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24" w:rsidRPr="005B5224" w:rsidTr="009D4850">
        <w:trPr>
          <w:jc w:val="center"/>
        </w:trPr>
        <w:tc>
          <w:tcPr>
            <w:tcW w:w="4182" w:type="dxa"/>
          </w:tcPr>
          <w:p w:rsidR="00BF4B45" w:rsidRPr="005B5224" w:rsidRDefault="003D7758" w:rsidP="00BF4B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59BA15B" wp14:editId="7E8A0642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46990</wp:posOffset>
                      </wp:positionV>
                      <wp:extent cx="290830" cy="271780"/>
                      <wp:effectExtent l="0" t="2540" r="0" b="1905"/>
                      <wp:wrapNone/>
                      <wp:docPr id="19" name="Text Box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" cy="271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EE6AC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9" o:spid="_x0000_s1032" type="#_x0000_t202" style="position:absolute;margin-left:45.8pt;margin-top:3.7pt;width:22.9pt;height:21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" filled="f" stroked="f" strokecolor="white [3212]">
                      <v:textbox>
                        <w:txbxContent>
                          <w:p w:rsidR="00566010" w:rsidRPr="00722D35" w:rsidRDefault="00566010" w:rsidP="00EE6AC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B45" w:rsidRPr="005B5224">
              <w:rPr>
                <w:noProof/>
              </w:rPr>
              <w:drawing>
                <wp:inline distT="0" distB="0" distL="0" distR="0" wp14:anchorId="11A4D07F" wp14:editId="7ADF5E6B">
                  <wp:extent cx="2397760" cy="1713583"/>
                  <wp:effectExtent l="19050" t="0" r="2540" b="0"/>
                  <wp:docPr id="6" name="Picture 65" descr="C:\Users\jsscp\AppData\Local\Microsoft\Windows\Temporary Internet Files\Content.Word\Asn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jsscp\AppData\Local\Microsoft\Windows\Temporary Internet Files\Content.Word\Asn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25" cy="171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6" w:type="dxa"/>
          </w:tcPr>
          <w:p w:rsidR="00BF4B45" w:rsidRPr="005B5224" w:rsidRDefault="003D7758" w:rsidP="00BF4B4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E22B12" wp14:editId="319B38B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83185</wp:posOffset>
                      </wp:positionV>
                      <wp:extent cx="290830" cy="308610"/>
                      <wp:effectExtent l="2540" t="635" r="1905" b="0"/>
                      <wp:wrapNone/>
                      <wp:docPr id="18" name="Text Box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971F8C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87" o:spid="_x0000_s1033" type="#_x0000_t202" style="position:absolute;margin-left:26.5pt;margin-top:6.55pt;width:22.9pt;height:2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" filled="f" stroked="f" strokecolor="white [3212]">
                      <v:textbox>
                        <w:txbxContent>
                          <w:p w:rsidR="00566010" w:rsidRPr="00722D35" w:rsidRDefault="00566010" w:rsidP="00971F8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F4B45" w:rsidRPr="005B5224">
              <w:rPr>
                <w:noProof/>
              </w:rPr>
              <w:drawing>
                <wp:inline distT="0" distB="0" distL="0" distR="0" wp14:anchorId="4704D992" wp14:editId="201BA097">
                  <wp:extent cx="2540456" cy="1783784"/>
                  <wp:effectExtent l="19050" t="0" r="0" b="0"/>
                  <wp:docPr id="75" name="Picture 75" descr="C:\Users\jsscp\AppData\Local\Microsoft\Windows\Temporary Internet Files\Content.Word\Asp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jsscp\AppData\Local\Microsoft\Windows\Temporary Internet Files\Content.Word\Asp1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082" cy="1784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2300" w:rsidRPr="005B5224" w:rsidRDefault="00542300" w:rsidP="007D51FF">
      <w:pPr>
        <w:tabs>
          <w:tab w:val="left" w:pos="360"/>
        </w:tabs>
        <w:ind w:left="630"/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="00564087" w:rsidRPr="005B5224">
        <w:rPr>
          <w:rFonts w:ascii="Times New Roman" w:hAnsi="Times New Roman" w:cs="Times New Roman"/>
          <w:b/>
          <w:sz w:val="20"/>
          <w:szCs w:val="20"/>
        </w:rPr>
        <w:t>6</w:t>
      </w:r>
      <w:r w:rsidRPr="005B5224">
        <w:rPr>
          <w:rFonts w:ascii="Times New Roman" w:hAnsi="Times New Roman" w:cs="Times New Roman"/>
          <w:b/>
          <w:sz w:val="20"/>
          <w:szCs w:val="20"/>
        </w:rPr>
        <w:t>.</w:t>
      </w:r>
      <w:r w:rsidRPr="005B5224">
        <w:rPr>
          <w:rFonts w:ascii="Times New Roman" w:hAnsi="Times New Roman" w:cs="Times New Roman"/>
          <w:sz w:val="20"/>
          <w:szCs w:val="20"/>
        </w:rPr>
        <w:t xml:space="preserve"> Torsion angles of </w:t>
      </w:r>
      <w:r w:rsidR="007D51FF" w:rsidRPr="005B5224">
        <w:rPr>
          <w:rFonts w:ascii="Times New Roman" w:hAnsi="Times New Roman" w:cs="Times New Roman"/>
          <w:sz w:val="20"/>
          <w:szCs w:val="20"/>
        </w:rPr>
        <w:t xml:space="preserve">(a) Asp101 (b) Val120 (c) Asn46 (d) Asp102 </w:t>
      </w:r>
      <w:r w:rsidR="00BF4B45" w:rsidRPr="005B5224">
        <w:rPr>
          <w:rFonts w:ascii="Times New Roman" w:hAnsi="Times New Roman" w:cs="Times New Roman"/>
          <w:sz w:val="20"/>
          <w:szCs w:val="20"/>
        </w:rPr>
        <w:t xml:space="preserve">GyrB </w:t>
      </w:r>
      <w:r w:rsidRPr="005B5224">
        <w:rPr>
          <w:rFonts w:ascii="Times New Roman" w:hAnsi="Times New Roman" w:cs="Times New Roman"/>
          <w:sz w:val="20"/>
          <w:szCs w:val="20"/>
        </w:rPr>
        <w:t>residue</w:t>
      </w:r>
      <w:r w:rsidR="00BF4B45" w:rsidRPr="005B5224">
        <w:rPr>
          <w:rFonts w:ascii="Times New Roman" w:hAnsi="Times New Roman" w:cs="Times New Roman"/>
          <w:sz w:val="20"/>
          <w:szCs w:val="20"/>
        </w:rPr>
        <w:t>s</w:t>
      </w:r>
      <w:r w:rsidR="007D51FF" w:rsidRPr="005B5224">
        <w:rPr>
          <w:rFonts w:ascii="Times New Roman" w:hAnsi="Times New Roman" w:cs="Times New Roman"/>
          <w:sz w:val="20"/>
          <w:szCs w:val="20"/>
        </w:rPr>
        <w:t xml:space="preserve"> dur</w:t>
      </w:r>
      <w:r w:rsidRPr="005B5224">
        <w:rPr>
          <w:rFonts w:ascii="Times New Roman" w:hAnsi="Times New Roman" w:cs="Times New Roman"/>
          <w:sz w:val="20"/>
          <w:szCs w:val="20"/>
        </w:rPr>
        <w:t xml:space="preserve">ing MD </w:t>
      </w:r>
      <w:r w:rsidR="007D51FF" w:rsidRPr="005B5224">
        <w:rPr>
          <w:rFonts w:ascii="Times New Roman" w:hAnsi="Times New Roman" w:cs="Times New Roman"/>
          <w:sz w:val="20"/>
          <w:szCs w:val="20"/>
        </w:rPr>
        <w:t xml:space="preserve"> </w:t>
      </w:r>
      <w:r w:rsidRPr="005B5224">
        <w:rPr>
          <w:rFonts w:ascii="Times New Roman" w:hAnsi="Times New Roman" w:cs="Times New Roman"/>
          <w:sz w:val="20"/>
          <w:szCs w:val="20"/>
        </w:rPr>
        <w:t xml:space="preserve">simulation of </w:t>
      </w:r>
      <w:r w:rsidRPr="005B5224">
        <w:rPr>
          <w:rFonts w:ascii="Times New Roman" w:hAnsi="Times New Roman" w:cs="Times New Roman"/>
          <w:b/>
          <w:sz w:val="20"/>
          <w:szCs w:val="20"/>
        </w:rPr>
        <w:t>47</w:t>
      </w:r>
      <w:r w:rsidRPr="005B5224">
        <w:rPr>
          <w:rFonts w:ascii="Times New Roman" w:hAnsi="Times New Roman" w:cs="Times New Roman"/>
          <w:sz w:val="20"/>
          <w:szCs w:val="20"/>
        </w:rPr>
        <w:t>/4KFG complex.</w:t>
      </w:r>
    </w:p>
    <w:p w:rsidR="004F6F86" w:rsidRPr="005B5224" w:rsidRDefault="004F6F86" w:rsidP="00542300">
      <w:pPr>
        <w:tabs>
          <w:tab w:val="left" w:pos="360"/>
        </w:tabs>
        <w:ind w:left="540"/>
        <w:rPr>
          <w:rFonts w:ascii="Times New Roman" w:hAnsi="Times New Roman" w:cs="Times New Roman"/>
          <w:sz w:val="20"/>
          <w:szCs w:val="20"/>
        </w:rPr>
      </w:pPr>
    </w:p>
    <w:p w:rsidR="00F24570" w:rsidRPr="005B5224" w:rsidRDefault="00F24570" w:rsidP="00542300">
      <w:pPr>
        <w:tabs>
          <w:tab w:val="left" w:pos="360"/>
        </w:tabs>
        <w:ind w:left="540"/>
        <w:rPr>
          <w:rFonts w:ascii="Times New Roman" w:hAnsi="Times New Roman" w:cs="Times New Roman"/>
          <w:sz w:val="20"/>
          <w:szCs w:val="20"/>
        </w:rPr>
      </w:pPr>
    </w:p>
    <w:p w:rsidR="00F24570" w:rsidRPr="005B5224" w:rsidRDefault="00F24570" w:rsidP="00542300">
      <w:pPr>
        <w:tabs>
          <w:tab w:val="left" w:pos="360"/>
        </w:tabs>
        <w:ind w:left="540"/>
        <w:rPr>
          <w:rFonts w:ascii="Times New Roman" w:hAnsi="Times New Roman" w:cs="Times New Roman"/>
          <w:sz w:val="20"/>
          <w:szCs w:val="20"/>
        </w:rPr>
      </w:pPr>
    </w:p>
    <w:p w:rsidR="00F24570" w:rsidRPr="005B5224" w:rsidRDefault="00F24570" w:rsidP="00542300">
      <w:pPr>
        <w:tabs>
          <w:tab w:val="left" w:pos="360"/>
        </w:tabs>
        <w:ind w:left="540"/>
        <w:rPr>
          <w:rFonts w:ascii="Times New Roman" w:hAnsi="Times New Roman" w:cs="Times New Roman"/>
          <w:sz w:val="20"/>
          <w:szCs w:val="20"/>
        </w:rPr>
      </w:pPr>
    </w:p>
    <w:p w:rsidR="00F24570" w:rsidRPr="005B5224" w:rsidRDefault="00F24570" w:rsidP="00542300">
      <w:pPr>
        <w:tabs>
          <w:tab w:val="left" w:pos="360"/>
        </w:tabs>
        <w:ind w:left="540"/>
        <w:rPr>
          <w:rFonts w:ascii="Times New Roman" w:hAnsi="Times New Roman" w:cs="Times New Roman"/>
          <w:sz w:val="20"/>
          <w:szCs w:val="20"/>
        </w:rPr>
      </w:pPr>
    </w:p>
    <w:p w:rsidR="004F6F86" w:rsidRPr="005B5224" w:rsidRDefault="004F6F86" w:rsidP="00542300">
      <w:pPr>
        <w:tabs>
          <w:tab w:val="left" w:pos="360"/>
        </w:tabs>
        <w:ind w:left="540"/>
        <w:rPr>
          <w:rFonts w:ascii="Times New Roman" w:hAnsi="Times New Roman" w:cs="Times New Roman"/>
          <w:sz w:val="20"/>
          <w:szCs w:val="20"/>
        </w:rPr>
      </w:pPr>
    </w:p>
    <w:p w:rsidR="00F24570" w:rsidRPr="005B5224" w:rsidRDefault="00F24570" w:rsidP="00542300">
      <w:pPr>
        <w:tabs>
          <w:tab w:val="left" w:pos="360"/>
        </w:tabs>
        <w:ind w:left="540"/>
        <w:rPr>
          <w:rFonts w:ascii="Times New Roman" w:hAnsi="Times New Roman" w:cs="Times New Roman"/>
          <w:sz w:val="20"/>
          <w:szCs w:val="20"/>
        </w:rPr>
      </w:pPr>
    </w:p>
    <w:p w:rsidR="00F24570" w:rsidRPr="005B5224" w:rsidRDefault="00F24570" w:rsidP="00542300">
      <w:pPr>
        <w:tabs>
          <w:tab w:val="left" w:pos="360"/>
        </w:tabs>
        <w:ind w:left="540"/>
        <w:rPr>
          <w:rFonts w:ascii="Times New Roman" w:hAnsi="Times New Roman" w:cs="Times New Roman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8"/>
        <w:gridCol w:w="4968"/>
      </w:tblGrid>
      <w:tr w:rsidR="005B5224" w:rsidRPr="005B5224" w:rsidTr="00F02E3C">
        <w:trPr>
          <w:trHeight w:val="3185"/>
        </w:trPr>
        <w:tc>
          <w:tcPr>
            <w:tcW w:w="4608" w:type="dxa"/>
          </w:tcPr>
          <w:p w:rsidR="00542300" w:rsidRPr="005B5224" w:rsidRDefault="00542300" w:rsidP="00FB36C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42300" w:rsidRPr="005B5224" w:rsidRDefault="003D7758" w:rsidP="00375204">
            <w:pPr>
              <w:tabs>
                <w:tab w:val="left" w:pos="-90"/>
              </w:tabs>
              <w:ind w:left="-9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FFD07F0" wp14:editId="39266E9C">
                      <wp:simplePos x="0" y="0"/>
                      <wp:positionH relativeFrom="column">
                        <wp:posOffset>899795</wp:posOffset>
                      </wp:positionH>
                      <wp:positionV relativeFrom="paragraph">
                        <wp:posOffset>29210</wp:posOffset>
                      </wp:positionV>
                      <wp:extent cx="290830" cy="308610"/>
                      <wp:effectExtent l="4445" t="3810" r="0" b="1905"/>
                      <wp:wrapNone/>
                      <wp:docPr id="15" name="Text Box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83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9C61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1" o:spid="_x0000_s1034" type="#_x0000_t202" style="position:absolute;left:0;text-align:left;margin-left:70.85pt;margin-top:2.3pt;width:22.9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" filled="f" stroked="f" strokecolor="white [3212]">
                      <v:textbox>
                        <w:txbxContent>
                          <w:p w:rsidR="00566010" w:rsidRPr="00722D35" w:rsidRDefault="00566010" w:rsidP="009C618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75204" w:rsidRPr="005B5224">
              <w:rPr>
                <w:noProof/>
              </w:rPr>
              <w:drawing>
                <wp:inline distT="0" distB="0" distL="0" distR="0" wp14:anchorId="27538E42" wp14:editId="4B853206">
                  <wp:extent cx="2466975" cy="2246916"/>
                  <wp:effectExtent l="19050" t="0" r="0" b="0"/>
                  <wp:docPr id="202" name="Picture 56" descr="C:\Users\jsscp\AppData\Local\Microsoft\Windows\Temporary Internet Files\Content.Word\Suppl_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jsscp\AppData\Local\Microsoft\Windows\Temporary Internet Files\Content.Word\Suppl_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751" cy="224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8" w:type="dxa"/>
          </w:tcPr>
          <w:p w:rsidR="00542300" w:rsidRPr="005B5224" w:rsidRDefault="003D7758" w:rsidP="00542300">
            <w:pPr>
              <w:ind w:left="-14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3E2AB1" wp14:editId="21F881FF">
                      <wp:simplePos x="0" y="0"/>
                      <wp:positionH relativeFrom="column">
                        <wp:posOffset>1026795</wp:posOffset>
                      </wp:positionH>
                      <wp:positionV relativeFrom="paragraph">
                        <wp:posOffset>5715</wp:posOffset>
                      </wp:positionV>
                      <wp:extent cx="319405" cy="344805"/>
                      <wp:effectExtent l="0" t="0" r="4445" b="1905"/>
                      <wp:wrapNone/>
                      <wp:docPr id="13" name="Text Box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405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9C618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2" o:spid="_x0000_s1035" type="#_x0000_t202" style="position:absolute;left:0;text-align:left;margin-left:80.85pt;margin-top:.45pt;width:25.15pt;height:2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" filled="f" stroked="f" strokecolor="white [3212]">
                      <v:textbox>
                        <w:txbxContent>
                          <w:p w:rsidR="00566010" w:rsidRPr="00722D35" w:rsidRDefault="00566010" w:rsidP="009C618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20D4" w:rsidRPr="005B5224">
              <w:rPr>
                <w:noProof/>
              </w:rPr>
              <w:drawing>
                <wp:inline distT="0" distB="0" distL="0" distR="0" wp14:anchorId="729CFC0B" wp14:editId="0B7E1F52">
                  <wp:extent cx="2763809" cy="2080864"/>
                  <wp:effectExtent l="19050" t="0" r="0" b="0"/>
                  <wp:docPr id="7" name="Picture 59" descr="C:\Users\jsscp\AppData\Local\Microsoft\Windows\Temporary Internet Files\Content.Word\Suppl_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jsscp\AppData\Local\Microsoft\Windows\Temporary Internet Files\Content.Word\Suppl_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24" cy="208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24" w:rsidRPr="005B5224" w:rsidTr="00F02E3C">
        <w:trPr>
          <w:trHeight w:val="3185"/>
        </w:trPr>
        <w:tc>
          <w:tcPr>
            <w:tcW w:w="9576" w:type="dxa"/>
            <w:gridSpan w:val="2"/>
          </w:tcPr>
          <w:p w:rsidR="00F24570" w:rsidRPr="005B5224" w:rsidRDefault="003D7758" w:rsidP="00F24570">
            <w:pPr>
              <w:ind w:left="-146"/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5B522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1099869" wp14:editId="1828DF4B">
                      <wp:simplePos x="0" y="0"/>
                      <wp:positionH relativeFrom="column">
                        <wp:posOffset>2687320</wp:posOffset>
                      </wp:positionH>
                      <wp:positionV relativeFrom="paragraph">
                        <wp:posOffset>179070</wp:posOffset>
                      </wp:positionV>
                      <wp:extent cx="319405" cy="281305"/>
                      <wp:effectExtent l="1270" t="0" r="3175" b="4445"/>
                      <wp:wrapNone/>
                      <wp:docPr id="12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405" cy="2813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F2457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3" o:spid="_x0000_s1036" type="#_x0000_t202" style="position:absolute;left:0;text-align:left;margin-left:211.6pt;margin-top:14.1pt;width:25.15pt;height:2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" filled="f" stroked="f" strokecolor="white [3212]">
                      <v:textbox>
                        <w:txbxContent>
                          <w:p w:rsidR="00566010" w:rsidRPr="00722D35" w:rsidRDefault="00566010" w:rsidP="00F2457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4570" w:rsidRPr="005B5224">
              <w:rPr>
                <w:noProof/>
              </w:rPr>
              <w:drawing>
                <wp:inline distT="0" distB="0" distL="0" distR="0" wp14:anchorId="0A84A039" wp14:editId="1D03544B">
                  <wp:extent cx="3446872" cy="2469070"/>
                  <wp:effectExtent l="19050" t="0" r="1178" b="0"/>
                  <wp:docPr id="5" name="Picture 63" descr="C:\Users\Admin\AppData\Local\Microsoft\Windows\INetCache\Content.Word\Av_Structure_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Admin\AppData\Local\Microsoft\Windows\INetCache\Content.Word\Av_Structure_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953" cy="247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1D90" w:rsidRPr="005B5224" w:rsidRDefault="00EA1D90" w:rsidP="00542300">
      <w:pPr>
        <w:ind w:left="-90"/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="00564087" w:rsidRPr="005B5224">
        <w:rPr>
          <w:rFonts w:ascii="Times New Roman" w:hAnsi="Times New Roman" w:cs="Times New Roman"/>
          <w:b/>
          <w:sz w:val="20"/>
          <w:szCs w:val="20"/>
        </w:rPr>
        <w:t>7</w:t>
      </w:r>
      <w:r w:rsidRPr="005B5224">
        <w:rPr>
          <w:rFonts w:ascii="Times New Roman" w:hAnsi="Times New Roman" w:cs="Times New Roman"/>
          <w:b/>
          <w:sz w:val="20"/>
          <w:szCs w:val="20"/>
        </w:rPr>
        <w:t>.</w:t>
      </w:r>
      <w:r w:rsidR="000B6139" w:rsidRPr="005B5224">
        <w:rPr>
          <w:rFonts w:ascii="Times New Roman" w:hAnsi="Times New Roman" w:cs="Times New Roman"/>
          <w:sz w:val="20"/>
          <w:szCs w:val="20"/>
        </w:rPr>
        <w:t xml:space="preserve"> Snap</w:t>
      </w:r>
      <w:r w:rsidRPr="005B5224">
        <w:rPr>
          <w:rFonts w:ascii="Times New Roman" w:hAnsi="Times New Roman" w:cs="Times New Roman"/>
          <w:sz w:val="20"/>
          <w:szCs w:val="20"/>
        </w:rPr>
        <w:t xml:space="preserve">shots </w:t>
      </w:r>
      <w:r w:rsidR="000B6139" w:rsidRPr="005B5224">
        <w:rPr>
          <w:rFonts w:ascii="Times New Roman" w:hAnsi="Times New Roman" w:cs="Times New Roman"/>
          <w:sz w:val="20"/>
          <w:szCs w:val="20"/>
        </w:rPr>
        <w:t xml:space="preserve">showing interaction of </w:t>
      </w:r>
      <w:r w:rsidR="00EA053F" w:rsidRPr="005B5224">
        <w:rPr>
          <w:rFonts w:ascii="Times New Roman" w:hAnsi="Times New Roman" w:cs="Times New Roman"/>
          <w:sz w:val="20"/>
          <w:szCs w:val="20"/>
        </w:rPr>
        <w:t xml:space="preserve">ligand </w:t>
      </w:r>
      <w:r w:rsidR="00EA053F" w:rsidRPr="005B5224">
        <w:rPr>
          <w:rFonts w:ascii="Times New Roman" w:hAnsi="Times New Roman" w:cs="Times New Roman"/>
          <w:b/>
          <w:sz w:val="20"/>
          <w:szCs w:val="20"/>
        </w:rPr>
        <w:t>47</w:t>
      </w:r>
      <w:r w:rsidR="00EA053F" w:rsidRPr="005B5224">
        <w:rPr>
          <w:rFonts w:ascii="Times New Roman" w:hAnsi="Times New Roman" w:cs="Times New Roman"/>
          <w:sz w:val="20"/>
          <w:szCs w:val="20"/>
        </w:rPr>
        <w:t xml:space="preserve"> </w:t>
      </w:r>
      <w:r w:rsidR="000B6139" w:rsidRPr="005B5224">
        <w:rPr>
          <w:rFonts w:ascii="Times New Roman" w:hAnsi="Times New Roman" w:cs="Times New Roman"/>
          <w:sz w:val="20"/>
          <w:szCs w:val="20"/>
        </w:rPr>
        <w:t xml:space="preserve">at (a) 4 ns and (b) 8 ns were extracted from 10 ns </w:t>
      </w:r>
      <w:r w:rsidRPr="005B5224">
        <w:rPr>
          <w:rFonts w:ascii="Times New Roman" w:hAnsi="Times New Roman" w:cs="Times New Roman"/>
          <w:sz w:val="20"/>
          <w:szCs w:val="20"/>
        </w:rPr>
        <w:t>MD simulation</w:t>
      </w:r>
      <w:r w:rsidR="00F02E3C" w:rsidRPr="005B5224">
        <w:rPr>
          <w:rFonts w:ascii="Times New Roman" w:hAnsi="Times New Roman" w:cs="Times New Roman"/>
          <w:sz w:val="20"/>
          <w:szCs w:val="20"/>
        </w:rPr>
        <w:t xml:space="preserve"> (c) </w:t>
      </w:r>
      <w:r w:rsidR="00F20F92" w:rsidRPr="005B5224">
        <w:rPr>
          <w:rFonts w:ascii="Times New Roman" w:hAnsi="Times New Roman" w:cs="Times New Roman"/>
          <w:sz w:val="20"/>
          <w:szCs w:val="20"/>
        </w:rPr>
        <w:t xml:space="preserve">Average structure of lignad </w:t>
      </w:r>
      <w:r w:rsidR="00F20F92" w:rsidRPr="005B5224">
        <w:rPr>
          <w:rFonts w:ascii="Times New Roman" w:hAnsi="Times New Roman" w:cs="Times New Roman"/>
          <w:b/>
          <w:sz w:val="20"/>
          <w:szCs w:val="20"/>
        </w:rPr>
        <w:t>47</w:t>
      </w:r>
      <w:r w:rsidR="00F20F92" w:rsidRPr="005B5224">
        <w:rPr>
          <w:rFonts w:ascii="Times New Roman" w:hAnsi="Times New Roman" w:cs="Times New Roman"/>
          <w:sz w:val="20"/>
          <w:szCs w:val="20"/>
        </w:rPr>
        <w:t xml:space="preserve"> and 4KFG complex extracted from 100 frame structures of trajectory showing interaction within the catalytic pocket. </w:t>
      </w:r>
    </w:p>
    <w:p w:rsidR="00FB2DBC" w:rsidRPr="005B5224" w:rsidRDefault="00FB2DBC" w:rsidP="00FB36CC">
      <w:pPr>
        <w:jc w:val="center"/>
      </w:pPr>
      <w:r w:rsidRPr="005B5224">
        <w:rPr>
          <w:noProof/>
        </w:rPr>
        <w:drawing>
          <wp:inline distT="0" distB="0" distL="0" distR="0" wp14:anchorId="63BC5F8D" wp14:editId="4CAA9507">
            <wp:extent cx="4993853" cy="40195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45" cy="402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E" w:rsidRPr="005B5224" w:rsidRDefault="00EC502E" w:rsidP="00EC502E">
      <w:pPr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="00564087" w:rsidRPr="005B5224">
        <w:rPr>
          <w:rFonts w:ascii="Times New Roman" w:hAnsi="Times New Roman" w:cs="Times New Roman"/>
          <w:b/>
          <w:sz w:val="20"/>
          <w:szCs w:val="20"/>
        </w:rPr>
        <w:t>8</w:t>
      </w:r>
      <w:r w:rsidRPr="005B5224">
        <w:rPr>
          <w:rFonts w:ascii="Times New Roman" w:hAnsi="Times New Roman" w:cs="Times New Roman"/>
          <w:b/>
          <w:sz w:val="20"/>
          <w:szCs w:val="20"/>
        </w:rPr>
        <w:t>.</w:t>
      </w:r>
      <w:r w:rsidRPr="005B5224">
        <w:rPr>
          <w:rFonts w:ascii="Times New Roman" w:hAnsi="Times New Roman" w:cs="Times New Roman"/>
          <w:sz w:val="20"/>
          <w:szCs w:val="20"/>
        </w:rPr>
        <w:t xml:space="preserve"> RMSD: Root mean square deviation of a ligand with respect to the reference conformation;  rGyr: Radius of Gyraion which measures the 'extendedness' of a ligand; intraHB: Intramolecular Hydrogen Bonds; MolSA: Molecular Surface Area; SASA: Solvent Accessible Surface Area; PSA: Polar Surface Area.</w:t>
      </w:r>
    </w:p>
    <w:p w:rsidR="00EC502E" w:rsidRPr="005B5224" w:rsidRDefault="0094062D" w:rsidP="0017246D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B5224">
        <w:rPr>
          <w:noProof/>
        </w:rPr>
        <w:drawing>
          <wp:inline distT="0" distB="0" distL="0" distR="0" wp14:anchorId="6AF3599D" wp14:editId="14C1C011">
            <wp:extent cx="3984332" cy="2204208"/>
            <wp:effectExtent l="19050" t="0" r="0" b="0"/>
            <wp:docPr id="63" name="Picture 63" descr="C:\Users\jsscp\AppData\Local\Microsoft\Windows\Temporary Internet Files\Content.Word\MDgrey+IFDaquamarine+pModelmar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sscp\AppData\Local\Microsoft\Windows\Temporary Internet Files\Content.Word\MDgrey+IFDaquamarine+pModelmaroon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25" cy="220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02E" w:rsidRPr="005B5224" w:rsidRDefault="00EC502E" w:rsidP="00EC502E">
      <w:pPr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="00564087" w:rsidRPr="005B5224">
        <w:rPr>
          <w:rFonts w:ascii="Times New Roman" w:hAnsi="Times New Roman" w:cs="Times New Roman"/>
          <w:b/>
          <w:sz w:val="20"/>
          <w:szCs w:val="20"/>
        </w:rPr>
        <w:t>9</w:t>
      </w:r>
      <w:r w:rsidRPr="005B5224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5B5224">
        <w:rPr>
          <w:rFonts w:ascii="Times New Roman" w:hAnsi="Times New Roman" w:cs="Times New Roman"/>
          <w:sz w:val="20"/>
          <w:szCs w:val="20"/>
        </w:rPr>
        <w:t xml:space="preserve">Superposition of conformations of inhibitor </w:t>
      </w:r>
      <w:r w:rsidR="00330075" w:rsidRPr="005B5224">
        <w:rPr>
          <w:rFonts w:ascii="Times New Roman" w:hAnsi="Times New Roman" w:cs="Times New Roman"/>
          <w:b/>
          <w:sz w:val="20"/>
          <w:szCs w:val="20"/>
        </w:rPr>
        <w:t>47</w:t>
      </w:r>
      <w:r w:rsidRPr="005B5224">
        <w:rPr>
          <w:rFonts w:ascii="Times New Roman" w:hAnsi="Times New Roman" w:cs="Times New Roman"/>
          <w:sz w:val="20"/>
          <w:szCs w:val="20"/>
        </w:rPr>
        <w:t xml:space="preserve"> (a) after MD simulation (gre</w:t>
      </w:r>
      <w:r w:rsidR="00330075" w:rsidRPr="005B5224">
        <w:rPr>
          <w:rFonts w:ascii="Times New Roman" w:hAnsi="Times New Roman" w:cs="Times New Roman"/>
          <w:sz w:val="20"/>
          <w:szCs w:val="20"/>
        </w:rPr>
        <w:t>y</w:t>
      </w:r>
      <w:r w:rsidRPr="005B5224">
        <w:rPr>
          <w:rFonts w:ascii="Times New Roman" w:hAnsi="Times New Roman" w:cs="Times New Roman"/>
          <w:sz w:val="20"/>
          <w:szCs w:val="20"/>
        </w:rPr>
        <w:t xml:space="preserve">) </w:t>
      </w:r>
      <w:r w:rsidR="004C0ED9" w:rsidRPr="005B5224">
        <w:rPr>
          <w:rFonts w:ascii="Times New Roman" w:hAnsi="Times New Roman" w:cs="Times New Roman"/>
          <w:sz w:val="20"/>
          <w:szCs w:val="20"/>
        </w:rPr>
        <w:t xml:space="preserve">and </w:t>
      </w:r>
      <w:r w:rsidRPr="005B5224">
        <w:rPr>
          <w:rFonts w:ascii="Times New Roman" w:hAnsi="Times New Roman" w:cs="Times New Roman"/>
          <w:sz w:val="20"/>
          <w:szCs w:val="20"/>
        </w:rPr>
        <w:t>best XP-docking pose (4KFG) (</w:t>
      </w:r>
      <w:r w:rsidR="0094062D" w:rsidRPr="005B5224">
        <w:rPr>
          <w:rFonts w:ascii="Times New Roman" w:hAnsi="Times New Roman" w:cs="Times New Roman"/>
          <w:sz w:val="20"/>
          <w:szCs w:val="20"/>
        </w:rPr>
        <w:t>aquamarine</w:t>
      </w:r>
      <w:r w:rsidRPr="005B5224">
        <w:rPr>
          <w:rFonts w:ascii="Times New Roman" w:hAnsi="Times New Roman" w:cs="Times New Roman"/>
          <w:sz w:val="20"/>
          <w:szCs w:val="20"/>
        </w:rPr>
        <w:t xml:space="preserve">) </w:t>
      </w:r>
      <w:r w:rsidR="004C0ED9" w:rsidRPr="005B5224">
        <w:rPr>
          <w:rFonts w:ascii="Times New Roman" w:hAnsi="Times New Roman" w:cs="Times New Roman"/>
          <w:sz w:val="20"/>
          <w:szCs w:val="20"/>
        </w:rPr>
        <w:t>(RMSD:</w:t>
      </w:r>
      <w:r w:rsidR="004C0ED9" w:rsidRPr="005B5224">
        <w:t xml:space="preserve"> </w:t>
      </w:r>
      <w:r w:rsidR="0094062D" w:rsidRPr="005B5224">
        <w:rPr>
          <w:rFonts w:ascii="Times New Roman" w:hAnsi="Times New Roman" w:cs="Times New Roman"/>
          <w:sz w:val="20"/>
          <w:szCs w:val="20"/>
        </w:rPr>
        <w:t xml:space="preserve">1.183 </w:t>
      </w:r>
      <w:r w:rsidR="004C0ED9" w:rsidRPr="005B5224">
        <w:rPr>
          <w:rFonts w:ascii="Times New Roman" w:hAnsi="Times New Roman" w:cs="Times New Roman"/>
          <w:sz w:val="20"/>
          <w:szCs w:val="20"/>
        </w:rPr>
        <w:t xml:space="preserve">Å </w:t>
      </w:r>
      <w:r w:rsidR="0094062D" w:rsidRPr="005B5224">
        <w:rPr>
          <w:rFonts w:ascii="Times New Roman" w:hAnsi="Times New Roman" w:cs="Times New Roman"/>
          <w:sz w:val="20"/>
          <w:szCs w:val="20"/>
        </w:rPr>
        <w:t xml:space="preserve">) </w:t>
      </w:r>
      <w:r w:rsidRPr="005B5224">
        <w:rPr>
          <w:rFonts w:ascii="Times New Roman" w:hAnsi="Times New Roman" w:cs="Times New Roman"/>
          <w:sz w:val="20"/>
          <w:szCs w:val="20"/>
        </w:rPr>
        <w:t>(</w:t>
      </w:r>
      <w:r w:rsidR="0094062D" w:rsidRPr="005B5224">
        <w:rPr>
          <w:rFonts w:ascii="Times New Roman" w:hAnsi="Times New Roman" w:cs="Times New Roman"/>
          <w:sz w:val="20"/>
          <w:szCs w:val="20"/>
        </w:rPr>
        <w:t>b</w:t>
      </w:r>
      <w:r w:rsidRPr="005B5224">
        <w:rPr>
          <w:rFonts w:ascii="Times New Roman" w:hAnsi="Times New Roman" w:cs="Times New Roman"/>
          <w:sz w:val="20"/>
          <w:szCs w:val="20"/>
        </w:rPr>
        <w:t xml:space="preserve">) </w:t>
      </w:r>
      <w:r w:rsidR="00AC64AF" w:rsidRPr="005B5224">
        <w:rPr>
          <w:rFonts w:ascii="Times New Roman" w:hAnsi="Times New Roman" w:cs="Times New Roman"/>
          <w:sz w:val="20"/>
          <w:szCs w:val="20"/>
        </w:rPr>
        <w:t>after MD simulation and</w:t>
      </w:r>
      <w:r w:rsidRPr="005B5224">
        <w:rPr>
          <w:rFonts w:ascii="Times New Roman" w:hAnsi="Times New Roman" w:cs="Times New Roman"/>
          <w:sz w:val="20"/>
          <w:szCs w:val="20"/>
        </w:rPr>
        <w:t xml:space="preserve"> pose of the </w:t>
      </w:r>
      <w:r w:rsidR="00AC64AF" w:rsidRPr="005B5224">
        <w:rPr>
          <w:rFonts w:ascii="Times New Roman" w:hAnsi="Times New Roman" w:cs="Times New Roman"/>
          <w:sz w:val="20"/>
          <w:szCs w:val="20"/>
        </w:rPr>
        <w:t xml:space="preserve">AADDR.13 </w:t>
      </w:r>
      <w:r w:rsidRPr="005B5224">
        <w:rPr>
          <w:rFonts w:ascii="Times New Roman" w:hAnsi="Times New Roman" w:cs="Times New Roman"/>
          <w:sz w:val="20"/>
          <w:szCs w:val="20"/>
        </w:rPr>
        <w:t>model (</w:t>
      </w:r>
      <w:r w:rsidR="0094062D" w:rsidRPr="005B5224">
        <w:rPr>
          <w:rFonts w:ascii="Times New Roman" w:hAnsi="Times New Roman" w:cs="Times New Roman"/>
          <w:sz w:val="20"/>
          <w:szCs w:val="20"/>
        </w:rPr>
        <w:t>maroon)</w:t>
      </w:r>
      <w:r w:rsidR="005E00C3" w:rsidRPr="005B5224">
        <w:rPr>
          <w:rFonts w:ascii="Times New Roman" w:hAnsi="Times New Roman" w:cs="Times New Roman"/>
          <w:sz w:val="20"/>
          <w:szCs w:val="20"/>
        </w:rPr>
        <w:t xml:space="preserve"> (RMSD: 1.10</w:t>
      </w:r>
      <w:r w:rsidR="0094062D" w:rsidRPr="005B5224">
        <w:rPr>
          <w:rFonts w:ascii="Times New Roman" w:hAnsi="Times New Roman" w:cs="Times New Roman"/>
          <w:sz w:val="20"/>
          <w:szCs w:val="20"/>
        </w:rPr>
        <w:t xml:space="preserve"> (c)</w:t>
      </w:r>
      <w:r w:rsidR="0094062D" w:rsidRPr="005B5224">
        <w:t xml:space="preserve"> </w:t>
      </w:r>
      <w:r w:rsidR="0094062D" w:rsidRPr="005B5224">
        <w:rPr>
          <w:rFonts w:ascii="Times New Roman" w:hAnsi="Times New Roman" w:cs="Times New Roman"/>
          <w:sz w:val="20"/>
          <w:szCs w:val="20"/>
        </w:rPr>
        <w:t>best XP-docking pose</w:t>
      </w:r>
      <w:r w:rsidRPr="005B5224">
        <w:rPr>
          <w:rFonts w:ascii="Times New Roman" w:hAnsi="Times New Roman" w:cs="Times New Roman"/>
          <w:sz w:val="20"/>
          <w:szCs w:val="20"/>
        </w:rPr>
        <w:t xml:space="preserve"> </w:t>
      </w:r>
      <w:r w:rsidR="005E00C3" w:rsidRPr="005B5224">
        <w:rPr>
          <w:rFonts w:ascii="Times New Roman" w:hAnsi="Times New Roman" w:cs="Times New Roman"/>
          <w:sz w:val="20"/>
          <w:szCs w:val="20"/>
        </w:rPr>
        <w:t xml:space="preserve">and pose of the AADDR.13 model </w:t>
      </w:r>
      <w:r w:rsidR="0017246D" w:rsidRPr="005B5224">
        <w:rPr>
          <w:rFonts w:ascii="Times New Roman" w:hAnsi="Times New Roman" w:cs="Times New Roman"/>
          <w:sz w:val="20"/>
          <w:szCs w:val="20"/>
        </w:rPr>
        <w:t>(</w:t>
      </w:r>
      <w:r w:rsidR="0094062D" w:rsidRPr="005B5224">
        <w:rPr>
          <w:rFonts w:ascii="Times New Roman" w:hAnsi="Times New Roman" w:cs="Times New Roman"/>
          <w:sz w:val="20"/>
          <w:szCs w:val="20"/>
        </w:rPr>
        <w:t xml:space="preserve">RMSD: </w:t>
      </w:r>
      <w:r w:rsidR="005E00C3" w:rsidRPr="005B5224">
        <w:rPr>
          <w:rFonts w:ascii="Times New Roman" w:hAnsi="Times New Roman" w:cs="Times New Roman"/>
          <w:sz w:val="20"/>
          <w:szCs w:val="20"/>
        </w:rPr>
        <w:t>0.89</w:t>
      </w:r>
      <w:r w:rsidRPr="005B5224">
        <w:rPr>
          <w:rFonts w:ascii="Times New Roman" w:hAnsi="Times New Roman" w:cs="Times New Roman"/>
          <w:sz w:val="20"/>
          <w:szCs w:val="20"/>
        </w:rPr>
        <w:t xml:space="preserve"> Å</w:t>
      </w:r>
      <w:r w:rsidR="0017246D" w:rsidRPr="005B5224">
        <w:rPr>
          <w:rFonts w:ascii="Times New Roman" w:hAnsi="Times New Roman" w:cs="Times New Roman"/>
          <w:sz w:val="20"/>
          <w:szCs w:val="20"/>
        </w:rPr>
        <w:t>)</w:t>
      </w:r>
      <w:r w:rsidRPr="005B5224">
        <w:rPr>
          <w:rFonts w:ascii="Times New Roman" w:hAnsi="Times New Roman" w:cs="Times New Roman"/>
          <w:sz w:val="20"/>
          <w:szCs w:val="20"/>
        </w:rPr>
        <w:t>.</w:t>
      </w:r>
    </w:p>
    <w:p w:rsidR="004D4A59" w:rsidRPr="005B5224" w:rsidRDefault="004D4A59" w:rsidP="00EC502E">
      <w:pPr>
        <w:rPr>
          <w:rFonts w:ascii="Times New Roman" w:hAnsi="Times New Roman" w:cs="Times New Roman"/>
          <w:b/>
          <w:sz w:val="20"/>
          <w:szCs w:val="20"/>
        </w:rPr>
      </w:pPr>
    </w:p>
    <w:p w:rsidR="004D4A59" w:rsidRPr="005B5224" w:rsidRDefault="004D4A59" w:rsidP="00EC502E">
      <w:pPr>
        <w:rPr>
          <w:rFonts w:ascii="Times New Roman" w:hAnsi="Times New Roman" w:cs="Times New Roman"/>
          <w:b/>
          <w:sz w:val="20"/>
          <w:szCs w:val="20"/>
        </w:rPr>
      </w:pPr>
    </w:p>
    <w:p w:rsidR="004D4A59" w:rsidRPr="005B5224" w:rsidRDefault="004D4A59" w:rsidP="00EC502E">
      <w:pPr>
        <w:rPr>
          <w:rFonts w:ascii="Times New Roman" w:hAnsi="Times New Roman" w:cs="Times New Roman"/>
          <w:b/>
          <w:sz w:val="20"/>
          <w:szCs w:val="20"/>
        </w:rPr>
      </w:pPr>
    </w:p>
    <w:p w:rsidR="00EC502E" w:rsidRPr="005B5224" w:rsidRDefault="00EC502E" w:rsidP="00EC502E">
      <w:pPr>
        <w:rPr>
          <w:rFonts w:ascii="Times New Roman" w:hAnsi="Times New Roman" w:cs="Times New Roman"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F02E3C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="007F1547" w:rsidRPr="005B5224">
        <w:rPr>
          <w:rFonts w:ascii="Times New Roman" w:hAnsi="Times New Roman" w:cs="Times New Roman"/>
          <w:b/>
          <w:sz w:val="20"/>
          <w:szCs w:val="20"/>
        </w:rPr>
        <w:t>7</w:t>
      </w:r>
      <w:r w:rsidRPr="005B5224">
        <w:rPr>
          <w:rFonts w:ascii="Times New Roman" w:hAnsi="Times New Roman" w:cs="Times New Roman"/>
          <w:b/>
          <w:sz w:val="20"/>
          <w:szCs w:val="20"/>
        </w:rPr>
        <w:t>.</w:t>
      </w:r>
      <w:r w:rsidRPr="005B5224">
        <w:rPr>
          <w:rFonts w:ascii="Times New Roman" w:hAnsi="Times New Roman" w:cs="Times New Roman"/>
          <w:sz w:val="20"/>
          <w:szCs w:val="20"/>
        </w:rPr>
        <w:t xml:space="preserve"> The virtual screening result, XP docking and free binding energy (Kcal/mol) of best fit ligands.</w:t>
      </w:r>
    </w:p>
    <w:tbl>
      <w:tblPr>
        <w:tblStyle w:val="Grilledutableau"/>
        <w:tblW w:w="4952" w:type="pct"/>
        <w:jc w:val="center"/>
        <w:tblInd w:w="74" w:type="dxa"/>
        <w:tblLayout w:type="fixed"/>
        <w:tblLook w:val="04A0" w:firstRow="1" w:lastRow="0" w:firstColumn="1" w:lastColumn="0" w:noHBand="0" w:noVBand="1"/>
      </w:tblPr>
      <w:tblGrid>
        <w:gridCol w:w="790"/>
        <w:gridCol w:w="1547"/>
        <w:gridCol w:w="973"/>
        <w:gridCol w:w="973"/>
        <w:gridCol w:w="973"/>
        <w:gridCol w:w="973"/>
        <w:gridCol w:w="882"/>
        <w:gridCol w:w="1199"/>
        <w:gridCol w:w="1174"/>
      </w:tblGrid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17246D" w:rsidP="00D731B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Comp</w:t>
            </w:r>
            <w:r w:rsidR="005A7165"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. No.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Library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Align score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Vector score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Volume score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Fitness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Glide Gscore</w:t>
            </w:r>
          </w:p>
        </w:tc>
        <w:tc>
          <w:tcPr>
            <w:tcW w:w="632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Interacting amino acids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b/>
                <w:sz w:val="20"/>
                <w:szCs w:val="20"/>
              </w:rPr>
              <w:t>MMGBSA ∆G bind</w:t>
            </w:r>
          </w:p>
        </w:tc>
      </w:tr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Asinex</w:t>
            </w:r>
          </w:p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BAS 01322279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0.266542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0.897362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0.560649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2.235893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-5.161</w:t>
            </w:r>
          </w:p>
        </w:tc>
        <w:tc>
          <w:tcPr>
            <w:tcW w:w="632" w:type="pct"/>
          </w:tcPr>
          <w:p w:rsidR="005A7165" w:rsidRPr="005B5224" w:rsidRDefault="00A768EF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Asp102, Asp73, Arg76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-144.795</w:t>
            </w:r>
          </w:p>
        </w:tc>
      </w:tr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Asinex</w:t>
            </w:r>
          </w:p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BAS 01322284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0.266461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0.8971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0.550791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2.225841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-4.934</w:t>
            </w:r>
          </w:p>
        </w:tc>
        <w:tc>
          <w:tcPr>
            <w:tcW w:w="632" w:type="pct"/>
          </w:tcPr>
          <w:p w:rsidR="005A7165" w:rsidRPr="005B5224" w:rsidRDefault="00A768EF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Gly77, Phe100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-91.008</w:t>
            </w:r>
          </w:p>
        </w:tc>
      </w:tr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Life chemicals</w:t>
            </w:r>
          </w:p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F2337-1624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0.483696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0.866054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0.661653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2.124627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-5.377</w:t>
            </w:r>
          </w:p>
        </w:tc>
        <w:tc>
          <w:tcPr>
            <w:tcW w:w="632" w:type="pct"/>
          </w:tcPr>
          <w:p w:rsidR="005A7165" w:rsidRPr="005B5224" w:rsidRDefault="00A768EF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Asp73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-111.553</w:t>
            </w:r>
          </w:p>
        </w:tc>
      </w:tr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Life chemicals</w:t>
            </w:r>
          </w:p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F2337-1476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0.499993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0.865453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0.672912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2.121705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-5.199</w:t>
            </w:r>
          </w:p>
        </w:tc>
        <w:tc>
          <w:tcPr>
            <w:tcW w:w="632" w:type="pct"/>
          </w:tcPr>
          <w:p w:rsidR="005A7165" w:rsidRPr="005B5224" w:rsidRDefault="00A768EF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Asp73, Asp102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-107.299</w:t>
            </w:r>
          </w:p>
        </w:tc>
      </w:tr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Life chemicals</w:t>
            </w:r>
          </w:p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F2337-2524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0.488783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0.866184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0.660116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2.118981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-4.502</w:t>
            </w:r>
          </w:p>
        </w:tc>
        <w:tc>
          <w:tcPr>
            <w:tcW w:w="632" w:type="pct"/>
          </w:tcPr>
          <w:p w:rsidR="005A7165" w:rsidRPr="005B5224" w:rsidRDefault="00A768EF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Asp73, Gly77, Arg136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-128.22</w:t>
            </w:r>
          </w:p>
        </w:tc>
      </w:tr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Life chemicals</w:t>
            </w:r>
          </w:p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F2337-1474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0.485181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0.86595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0.654574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2.116207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-5.708</w:t>
            </w:r>
          </w:p>
        </w:tc>
        <w:tc>
          <w:tcPr>
            <w:tcW w:w="632" w:type="pct"/>
          </w:tcPr>
          <w:p w:rsidR="005A7165" w:rsidRPr="005B5224" w:rsidRDefault="00A768EF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Asp73, Asp102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-97.259</w:t>
            </w:r>
          </w:p>
        </w:tc>
      </w:tr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Life chemicals</w:t>
            </w:r>
          </w:p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F2337-0274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0.4851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0.865944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0.654232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2.115926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-5.559</w:t>
            </w:r>
          </w:p>
        </w:tc>
        <w:tc>
          <w:tcPr>
            <w:tcW w:w="632" w:type="pct"/>
          </w:tcPr>
          <w:p w:rsidR="005A7165" w:rsidRPr="005B5224" w:rsidRDefault="00A768EF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Asp73, Asp102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-121.473</w:t>
            </w:r>
          </w:p>
        </w:tc>
      </w:tr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Life chemicals</w:t>
            </w:r>
          </w:p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F2337-0124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0.48876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0.866168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0.654422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2.113289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-5.553</w:t>
            </w:r>
          </w:p>
        </w:tc>
        <w:tc>
          <w:tcPr>
            <w:tcW w:w="632" w:type="pct"/>
          </w:tcPr>
          <w:p w:rsidR="005A7165" w:rsidRPr="005B5224" w:rsidRDefault="00A768EF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Asp73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-107.907</w:t>
            </w:r>
          </w:p>
        </w:tc>
      </w:tr>
      <w:tr w:rsidR="005B5224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15" w:type="pct"/>
          </w:tcPr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Life chemicals</w:t>
            </w:r>
          </w:p>
          <w:p w:rsidR="005A7165" w:rsidRPr="005B5224" w:rsidRDefault="005A7165" w:rsidP="0094062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F2337-1626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0.499803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0.865819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0.6547</w:t>
            </w:r>
          </w:p>
        </w:tc>
        <w:tc>
          <w:tcPr>
            <w:tcW w:w="513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2.104016</w:t>
            </w:r>
          </w:p>
        </w:tc>
        <w:tc>
          <w:tcPr>
            <w:tcW w:w="465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-4.757</w:t>
            </w:r>
          </w:p>
        </w:tc>
        <w:tc>
          <w:tcPr>
            <w:tcW w:w="632" w:type="pct"/>
          </w:tcPr>
          <w:p w:rsidR="005A7165" w:rsidRPr="005B5224" w:rsidRDefault="00A768EF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Asp73, Gly77, Arg136</w:t>
            </w:r>
          </w:p>
        </w:tc>
        <w:tc>
          <w:tcPr>
            <w:tcW w:w="619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-84.319</w:t>
            </w:r>
          </w:p>
        </w:tc>
      </w:tr>
      <w:tr w:rsidR="005A7165" w:rsidRPr="005B5224" w:rsidTr="0017246D">
        <w:trPr>
          <w:jc w:val="center"/>
        </w:trPr>
        <w:tc>
          <w:tcPr>
            <w:tcW w:w="416" w:type="pct"/>
          </w:tcPr>
          <w:p w:rsidR="005A7165" w:rsidRPr="005B5224" w:rsidRDefault="005A7165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5" w:type="pct"/>
          </w:tcPr>
          <w:p w:rsidR="005F3872" w:rsidRPr="005B5224" w:rsidRDefault="005F3872" w:rsidP="005F387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Life chemicals</w:t>
            </w:r>
          </w:p>
          <w:p w:rsidR="0094062D" w:rsidRPr="005B5224" w:rsidRDefault="005F3872" w:rsidP="005F387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F2337-0424</w:t>
            </w:r>
          </w:p>
        </w:tc>
        <w:tc>
          <w:tcPr>
            <w:tcW w:w="513" w:type="pct"/>
          </w:tcPr>
          <w:p w:rsidR="005A7165" w:rsidRPr="005B5224" w:rsidRDefault="005A7165" w:rsidP="005F3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5F3872" w:rsidRPr="005B5224">
              <w:rPr>
                <w:rFonts w:ascii="Times New Roman" w:hAnsi="Times New Roman" w:cs="Times New Roman"/>
                <w:sz w:val="20"/>
                <w:szCs w:val="20"/>
              </w:rPr>
              <w:t>483595</w:t>
            </w:r>
          </w:p>
        </w:tc>
        <w:tc>
          <w:tcPr>
            <w:tcW w:w="513" w:type="pct"/>
          </w:tcPr>
          <w:p w:rsidR="005A7165" w:rsidRPr="005B5224" w:rsidRDefault="005A7165" w:rsidP="005F3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  <w:r w:rsidR="005F3872" w:rsidRPr="005B5224">
              <w:rPr>
                <w:rFonts w:ascii="Times New Roman" w:hAnsi="Times New Roman" w:cs="Times New Roman"/>
                <w:sz w:val="20"/>
                <w:szCs w:val="20"/>
              </w:rPr>
              <w:t>66024</w:t>
            </w:r>
          </w:p>
        </w:tc>
        <w:tc>
          <w:tcPr>
            <w:tcW w:w="513" w:type="pct"/>
          </w:tcPr>
          <w:p w:rsidR="005A7165" w:rsidRPr="005B5224" w:rsidRDefault="005A7165" w:rsidP="005F3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0.</w:t>
            </w:r>
            <w:r w:rsidR="005F3872" w:rsidRPr="005B5224">
              <w:rPr>
                <w:rFonts w:ascii="Times New Roman" w:hAnsi="Times New Roman" w:cs="Times New Roman"/>
                <w:sz w:val="20"/>
                <w:szCs w:val="20"/>
              </w:rPr>
              <w:t>634948</w:t>
            </w:r>
          </w:p>
        </w:tc>
        <w:tc>
          <w:tcPr>
            <w:tcW w:w="513" w:type="pct"/>
          </w:tcPr>
          <w:p w:rsidR="005A7165" w:rsidRPr="005B5224" w:rsidRDefault="005A7165" w:rsidP="005F3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="005F3872" w:rsidRPr="005B5224">
              <w:rPr>
                <w:rFonts w:ascii="Times New Roman" w:hAnsi="Times New Roman" w:cs="Times New Roman"/>
                <w:sz w:val="20"/>
                <w:szCs w:val="20"/>
              </w:rPr>
              <w:t>097976</w:t>
            </w:r>
          </w:p>
        </w:tc>
        <w:tc>
          <w:tcPr>
            <w:tcW w:w="465" w:type="pct"/>
          </w:tcPr>
          <w:p w:rsidR="005A7165" w:rsidRPr="005B5224" w:rsidRDefault="005A7165" w:rsidP="005F3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F3872" w:rsidRPr="005B5224">
              <w:rPr>
                <w:rFonts w:ascii="Times New Roman" w:hAnsi="Times New Roman" w:cs="Times New Roman"/>
                <w:sz w:val="20"/>
                <w:szCs w:val="20"/>
              </w:rPr>
              <w:t>5.253</w:t>
            </w:r>
          </w:p>
        </w:tc>
        <w:tc>
          <w:tcPr>
            <w:tcW w:w="632" w:type="pct"/>
          </w:tcPr>
          <w:p w:rsidR="005A7165" w:rsidRPr="005B5224" w:rsidRDefault="0094062D" w:rsidP="00BC5D6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Asp73, Asp102</w:t>
            </w:r>
          </w:p>
        </w:tc>
        <w:tc>
          <w:tcPr>
            <w:tcW w:w="619" w:type="pct"/>
          </w:tcPr>
          <w:p w:rsidR="005A7165" w:rsidRPr="005B5224" w:rsidRDefault="005A7165" w:rsidP="005F387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522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F3872" w:rsidRPr="005B5224">
              <w:rPr>
                <w:rFonts w:ascii="Times New Roman" w:hAnsi="Times New Roman" w:cs="Times New Roman"/>
                <w:sz w:val="20"/>
                <w:szCs w:val="20"/>
              </w:rPr>
              <w:t>101.774</w:t>
            </w:r>
          </w:p>
        </w:tc>
      </w:tr>
    </w:tbl>
    <w:p w:rsidR="00EC502E" w:rsidRPr="005B5224" w:rsidRDefault="00EC502E" w:rsidP="00EC502E"/>
    <w:p w:rsidR="005E5B1D" w:rsidRPr="005B5224" w:rsidRDefault="005E5B1D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5E5B1D" w:rsidRPr="005B5224" w:rsidRDefault="005E5B1D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5E5B1D" w:rsidRPr="005B5224" w:rsidRDefault="005E5B1D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5E5B1D" w:rsidRPr="005B5224" w:rsidRDefault="005E5B1D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5E5B1D" w:rsidRPr="005B5224" w:rsidRDefault="005E5B1D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F0436F" w:rsidRPr="005B5224" w:rsidRDefault="00F0436F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F0436F" w:rsidRPr="005B5224" w:rsidRDefault="00F0436F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F0436F" w:rsidRPr="005B5224" w:rsidRDefault="00F0436F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F0436F" w:rsidRPr="005B5224" w:rsidRDefault="00F0436F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F0436F" w:rsidRPr="005B5224" w:rsidRDefault="00F0436F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F0436F" w:rsidRPr="005B5224" w:rsidRDefault="00F0436F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F0436F" w:rsidRPr="005B5224" w:rsidRDefault="00F0436F" w:rsidP="00653431">
      <w:pPr>
        <w:rPr>
          <w:rFonts w:ascii="Times New Roman" w:hAnsi="Times New Roman" w:cs="Times New Roman"/>
          <w:b/>
          <w:sz w:val="20"/>
          <w:szCs w:val="20"/>
        </w:rPr>
      </w:pPr>
    </w:p>
    <w:p w:rsidR="00F0436F" w:rsidRPr="005B5224" w:rsidRDefault="00F0436F" w:rsidP="00653431">
      <w:pPr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89"/>
        <w:gridCol w:w="4887"/>
      </w:tblGrid>
      <w:tr w:rsidR="005B5224" w:rsidRPr="005B5224" w:rsidTr="002D758B">
        <w:tc>
          <w:tcPr>
            <w:tcW w:w="4788" w:type="dxa"/>
          </w:tcPr>
          <w:p w:rsidR="00A768EF" w:rsidRPr="005B5224" w:rsidRDefault="003D7758" w:rsidP="006534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37D230" wp14:editId="3C873B6D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143510</wp:posOffset>
                      </wp:positionV>
                      <wp:extent cx="323850" cy="276860"/>
                      <wp:effectExtent l="4445" t="0" r="0" b="2540"/>
                      <wp:wrapNone/>
                      <wp:docPr id="10" name="Text Box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4952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37" type="#_x0000_t202" style="position:absolute;margin-left:76.85pt;margin-top:11.3pt;width:25.5pt;height:2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" filled="f" stroked="f" strokecolor="white [3212]">
                      <v:textbox>
                        <w:txbxContent>
                          <w:p w:rsidR="00566010" w:rsidRPr="00722D35" w:rsidRDefault="00566010" w:rsidP="0049527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68EF" w:rsidRPr="005B5224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2C203858" wp14:editId="6B1E4808">
                  <wp:extent cx="2881805" cy="3180352"/>
                  <wp:effectExtent l="19050" t="0" r="0" b="0"/>
                  <wp:docPr id="2" name="Picture 56" descr="G:\hits intr\H1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G:\hits intr\H16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194" cy="3180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A768EF" w:rsidRPr="005B5224" w:rsidRDefault="003D7758" w:rsidP="006534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F313E3C" wp14:editId="3F2D3F11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253365</wp:posOffset>
                      </wp:positionV>
                      <wp:extent cx="323850" cy="276860"/>
                      <wp:effectExtent l="3175" t="1905" r="0" b="0"/>
                      <wp:wrapNone/>
                      <wp:docPr id="9" name="Text Box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4952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38" type="#_x0000_t202" style="position:absolute;margin-left:8.8pt;margin-top:19.95pt;width:25.5pt;height:2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" filled="f" stroked="f" strokecolor="white [3212]">
                      <v:textbox>
                        <w:txbxContent>
                          <w:p w:rsidR="00566010" w:rsidRPr="00722D35" w:rsidRDefault="00566010" w:rsidP="0049527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68EF" w:rsidRPr="005B5224">
              <w:rPr>
                <w:noProof/>
              </w:rPr>
              <w:drawing>
                <wp:inline distT="0" distB="0" distL="0" distR="0" wp14:anchorId="39F8A577" wp14:editId="12F0950F">
                  <wp:extent cx="3007930" cy="2719937"/>
                  <wp:effectExtent l="19050" t="0" r="1970" b="0"/>
                  <wp:docPr id="3" name="Picture 57" descr="C:\Users\jsscp\AppData\Local\Microsoft\Windows\Temporary Internet Files\Content.Word\H26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jsscp\AppData\Local\Microsoft\Windows\Temporary Internet Files\Content.Word\H26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99" cy="2722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5224" w:rsidRPr="005B5224" w:rsidTr="002D758B">
        <w:tc>
          <w:tcPr>
            <w:tcW w:w="9576" w:type="dxa"/>
            <w:gridSpan w:val="2"/>
          </w:tcPr>
          <w:p w:rsidR="00EB4A78" w:rsidRPr="005B5224" w:rsidRDefault="00EB4A78" w:rsidP="000068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EB4A78" w:rsidRPr="005B5224" w:rsidRDefault="003D7758" w:rsidP="000068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5224">
              <w:rPr>
                <w:rFonts w:eastAsia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12912F" wp14:editId="3558AB77">
                      <wp:simplePos x="0" y="0"/>
                      <wp:positionH relativeFrom="column">
                        <wp:posOffset>1742440</wp:posOffset>
                      </wp:positionH>
                      <wp:positionV relativeFrom="paragraph">
                        <wp:posOffset>194310</wp:posOffset>
                      </wp:positionV>
                      <wp:extent cx="323850" cy="276860"/>
                      <wp:effectExtent l="0" t="0" r="635" b="635"/>
                      <wp:wrapNone/>
                      <wp:docPr id="8" name="Text Box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76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66010" w:rsidRPr="00722D35" w:rsidRDefault="00566010" w:rsidP="0049527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02E3C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2" o:spid="_x0000_s1039" type="#_x0000_t202" style="position:absolute;left:0;text-align:left;margin-left:137.2pt;margin-top:15.3pt;width:25.5pt;height:2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" filled="f" stroked="f" strokecolor="white [3212]">
                      <v:textbox>
                        <w:txbxContent>
                          <w:p w:rsidR="00566010" w:rsidRPr="00722D35" w:rsidRDefault="00566010" w:rsidP="0049527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2E3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B4A78" w:rsidRPr="005B5224">
              <w:rPr>
                <w:noProof/>
              </w:rPr>
              <w:drawing>
                <wp:inline distT="0" distB="0" distL="0" distR="0" wp14:anchorId="6F79EC50" wp14:editId="336BBA51">
                  <wp:extent cx="5340890" cy="3324155"/>
                  <wp:effectExtent l="19050" t="0" r="0" b="0"/>
                  <wp:docPr id="11" name="Picture 59" descr="C:\Users\jsscp\AppData\Local\Microsoft\Windows\Temporary Internet Files\Content.Word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jsscp\AppData\Local\Microsoft\Windows\Temporary Internet Files\Content.Word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685" cy="3324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4A78" w:rsidRPr="005B5224" w:rsidRDefault="00EB4A78" w:rsidP="000068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768EF" w:rsidRPr="005B5224" w:rsidRDefault="00A768EF" w:rsidP="000068D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653431" w:rsidRPr="005B5224" w:rsidRDefault="00653431" w:rsidP="00653431">
      <w:pPr>
        <w:rPr>
          <w:rFonts w:ascii="Times New Roman" w:hAnsi="Times New Roman" w:cs="Times New Roman"/>
          <w:b/>
          <w:sz w:val="20"/>
          <w:szCs w:val="20"/>
        </w:rPr>
      </w:pPr>
      <w:r w:rsidRPr="005B5224"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8A6C84" w:rsidRPr="005B5224">
        <w:rPr>
          <w:rFonts w:ascii="Times New Roman" w:hAnsi="Times New Roman" w:cs="Times New Roman"/>
          <w:b/>
          <w:sz w:val="20"/>
          <w:szCs w:val="20"/>
        </w:rPr>
        <w:t>S</w:t>
      </w:r>
      <w:r w:rsidR="005E5B1D" w:rsidRPr="005B5224">
        <w:rPr>
          <w:rFonts w:ascii="Times New Roman" w:hAnsi="Times New Roman" w:cs="Times New Roman"/>
          <w:b/>
          <w:sz w:val="20"/>
          <w:szCs w:val="20"/>
        </w:rPr>
        <w:t>1</w:t>
      </w:r>
      <w:r w:rsidR="00564087" w:rsidRPr="005B5224">
        <w:rPr>
          <w:rFonts w:ascii="Times New Roman" w:hAnsi="Times New Roman" w:cs="Times New Roman"/>
          <w:b/>
          <w:sz w:val="20"/>
          <w:szCs w:val="20"/>
        </w:rPr>
        <w:t>0</w:t>
      </w:r>
      <w:r w:rsidR="00D25A38" w:rsidRPr="005B5224">
        <w:rPr>
          <w:rFonts w:ascii="Times New Roman" w:hAnsi="Times New Roman" w:cs="Times New Roman"/>
          <w:b/>
          <w:sz w:val="20"/>
          <w:szCs w:val="20"/>
        </w:rPr>
        <w:t>.</w:t>
      </w:r>
      <w:r w:rsidR="005E5B1D" w:rsidRPr="005B5224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5B5224">
        <w:rPr>
          <w:rFonts w:ascii="Times New Roman" w:hAnsi="Times New Roman" w:cs="Times New Roman"/>
          <w:sz w:val="20"/>
          <w:szCs w:val="20"/>
        </w:rPr>
        <w:t xml:space="preserve">Represents the interactions of virtual hits (a) </w:t>
      </w:r>
      <w:r w:rsidRPr="005B5224">
        <w:rPr>
          <w:rFonts w:ascii="Times New Roman" w:hAnsi="Times New Roman" w:cs="Times New Roman"/>
          <w:b/>
          <w:sz w:val="20"/>
          <w:szCs w:val="20"/>
        </w:rPr>
        <w:t>1</w:t>
      </w:r>
      <w:r w:rsidR="00A768EF" w:rsidRPr="005B5224">
        <w:rPr>
          <w:rFonts w:ascii="Times New Roman" w:hAnsi="Times New Roman" w:cs="Times New Roman"/>
          <w:sz w:val="20"/>
          <w:szCs w:val="20"/>
        </w:rPr>
        <w:t xml:space="preserve"> </w:t>
      </w:r>
      <w:r w:rsidRPr="005B5224">
        <w:rPr>
          <w:rFonts w:ascii="Times New Roman" w:hAnsi="Times New Roman" w:cs="Times New Roman"/>
          <w:sz w:val="20"/>
          <w:szCs w:val="20"/>
        </w:rPr>
        <w:t xml:space="preserve">(b) </w:t>
      </w:r>
      <w:r w:rsidRPr="005B5224">
        <w:rPr>
          <w:rFonts w:ascii="Times New Roman" w:hAnsi="Times New Roman" w:cs="Times New Roman"/>
          <w:b/>
          <w:sz w:val="20"/>
          <w:szCs w:val="20"/>
        </w:rPr>
        <w:t>2</w:t>
      </w:r>
      <w:r w:rsidR="00A768EF" w:rsidRPr="005B5224">
        <w:rPr>
          <w:rFonts w:ascii="Times New Roman" w:hAnsi="Times New Roman" w:cs="Times New Roman"/>
          <w:sz w:val="20"/>
          <w:szCs w:val="20"/>
        </w:rPr>
        <w:t xml:space="preserve"> and </w:t>
      </w:r>
      <w:r w:rsidRPr="005B5224">
        <w:rPr>
          <w:rFonts w:ascii="Times New Roman" w:hAnsi="Times New Roman" w:cs="Times New Roman"/>
          <w:sz w:val="20"/>
          <w:szCs w:val="20"/>
        </w:rPr>
        <w:t xml:space="preserve">(c) </w:t>
      </w:r>
      <w:r w:rsidRPr="005B5224">
        <w:rPr>
          <w:rFonts w:ascii="Times New Roman" w:hAnsi="Times New Roman" w:cs="Times New Roman"/>
          <w:b/>
          <w:sz w:val="20"/>
          <w:szCs w:val="20"/>
        </w:rPr>
        <w:t>3</w:t>
      </w:r>
      <w:r w:rsidRPr="005B5224">
        <w:rPr>
          <w:rFonts w:ascii="Times New Roman" w:hAnsi="Times New Roman" w:cs="Times New Roman"/>
          <w:sz w:val="20"/>
          <w:szCs w:val="20"/>
        </w:rPr>
        <w:t xml:space="preserve"> into the catalytic pocket of 4KFG</w:t>
      </w:r>
      <w:r w:rsidR="003C787F" w:rsidRPr="005B5224">
        <w:rPr>
          <w:rFonts w:ascii="Times New Roman" w:hAnsi="Times New Roman" w:cs="Times New Roman"/>
          <w:sz w:val="20"/>
          <w:szCs w:val="20"/>
        </w:rPr>
        <w:t>.</w:t>
      </w:r>
    </w:p>
    <w:bookmarkEnd w:id="0"/>
    <w:p w:rsidR="00653431" w:rsidRPr="005B5224" w:rsidRDefault="00653431" w:rsidP="00FB36CC">
      <w:pPr>
        <w:jc w:val="center"/>
      </w:pPr>
    </w:p>
    <w:sectPr w:rsidR="00653431" w:rsidRPr="005B5224" w:rsidSect="00872F38">
      <w:footerReference w:type="default" r:id="rId1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8CA" w:rsidRDefault="003738CA" w:rsidP="0017246D">
      <w:pPr>
        <w:spacing w:after="0" w:line="240" w:lineRule="auto"/>
      </w:pPr>
      <w:r>
        <w:separator/>
      </w:r>
    </w:p>
  </w:endnote>
  <w:endnote w:type="continuationSeparator" w:id="0">
    <w:p w:rsidR="003738CA" w:rsidRDefault="003738CA" w:rsidP="00172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31322"/>
      <w:docPartObj>
        <w:docPartGallery w:val="Page Numbers (Bottom of Page)"/>
        <w:docPartUnique/>
      </w:docPartObj>
    </w:sdtPr>
    <w:sdtEndPr/>
    <w:sdtContent>
      <w:p w:rsidR="00566010" w:rsidRDefault="003738CA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6010" w:rsidRDefault="0056601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8CA" w:rsidRDefault="003738CA" w:rsidP="0017246D">
      <w:pPr>
        <w:spacing w:after="0" w:line="240" w:lineRule="auto"/>
      </w:pPr>
      <w:r>
        <w:separator/>
      </w:r>
    </w:p>
  </w:footnote>
  <w:footnote w:type="continuationSeparator" w:id="0">
    <w:p w:rsidR="003738CA" w:rsidRDefault="003738CA" w:rsidP="00172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331.45pt;height:269.2pt;visibility:visible;mso-wrap-style:square" o:bullet="t">
        <v:imagedata r:id="rId1" o:title="image"/>
      </v:shape>
    </w:pict>
  </w:numPicBullet>
  <w:numPicBullet w:numPicBulletId="1">
    <w:pict>
      <v:shape id="_x0000_i1039" type="#_x0000_t75" style="width:322.4pt;height:264pt;visibility:visible;mso-wrap-style:square" o:bullet="t">
        <v:imagedata r:id="rId2" o:title="PICvrsPLS"/>
      </v:shape>
    </w:pict>
  </w:numPicBullet>
  <w:numPicBullet w:numPicBulletId="2">
    <w:pict>
      <v:shape id="_x0000_i1040" type="#_x0000_t75" style="width:204.95pt;height:173.2pt;visibility:visible;mso-wrap-style:square" o:bullet="t">
        <v:imagedata r:id="rId3" o:title="Suppl_1"/>
      </v:shape>
    </w:pict>
  </w:numPicBullet>
  <w:abstractNum w:abstractNumId="0">
    <w:nsid w:val="0095723D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B51F3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D6ECD"/>
    <w:multiLevelType w:val="hybridMultilevel"/>
    <w:tmpl w:val="77C089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11208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71DED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A0EB4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5D379C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F0CE2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66142E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861AE6"/>
    <w:multiLevelType w:val="hybridMultilevel"/>
    <w:tmpl w:val="99F01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441C9B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E0D50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2256C8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7129CC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34314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594E9C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EA0015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2822D7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F035CA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063F5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BB5FC8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167B0F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AD1F94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BE2868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124F41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D13115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57075F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0C7B60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652DAF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DB1017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1E1B80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494C0C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461FDF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623393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BB058D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267A2B"/>
    <w:multiLevelType w:val="hybridMultilevel"/>
    <w:tmpl w:val="F0660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876661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315ED5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EB3BF4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2559DC"/>
    <w:multiLevelType w:val="hybridMultilevel"/>
    <w:tmpl w:val="99F012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0445DDE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064893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F31846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C030CA8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F665EB3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3063AA"/>
    <w:multiLevelType w:val="hybridMultilevel"/>
    <w:tmpl w:val="1DE4F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CD4D25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025E5C"/>
    <w:multiLevelType w:val="hybridMultilevel"/>
    <w:tmpl w:val="1DE4FD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BD73D45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B943C6"/>
    <w:multiLevelType w:val="hybridMultilevel"/>
    <w:tmpl w:val="2898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5"/>
  </w:num>
  <w:num w:numId="3">
    <w:abstractNumId w:val="11"/>
  </w:num>
  <w:num w:numId="4">
    <w:abstractNumId w:val="33"/>
  </w:num>
  <w:num w:numId="5">
    <w:abstractNumId w:val="21"/>
  </w:num>
  <w:num w:numId="6">
    <w:abstractNumId w:val="31"/>
  </w:num>
  <w:num w:numId="7">
    <w:abstractNumId w:val="16"/>
  </w:num>
  <w:num w:numId="8">
    <w:abstractNumId w:val="28"/>
  </w:num>
  <w:num w:numId="9">
    <w:abstractNumId w:val="25"/>
  </w:num>
  <w:num w:numId="10">
    <w:abstractNumId w:val="10"/>
  </w:num>
  <w:num w:numId="11">
    <w:abstractNumId w:val="3"/>
  </w:num>
  <w:num w:numId="12">
    <w:abstractNumId w:val="48"/>
  </w:num>
  <w:num w:numId="13">
    <w:abstractNumId w:val="17"/>
  </w:num>
  <w:num w:numId="14">
    <w:abstractNumId w:val="15"/>
  </w:num>
  <w:num w:numId="15">
    <w:abstractNumId w:val="0"/>
  </w:num>
  <w:num w:numId="16">
    <w:abstractNumId w:val="40"/>
  </w:num>
  <w:num w:numId="17">
    <w:abstractNumId w:val="30"/>
  </w:num>
  <w:num w:numId="18">
    <w:abstractNumId w:val="20"/>
  </w:num>
  <w:num w:numId="19">
    <w:abstractNumId w:val="19"/>
  </w:num>
  <w:num w:numId="20">
    <w:abstractNumId w:val="44"/>
  </w:num>
  <w:num w:numId="21">
    <w:abstractNumId w:val="26"/>
  </w:num>
  <w:num w:numId="22">
    <w:abstractNumId w:val="1"/>
  </w:num>
  <w:num w:numId="23">
    <w:abstractNumId w:val="4"/>
  </w:num>
  <w:num w:numId="24">
    <w:abstractNumId w:val="24"/>
  </w:num>
  <w:num w:numId="25">
    <w:abstractNumId w:val="18"/>
  </w:num>
  <w:num w:numId="26">
    <w:abstractNumId w:val="32"/>
  </w:num>
  <w:num w:numId="27">
    <w:abstractNumId w:val="34"/>
  </w:num>
  <w:num w:numId="28">
    <w:abstractNumId w:val="13"/>
  </w:num>
  <w:num w:numId="29">
    <w:abstractNumId w:val="14"/>
  </w:num>
  <w:num w:numId="30">
    <w:abstractNumId w:val="7"/>
  </w:num>
  <w:num w:numId="31">
    <w:abstractNumId w:val="41"/>
  </w:num>
  <w:num w:numId="32">
    <w:abstractNumId w:val="43"/>
  </w:num>
  <w:num w:numId="33">
    <w:abstractNumId w:val="22"/>
  </w:num>
  <w:num w:numId="34">
    <w:abstractNumId w:val="6"/>
  </w:num>
  <w:num w:numId="35">
    <w:abstractNumId w:val="8"/>
  </w:num>
  <w:num w:numId="36">
    <w:abstractNumId w:val="42"/>
  </w:num>
  <w:num w:numId="37">
    <w:abstractNumId w:val="36"/>
  </w:num>
  <w:num w:numId="38">
    <w:abstractNumId w:val="37"/>
  </w:num>
  <w:num w:numId="39">
    <w:abstractNumId w:val="38"/>
  </w:num>
  <w:num w:numId="40">
    <w:abstractNumId w:val="23"/>
  </w:num>
  <w:num w:numId="41">
    <w:abstractNumId w:val="29"/>
  </w:num>
  <w:num w:numId="42">
    <w:abstractNumId w:val="49"/>
  </w:num>
  <w:num w:numId="43">
    <w:abstractNumId w:val="12"/>
  </w:num>
  <w:num w:numId="44">
    <w:abstractNumId w:val="46"/>
  </w:num>
  <w:num w:numId="45">
    <w:abstractNumId w:val="27"/>
  </w:num>
  <w:num w:numId="46">
    <w:abstractNumId w:val="2"/>
  </w:num>
  <w:num w:numId="47">
    <w:abstractNumId w:val="9"/>
  </w:num>
  <w:num w:numId="48">
    <w:abstractNumId w:val="39"/>
  </w:num>
  <w:num w:numId="49">
    <w:abstractNumId w:val="45"/>
  </w:num>
  <w:num w:numId="5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3AA"/>
    <w:rsid w:val="000068DC"/>
    <w:rsid w:val="0000774E"/>
    <w:rsid w:val="0001160C"/>
    <w:rsid w:val="00012C52"/>
    <w:rsid w:val="00015A8B"/>
    <w:rsid w:val="00017389"/>
    <w:rsid w:val="00017484"/>
    <w:rsid w:val="00030541"/>
    <w:rsid w:val="0003334C"/>
    <w:rsid w:val="00036B11"/>
    <w:rsid w:val="00040712"/>
    <w:rsid w:val="00042CF2"/>
    <w:rsid w:val="00043236"/>
    <w:rsid w:val="00046ADE"/>
    <w:rsid w:val="00050673"/>
    <w:rsid w:val="00061FF9"/>
    <w:rsid w:val="00064BDE"/>
    <w:rsid w:val="0006532C"/>
    <w:rsid w:val="00065DF3"/>
    <w:rsid w:val="000665DE"/>
    <w:rsid w:val="0007049E"/>
    <w:rsid w:val="0007769D"/>
    <w:rsid w:val="000815C5"/>
    <w:rsid w:val="00090809"/>
    <w:rsid w:val="00092E0D"/>
    <w:rsid w:val="00094120"/>
    <w:rsid w:val="0009695B"/>
    <w:rsid w:val="000A1DD9"/>
    <w:rsid w:val="000A3017"/>
    <w:rsid w:val="000A68D2"/>
    <w:rsid w:val="000A70E7"/>
    <w:rsid w:val="000B240D"/>
    <w:rsid w:val="000B2768"/>
    <w:rsid w:val="000B2B1C"/>
    <w:rsid w:val="000B2DDA"/>
    <w:rsid w:val="000B400B"/>
    <w:rsid w:val="000B6139"/>
    <w:rsid w:val="000C0C2B"/>
    <w:rsid w:val="000C245A"/>
    <w:rsid w:val="000C4E17"/>
    <w:rsid w:val="000D29DE"/>
    <w:rsid w:val="000D6D23"/>
    <w:rsid w:val="000E3EE7"/>
    <w:rsid w:val="000E4167"/>
    <w:rsid w:val="000E56CC"/>
    <w:rsid w:val="000F7A27"/>
    <w:rsid w:val="00102167"/>
    <w:rsid w:val="00104BC4"/>
    <w:rsid w:val="00105186"/>
    <w:rsid w:val="00106384"/>
    <w:rsid w:val="001079A0"/>
    <w:rsid w:val="00114EE0"/>
    <w:rsid w:val="00116573"/>
    <w:rsid w:val="00126654"/>
    <w:rsid w:val="00130DF5"/>
    <w:rsid w:val="00137A7F"/>
    <w:rsid w:val="00152F1E"/>
    <w:rsid w:val="001571CE"/>
    <w:rsid w:val="00160255"/>
    <w:rsid w:val="00162241"/>
    <w:rsid w:val="00162E60"/>
    <w:rsid w:val="0016376C"/>
    <w:rsid w:val="00164BAE"/>
    <w:rsid w:val="00164D58"/>
    <w:rsid w:val="00164EE6"/>
    <w:rsid w:val="0017246D"/>
    <w:rsid w:val="00177B7E"/>
    <w:rsid w:val="00180974"/>
    <w:rsid w:val="00183DBB"/>
    <w:rsid w:val="001858CC"/>
    <w:rsid w:val="00194301"/>
    <w:rsid w:val="001A221A"/>
    <w:rsid w:val="001A2B4B"/>
    <w:rsid w:val="001B0A26"/>
    <w:rsid w:val="001B1025"/>
    <w:rsid w:val="001B503F"/>
    <w:rsid w:val="001B504F"/>
    <w:rsid w:val="001C3938"/>
    <w:rsid w:val="001C4477"/>
    <w:rsid w:val="001C4C3E"/>
    <w:rsid w:val="001D2D90"/>
    <w:rsid w:val="001D44D6"/>
    <w:rsid w:val="001D493C"/>
    <w:rsid w:val="001D542C"/>
    <w:rsid w:val="001D780A"/>
    <w:rsid w:val="001F2FA8"/>
    <w:rsid w:val="001F6AF6"/>
    <w:rsid w:val="00200E97"/>
    <w:rsid w:val="002043CE"/>
    <w:rsid w:val="002056B4"/>
    <w:rsid w:val="002075C2"/>
    <w:rsid w:val="00207DE0"/>
    <w:rsid w:val="00207F96"/>
    <w:rsid w:val="0021250D"/>
    <w:rsid w:val="00215B60"/>
    <w:rsid w:val="00220176"/>
    <w:rsid w:val="0022032C"/>
    <w:rsid w:val="002215BD"/>
    <w:rsid w:val="00221CD4"/>
    <w:rsid w:val="002238B5"/>
    <w:rsid w:val="00225A45"/>
    <w:rsid w:val="00233925"/>
    <w:rsid w:val="002368B3"/>
    <w:rsid w:val="002400FF"/>
    <w:rsid w:val="00242F22"/>
    <w:rsid w:val="00243F32"/>
    <w:rsid w:val="00245E84"/>
    <w:rsid w:val="00252B30"/>
    <w:rsid w:val="00260B97"/>
    <w:rsid w:val="00262864"/>
    <w:rsid w:val="00263A5D"/>
    <w:rsid w:val="00264DDA"/>
    <w:rsid w:val="002730AB"/>
    <w:rsid w:val="002758FB"/>
    <w:rsid w:val="00280069"/>
    <w:rsid w:val="00280AC3"/>
    <w:rsid w:val="00285F30"/>
    <w:rsid w:val="00285F51"/>
    <w:rsid w:val="00286601"/>
    <w:rsid w:val="00287B7A"/>
    <w:rsid w:val="0029022B"/>
    <w:rsid w:val="00294C68"/>
    <w:rsid w:val="0029676B"/>
    <w:rsid w:val="002A5349"/>
    <w:rsid w:val="002A6073"/>
    <w:rsid w:val="002B2FF4"/>
    <w:rsid w:val="002B6C1C"/>
    <w:rsid w:val="002C1468"/>
    <w:rsid w:val="002D758B"/>
    <w:rsid w:val="002E1B73"/>
    <w:rsid w:val="002E4F92"/>
    <w:rsid w:val="002E71A2"/>
    <w:rsid w:val="002E7734"/>
    <w:rsid w:val="002F18C9"/>
    <w:rsid w:val="00300E66"/>
    <w:rsid w:val="0030763E"/>
    <w:rsid w:val="00314CB2"/>
    <w:rsid w:val="0031539C"/>
    <w:rsid w:val="00316122"/>
    <w:rsid w:val="00320D9D"/>
    <w:rsid w:val="00323A32"/>
    <w:rsid w:val="003253B5"/>
    <w:rsid w:val="00330075"/>
    <w:rsid w:val="003311FA"/>
    <w:rsid w:val="003320E2"/>
    <w:rsid w:val="00335984"/>
    <w:rsid w:val="00341FC4"/>
    <w:rsid w:val="00344EB3"/>
    <w:rsid w:val="00357F5A"/>
    <w:rsid w:val="00360223"/>
    <w:rsid w:val="00360A1B"/>
    <w:rsid w:val="0036597F"/>
    <w:rsid w:val="00370149"/>
    <w:rsid w:val="0037054B"/>
    <w:rsid w:val="00370B23"/>
    <w:rsid w:val="003738CA"/>
    <w:rsid w:val="00375204"/>
    <w:rsid w:val="0037741B"/>
    <w:rsid w:val="0038000A"/>
    <w:rsid w:val="0038166E"/>
    <w:rsid w:val="0039653F"/>
    <w:rsid w:val="003969EA"/>
    <w:rsid w:val="003A2C25"/>
    <w:rsid w:val="003A5BD5"/>
    <w:rsid w:val="003A7031"/>
    <w:rsid w:val="003B3D42"/>
    <w:rsid w:val="003B68F4"/>
    <w:rsid w:val="003C5A39"/>
    <w:rsid w:val="003C787F"/>
    <w:rsid w:val="003D3067"/>
    <w:rsid w:val="003D68A2"/>
    <w:rsid w:val="003D7758"/>
    <w:rsid w:val="003E4089"/>
    <w:rsid w:val="003E40E7"/>
    <w:rsid w:val="003E67D6"/>
    <w:rsid w:val="003F0DB6"/>
    <w:rsid w:val="003F2ADC"/>
    <w:rsid w:val="003F5D3C"/>
    <w:rsid w:val="003F6BC5"/>
    <w:rsid w:val="0040159B"/>
    <w:rsid w:val="00401BD7"/>
    <w:rsid w:val="004029E3"/>
    <w:rsid w:val="004038B6"/>
    <w:rsid w:val="00403AB5"/>
    <w:rsid w:val="004070C6"/>
    <w:rsid w:val="00410037"/>
    <w:rsid w:val="00412B49"/>
    <w:rsid w:val="004147B6"/>
    <w:rsid w:val="00422E36"/>
    <w:rsid w:val="00425054"/>
    <w:rsid w:val="00436F63"/>
    <w:rsid w:val="00441E3B"/>
    <w:rsid w:val="00442564"/>
    <w:rsid w:val="00442CF2"/>
    <w:rsid w:val="0044547E"/>
    <w:rsid w:val="004511AC"/>
    <w:rsid w:val="00453427"/>
    <w:rsid w:val="00457029"/>
    <w:rsid w:val="00457A0B"/>
    <w:rsid w:val="00460833"/>
    <w:rsid w:val="00460936"/>
    <w:rsid w:val="00463AB3"/>
    <w:rsid w:val="004648A2"/>
    <w:rsid w:val="004656E9"/>
    <w:rsid w:val="00476A00"/>
    <w:rsid w:val="00481BDA"/>
    <w:rsid w:val="004821DA"/>
    <w:rsid w:val="004879A3"/>
    <w:rsid w:val="00487EF1"/>
    <w:rsid w:val="0049527B"/>
    <w:rsid w:val="00497065"/>
    <w:rsid w:val="004A3D9B"/>
    <w:rsid w:val="004A5CD1"/>
    <w:rsid w:val="004A783D"/>
    <w:rsid w:val="004B0EF1"/>
    <w:rsid w:val="004B35D3"/>
    <w:rsid w:val="004B6B68"/>
    <w:rsid w:val="004C0ED9"/>
    <w:rsid w:val="004C3080"/>
    <w:rsid w:val="004C400E"/>
    <w:rsid w:val="004D4A59"/>
    <w:rsid w:val="004E1FC8"/>
    <w:rsid w:val="004E3234"/>
    <w:rsid w:val="004E5DC9"/>
    <w:rsid w:val="004E7851"/>
    <w:rsid w:val="004F3785"/>
    <w:rsid w:val="004F3D49"/>
    <w:rsid w:val="004F3DBD"/>
    <w:rsid w:val="004F47B4"/>
    <w:rsid w:val="004F6F86"/>
    <w:rsid w:val="00501CDE"/>
    <w:rsid w:val="005029ED"/>
    <w:rsid w:val="00505DA3"/>
    <w:rsid w:val="00505FD0"/>
    <w:rsid w:val="00506BF2"/>
    <w:rsid w:val="0050786E"/>
    <w:rsid w:val="005209F2"/>
    <w:rsid w:val="005214C9"/>
    <w:rsid w:val="00521619"/>
    <w:rsid w:val="005301ED"/>
    <w:rsid w:val="00530D82"/>
    <w:rsid w:val="00534CD2"/>
    <w:rsid w:val="005420A7"/>
    <w:rsid w:val="00542300"/>
    <w:rsid w:val="00542A91"/>
    <w:rsid w:val="005434AD"/>
    <w:rsid w:val="00545B05"/>
    <w:rsid w:val="0054664D"/>
    <w:rsid w:val="0055092F"/>
    <w:rsid w:val="005512AA"/>
    <w:rsid w:val="00551BA1"/>
    <w:rsid w:val="00551FA9"/>
    <w:rsid w:val="00552DE6"/>
    <w:rsid w:val="00556B11"/>
    <w:rsid w:val="00557AC2"/>
    <w:rsid w:val="00560899"/>
    <w:rsid w:val="00561760"/>
    <w:rsid w:val="00563B3C"/>
    <w:rsid w:val="00564087"/>
    <w:rsid w:val="00566010"/>
    <w:rsid w:val="005666AC"/>
    <w:rsid w:val="00567DA9"/>
    <w:rsid w:val="00572533"/>
    <w:rsid w:val="00576931"/>
    <w:rsid w:val="00577B2C"/>
    <w:rsid w:val="005824AD"/>
    <w:rsid w:val="00591F13"/>
    <w:rsid w:val="0059396E"/>
    <w:rsid w:val="005946FB"/>
    <w:rsid w:val="00595100"/>
    <w:rsid w:val="005978F9"/>
    <w:rsid w:val="005A084C"/>
    <w:rsid w:val="005A0FA4"/>
    <w:rsid w:val="005A3A82"/>
    <w:rsid w:val="005A536B"/>
    <w:rsid w:val="005A7165"/>
    <w:rsid w:val="005B5224"/>
    <w:rsid w:val="005C56BB"/>
    <w:rsid w:val="005C6910"/>
    <w:rsid w:val="005D2692"/>
    <w:rsid w:val="005D39BC"/>
    <w:rsid w:val="005E00C3"/>
    <w:rsid w:val="005E0120"/>
    <w:rsid w:val="005E4FB6"/>
    <w:rsid w:val="005E5B1D"/>
    <w:rsid w:val="005F3872"/>
    <w:rsid w:val="005F66FB"/>
    <w:rsid w:val="005F7F67"/>
    <w:rsid w:val="00600A32"/>
    <w:rsid w:val="0060163E"/>
    <w:rsid w:val="006023D4"/>
    <w:rsid w:val="00610C00"/>
    <w:rsid w:val="00613CC1"/>
    <w:rsid w:val="0062096F"/>
    <w:rsid w:val="00622A3E"/>
    <w:rsid w:val="00626A73"/>
    <w:rsid w:val="00626B80"/>
    <w:rsid w:val="0063176C"/>
    <w:rsid w:val="00633C8E"/>
    <w:rsid w:val="00637D7C"/>
    <w:rsid w:val="006403B5"/>
    <w:rsid w:val="00645E0E"/>
    <w:rsid w:val="0065008A"/>
    <w:rsid w:val="00650C12"/>
    <w:rsid w:val="006510B5"/>
    <w:rsid w:val="00652AAB"/>
    <w:rsid w:val="00653431"/>
    <w:rsid w:val="00666845"/>
    <w:rsid w:val="00670907"/>
    <w:rsid w:val="006717BE"/>
    <w:rsid w:val="00673FE1"/>
    <w:rsid w:val="00675FC0"/>
    <w:rsid w:val="0068430B"/>
    <w:rsid w:val="006843A0"/>
    <w:rsid w:val="00691C29"/>
    <w:rsid w:val="00692984"/>
    <w:rsid w:val="006952A8"/>
    <w:rsid w:val="006A01EA"/>
    <w:rsid w:val="006A3EE3"/>
    <w:rsid w:val="006A7E95"/>
    <w:rsid w:val="006B071C"/>
    <w:rsid w:val="006B5E62"/>
    <w:rsid w:val="006B77D6"/>
    <w:rsid w:val="006B78BF"/>
    <w:rsid w:val="006C0417"/>
    <w:rsid w:val="006C0CA0"/>
    <w:rsid w:val="006C3A2A"/>
    <w:rsid w:val="006C49FA"/>
    <w:rsid w:val="006C4DA4"/>
    <w:rsid w:val="006C544D"/>
    <w:rsid w:val="006C705B"/>
    <w:rsid w:val="006D00EC"/>
    <w:rsid w:val="006D095B"/>
    <w:rsid w:val="006D2AC1"/>
    <w:rsid w:val="006D6D0D"/>
    <w:rsid w:val="006E3FFF"/>
    <w:rsid w:val="006E5708"/>
    <w:rsid w:val="006E6C27"/>
    <w:rsid w:val="006E7F5B"/>
    <w:rsid w:val="006F0AB1"/>
    <w:rsid w:val="006F2D3A"/>
    <w:rsid w:val="00701A83"/>
    <w:rsid w:val="00704615"/>
    <w:rsid w:val="007047AE"/>
    <w:rsid w:val="00704851"/>
    <w:rsid w:val="00704AAD"/>
    <w:rsid w:val="00710245"/>
    <w:rsid w:val="00715AA0"/>
    <w:rsid w:val="00717059"/>
    <w:rsid w:val="00717958"/>
    <w:rsid w:val="00730685"/>
    <w:rsid w:val="00737823"/>
    <w:rsid w:val="0074025F"/>
    <w:rsid w:val="0074086A"/>
    <w:rsid w:val="00741BD3"/>
    <w:rsid w:val="0074473F"/>
    <w:rsid w:val="007478CC"/>
    <w:rsid w:val="007570C6"/>
    <w:rsid w:val="00757440"/>
    <w:rsid w:val="00762DD1"/>
    <w:rsid w:val="00763E62"/>
    <w:rsid w:val="00765A18"/>
    <w:rsid w:val="00766F1C"/>
    <w:rsid w:val="007674DE"/>
    <w:rsid w:val="007714F9"/>
    <w:rsid w:val="007715E2"/>
    <w:rsid w:val="0077247A"/>
    <w:rsid w:val="00774B4D"/>
    <w:rsid w:val="0078237F"/>
    <w:rsid w:val="00785EC4"/>
    <w:rsid w:val="00787BB3"/>
    <w:rsid w:val="0079431F"/>
    <w:rsid w:val="00796159"/>
    <w:rsid w:val="00797318"/>
    <w:rsid w:val="007A0294"/>
    <w:rsid w:val="007A3DBA"/>
    <w:rsid w:val="007A419B"/>
    <w:rsid w:val="007A45D2"/>
    <w:rsid w:val="007A45F2"/>
    <w:rsid w:val="007A4A7E"/>
    <w:rsid w:val="007A4DE2"/>
    <w:rsid w:val="007A608F"/>
    <w:rsid w:val="007B09AB"/>
    <w:rsid w:val="007C44CE"/>
    <w:rsid w:val="007C5430"/>
    <w:rsid w:val="007D1A3E"/>
    <w:rsid w:val="007D269C"/>
    <w:rsid w:val="007D518B"/>
    <w:rsid w:val="007D51FF"/>
    <w:rsid w:val="007D5983"/>
    <w:rsid w:val="007E1039"/>
    <w:rsid w:val="007E26E9"/>
    <w:rsid w:val="007E35F5"/>
    <w:rsid w:val="007E3F94"/>
    <w:rsid w:val="007E56FB"/>
    <w:rsid w:val="007F1135"/>
    <w:rsid w:val="007F1547"/>
    <w:rsid w:val="007F24B5"/>
    <w:rsid w:val="007F66B2"/>
    <w:rsid w:val="007F7820"/>
    <w:rsid w:val="008062A9"/>
    <w:rsid w:val="00806DE6"/>
    <w:rsid w:val="00807185"/>
    <w:rsid w:val="00810F14"/>
    <w:rsid w:val="008115F8"/>
    <w:rsid w:val="0081469D"/>
    <w:rsid w:val="00814AB4"/>
    <w:rsid w:val="008167F2"/>
    <w:rsid w:val="008237D1"/>
    <w:rsid w:val="008307F4"/>
    <w:rsid w:val="00830DD2"/>
    <w:rsid w:val="00833A59"/>
    <w:rsid w:val="00833F20"/>
    <w:rsid w:val="008511D1"/>
    <w:rsid w:val="00854AAF"/>
    <w:rsid w:val="00860B4E"/>
    <w:rsid w:val="00866EEF"/>
    <w:rsid w:val="00867832"/>
    <w:rsid w:val="00872F38"/>
    <w:rsid w:val="0087780D"/>
    <w:rsid w:val="0088002F"/>
    <w:rsid w:val="008816C4"/>
    <w:rsid w:val="008817DF"/>
    <w:rsid w:val="00881C21"/>
    <w:rsid w:val="0088354C"/>
    <w:rsid w:val="0089309F"/>
    <w:rsid w:val="00896863"/>
    <w:rsid w:val="00897C7D"/>
    <w:rsid w:val="008A3626"/>
    <w:rsid w:val="008A6C84"/>
    <w:rsid w:val="008A7909"/>
    <w:rsid w:val="008B2806"/>
    <w:rsid w:val="008B40F5"/>
    <w:rsid w:val="008C10B0"/>
    <w:rsid w:val="008C134F"/>
    <w:rsid w:val="008C39E6"/>
    <w:rsid w:val="008D0350"/>
    <w:rsid w:val="008E0797"/>
    <w:rsid w:val="008E2984"/>
    <w:rsid w:val="008F0BA7"/>
    <w:rsid w:val="008F1DDB"/>
    <w:rsid w:val="008F4884"/>
    <w:rsid w:val="008F64D3"/>
    <w:rsid w:val="00913F39"/>
    <w:rsid w:val="009175EE"/>
    <w:rsid w:val="0092253A"/>
    <w:rsid w:val="00923D22"/>
    <w:rsid w:val="009261D8"/>
    <w:rsid w:val="00926D1C"/>
    <w:rsid w:val="009307A3"/>
    <w:rsid w:val="0094062D"/>
    <w:rsid w:val="00943773"/>
    <w:rsid w:val="0094381A"/>
    <w:rsid w:val="00945772"/>
    <w:rsid w:val="009540DF"/>
    <w:rsid w:val="009542B6"/>
    <w:rsid w:val="00960421"/>
    <w:rsid w:val="009640AF"/>
    <w:rsid w:val="00967D6C"/>
    <w:rsid w:val="00971F8C"/>
    <w:rsid w:val="0097794A"/>
    <w:rsid w:val="00984940"/>
    <w:rsid w:val="0098496E"/>
    <w:rsid w:val="00991A47"/>
    <w:rsid w:val="00992492"/>
    <w:rsid w:val="00997346"/>
    <w:rsid w:val="009A082E"/>
    <w:rsid w:val="009A20DA"/>
    <w:rsid w:val="009B571D"/>
    <w:rsid w:val="009C105F"/>
    <w:rsid w:val="009C42FF"/>
    <w:rsid w:val="009C44C5"/>
    <w:rsid w:val="009C618D"/>
    <w:rsid w:val="009D1428"/>
    <w:rsid w:val="009D4850"/>
    <w:rsid w:val="009E0766"/>
    <w:rsid w:val="009F422A"/>
    <w:rsid w:val="009F688B"/>
    <w:rsid w:val="009F6C2F"/>
    <w:rsid w:val="009F6E1F"/>
    <w:rsid w:val="00A031DC"/>
    <w:rsid w:val="00A03504"/>
    <w:rsid w:val="00A04EEA"/>
    <w:rsid w:val="00A14D7F"/>
    <w:rsid w:val="00A20058"/>
    <w:rsid w:val="00A20416"/>
    <w:rsid w:val="00A266EE"/>
    <w:rsid w:val="00A329EB"/>
    <w:rsid w:val="00A40AC2"/>
    <w:rsid w:val="00A46FEC"/>
    <w:rsid w:val="00A534F0"/>
    <w:rsid w:val="00A617BA"/>
    <w:rsid w:val="00A664DE"/>
    <w:rsid w:val="00A70C1A"/>
    <w:rsid w:val="00A71970"/>
    <w:rsid w:val="00A75995"/>
    <w:rsid w:val="00A768EF"/>
    <w:rsid w:val="00A76E29"/>
    <w:rsid w:val="00A77B06"/>
    <w:rsid w:val="00A808D7"/>
    <w:rsid w:val="00A84E4C"/>
    <w:rsid w:val="00A856C3"/>
    <w:rsid w:val="00A862DA"/>
    <w:rsid w:val="00A96119"/>
    <w:rsid w:val="00A96F4B"/>
    <w:rsid w:val="00AA1EA5"/>
    <w:rsid w:val="00AA36B4"/>
    <w:rsid w:val="00AA3F42"/>
    <w:rsid w:val="00AA58F3"/>
    <w:rsid w:val="00AA667B"/>
    <w:rsid w:val="00AB6305"/>
    <w:rsid w:val="00AC2999"/>
    <w:rsid w:val="00AC317C"/>
    <w:rsid w:val="00AC64AF"/>
    <w:rsid w:val="00AC7B33"/>
    <w:rsid w:val="00AD1687"/>
    <w:rsid w:val="00AD477A"/>
    <w:rsid w:val="00AE0D57"/>
    <w:rsid w:val="00AE1B51"/>
    <w:rsid w:val="00AE214E"/>
    <w:rsid w:val="00AE3A3A"/>
    <w:rsid w:val="00AE4E34"/>
    <w:rsid w:val="00B04ACF"/>
    <w:rsid w:val="00B10257"/>
    <w:rsid w:val="00B108AF"/>
    <w:rsid w:val="00B12720"/>
    <w:rsid w:val="00B12D1B"/>
    <w:rsid w:val="00B134F7"/>
    <w:rsid w:val="00B14671"/>
    <w:rsid w:val="00B16A82"/>
    <w:rsid w:val="00B23BC8"/>
    <w:rsid w:val="00B336D6"/>
    <w:rsid w:val="00B34E14"/>
    <w:rsid w:val="00B363A4"/>
    <w:rsid w:val="00B40277"/>
    <w:rsid w:val="00B415F7"/>
    <w:rsid w:val="00B4216E"/>
    <w:rsid w:val="00B42D56"/>
    <w:rsid w:val="00B42F3C"/>
    <w:rsid w:val="00B4554B"/>
    <w:rsid w:val="00B47248"/>
    <w:rsid w:val="00B51AE7"/>
    <w:rsid w:val="00B530A3"/>
    <w:rsid w:val="00B5377C"/>
    <w:rsid w:val="00B5510F"/>
    <w:rsid w:val="00B5561A"/>
    <w:rsid w:val="00B563BE"/>
    <w:rsid w:val="00B622D9"/>
    <w:rsid w:val="00B6665A"/>
    <w:rsid w:val="00B66B3A"/>
    <w:rsid w:val="00B67E39"/>
    <w:rsid w:val="00B752F6"/>
    <w:rsid w:val="00B761B8"/>
    <w:rsid w:val="00B81602"/>
    <w:rsid w:val="00B850C7"/>
    <w:rsid w:val="00B8573D"/>
    <w:rsid w:val="00B87B8F"/>
    <w:rsid w:val="00B90342"/>
    <w:rsid w:val="00B90618"/>
    <w:rsid w:val="00B92A2E"/>
    <w:rsid w:val="00B937AB"/>
    <w:rsid w:val="00BA0497"/>
    <w:rsid w:val="00BA0A91"/>
    <w:rsid w:val="00BA1E1A"/>
    <w:rsid w:val="00BA384B"/>
    <w:rsid w:val="00BA4863"/>
    <w:rsid w:val="00BB02A0"/>
    <w:rsid w:val="00BB52E4"/>
    <w:rsid w:val="00BC42E2"/>
    <w:rsid w:val="00BC5D68"/>
    <w:rsid w:val="00BC7483"/>
    <w:rsid w:val="00BD19EB"/>
    <w:rsid w:val="00BD51D8"/>
    <w:rsid w:val="00BD5458"/>
    <w:rsid w:val="00BD59A1"/>
    <w:rsid w:val="00BD5A1F"/>
    <w:rsid w:val="00BE2DAE"/>
    <w:rsid w:val="00BE7108"/>
    <w:rsid w:val="00BE751A"/>
    <w:rsid w:val="00BF4B45"/>
    <w:rsid w:val="00C00C50"/>
    <w:rsid w:val="00C018E2"/>
    <w:rsid w:val="00C020D4"/>
    <w:rsid w:val="00C022C9"/>
    <w:rsid w:val="00C03EC1"/>
    <w:rsid w:val="00C06AF1"/>
    <w:rsid w:val="00C07262"/>
    <w:rsid w:val="00C14FC7"/>
    <w:rsid w:val="00C246DF"/>
    <w:rsid w:val="00C35AEE"/>
    <w:rsid w:val="00C43618"/>
    <w:rsid w:val="00C51148"/>
    <w:rsid w:val="00C51D4E"/>
    <w:rsid w:val="00C54122"/>
    <w:rsid w:val="00C745DF"/>
    <w:rsid w:val="00C75590"/>
    <w:rsid w:val="00C759DB"/>
    <w:rsid w:val="00C777DE"/>
    <w:rsid w:val="00C80F69"/>
    <w:rsid w:val="00C80FC6"/>
    <w:rsid w:val="00C82A3F"/>
    <w:rsid w:val="00C92F3E"/>
    <w:rsid w:val="00C94F62"/>
    <w:rsid w:val="00C96734"/>
    <w:rsid w:val="00C96740"/>
    <w:rsid w:val="00C96C8E"/>
    <w:rsid w:val="00C97847"/>
    <w:rsid w:val="00CA1AB6"/>
    <w:rsid w:val="00CA7E8E"/>
    <w:rsid w:val="00CB014B"/>
    <w:rsid w:val="00CB0C40"/>
    <w:rsid w:val="00CB231F"/>
    <w:rsid w:val="00CB4B96"/>
    <w:rsid w:val="00CB71AA"/>
    <w:rsid w:val="00CB7C9B"/>
    <w:rsid w:val="00CC0EBE"/>
    <w:rsid w:val="00CC35E4"/>
    <w:rsid w:val="00CC5FD7"/>
    <w:rsid w:val="00CD01A3"/>
    <w:rsid w:val="00CD42D6"/>
    <w:rsid w:val="00CD5D4A"/>
    <w:rsid w:val="00CD6191"/>
    <w:rsid w:val="00CD7591"/>
    <w:rsid w:val="00CD75FB"/>
    <w:rsid w:val="00CE1319"/>
    <w:rsid w:val="00CE164E"/>
    <w:rsid w:val="00CE2DCF"/>
    <w:rsid w:val="00CE5F37"/>
    <w:rsid w:val="00CE6629"/>
    <w:rsid w:val="00CE70ED"/>
    <w:rsid w:val="00CE72A5"/>
    <w:rsid w:val="00CF432C"/>
    <w:rsid w:val="00D000E0"/>
    <w:rsid w:val="00D02954"/>
    <w:rsid w:val="00D029C0"/>
    <w:rsid w:val="00D04369"/>
    <w:rsid w:val="00D1104C"/>
    <w:rsid w:val="00D13AF0"/>
    <w:rsid w:val="00D17EDB"/>
    <w:rsid w:val="00D240F7"/>
    <w:rsid w:val="00D25A38"/>
    <w:rsid w:val="00D303EF"/>
    <w:rsid w:val="00D31BE8"/>
    <w:rsid w:val="00D35B0D"/>
    <w:rsid w:val="00D36033"/>
    <w:rsid w:val="00D36DA1"/>
    <w:rsid w:val="00D40E88"/>
    <w:rsid w:val="00D4515B"/>
    <w:rsid w:val="00D46BEB"/>
    <w:rsid w:val="00D52FED"/>
    <w:rsid w:val="00D5374D"/>
    <w:rsid w:val="00D54E05"/>
    <w:rsid w:val="00D608F4"/>
    <w:rsid w:val="00D6136F"/>
    <w:rsid w:val="00D6425C"/>
    <w:rsid w:val="00D730E4"/>
    <w:rsid w:val="00D731BE"/>
    <w:rsid w:val="00D76795"/>
    <w:rsid w:val="00D82CE2"/>
    <w:rsid w:val="00D84EB3"/>
    <w:rsid w:val="00D85011"/>
    <w:rsid w:val="00D86B4D"/>
    <w:rsid w:val="00D87BF4"/>
    <w:rsid w:val="00D90FD4"/>
    <w:rsid w:val="00D9295A"/>
    <w:rsid w:val="00D976B8"/>
    <w:rsid w:val="00D9780C"/>
    <w:rsid w:val="00DA0832"/>
    <w:rsid w:val="00DA77A5"/>
    <w:rsid w:val="00DB0AB8"/>
    <w:rsid w:val="00DB2CAF"/>
    <w:rsid w:val="00DB3C53"/>
    <w:rsid w:val="00DB596A"/>
    <w:rsid w:val="00DB643E"/>
    <w:rsid w:val="00DD280C"/>
    <w:rsid w:val="00DD2E08"/>
    <w:rsid w:val="00DD3598"/>
    <w:rsid w:val="00DD4C55"/>
    <w:rsid w:val="00DD6123"/>
    <w:rsid w:val="00DD7707"/>
    <w:rsid w:val="00DE25BB"/>
    <w:rsid w:val="00DE4383"/>
    <w:rsid w:val="00DE53A2"/>
    <w:rsid w:val="00DF30C4"/>
    <w:rsid w:val="00E04DFF"/>
    <w:rsid w:val="00E060FA"/>
    <w:rsid w:val="00E06842"/>
    <w:rsid w:val="00E112BE"/>
    <w:rsid w:val="00E134A6"/>
    <w:rsid w:val="00E15665"/>
    <w:rsid w:val="00E15F53"/>
    <w:rsid w:val="00E15F68"/>
    <w:rsid w:val="00E20333"/>
    <w:rsid w:val="00E213F1"/>
    <w:rsid w:val="00E2510C"/>
    <w:rsid w:val="00E31BEE"/>
    <w:rsid w:val="00E3269F"/>
    <w:rsid w:val="00E32CCD"/>
    <w:rsid w:val="00E350E5"/>
    <w:rsid w:val="00E36198"/>
    <w:rsid w:val="00E443D3"/>
    <w:rsid w:val="00E47158"/>
    <w:rsid w:val="00E50499"/>
    <w:rsid w:val="00E660EC"/>
    <w:rsid w:val="00E666CB"/>
    <w:rsid w:val="00E66F3B"/>
    <w:rsid w:val="00E75882"/>
    <w:rsid w:val="00E906FF"/>
    <w:rsid w:val="00E908C1"/>
    <w:rsid w:val="00E928EA"/>
    <w:rsid w:val="00E946AD"/>
    <w:rsid w:val="00E953AA"/>
    <w:rsid w:val="00E962D8"/>
    <w:rsid w:val="00E96C09"/>
    <w:rsid w:val="00EA053F"/>
    <w:rsid w:val="00EA1D90"/>
    <w:rsid w:val="00EA5A81"/>
    <w:rsid w:val="00EA5C28"/>
    <w:rsid w:val="00EB0009"/>
    <w:rsid w:val="00EB0558"/>
    <w:rsid w:val="00EB4A78"/>
    <w:rsid w:val="00EB6522"/>
    <w:rsid w:val="00EC17EF"/>
    <w:rsid w:val="00EC3008"/>
    <w:rsid w:val="00EC462D"/>
    <w:rsid w:val="00EC502E"/>
    <w:rsid w:val="00EC7F97"/>
    <w:rsid w:val="00ED225D"/>
    <w:rsid w:val="00ED462B"/>
    <w:rsid w:val="00ED4DD9"/>
    <w:rsid w:val="00ED5F8F"/>
    <w:rsid w:val="00ED611D"/>
    <w:rsid w:val="00ED7371"/>
    <w:rsid w:val="00ED7984"/>
    <w:rsid w:val="00EE09F3"/>
    <w:rsid w:val="00EE1ECD"/>
    <w:rsid w:val="00EE6AC7"/>
    <w:rsid w:val="00EF42A6"/>
    <w:rsid w:val="00F00E06"/>
    <w:rsid w:val="00F02E3C"/>
    <w:rsid w:val="00F0436F"/>
    <w:rsid w:val="00F10562"/>
    <w:rsid w:val="00F10A3B"/>
    <w:rsid w:val="00F15A8D"/>
    <w:rsid w:val="00F17EE2"/>
    <w:rsid w:val="00F20DFC"/>
    <w:rsid w:val="00F20F92"/>
    <w:rsid w:val="00F24570"/>
    <w:rsid w:val="00F32FB9"/>
    <w:rsid w:val="00F40F00"/>
    <w:rsid w:val="00F4201E"/>
    <w:rsid w:val="00F4235A"/>
    <w:rsid w:val="00F441EB"/>
    <w:rsid w:val="00F46A85"/>
    <w:rsid w:val="00F474C4"/>
    <w:rsid w:val="00F516AF"/>
    <w:rsid w:val="00F53A18"/>
    <w:rsid w:val="00F576DD"/>
    <w:rsid w:val="00F606C9"/>
    <w:rsid w:val="00F641B7"/>
    <w:rsid w:val="00F64BC8"/>
    <w:rsid w:val="00F70707"/>
    <w:rsid w:val="00F7455E"/>
    <w:rsid w:val="00F766EA"/>
    <w:rsid w:val="00F77917"/>
    <w:rsid w:val="00F8332E"/>
    <w:rsid w:val="00F923AB"/>
    <w:rsid w:val="00F93C2D"/>
    <w:rsid w:val="00F9520E"/>
    <w:rsid w:val="00FA0EF1"/>
    <w:rsid w:val="00FA2445"/>
    <w:rsid w:val="00FA3D73"/>
    <w:rsid w:val="00FA4599"/>
    <w:rsid w:val="00FA63FB"/>
    <w:rsid w:val="00FB15B9"/>
    <w:rsid w:val="00FB2DBC"/>
    <w:rsid w:val="00FB36CC"/>
    <w:rsid w:val="00FB3C70"/>
    <w:rsid w:val="00FC0CD5"/>
    <w:rsid w:val="00FC225D"/>
    <w:rsid w:val="00FD05B8"/>
    <w:rsid w:val="00FD05D7"/>
    <w:rsid w:val="00FD2D64"/>
    <w:rsid w:val="00FD4926"/>
    <w:rsid w:val="00FD4E98"/>
    <w:rsid w:val="00FD55AB"/>
    <w:rsid w:val="00FE1E57"/>
    <w:rsid w:val="00FE22D1"/>
    <w:rsid w:val="00FE261B"/>
    <w:rsid w:val="00FF220A"/>
    <w:rsid w:val="00FF373C"/>
    <w:rsid w:val="00FF6030"/>
    <w:rsid w:val="00FF7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953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9F422A"/>
    <w:pPr>
      <w:ind w:left="720"/>
      <w:contextualSpacing/>
    </w:pPr>
  </w:style>
  <w:style w:type="paragraph" w:styleId="Sansinterligne">
    <w:name w:val="No Spacing"/>
    <w:uiPriority w:val="1"/>
    <w:qFormat/>
    <w:rsid w:val="00EC17EF"/>
    <w:pPr>
      <w:spacing w:after="0" w:line="240" w:lineRule="auto"/>
    </w:pPr>
  </w:style>
  <w:style w:type="table" w:customStyle="1" w:styleId="TableGrid1">
    <w:name w:val="Table Grid1"/>
    <w:basedOn w:val="TableauNormal"/>
    <w:next w:val="Grilledutableau"/>
    <w:uiPriority w:val="59"/>
    <w:rsid w:val="00BC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auNormal"/>
    <w:next w:val="Grilledutableau"/>
    <w:uiPriority w:val="59"/>
    <w:rsid w:val="00BC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1">
    <w:name w:val="Table Grid21"/>
    <w:basedOn w:val="TableauNormal"/>
    <w:next w:val="Grilledutableau"/>
    <w:uiPriority w:val="39"/>
    <w:rsid w:val="00BC42E2"/>
    <w:pPr>
      <w:spacing w:after="0" w:line="240" w:lineRule="auto"/>
    </w:pPr>
    <w:rPr>
      <w:rFonts w:eastAsia="Calibri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auNormal"/>
    <w:uiPriority w:val="59"/>
    <w:rsid w:val="0078237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auNormal"/>
    <w:next w:val="Grilledutableau"/>
    <w:uiPriority w:val="59"/>
    <w:rsid w:val="007823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1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24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72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7246D"/>
  </w:style>
  <w:style w:type="paragraph" w:styleId="Pieddepage">
    <w:name w:val="footer"/>
    <w:basedOn w:val="Normal"/>
    <w:link w:val="PieddepageCar"/>
    <w:uiPriority w:val="99"/>
    <w:unhideWhenUsed/>
    <w:rsid w:val="00172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246D"/>
  </w:style>
  <w:style w:type="table" w:customStyle="1" w:styleId="TableGrid4">
    <w:name w:val="Table Grid4"/>
    <w:basedOn w:val="TableauNormal"/>
    <w:next w:val="Grilledutableau"/>
    <w:uiPriority w:val="59"/>
    <w:rsid w:val="00207D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953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9F422A"/>
    <w:pPr>
      <w:ind w:left="720"/>
      <w:contextualSpacing/>
    </w:pPr>
  </w:style>
  <w:style w:type="paragraph" w:styleId="Sansinterligne">
    <w:name w:val="No Spacing"/>
    <w:uiPriority w:val="1"/>
    <w:qFormat/>
    <w:rsid w:val="00EC17EF"/>
    <w:pPr>
      <w:spacing w:after="0" w:line="240" w:lineRule="auto"/>
    </w:pPr>
  </w:style>
  <w:style w:type="table" w:customStyle="1" w:styleId="TableGrid1">
    <w:name w:val="Table Grid1"/>
    <w:basedOn w:val="TableauNormal"/>
    <w:next w:val="Grilledutableau"/>
    <w:uiPriority w:val="59"/>
    <w:rsid w:val="00BC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auNormal"/>
    <w:next w:val="Grilledutableau"/>
    <w:uiPriority w:val="59"/>
    <w:rsid w:val="00BC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1">
    <w:name w:val="Table Grid21"/>
    <w:basedOn w:val="TableauNormal"/>
    <w:next w:val="Grilledutableau"/>
    <w:uiPriority w:val="39"/>
    <w:rsid w:val="00BC42E2"/>
    <w:pPr>
      <w:spacing w:after="0" w:line="240" w:lineRule="auto"/>
    </w:pPr>
    <w:rPr>
      <w:rFonts w:eastAsia="Calibri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auNormal"/>
    <w:uiPriority w:val="59"/>
    <w:rsid w:val="0078237F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auNormal"/>
    <w:next w:val="Grilledutableau"/>
    <w:uiPriority w:val="59"/>
    <w:rsid w:val="007823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1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024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72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7246D"/>
  </w:style>
  <w:style w:type="paragraph" w:styleId="Pieddepage">
    <w:name w:val="footer"/>
    <w:basedOn w:val="Normal"/>
    <w:link w:val="PieddepageCar"/>
    <w:uiPriority w:val="99"/>
    <w:unhideWhenUsed/>
    <w:rsid w:val="001724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246D"/>
  </w:style>
  <w:style w:type="table" w:customStyle="1" w:styleId="TableGrid4">
    <w:name w:val="Table Grid4"/>
    <w:basedOn w:val="TableauNormal"/>
    <w:next w:val="Grilledutableau"/>
    <w:uiPriority w:val="59"/>
    <w:rsid w:val="00207DE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5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image" Target="media/image57.wmf"/><Relationship Id="rId21" Type="http://schemas.openxmlformats.org/officeDocument/2006/relationships/image" Target="media/image9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63" Type="http://schemas.openxmlformats.org/officeDocument/2006/relationships/image" Target="media/image30.wmf"/><Relationship Id="rId68" Type="http://schemas.openxmlformats.org/officeDocument/2006/relationships/oleObject" Target="embeddings/oleObject29.bin"/><Relationship Id="rId84" Type="http://schemas.openxmlformats.org/officeDocument/2006/relationships/oleObject" Target="embeddings/oleObject37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51.bin"/><Relationship Id="rId133" Type="http://schemas.openxmlformats.org/officeDocument/2006/relationships/image" Target="media/image67.emf"/><Relationship Id="rId138" Type="http://schemas.openxmlformats.org/officeDocument/2006/relationships/image" Target="media/image72.png"/><Relationship Id="rId16" Type="http://schemas.openxmlformats.org/officeDocument/2006/relationships/oleObject" Target="embeddings/oleObject3.bin"/><Relationship Id="rId107" Type="http://schemas.openxmlformats.org/officeDocument/2006/relationships/image" Target="media/image52.wmf"/><Relationship Id="rId11" Type="http://schemas.openxmlformats.org/officeDocument/2006/relationships/image" Target="media/image4.wmf"/><Relationship Id="rId32" Type="http://schemas.openxmlformats.org/officeDocument/2006/relationships/oleObject" Target="embeddings/oleObject11.bin"/><Relationship Id="rId37" Type="http://schemas.openxmlformats.org/officeDocument/2006/relationships/image" Target="media/image17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59.bin"/><Relationship Id="rId144" Type="http://schemas.openxmlformats.org/officeDocument/2006/relationships/image" Target="media/image78.jpeg"/><Relationship Id="rId149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oleObject" Target="embeddings/oleObject40.bin"/><Relationship Id="rId95" Type="http://schemas.openxmlformats.org/officeDocument/2006/relationships/image" Target="media/image4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2.wmf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3.wmf"/><Relationship Id="rId113" Type="http://schemas.openxmlformats.org/officeDocument/2006/relationships/image" Target="media/image55.wmf"/><Relationship Id="rId118" Type="http://schemas.openxmlformats.org/officeDocument/2006/relationships/oleObject" Target="embeddings/oleObject54.bin"/><Relationship Id="rId134" Type="http://schemas.openxmlformats.org/officeDocument/2006/relationships/image" Target="media/image68.png"/><Relationship Id="rId139" Type="http://schemas.openxmlformats.org/officeDocument/2006/relationships/image" Target="media/image73.png"/><Relationship Id="rId80" Type="http://schemas.openxmlformats.org/officeDocument/2006/relationships/oleObject" Target="embeddings/oleObject35.bin"/><Relationship Id="rId85" Type="http://schemas.openxmlformats.org/officeDocument/2006/relationships/image" Target="media/image41.wmf"/><Relationship Id="rId15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wmf"/><Relationship Id="rId67" Type="http://schemas.openxmlformats.org/officeDocument/2006/relationships/image" Target="media/image32.wmf"/><Relationship Id="rId103" Type="http://schemas.openxmlformats.org/officeDocument/2006/relationships/image" Target="media/image50.wmf"/><Relationship Id="rId108" Type="http://schemas.openxmlformats.org/officeDocument/2006/relationships/oleObject" Target="embeddings/oleObject49.bin"/><Relationship Id="rId116" Type="http://schemas.openxmlformats.org/officeDocument/2006/relationships/oleObject" Target="embeddings/oleObject53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3.png"/><Relationship Id="rId137" Type="http://schemas.openxmlformats.org/officeDocument/2006/relationships/image" Target="media/image71.png"/><Relationship Id="rId20" Type="http://schemas.openxmlformats.org/officeDocument/2006/relationships/oleObject" Target="embeddings/oleObject5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oleObject" Target="embeddings/oleObject39.bin"/><Relationship Id="rId91" Type="http://schemas.openxmlformats.org/officeDocument/2006/relationships/image" Target="media/image44.wmf"/><Relationship Id="rId96" Type="http://schemas.openxmlformats.org/officeDocument/2006/relationships/oleObject" Target="embeddings/oleObject43.bin"/><Relationship Id="rId111" Type="http://schemas.openxmlformats.org/officeDocument/2006/relationships/image" Target="media/image54.wmf"/><Relationship Id="rId132" Type="http://schemas.openxmlformats.org/officeDocument/2006/relationships/image" Target="media/image66.png"/><Relationship Id="rId140" Type="http://schemas.openxmlformats.org/officeDocument/2006/relationships/image" Target="media/image74.tiff"/><Relationship Id="rId145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image" Target="media/image23.wmf"/><Relationship Id="rId57" Type="http://schemas.openxmlformats.org/officeDocument/2006/relationships/image" Target="media/image27.wmf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8.wmf"/><Relationship Id="rId127" Type="http://schemas.openxmlformats.org/officeDocument/2006/relationships/image" Target="media/image62.wmf"/><Relationship Id="rId10" Type="http://schemas.openxmlformats.org/officeDocument/2006/relationships/hyperlink" Target="mailto:afzal@jsscpooty.org" TargetMode="External"/><Relationship Id="rId31" Type="http://schemas.openxmlformats.org/officeDocument/2006/relationships/image" Target="media/image14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1.wmf"/><Relationship Id="rId73" Type="http://schemas.openxmlformats.org/officeDocument/2006/relationships/image" Target="media/image35.wmf"/><Relationship Id="rId78" Type="http://schemas.openxmlformats.org/officeDocument/2006/relationships/oleObject" Target="embeddings/oleObject34.bin"/><Relationship Id="rId81" Type="http://schemas.openxmlformats.org/officeDocument/2006/relationships/image" Target="media/image39.wmf"/><Relationship Id="rId86" Type="http://schemas.openxmlformats.org/officeDocument/2006/relationships/oleObject" Target="embeddings/oleObject38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30" Type="http://schemas.openxmlformats.org/officeDocument/2006/relationships/image" Target="media/image64.png"/><Relationship Id="rId135" Type="http://schemas.openxmlformats.org/officeDocument/2006/relationships/image" Target="media/image69.emf"/><Relationship Id="rId143" Type="http://schemas.openxmlformats.org/officeDocument/2006/relationships/image" Target="media/image77.emf"/><Relationship Id="rId148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afzal9azam@hotmail.com" TargetMode="External"/><Relationship Id="rId13" Type="http://schemas.openxmlformats.org/officeDocument/2006/relationships/image" Target="media/image5.wmf"/><Relationship Id="rId18" Type="http://schemas.openxmlformats.org/officeDocument/2006/relationships/oleObject" Target="embeddings/oleObject4.bin"/><Relationship Id="rId39" Type="http://schemas.openxmlformats.org/officeDocument/2006/relationships/image" Target="media/image18.wmf"/><Relationship Id="rId109" Type="http://schemas.openxmlformats.org/officeDocument/2006/relationships/image" Target="media/image53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3.bin"/><Relationship Id="rId97" Type="http://schemas.openxmlformats.org/officeDocument/2006/relationships/image" Target="media/image47.wmf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1.wmf"/><Relationship Id="rId141" Type="http://schemas.openxmlformats.org/officeDocument/2006/relationships/image" Target="media/image75.tiff"/><Relationship Id="rId146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34.wmf"/><Relationship Id="rId92" Type="http://schemas.openxmlformats.org/officeDocument/2006/relationships/oleObject" Target="embeddings/oleObject41.bin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50.bin"/><Relationship Id="rId115" Type="http://schemas.openxmlformats.org/officeDocument/2006/relationships/image" Target="media/image56.wmf"/><Relationship Id="rId131" Type="http://schemas.openxmlformats.org/officeDocument/2006/relationships/image" Target="media/image65.png"/><Relationship Id="rId136" Type="http://schemas.openxmlformats.org/officeDocument/2006/relationships/image" Target="media/image70.png"/><Relationship Id="rId61" Type="http://schemas.openxmlformats.org/officeDocument/2006/relationships/image" Target="media/image29.wmf"/><Relationship Id="rId82" Type="http://schemas.openxmlformats.org/officeDocument/2006/relationships/oleObject" Target="embeddings/oleObject36.bin"/><Relationship Id="rId19" Type="http://schemas.openxmlformats.org/officeDocument/2006/relationships/image" Target="media/image8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8.bin"/><Relationship Id="rId147" Type="http://schemas.openxmlformats.org/officeDocument/2006/relationships/image" Target="media/image81.png"/><Relationship Id="rId8" Type="http://schemas.openxmlformats.org/officeDocument/2006/relationships/endnotes" Target="endnotes.xml"/><Relationship Id="rId51" Type="http://schemas.openxmlformats.org/officeDocument/2006/relationships/image" Target="media/image24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4.bin"/><Relationship Id="rId121" Type="http://schemas.openxmlformats.org/officeDocument/2006/relationships/image" Target="media/image59.wmf"/><Relationship Id="rId142" Type="http://schemas.openxmlformats.org/officeDocument/2006/relationships/image" Target="media/image76.tif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F4D2C-D5E6-41DA-8CFD-CC212DC50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1422</Words>
  <Characters>7827</Characters>
  <Application>Microsoft Office Word</Application>
  <DocSecurity>0</DocSecurity>
  <Lines>65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Janarth</dc:creator>
  <cp:lastModifiedBy>James</cp:lastModifiedBy>
  <cp:revision>4</cp:revision>
  <cp:lastPrinted>2017-02-03T11:49:00Z</cp:lastPrinted>
  <dcterms:created xsi:type="dcterms:W3CDTF">2017-03-17T11:23:00Z</dcterms:created>
  <dcterms:modified xsi:type="dcterms:W3CDTF">2017-03-17T11:24:00Z</dcterms:modified>
</cp:coreProperties>
</file>