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A431" w14:textId="4E7A7C95" w:rsidR="00F66E21" w:rsidRPr="00F66E21" w:rsidRDefault="004D0841" w:rsidP="00F66E21">
      <w:pPr>
        <w:rPr>
          <w:rFonts w:eastAsia="BiauKai"/>
          <w:b/>
        </w:rPr>
      </w:pPr>
      <w:bookmarkStart w:id="0" w:name="_GoBack"/>
      <w:bookmarkEnd w:id="0"/>
      <w:r w:rsidRPr="00F66E21">
        <w:rPr>
          <w:rFonts w:eastAsia="BiauKai"/>
          <w:b/>
        </w:rPr>
        <w:t>Appendix</w:t>
      </w:r>
      <w:r w:rsidR="00F66E21" w:rsidRPr="00F66E21">
        <w:rPr>
          <w:rFonts w:eastAsia="BiauKai" w:hint="eastAsia"/>
          <w:b/>
        </w:rPr>
        <w:t xml:space="preserve"> A: </w:t>
      </w:r>
      <w:r w:rsidR="00417DD6">
        <w:rPr>
          <w:rFonts w:eastAsia="BiauKai" w:hint="eastAsia"/>
          <w:b/>
        </w:rPr>
        <w:t>Parts of t</w:t>
      </w:r>
      <w:r w:rsidR="00F66E21" w:rsidRPr="00F66E21">
        <w:rPr>
          <w:rFonts w:eastAsia="BiauKai" w:hint="eastAsia"/>
          <w:b/>
        </w:rPr>
        <w:t xml:space="preserve">he rating scale of </w:t>
      </w:r>
      <w:r w:rsidR="00F66E21">
        <w:rPr>
          <w:rFonts w:eastAsia="BiauKai" w:hint="eastAsia"/>
          <w:b/>
        </w:rPr>
        <w:t xml:space="preserve">the </w:t>
      </w:r>
      <w:r w:rsidR="00F66E21" w:rsidRPr="00F66E21">
        <w:rPr>
          <w:rFonts w:eastAsia="BiauKai" w:hint="eastAsia"/>
          <w:b/>
        </w:rPr>
        <w:t>evaluation station</w:t>
      </w:r>
      <w:r w:rsidR="00F66E21" w:rsidRPr="00F66E21">
        <w:rPr>
          <w:rFonts w:eastAsia="BiauKai"/>
          <w:b/>
        </w:rPr>
        <w:t xml:space="preserve"> </w:t>
      </w:r>
    </w:p>
    <w:p w14:paraId="3568D779" w14:textId="77777777" w:rsidR="00F66E21" w:rsidRDefault="00F66E21" w:rsidP="00F66E21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A</w:t>
      </w:r>
      <w:r>
        <w:t>bilit</w:t>
      </w:r>
      <w:r>
        <w:rPr>
          <w:rFonts w:hint="eastAsia"/>
        </w:rPr>
        <w:t xml:space="preserve">ies to evaluate: </w:t>
      </w:r>
      <w:r w:rsidRPr="00C64F95">
        <w:rPr>
          <w:rFonts w:hint="eastAsia"/>
        </w:rPr>
        <w:t>interpersonal communication skills with children, calculation of children</w:t>
      </w:r>
      <w:r w:rsidRPr="00C64F95">
        <w:t>’</w:t>
      </w:r>
      <w:r w:rsidRPr="00C64F95">
        <w:rPr>
          <w:rFonts w:hint="eastAsia"/>
        </w:rPr>
        <w:t xml:space="preserve">s chronological age, </w:t>
      </w:r>
      <w:r w:rsidRPr="00C64F95">
        <w:t>adminis</w:t>
      </w:r>
      <w:r w:rsidRPr="00C64F95">
        <w:rPr>
          <w:rFonts w:hint="eastAsia"/>
        </w:rPr>
        <w:t>t</w:t>
      </w:r>
      <w:r w:rsidRPr="00C64F95">
        <w:t>ration of</w:t>
      </w:r>
      <w:r w:rsidRPr="00C64F95">
        <w:rPr>
          <w:rFonts w:hint="eastAsia"/>
        </w:rPr>
        <w:t xml:space="preserve"> a standardised </w:t>
      </w:r>
      <w:r w:rsidRPr="00C64F95">
        <w:t>evaluation</w:t>
      </w:r>
      <w:r w:rsidRPr="00C64F95">
        <w:rPr>
          <w:rFonts w:hint="eastAsia"/>
        </w:rPr>
        <w:t xml:space="preserve"> tool, and scoring </w:t>
      </w:r>
      <w:r w:rsidRPr="00C64F95">
        <w:t>of children’</w:t>
      </w:r>
      <w:r w:rsidRPr="00C64F95">
        <w:rPr>
          <w:rFonts w:hint="eastAsia"/>
        </w:rPr>
        <w:t xml:space="preserve">s </w:t>
      </w:r>
      <w:r w:rsidRPr="00C64F95">
        <w:t>performance</w:t>
      </w:r>
    </w:p>
    <w:p w14:paraId="121F1779" w14:textId="77777777" w:rsidR="00F66E21" w:rsidRDefault="00F66E21" w:rsidP="00F66E21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E</w:t>
      </w:r>
      <w:r>
        <w:t>valuat</w:t>
      </w:r>
      <w:r>
        <w:rPr>
          <w:rFonts w:hint="eastAsia"/>
        </w:rPr>
        <w:t>ion time: 13 minutes</w:t>
      </w:r>
    </w:p>
    <w:p w14:paraId="4DD4409E" w14:textId="77777777" w:rsidR="00F66E21" w:rsidRDefault="00F66E21" w:rsidP="00F66E21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Name of the examinee:</w:t>
      </w:r>
    </w:p>
    <w:p w14:paraId="62BFC80F" w14:textId="77777777" w:rsidR="00F66E21" w:rsidRPr="00F66E21" w:rsidRDefault="00EB2AD7" w:rsidP="00F66E21">
      <w:pPr>
        <w:pStyle w:val="ListParagraph"/>
        <w:numPr>
          <w:ilvl w:val="0"/>
          <w:numId w:val="4"/>
        </w:numPr>
        <w:ind w:leftChars="0"/>
      </w:pPr>
      <w:r>
        <w:rPr>
          <w:rFonts w:eastAsia="BiauKai" w:hint="eastAsia"/>
        </w:rPr>
        <w:t>N</w:t>
      </w:r>
      <w:r w:rsidR="00F66E21">
        <w:rPr>
          <w:rFonts w:eastAsia="BiauKai" w:hint="eastAsia"/>
        </w:rPr>
        <w:t>umber of the examinee: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67"/>
        <w:gridCol w:w="4638"/>
        <w:gridCol w:w="567"/>
        <w:gridCol w:w="850"/>
        <w:gridCol w:w="993"/>
        <w:gridCol w:w="1198"/>
      </w:tblGrid>
      <w:tr w:rsidR="00F66E21" w:rsidRPr="00814B89" w14:paraId="6F18C38E" w14:textId="77777777" w:rsidTr="00485AE2">
        <w:trPr>
          <w:cantSplit/>
          <w:trHeight w:val="699"/>
          <w:jc w:val="center"/>
        </w:trPr>
        <w:tc>
          <w:tcPr>
            <w:tcW w:w="6082" w:type="dxa"/>
            <w:gridSpan w:val="3"/>
            <w:shd w:val="clear" w:color="auto" w:fill="FFFFFF"/>
            <w:vAlign w:val="center"/>
          </w:tcPr>
          <w:p w14:paraId="726ADF68" w14:textId="77777777" w:rsidR="00F66E21" w:rsidRPr="00814B89" w:rsidRDefault="00F66E21" w:rsidP="00485AE2">
            <w:pPr>
              <w:spacing w:line="280" w:lineRule="exact"/>
              <w:rPr>
                <w:rFonts w:eastAsia="BiauKai" w:cs="Arial"/>
                <w:b/>
              </w:rPr>
            </w:pPr>
            <w:r>
              <w:rPr>
                <w:rFonts w:eastAsia="BiauKai" w:cs="Arial" w:hint="eastAsia"/>
                <w:b/>
                <w:color w:val="000000"/>
              </w:rPr>
              <w:t>Items</w:t>
            </w:r>
            <w:r w:rsidRPr="00814B89">
              <w:rPr>
                <w:rFonts w:eastAsia="BiauKai" w:cs="Arial"/>
                <w:b/>
                <w:color w:val="000000"/>
              </w:rPr>
              <w:t>：</w:t>
            </w:r>
            <w:r w:rsidRPr="00814B89">
              <w:rPr>
                <w:rFonts w:eastAsia="BiauKai"/>
                <w:b/>
                <w:color w:val="000000"/>
              </w:rPr>
              <w:t>(1</w:t>
            </w:r>
            <w:r>
              <w:rPr>
                <w:rFonts w:eastAsia="BiauKai" w:hint="eastAsia"/>
                <w:b/>
                <w:color w:val="000000"/>
              </w:rPr>
              <w:t>1 items</w:t>
            </w:r>
            <w:r w:rsidRPr="00814B89">
              <w:rPr>
                <w:rFonts w:eastAsia="BiauKai"/>
                <w:b/>
                <w:color w:val="000000"/>
              </w:rPr>
              <w:t>)</w:t>
            </w:r>
          </w:p>
        </w:tc>
        <w:tc>
          <w:tcPr>
            <w:tcW w:w="3608" w:type="dxa"/>
            <w:gridSpan w:val="4"/>
            <w:shd w:val="clear" w:color="auto" w:fill="FFFFFF"/>
            <w:vAlign w:val="center"/>
          </w:tcPr>
          <w:p w14:paraId="09099192" w14:textId="77777777" w:rsidR="00F66E21" w:rsidRPr="00814B89" w:rsidRDefault="00F66E21" w:rsidP="00F66E21">
            <w:pPr>
              <w:spacing w:line="28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>Examinee</w:t>
            </w:r>
            <w:r>
              <w:rPr>
                <w:rFonts w:eastAsia="BiauKai"/>
                <w:b/>
              </w:rPr>
              <w:t>’</w:t>
            </w:r>
            <w:r>
              <w:rPr>
                <w:rFonts w:eastAsia="BiauKai" w:hint="eastAsia"/>
                <w:b/>
              </w:rPr>
              <w:t xml:space="preserve">s </w:t>
            </w:r>
            <w:r>
              <w:rPr>
                <w:rFonts w:eastAsia="BiauKai"/>
                <w:b/>
              </w:rPr>
              <w:t>performance</w:t>
            </w:r>
            <w:r>
              <w:rPr>
                <w:rFonts w:eastAsia="BiauKai" w:hint="eastAsia"/>
                <w:b/>
              </w:rPr>
              <w:t>s</w:t>
            </w:r>
          </w:p>
          <w:p w14:paraId="4F223A05" w14:textId="7773EB63" w:rsidR="00F66E21" w:rsidRPr="00814B89" w:rsidRDefault="007143F9" w:rsidP="00F66E21">
            <w:pPr>
              <w:spacing w:line="280" w:lineRule="exact"/>
              <w:rPr>
                <w:rFonts w:eastAsia="BiauKai" w:cs="Arial"/>
                <w:b/>
              </w:rPr>
            </w:pPr>
            <w:r>
              <w:rPr>
                <w:rFonts w:eastAsia="BiauKai"/>
                <w:b/>
                <w:color w:val="FF0000"/>
              </w:rPr>
              <w:t xml:space="preserve"> </w:t>
            </w:r>
            <w:r w:rsidR="00F66E21" w:rsidRPr="00814B89">
              <w:rPr>
                <w:rFonts w:eastAsia="BiauKai"/>
                <w:b/>
                <w:color w:val="FF0000"/>
              </w:rPr>
              <w:t xml:space="preserve">0     1    </w:t>
            </w:r>
            <w:r>
              <w:rPr>
                <w:rFonts w:eastAsia="BiauKai" w:hint="eastAsia"/>
                <w:b/>
                <w:color w:val="FF0000"/>
              </w:rPr>
              <w:t xml:space="preserve">  </w:t>
            </w:r>
            <w:r w:rsidR="00F66E21" w:rsidRPr="00814B89">
              <w:rPr>
                <w:rFonts w:eastAsia="BiauKai"/>
                <w:b/>
                <w:color w:val="FF0000"/>
              </w:rPr>
              <w:t>2</w:t>
            </w:r>
          </w:p>
        </w:tc>
      </w:tr>
      <w:tr w:rsidR="00485AE2" w:rsidRPr="00814B89" w14:paraId="04789472" w14:textId="77777777" w:rsidTr="00485AE2">
        <w:trPr>
          <w:cantSplit/>
          <w:trHeight w:val="681"/>
          <w:jc w:val="center"/>
        </w:trPr>
        <w:tc>
          <w:tcPr>
            <w:tcW w:w="6082" w:type="dxa"/>
            <w:gridSpan w:val="3"/>
            <w:shd w:val="clear" w:color="auto" w:fill="FFFFFF"/>
            <w:vAlign w:val="center"/>
          </w:tcPr>
          <w:p w14:paraId="24131473" w14:textId="77777777" w:rsidR="00F66E21" w:rsidRPr="00814B89" w:rsidRDefault="00F66E21" w:rsidP="00485AE2">
            <w:pPr>
              <w:rPr>
                <w:rFonts w:eastAsia="BiauKai" w:cs="Arial"/>
                <w:b/>
                <w:color w:val="000000"/>
              </w:rPr>
            </w:pPr>
            <w:r>
              <w:rPr>
                <w:rFonts w:eastAsia="BiauKai" w:cs="Arial" w:hint="eastAsia"/>
                <w:b/>
                <w:color w:val="000000"/>
              </w:rPr>
              <w:t xml:space="preserve">Did the examinee complete the </w:t>
            </w:r>
            <w:r>
              <w:rPr>
                <w:rFonts w:eastAsia="BiauKai" w:cs="Arial"/>
                <w:b/>
                <w:color w:val="000000"/>
              </w:rPr>
              <w:t>following</w:t>
            </w:r>
            <w:r>
              <w:rPr>
                <w:rFonts w:eastAsia="BiauKai" w:cs="Arial" w:hint="eastAsia"/>
                <w:b/>
                <w:color w:val="000000"/>
              </w:rPr>
              <w:t xml:space="preserve"> items?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B044EFB" w14:textId="77777777" w:rsidR="00F66E21" w:rsidRPr="00814B89" w:rsidRDefault="00F66E21" w:rsidP="00485AE2">
            <w:pPr>
              <w:spacing w:line="280" w:lineRule="exact"/>
              <w:ind w:leftChars="-45" w:left="-108" w:rightChars="-45" w:right="-108"/>
              <w:jc w:val="center"/>
              <w:rPr>
                <w:rFonts w:eastAsia="BiauKai"/>
                <w:b/>
                <w:color w:val="000000"/>
              </w:rPr>
            </w:pPr>
            <w:r>
              <w:rPr>
                <w:rFonts w:eastAsia="BiauKai" w:hint="eastAsia"/>
                <w:b/>
                <w:color w:val="000000"/>
              </w:rPr>
              <w:t>none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3F56A66F" w14:textId="77777777" w:rsidR="00F66E21" w:rsidRPr="00814B89" w:rsidRDefault="00F66E21" w:rsidP="00485AE2">
            <w:pPr>
              <w:spacing w:line="280" w:lineRule="exact"/>
              <w:ind w:leftChars="-45" w:left="-108" w:rightChars="-45" w:right="-108"/>
              <w:jc w:val="center"/>
              <w:rPr>
                <w:rFonts w:eastAsia="BiauKai"/>
                <w:b/>
                <w:color w:val="000000"/>
              </w:rPr>
            </w:pPr>
            <w:r>
              <w:rPr>
                <w:rFonts w:eastAsia="BiauKai" w:hint="eastAsia"/>
                <w:b/>
                <w:color w:val="000000"/>
              </w:rPr>
              <w:t>partial</w:t>
            </w:r>
          </w:p>
        </w:tc>
        <w:tc>
          <w:tcPr>
            <w:tcW w:w="993" w:type="dxa"/>
            <w:shd w:val="clear" w:color="auto" w:fill="B3B3B3"/>
            <w:vAlign w:val="center"/>
          </w:tcPr>
          <w:p w14:paraId="7A3BD373" w14:textId="77777777" w:rsidR="00F66E21" w:rsidRPr="00814B89" w:rsidRDefault="00F66E21" w:rsidP="00485AE2">
            <w:pPr>
              <w:pStyle w:val="Heading1"/>
              <w:spacing w:line="280" w:lineRule="exact"/>
              <w:ind w:leftChars="-45" w:left="-108" w:rightChars="-45" w:right="-108"/>
              <w:rPr>
                <w:rFonts w:ascii="Times New Roman" w:eastAsia="BiauKai" w:hAnsi="Times New Roman"/>
                <w:color w:val="000000"/>
                <w:szCs w:val="24"/>
              </w:rPr>
            </w:pPr>
            <w:r>
              <w:rPr>
                <w:rFonts w:ascii="Times New Roman" w:eastAsia="BiauKai" w:hAnsi="Times New Roman" w:hint="eastAsia"/>
                <w:color w:val="000000"/>
                <w:szCs w:val="24"/>
              </w:rPr>
              <w:t>complete</w:t>
            </w:r>
          </w:p>
        </w:tc>
        <w:tc>
          <w:tcPr>
            <w:tcW w:w="1198" w:type="dxa"/>
            <w:shd w:val="clear" w:color="auto" w:fill="B3B3B3"/>
            <w:vAlign w:val="center"/>
          </w:tcPr>
          <w:p w14:paraId="642BEEE4" w14:textId="77777777" w:rsidR="00F66E21" w:rsidRPr="00814B89" w:rsidRDefault="00F66E21" w:rsidP="00485AE2">
            <w:pPr>
              <w:spacing w:line="280" w:lineRule="exact"/>
              <w:ind w:leftChars="-45" w:left="-108" w:rightChars="-18" w:right="-43"/>
              <w:jc w:val="center"/>
              <w:rPr>
                <w:rFonts w:eastAsia="BiauKai" w:cs="Arial"/>
                <w:b/>
                <w:color w:val="000000"/>
              </w:rPr>
            </w:pPr>
            <w:r>
              <w:rPr>
                <w:rFonts w:eastAsia="BiauKai" w:cs="Arial"/>
                <w:b/>
                <w:color w:val="000000"/>
              </w:rPr>
              <w:t>annotat</w:t>
            </w:r>
            <w:r>
              <w:rPr>
                <w:rFonts w:eastAsia="BiauKai" w:cs="Arial" w:hint="eastAsia"/>
                <w:b/>
                <w:color w:val="000000"/>
              </w:rPr>
              <w:t>ion</w:t>
            </w:r>
          </w:p>
        </w:tc>
      </w:tr>
      <w:tr w:rsidR="00485AE2" w:rsidRPr="00814B89" w14:paraId="7C97FC6B" w14:textId="77777777" w:rsidTr="00485AE2">
        <w:trPr>
          <w:cantSplit/>
          <w:trHeight w:val="454"/>
          <w:jc w:val="center"/>
        </w:trPr>
        <w:tc>
          <w:tcPr>
            <w:tcW w:w="877" w:type="dxa"/>
            <w:vMerge w:val="restart"/>
            <w:vAlign w:val="center"/>
          </w:tcPr>
          <w:p w14:paraId="20E3974F" w14:textId="77777777" w:rsidR="00F66E21" w:rsidRPr="00814B89" w:rsidRDefault="00281D3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E</w:t>
            </w:r>
            <w:r w:rsidR="00F66E21">
              <w:rPr>
                <w:rFonts w:eastAsia="BiauKai"/>
              </w:rPr>
              <w:t>valuat</w:t>
            </w:r>
            <w:r w:rsidR="00F66E21">
              <w:rPr>
                <w:rFonts w:eastAsia="BiauKai" w:hint="eastAsia"/>
              </w:rPr>
              <w:t xml:space="preserve">ion </w:t>
            </w:r>
          </w:p>
        </w:tc>
        <w:tc>
          <w:tcPr>
            <w:tcW w:w="567" w:type="dxa"/>
            <w:vAlign w:val="center"/>
          </w:tcPr>
          <w:p w14:paraId="56306686" w14:textId="77777777" w:rsidR="00F66E21" w:rsidRPr="00814B89" w:rsidRDefault="00F66E21" w:rsidP="00485AE2">
            <w:pPr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1</w:t>
            </w:r>
          </w:p>
        </w:tc>
        <w:tc>
          <w:tcPr>
            <w:tcW w:w="4638" w:type="dxa"/>
            <w:vAlign w:val="center"/>
          </w:tcPr>
          <w:p w14:paraId="19D9FEB2" w14:textId="77777777" w:rsidR="00F66E21" w:rsidRPr="00814B89" w:rsidRDefault="00F66E2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Calculate the child</w:t>
            </w:r>
            <w:r>
              <w:rPr>
                <w:rFonts w:eastAsia="BiauKai"/>
              </w:rPr>
              <w:t>’</w:t>
            </w:r>
            <w:r>
              <w:rPr>
                <w:rFonts w:eastAsia="BiauKai" w:hint="eastAsia"/>
              </w:rPr>
              <w:t xml:space="preserve">s age </w:t>
            </w:r>
            <w:r>
              <w:rPr>
                <w:rFonts w:eastAsia="BiauKai"/>
              </w:rPr>
              <w:t>correctly</w:t>
            </w:r>
            <w:r>
              <w:rPr>
                <w:rFonts w:eastAsia="BiauKai" w:hint="eastAsia"/>
              </w:rPr>
              <w:t>.</w:t>
            </w:r>
          </w:p>
        </w:tc>
        <w:tc>
          <w:tcPr>
            <w:tcW w:w="567" w:type="dxa"/>
            <w:vAlign w:val="center"/>
          </w:tcPr>
          <w:p w14:paraId="5B0CA83D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0F9F0122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61FB2814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7B3D5FFA" w14:textId="77777777" w:rsidR="00F66E21" w:rsidRPr="00814B89" w:rsidRDefault="00F66E21" w:rsidP="00F66E21">
            <w:pPr>
              <w:jc w:val="both"/>
              <w:rPr>
                <w:rFonts w:eastAsia="BiauKai" w:cs="Arial"/>
                <w:sz w:val="20"/>
                <w:szCs w:val="20"/>
              </w:rPr>
            </w:pPr>
          </w:p>
        </w:tc>
      </w:tr>
      <w:tr w:rsidR="00485AE2" w:rsidRPr="00814B89" w14:paraId="44D17BB6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6DBB85C9" w14:textId="77777777" w:rsidR="00F66E21" w:rsidRPr="00814B89" w:rsidRDefault="00F66E21" w:rsidP="00485AE2">
            <w:pPr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4E086608" w14:textId="77777777" w:rsidR="00F66E21" w:rsidRPr="00814B89" w:rsidRDefault="00F66E21" w:rsidP="00485AE2">
            <w:pPr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2</w:t>
            </w:r>
          </w:p>
        </w:tc>
        <w:tc>
          <w:tcPr>
            <w:tcW w:w="4638" w:type="dxa"/>
            <w:tcBorders>
              <w:top w:val="single" w:sz="6" w:space="0" w:color="auto"/>
            </w:tcBorders>
            <w:vAlign w:val="center"/>
          </w:tcPr>
          <w:p w14:paraId="333F1E0B" w14:textId="77777777" w:rsidR="00F66E21" w:rsidRPr="00814B89" w:rsidRDefault="00F66E2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Choose the correct starting items.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7705D5F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CBAC307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33D8C241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1DA101DF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  <w:r w:rsidRPr="00814B89">
              <w:rPr>
                <w:rFonts w:eastAsia="BiauKai" w:cs="Arial" w:hint="eastAsia"/>
              </w:rPr>
              <w:t>2--</w:t>
            </w:r>
          </w:p>
        </w:tc>
      </w:tr>
      <w:tr w:rsidR="00485AE2" w:rsidRPr="00814B89" w14:paraId="5086976E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3383DBB2" w14:textId="77777777" w:rsidR="00F66E21" w:rsidRPr="00814B89" w:rsidRDefault="00F66E21" w:rsidP="00485AE2">
            <w:pPr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649008B0" w14:textId="77777777" w:rsidR="00F66E21" w:rsidRPr="00814B89" w:rsidRDefault="00F66E21" w:rsidP="00485AE2">
            <w:pPr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3</w:t>
            </w:r>
          </w:p>
        </w:tc>
        <w:tc>
          <w:tcPr>
            <w:tcW w:w="4638" w:type="dxa"/>
            <w:vAlign w:val="center"/>
          </w:tcPr>
          <w:p w14:paraId="04AA3DA7" w14:textId="77777777" w:rsidR="00F66E21" w:rsidRPr="00814B89" w:rsidRDefault="00F66E21" w:rsidP="00C77FCD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Choose the </w:t>
            </w:r>
            <w:r>
              <w:rPr>
                <w:rFonts w:eastAsia="BiauKai"/>
              </w:rPr>
              <w:t>material</w:t>
            </w:r>
            <w:r>
              <w:rPr>
                <w:rFonts w:eastAsia="BiauKai" w:hint="eastAsia"/>
              </w:rPr>
              <w:t xml:space="preserve">s and toys </w:t>
            </w:r>
            <w:r>
              <w:rPr>
                <w:rFonts w:eastAsia="BiauKai"/>
              </w:rPr>
              <w:t>correctly</w:t>
            </w:r>
            <w:r>
              <w:rPr>
                <w:rFonts w:eastAsia="BiauKai" w:hint="eastAsia"/>
              </w:rPr>
              <w:t>.</w:t>
            </w:r>
          </w:p>
        </w:tc>
        <w:tc>
          <w:tcPr>
            <w:tcW w:w="567" w:type="dxa"/>
            <w:vAlign w:val="center"/>
          </w:tcPr>
          <w:p w14:paraId="120BF0DC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6F23DC72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4DCCE7EA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48E9E86E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</w:tr>
      <w:tr w:rsidR="00485AE2" w:rsidRPr="00814B89" w14:paraId="4045AD89" w14:textId="77777777" w:rsidTr="00485AE2">
        <w:trPr>
          <w:cantSplit/>
          <w:trHeight w:val="454"/>
          <w:jc w:val="center"/>
        </w:trPr>
        <w:tc>
          <w:tcPr>
            <w:tcW w:w="877" w:type="dxa"/>
            <w:vMerge w:val="restart"/>
            <w:vAlign w:val="center"/>
          </w:tcPr>
          <w:p w14:paraId="566C3E23" w14:textId="77777777" w:rsidR="00F66E21" w:rsidRPr="00814B89" w:rsidRDefault="00281D3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C</w:t>
            </w:r>
            <w:r w:rsidR="00F66E21">
              <w:rPr>
                <w:rFonts w:eastAsia="BiauKai"/>
              </w:rPr>
              <w:t>ommunicat</w:t>
            </w:r>
            <w:r w:rsidR="00F66E21">
              <w:rPr>
                <w:rFonts w:eastAsia="BiauKai" w:hint="eastAsia"/>
              </w:rPr>
              <w:t>ion</w:t>
            </w:r>
          </w:p>
        </w:tc>
        <w:tc>
          <w:tcPr>
            <w:tcW w:w="567" w:type="dxa"/>
            <w:vAlign w:val="center"/>
          </w:tcPr>
          <w:p w14:paraId="1198A321" w14:textId="77777777" w:rsidR="00F66E21" w:rsidRPr="00814B89" w:rsidRDefault="00F66E21" w:rsidP="00485AE2">
            <w:pPr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4</w:t>
            </w:r>
          </w:p>
        </w:tc>
        <w:tc>
          <w:tcPr>
            <w:tcW w:w="4638" w:type="dxa"/>
            <w:vAlign w:val="center"/>
          </w:tcPr>
          <w:p w14:paraId="27B6D75F" w14:textId="77777777" w:rsidR="00F66E21" w:rsidRPr="00814B89" w:rsidRDefault="00F66E2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Introduce herself/himself and check the child</w:t>
            </w:r>
            <w:r>
              <w:rPr>
                <w:rFonts w:eastAsia="BiauKai"/>
              </w:rPr>
              <w:t>’</w:t>
            </w:r>
            <w:r>
              <w:rPr>
                <w:rFonts w:eastAsia="BiauKai" w:hint="eastAsia"/>
              </w:rPr>
              <w:t>s and her/his parent</w:t>
            </w:r>
            <w:r>
              <w:rPr>
                <w:rFonts w:eastAsia="BiauKai"/>
              </w:rPr>
              <w:t>’</w:t>
            </w:r>
            <w:r>
              <w:rPr>
                <w:rFonts w:eastAsia="BiauKai" w:hint="eastAsia"/>
              </w:rPr>
              <w:t>s identities.</w:t>
            </w:r>
          </w:p>
        </w:tc>
        <w:tc>
          <w:tcPr>
            <w:tcW w:w="567" w:type="dxa"/>
            <w:vAlign w:val="center"/>
          </w:tcPr>
          <w:p w14:paraId="2C711BB3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0A4060BF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62CC3422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4EF8F7C2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</w:tr>
      <w:tr w:rsidR="00485AE2" w:rsidRPr="00814B89" w14:paraId="6D934179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4C1F355D" w14:textId="77777777" w:rsidR="00F66E21" w:rsidRPr="00814B89" w:rsidRDefault="00F66E21" w:rsidP="00485AE2">
            <w:pPr>
              <w:tabs>
                <w:tab w:val="left" w:pos="202"/>
              </w:tabs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644F0D65" w14:textId="77777777" w:rsidR="00F66E21" w:rsidRPr="00814B89" w:rsidRDefault="00F66E21" w:rsidP="00C77FCD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5</w:t>
            </w:r>
          </w:p>
        </w:tc>
        <w:tc>
          <w:tcPr>
            <w:tcW w:w="4638" w:type="dxa"/>
            <w:vAlign w:val="center"/>
          </w:tcPr>
          <w:p w14:paraId="47C1C903" w14:textId="77777777" w:rsidR="00F66E21" w:rsidRPr="00814B89" w:rsidRDefault="00F66E2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Guide the child and her/his parent to the </w:t>
            </w:r>
            <w:r>
              <w:rPr>
                <w:rFonts w:eastAsia="BiauKai"/>
              </w:rPr>
              <w:t>evaluat</w:t>
            </w:r>
            <w:r>
              <w:rPr>
                <w:rFonts w:eastAsia="BiauKai" w:hint="eastAsia"/>
              </w:rPr>
              <w:t xml:space="preserve">ion area. In the end, tell them the </w:t>
            </w:r>
            <w:r>
              <w:rPr>
                <w:rFonts w:eastAsia="BiauKai"/>
              </w:rPr>
              <w:t>evaluat</w:t>
            </w:r>
            <w:r>
              <w:rPr>
                <w:rFonts w:eastAsia="BiauKai" w:hint="eastAsia"/>
              </w:rPr>
              <w:t>ion is finished.</w:t>
            </w:r>
          </w:p>
        </w:tc>
        <w:tc>
          <w:tcPr>
            <w:tcW w:w="567" w:type="dxa"/>
            <w:vAlign w:val="center"/>
          </w:tcPr>
          <w:p w14:paraId="70495273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47ED083A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6B617C0C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15E0D68B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</w:tr>
      <w:tr w:rsidR="00485AE2" w:rsidRPr="00814B89" w14:paraId="55A88276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4543BAE3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52658116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6</w:t>
            </w:r>
          </w:p>
        </w:tc>
        <w:tc>
          <w:tcPr>
            <w:tcW w:w="4638" w:type="dxa"/>
            <w:vAlign w:val="center"/>
          </w:tcPr>
          <w:p w14:paraId="1B16150B" w14:textId="5BFB73C8" w:rsidR="00F66E21" w:rsidRPr="00814B89" w:rsidRDefault="00F66E2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Talk with the child and her/his parent using </w:t>
            </w:r>
            <w:r>
              <w:rPr>
                <w:rFonts w:eastAsia="BiauKai"/>
              </w:rPr>
              <w:t>appropriate</w:t>
            </w:r>
            <w:r>
              <w:rPr>
                <w:rFonts w:eastAsia="BiauKai" w:hint="eastAsia"/>
              </w:rPr>
              <w:t xml:space="preserve"> </w:t>
            </w:r>
            <w:r>
              <w:rPr>
                <w:rFonts w:eastAsia="BiauKai"/>
              </w:rPr>
              <w:t>attitude</w:t>
            </w:r>
            <w:r>
              <w:rPr>
                <w:rFonts w:eastAsia="BiauKai" w:hint="eastAsia"/>
              </w:rPr>
              <w:t>s (</w:t>
            </w:r>
            <w:r>
              <w:rPr>
                <w:rFonts w:eastAsia="BiauKai"/>
              </w:rPr>
              <w:t>including</w:t>
            </w:r>
            <w:r>
              <w:rPr>
                <w:rFonts w:eastAsia="BiauKai" w:hint="eastAsia"/>
              </w:rPr>
              <w:t xml:space="preserve"> </w:t>
            </w:r>
            <w:r>
              <w:rPr>
                <w:rFonts w:eastAsia="BiauKai"/>
              </w:rPr>
              <w:t>appropriate</w:t>
            </w:r>
            <w:r w:rsidR="00D06889">
              <w:rPr>
                <w:rFonts w:eastAsia="BiauKai" w:hint="eastAsia"/>
              </w:rPr>
              <w:t xml:space="preserve"> volume</w:t>
            </w:r>
            <w:r>
              <w:rPr>
                <w:rFonts w:eastAsia="BiauKai" w:hint="eastAsia"/>
              </w:rPr>
              <w:t>, tone, and visual contact).</w:t>
            </w:r>
          </w:p>
        </w:tc>
        <w:tc>
          <w:tcPr>
            <w:tcW w:w="567" w:type="dxa"/>
            <w:vAlign w:val="center"/>
          </w:tcPr>
          <w:p w14:paraId="3931F7A0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4CF58A8B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02D0D309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203CC043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</w:tr>
      <w:tr w:rsidR="00485AE2" w:rsidRPr="00814B89" w14:paraId="6E25038A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3CA1DB95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2871C07E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7</w:t>
            </w:r>
          </w:p>
        </w:tc>
        <w:tc>
          <w:tcPr>
            <w:tcW w:w="4638" w:type="dxa"/>
            <w:vAlign w:val="center"/>
          </w:tcPr>
          <w:p w14:paraId="2EF261B0" w14:textId="77777777" w:rsidR="00F66E21" w:rsidRPr="00814B89" w:rsidRDefault="003B7D7F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Encourage the child before and after the </w:t>
            </w:r>
            <w:r>
              <w:rPr>
                <w:rFonts w:eastAsia="BiauKai"/>
              </w:rPr>
              <w:t>evaluat</w:t>
            </w:r>
            <w:r>
              <w:rPr>
                <w:rFonts w:eastAsia="BiauKai" w:hint="eastAsia"/>
              </w:rPr>
              <w:t xml:space="preserve">ion </w:t>
            </w:r>
            <w:r>
              <w:rPr>
                <w:rFonts w:eastAsia="BiauKai"/>
              </w:rPr>
              <w:t>appropriate</w:t>
            </w:r>
            <w:r>
              <w:rPr>
                <w:rFonts w:eastAsia="BiauKai" w:hint="eastAsia"/>
              </w:rPr>
              <w:t>ly.</w:t>
            </w:r>
          </w:p>
        </w:tc>
        <w:tc>
          <w:tcPr>
            <w:tcW w:w="567" w:type="dxa"/>
            <w:vAlign w:val="center"/>
          </w:tcPr>
          <w:p w14:paraId="239A7475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777265F9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7ABEE782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08C44F5B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</w:tr>
      <w:tr w:rsidR="00485AE2" w:rsidRPr="00814B89" w14:paraId="4165BACE" w14:textId="77777777" w:rsidTr="00485AE2">
        <w:trPr>
          <w:cantSplit/>
          <w:trHeight w:val="454"/>
          <w:jc w:val="center"/>
        </w:trPr>
        <w:tc>
          <w:tcPr>
            <w:tcW w:w="877" w:type="dxa"/>
            <w:vMerge w:val="restart"/>
            <w:vAlign w:val="center"/>
          </w:tcPr>
          <w:p w14:paraId="1D05A8CA" w14:textId="77777777" w:rsidR="00F66E21" w:rsidRPr="00814B89" w:rsidRDefault="00281D3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E</w:t>
            </w:r>
            <w:r w:rsidR="003B7D7F">
              <w:rPr>
                <w:rFonts w:eastAsia="BiauKai"/>
              </w:rPr>
              <w:t>valuat</w:t>
            </w:r>
            <w:r w:rsidR="003B7D7F">
              <w:rPr>
                <w:rFonts w:eastAsia="BiauKai" w:hint="eastAsia"/>
              </w:rPr>
              <w:t>ion</w:t>
            </w:r>
          </w:p>
        </w:tc>
        <w:tc>
          <w:tcPr>
            <w:tcW w:w="567" w:type="dxa"/>
            <w:vAlign w:val="center"/>
          </w:tcPr>
          <w:p w14:paraId="7D291755" w14:textId="77777777" w:rsidR="00F66E21" w:rsidRPr="00814B89" w:rsidRDefault="00F66E21" w:rsidP="00C77FCD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8</w:t>
            </w:r>
          </w:p>
        </w:tc>
        <w:tc>
          <w:tcPr>
            <w:tcW w:w="4638" w:type="dxa"/>
            <w:vAlign w:val="center"/>
          </w:tcPr>
          <w:p w14:paraId="2C7122CC" w14:textId="77777777" w:rsidR="00F66E21" w:rsidRPr="00814B89" w:rsidRDefault="00281D3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Instruct the child using age </w:t>
            </w:r>
            <w:r>
              <w:rPr>
                <w:rFonts w:eastAsia="BiauKai"/>
              </w:rPr>
              <w:t>appropriate</w:t>
            </w:r>
            <w:r>
              <w:rPr>
                <w:rFonts w:eastAsia="BiauKai" w:hint="eastAsia"/>
              </w:rPr>
              <w:t xml:space="preserve"> verbal commands.</w:t>
            </w:r>
          </w:p>
        </w:tc>
        <w:tc>
          <w:tcPr>
            <w:tcW w:w="567" w:type="dxa"/>
            <w:vAlign w:val="center"/>
          </w:tcPr>
          <w:p w14:paraId="0B50BCF6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336DDC78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18AFBCCA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28EA5904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</w:tr>
      <w:tr w:rsidR="00485AE2" w:rsidRPr="00814B89" w14:paraId="4E34B2E4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76BC4E32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3110BA71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9</w:t>
            </w:r>
          </w:p>
        </w:tc>
        <w:tc>
          <w:tcPr>
            <w:tcW w:w="4638" w:type="dxa"/>
            <w:vAlign w:val="center"/>
          </w:tcPr>
          <w:p w14:paraId="69CD58A4" w14:textId="77777777" w:rsidR="00F66E21" w:rsidRPr="00814B89" w:rsidRDefault="00281D3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Demonstrate the </w:t>
            </w:r>
            <w:r>
              <w:rPr>
                <w:rFonts w:eastAsia="BiauKai"/>
              </w:rPr>
              <w:t>activ</w:t>
            </w:r>
            <w:r>
              <w:rPr>
                <w:rFonts w:eastAsia="BiauKai" w:hint="eastAsia"/>
              </w:rPr>
              <w:t xml:space="preserve">ity </w:t>
            </w:r>
            <w:r>
              <w:rPr>
                <w:rFonts w:eastAsia="BiauKai"/>
              </w:rPr>
              <w:t>correct</w:t>
            </w:r>
            <w:r>
              <w:rPr>
                <w:rFonts w:eastAsia="BiauKai" w:hint="eastAsia"/>
              </w:rPr>
              <w:t>ly.</w:t>
            </w:r>
          </w:p>
        </w:tc>
        <w:tc>
          <w:tcPr>
            <w:tcW w:w="567" w:type="dxa"/>
            <w:vAlign w:val="center"/>
          </w:tcPr>
          <w:p w14:paraId="05CE7262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5C06D52B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0D2CBBF9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083401C6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</w:tr>
      <w:tr w:rsidR="00485AE2" w:rsidRPr="00814B89" w14:paraId="1E3F0182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56BFA3E0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10FEBA6B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10</w:t>
            </w:r>
          </w:p>
        </w:tc>
        <w:tc>
          <w:tcPr>
            <w:tcW w:w="4638" w:type="dxa"/>
            <w:vAlign w:val="center"/>
          </w:tcPr>
          <w:p w14:paraId="17425FE2" w14:textId="77777777" w:rsidR="00F66E21" w:rsidRPr="00814B89" w:rsidRDefault="00281D3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Score </w:t>
            </w:r>
            <w:r w:rsidR="00485AE2">
              <w:rPr>
                <w:rFonts w:eastAsia="BiauKai" w:hint="eastAsia"/>
              </w:rPr>
              <w:t>the child</w:t>
            </w:r>
            <w:r w:rsidR="00485AE2">
              <w:rPr>
                <w:rFonts w:eastAsia="BiauKai"/>
              </w:rPr>
              <w:t>’</w:t>
            </w:r>
            <w:r w:rsidR="00485AE2">
              <w:rPr>
                <w:rFonts w:eastAsia="BiauKai" w:hint="eastAsia"/>
              </w:rPr>
              <w:t xml:space="preserve">s performance </w:t>
            </w:r>
            <w:r>
              <w:rPr>
                <w:rFonts w:eastAsia="BiauKai" w:hint="eastAsia"/>
              </w:rPr>
              <w:t>correctly.</w:t>
            </w:r>
          </w:p>
        </w:tc>
        <w:tc>
          <w:tcPr>
            <w:tcW w:w="567" w:type="dxa"/>
            <w:vAlign w:val="center"/>
          </w:tcPr>
          <w:p w14:paraId="68651FBD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0A7F902C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5ACA9AC9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29A0F0B4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</w:tr>
      <w:tr w:rsidR="00485AE2" w:rsidRPr="00814B89" w14:paraId="435C7511" w14:textId="77777777" w:rsidTr="00485AE2">
        <w:trPr>
          <w:cantSplit/>
          <w:trHeight w:val="454"/>
          <w:jc w:val="center"/>
        </w:trPr>
        <w:tc>
          <w:tcPr>
            <w:tcW w:w="877" w:type="dxa"/>
            <w:vMerge/>
            <w:vAlign w:val="center"/>
          </w:tcPr>
          <w:p w14:paraId="7229A314" w14:textId="77777777" w:rsidR="00F66E21" w:rsidRPr="00814B89" w:rsidRDefault="00F66E21" w:rsidP="00D75A64">
            <w:pPr>
              <w:tabs>
                <w:tab w:val="left" w:pos="540"/>
              </w:tabs>
              <w:ind w:left="480" w:hangingChars="200" w:hanging="480"/>
              <w:rPr>
                <w:rFonts w:eastAsia="BiauKai"/>
              </w:rPr>
            </w:pPr>
          </w:p>
        </w:tc>
        <w:tc>
          <w:tcPr>
            <w:tcW w:w="567" w:type="dxa"/>
            <w:vAlign w:val="center"/>
          </w:tcPr>
          <w:p w14:paraId="426221B7" w14:textId="77777777" w:rsidR="00F66E21" w:rsidRPr="00814B89" w:rsidRDefault="00F66E21" w:rsidP="00485AE2">
            <w:pPr>
              <w:tabs>
                <w:tab w:val="left" w:pos="540"/>
              </w:tabs>
              <w:rPr>
                <w:rFonts w:eastAsia="BiauKai"/>
              </w:rPr>
            </w:pPr>
            <w:r w:rsidRPr="00814B89">
              <w:rPr>
                <w:rFonts w:eastAsia="BiauKai" w:hint="eastAsia"/>
              </w:rPr>
              <w:t>11</w:t>
            </w:r>
          </w:p>
        </w:tc>
        <w:tc>
          <w:tcPr>
            <w:tcW w:w="4638" w:type="dxa"/>
            <w:vAlign w:val="center"/>
          </w:tcPr>
          <w:p w14:paraId="49B42F3D" w14:textId="77777777" w:rsidR="00F66E21" w:rsidRPr="00814B89" w:rsidRDefault="00281D31" w:rsidP="00485AE2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Guide the child to</w:t>
            </w:r>
            <w:r w:rsidR="00485AE2">
              <w:rPr>
                <w:rFonts w:eastAsia="BiauKai" w:hint="eastAsia"/>
              </w:rPr>
              <w:t xml:space="preserve"> put the toys in order after evaluation.</w:t>
            </w:r>
            <w:r w:rsidR="00485AE2" w:rsidRPr="00814B89">
              <w:rPr>
                <w:rFonts w:eastAsia="BiauKai" w:hint="eastAsi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085151F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850" w:type="dxa"/>
            <w:vAlign w:val="center"/>
          </w:tcPr>
          <w:p w14:paraId="2C88178F" w14:textId="77777777" w:rsidR="00F66E21" w:rsidRPr="00814B89" w:rsidRDefault="00F66E21" w:rsidP="00F66E21">
            <w:pPr>
              <w:ind w:hanging="720"/>
              <w:jc w:val="both"/>
              <w:rPr>
                <w:rFonts w:eastAsia="BiauKai" w:cs="Arial"/>
              </w:rPr>
            </w:pPr>
          </w:p>
        </w:tc>
        <w:tc>
          <w:tcPr>
            <w:tcW w:w="993" w:type="dxa"/>
            <w:vAlign w:val="center"/>
          </w:tcPr>
          <w:p w14:paraId="7BFCA5DB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  <w:tc>
          <w:tcPr>
            <w:tcW w:w="1198" w:type="dxa"/>
            <w:vAlign w:val="center"/>
          </w:tcPr>
          <w:p w14:paraId="2673CBC1" w14:textId="77777777" w:rsidR="00F66E21" w:rsidRPr="00814B89" w:rsidRDefault="00F66E21" w:rsidP="00F66E21">
            <w:pPr>
              <w:ind w:hanging="720"/>
              <w:rPr>
                <w:rFonts w:eastAsia="BiauKai" w:cs="Arial"/>
              </w:rPr>
            </w:pPr>
          </w:p>
        </w:tc>
      </w:tr>
    </w:tbl>
    <w:p w14:paraId="2B5D63A2" w14:textId="77777777" w:rsidR="00F66E21" w:rsidRPr="00814B89" w:rsidRDefault="00F66E21" w:rsidP="00F66E21">
      <w:pPr>
        <w:rPr>
          <w:rFonts w:eastAsia="BiauKai" w:cs="Arial"/>
          <w:b/>
        </w:rPr>
      </w:pPr>
      <w:r w:rsidRPr="00814B89">
        <w:rPr>
          <w:rFonts w:eastAsia="BiauKai" w:cs="Arial" w:hint="eastAsia"/>
          <w:b/>
        </w:rPr>
        <w:t xml:space="preserve">  </w:t>
      </w:r>
    </w:p>
    <w:p w14:paraId="38C40961" w14:textId="28FE76C4" w:rsidR="00F66E21" w:rsidRPr="00814B89" w:rsidRDefault="00285A8E" w:rsidP="00F66E21">
      <w:pPr>
        <w:rPr>
          <w:rFonts w:eastAsia="BiauKai" w:cs="Arial"/>
          <w:b/>
        </w:rPr>
      </w:pPr>
      <w:r>
        <w:rPr>
          <w:rFonts w:eastAsia="BiauKai" w:cs="Arial" w:hint="eastAsia"/>
          <w:b/>
        </w:rPr>
        <w:t>How did you think the examinee</w:t>
      </w:r>
      <w:r>
        <w:rPr>
          <w:rFonts w:eastAsia="BiauKai" w:cs="Arial"/>
          <w:b/>
        </w:rPr>
        <w:t>’</w:t>
      </w:r>
      <w:r>
        <w:rPr>
          <w:rFonts w:eastAsia="BiauKai" w:cs="Arial" w:hint="eastAsia"/>
          <w:b/>
        </w:rPr>
        <w:t>s global performance?</w:t>
      </w:r>
      <w:r w:rsidRPr="00814B89">
        <w:rPr>
          <w:rFonts w:eastAsia="BiauKai" w:cs="Arial" w:hint="eastAsia"/>
          <w:b/>
        </w:rPr>
        <w:t xml:space="preserve"> </w:t>
      </w:r>
    </w:p>
    <w:tbl>
      <w:tblPr>
        <w:tblW w:w="87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358"/>
        <w:gridCol w:w="1359"/>
        <w:gridCol w:w="1359"/>
        <w:gridCol w:w="1359"/>
        <w:gridCol w:w="1359"/>
      </w:tblGrid>
      <w:tr w:rsidR="00285A8E" w:rsidRPr="00814B89" w14:paraId="1A39E21D" w14:textId="77777777" w:rsidTr="00285A8E">
        <w:trPr>
          <w:cantSplit/>
          <w:trHeight w:val="598"/>
          <w:jc w:val="center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8ABAC" w14:textId="7A98EF09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 xml:space="preserve">Global </w:t>
            </w:r>
            <w:r>
              <w:rPr>
                <w:rFonts w:eastAsia="BiauKai"/>
                <w:b/>
              </w:rPr>
              <w:t>performance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772355" w14:textId="7DC209F2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>Fail</w:t>
            </w:r>
          </w:p>
          <w:p w14:paraId="52932DB9" w14:textId="68174738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 w:rsidRPr="00814B89">
              <w:rPr>
                <w:rFonts w:eastAsia="BiauKai"/>
                <w:b/>
              </w:rPr>
              <w:t>1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DF4BC" w14:textId="2B117FD3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>B</w:t>
            </w:r>
            <w:r>
              <w:rPr>
                <w:rFonts w:eastAsia="BiauKai"/>
                <w:b/>
              </w:rPr>
              <w:t>order</w:t>
            </w:r>
            <w:r w:rsidR="0010411D">
              <w:rPr>
                <w:rFonts w:eastAsia="BiauKai" w:hint="eastAsia"/>
                <w:b/>
              </w:rPr>
              <w:t>l</w:t>
            </w:r>
            <w:r>
              <w:rPr>
                <w:rFonts w:eastAsia="BiauKai" w:hint="eastAsia"/>
                <w:b/>
              </w:rPr>
              <w:t>ine</w:t>
            </w:r>
          </w:p>
          <w:p w14:paraId="10B2D67F" w14:textId="095F62D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 w:rsidRPr="00814B89">
              <w:rPr>
                <w:rFonts w:eastAsia="BiauKai"/>
                <w:b/>
              </w:rPr>
              <w:t>2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B85E7" w14:textId="08DFA175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>Pass</w:t>
            </w:r>
          </w:p>
          <w:p w14:paraId="7BACB87F" w14:textId="5AFD795F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 w:rsidRPr="00814B89">
              <w:rPr>
                <w:rFonts w:eastAsia="BiauKai"/>
                <w:b/>
              </w:rPr>
              <w:t>3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2EC837" w14:textId="1D309B28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>Good</w:t>
            </w:r>
          </w:p>
          <w:p w14:paraId="19C3A4FF" w14:textId="6CBD1114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 w:rsidRPr="00814B89">
              <w:rPr>
                <w:rFonts w:eastAsia="BiauKai"/>
                <w:b/>
              </w:rPr>
              <w:t>4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9D9B44" w14:textId="202E95B3" w:rsidR="00285A8E" w:rsidRPr="00814B89" w:rsidRDefault="00F73FD5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>
              <w:rPr>
                <w:rFonts w:eastAsia="BiauKai" w:hint="eastAsia"/>
                <w:b/>
              </w:rPr>
              <w:t>Excellent</w:t>
            </w:r>
          </w:p>
          <w:p w14:paraId="165A1DE7" w14:textId="359C4F69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  <w:r w:rsidRPr="00814B89">
              <w:rPr>
                <w:rFonts w:eastAsia="BiauKai"/>
                <w:b/>
              </w:rPr>
              <w:t>5</w:t>
            </w:r>
          </w:p>
        </w:tc>
      </w:tr>
      <w:tr w:rsidR="00285A8E" w:rsidRPr="00814B89" w14:paraId="4FE2D95D" w14:textId="77777777" w:rsidTr="00285A8E">
        <w:trPr>
          <w:cantSplit/>
          <w:trHeight w:val="567"/>
          <w:jc w:val="center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448B" w14:textId="7777777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92AA3" w14:textId="7777777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58C5A" w14:textId="7777777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62A12" w14:textId="7777777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68B20E" w14:textId="7777777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3A1CC" w14:textId="77777777" w:rsidR="00285A8E" w:rsidRPr="00814B89" w:rsidRDefault="00285A8E" w:rsidP="00F66E21">
            <w:pPr>
              <w:tabs>
                <w:tab w:val="left" w:pos="459"/>
              </w:tabs>
              <w:spacing w:line="300" w:lineRule="exact"/>
              <w:jc w:val="center"/>
              <w:rPr>
                <w:rFonts w:eastAsia="BiauKai"/>
                <w:b/>
              </w:rPr>
            </w:pPr>
          </w:p>
        </w:tc>
      </w:tr>
    </w:tbl>
    <w:p w14:paraId="4CB99ED9" w14:textId="541C5448" w:rsidR="00F66E21" w:rsidRPr="00814B89" w:rsidRDefault="00F66E21" w:rsidP="00F66E21">
      <w:pPr>
        <w:rPr>
          <w:rFonts w:eastAsia="BiauKai" w:cs="Arial"/>
          <w:b/>
          <w:sz w:val="40"/>
          <w:szCs w:val="40"/>
        </w:rPr>
      </w:pPr>
      <w:r>
        <w:rPr>
          <w:rFonts w:eastAsia="BiauKai" w:cs="Arial" w:hint="eastAsia"/>
        </w:rPr>
        <w:t xml:space="preserve">                                </w:t>
      </w:r>
      <w:r w:rsidR="00285A8E">
        <w:rPr>
          <w:rFonts w:eastAsia="BiauKai" w:cs="Arial" w:hint="eastAsia"/>
          <w:b/>
          <w:sz w:val="28"/>
          <w:szCs w:val="28"/>
        </w:rPr>
        <w:t>Examiner</w:t>
      </w:r>
      <w:r w:rsidR="00285A8E">
        <w:rPr>
          <w:rFonts w:eastAsia="BiauKai" w:cs="Arial"/>
          <w:b/>
          <w:sz w:val="28"/>
          <w:szCs w:val="28"/>
        </w:rPr>
        <w:t>’</w:t>
      </w:r>
      <w:r w:rsidR="00285A8E">
        <w:rPr>
          <w:rFonts w:eastAsia="BiauKai" w:cs="Arial" w:hint="eastAsia"/>
          <w:b/>
          <w:sz w:val="28"/>
          <w:szCs w:val="28"/>
        </w:rPr>
        <w:t>s signature</w:t>
      </w:r>
      <w:r w:rsidRPr="00814B89">
        <w:rPr>
          <w:rFonts w:eastAsia="BiauKai" w:cs="Arial"/>
          <w:b/>
          <w:sz w:val="28"/>
          <w:szCs w:val="28"/>
        </w:rPr>
        <w:t>：</w:t>
      </w:r>
      <w:r w:rsidRPr="00814B89">
        <w:rPr>
          <w:rFonts w:eastAsia="BiauKai" w:cs="Arial"/>
          <w:b/>
          <w:sz w:val="28"/>
          <w:szCs w:val="28"/>
          <w:u w:val="single"/>
        </w:rPr>
        <w:t xml:space="preserve">                        </w:t>
      </w:r>
    </w:p>
    <w:p w14:paraId="080FD16A" w14:textId="77777777" w:rsidR="00E2082F" w:rsidRDefault="00E2082F" w:rsidP="00F66E21">
      <w:pPr>
        <w:ind w:leftChars="-41" w:left="-2" w:hangingChars="40" w:hanging="96"/>
      </w:pPr>
    </w:p>
    <w:sectPr w:rsidR="00E2082F" w:rsidSect="001839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F4EE" w14:textId="77777777" w:rsidR="002879F3" w:rsidRDefault="002879F3" w:rsidP="00540554">
      <w:r>
        <w:separator/>
      </w:r>
    </w:p>
  </w:endnote>
  <w:endnote w:type="continuationSeparator" w:id="0">
    <w:p w14:paraId="5013DD70" w14:textId="77777777" w:rsidR="002879F3" w:rsidRDefault="002879F3" w:rsidP="005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7EBE" w14:textId="77777777" w:rsidR="002879F3" w:rsidRDefault="002879F3" w:rsidP="00540554">
      <w:r>
        <w:separator/>
      </w:r>
    </w:p>
  </w:footnote>
  <w:footnote w:type="continuationSeparator" w:id="0">
    <w:p w14:paraId="1EBD4360" w14:textId="77777777" w:rsidR="002879F3" w:rsidRDefault="002879F3" w:rsidP="0054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324"/>
    <w:multiLevelType w:val="hybridMultilevel"/>
    <w:tmpl w:val="8D8497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D4018"/>
    <w:multiLevelType w:val="hybridMultilevel"/>
    <w:tmpl w:val="4CCE11F8"/>
    <w:lvl w:ilvl="0" w:tplc="3190EE3E">
      <w:start w:val="1"/>
      <w:numFmt w:val="bullet"/>
      <w:lvlText w:val=""/>
      <w:lvlJc w:val="left"/>
      <w:pPr>
        <w:ind w:left="480" w:hanging="48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C65203"/>
    <w:multiLevelType w:val="multilevel"/>
    <w:tmpl w:val="B746815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BiauKai" w:eastAsia="BiauKai" w:hAnsi="DFKai-SB" w:hint="eastAsia"/>
        <w:b/>
        <w:sz w:val="40"/>
        <w:szCs w:val="4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0F7174"/>
    <w:multiLevelType w:val="hybridMultilevel"/>
    <w:tmpl w:val="A1189F58"/>
    <w:lvl w:ilvl="0" w:tplc="3190EE3E">
      <w:start w:val="1"/>
      <w:numFmt w:val="bullet"/>
      <w:lvlText w:val=""/>
      <w:lvlJc w:val="left"/>
      <w:pPr>
        <w:ind w:left="480" w:hanging="48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1"/>
    <w:rsid w:val="0010411D"/>
    <w:rsid w:val="001839BD"/>
    <w:rsid w:val="00281D31"/>
    <w:rsid w:val="00285A8E"/>
    <w:rsid w:val="002879F3"/>
    <w:rsid w:val="003B7D7F"/>
    <w:rsid w:val="004141C3"/>
    <w:rsid w:val="00417DD6"/>
    <w:rsid w:val="00485AE2"/>
    <w:rsid w:val="004D0841"/>
    <w:rsid w:val="00540554"/>
    <w:rsid w:val="007143F9"/>
    <w:rsid w:val="007817CB"/>
    <w:rsid w:val="00C43A7D"/>
    <w:rsid w:val="00C77FCD"/>
    <w:rsid w:val="00D06889"/>
    <w:rsid w:val="00D75A64"/>
    <w:rsid w:val="00E2082F"/>
    <w:rsid w:val="00EB2AD7"/>
    <w:rsid w:val="00EF7C90"/>
    <w:rsid w:val="00F66E21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F4556"/>
  <w14:defaultImageDpi w14:val="300"/>
  <w15:docId w15:val="{90DA3C40-4B94-4892-9F8D-3B70864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21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F66E21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E21"/>
    <w:rPr>
      <w:rFonts w:ascii="Arial" w:hAnsi="Arial"/>
      <w:b/>
      <w:kern w:val="0"/>
      <w:szCs w:val="20"/>
    </w:rPr>
  </w:style>
  <w:style w:type="paragraph" w:styleId="ListParagraph">
    <w:name w:val="List Paragraph"/>
    <w:basedOn w:val="Normal"/>
    <w:uiPriority w:val="34"/>
    <w:qFormat/>
    <w:rsid w:val="00F66E2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C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055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0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中珮 傅</dc:creator>
  <cp:keywords/>
  <dc:description/>
  <cp:lastModifiedBy>Vyshnavi Kalanath</cp:lastModifiedBy>
  <cp:revision>2</cp:revision>
  <cp:lastPrinted>2017-02-15T03:25:00Z</cp:lastPrinted>
  <dcterms:created xsi:type="dcterms:W3CDTF">2017-04-27T08:10:00Z</dcterms:created>
  <dcterms:modified xsi:type="dcterms:W3CDTF">2017-04-27T08:10:00Z</dcterms:modified>
</cp:coreProperties>
</file>