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5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013DAE" w:rsidTr="00013DAE">
        <w:tc>
          <w:tcPr>
            <w:tcW w:w="1870" w:type="dxa"/>
          </w:tcPr>
          <w:p w:rsidR="00013DAE" w:rsidRPr="0056124D" w:rsidRDefault="00013DAE" w:rsidP="00013DAE">
            <w:pPr>
              <w:rPr>
                <w:b/>
              </w:rPr>
            </w:pPr>
            <w:r w:rsidRPr="0056124D">
              <w:rPr>
                <w:b/>
              </w:rPr>
              <w:t>Case</w:t>
            </w:r>
          </w:p>
        </w:tc>
        <w:tc>
          <w:tcPr>
            <w:tcW w:w="1870" w:type="dxa"/>
          </w:tcPr>
          <w:p w:rsidR="00013DAE" w:rsidRPr="0056124D" w:rsidRDefault="00013DAE" w:rsidP="00013DAE">
            <w:pPr>
              <w:rPr>
                <w:b/>
              </w:rPr>
            </w:pPr>
            <w:r w:rsidRPr="0056124D">
              <w:rPr>
                <w:b/>
              </w:rPr>
              <w:t>Age/Gender</w:t>
            </w:r>
          </w:p>
        </w:tc>
        <w:tc>
          <w:tcPr>
            <w:tcW w:w="1870" w:type="dxa"/>
          </w:tcPr>
          <w:p w:rsidR="00013DAE" w:rsidRPr="0056124D" w:rsidRDefault="00013DAE" w:rsidP="00013DAE">
            <w:pPr>
              <w:rPr>
                <w:b/>
              </w:rPr>
            </w:pPr>
            <w:r>
              <w:rPr>
                <w:b/>
              </w:rPr>
              <w:t>Ocular Findings</w:t>
            </w:r>
          </w:p>
        </w:tc>
        <w:tc>
          <w:tcPr>
            <w:tcW w:w="1870" w:type="dxa"/>
          </w:tcPr>
          <w:p w:rsidR="00013DAE" w:rsidRPr="0056124D" w:rsidRDefault="00013DAE" w:rsidP="00013DAE">
            <w:pPr>
              <w:rPr>
                <w:b/>
              </w:rPr>
            </w:pPr>
            <w:r>
              <w:rPr>
                <w:b/>
              </w:rPr>
              <w:t>General Findings</w:t>
            </w:r>
          </w:p>
        </w:tc>
      </w:tr>
      <w:tr w:rsidR="00013DAE" w:rsidTr="00013DAE">
        <w:tc>
          <w:tcPr>
            <w:tcW w:w="1870" w:type="dxa"/>
          </w:tcPr>
          <w:p w:rsidR="00013DAE" w:rsidRDefault="00013DAE" w:rsidP="00013DAE">
            <w:r>
              <w:t>1</w:t>
            </w:r>
          </w:p>
        </w:tc>
        <w:tc>
          <w:tcPr>
            <w:tcW w:w="1870" w:type="dxa"/>
          </w:tcPr>
          <w:p w:rsidR="00013DAE" w:rsidRDefault="00013DAE" w:rsidP="00013DAE">
            <w:r>
              <w:t>43/F</w:t>
            </w:r>
          </w:p>
        </w:tc>
        <w:tc>
          <w:tcPr>
            <w:tcW w:w="1870" w:type="dxa"/>
          </w:tcPr>
          <w:p w:rsidR="00013DAE" w:rsidRDefault="00013DAE" w:rsidP="00013DAE">
            <w:r>
              <w:t xml:space="preserve">Rare hard </w:t>
            </w:r>
            <w:proofErr w:type="spellStart"/>
            <w:r>
              <w:t>drusen</w:t>
            </w:r>
            <w:proofErr w:type="spellEnd"/>
          </w:p>
        </w:tc>
        <w:tc>
          <w:tcPr>
            <w:tcW w:w="1870" w:type="dxa"/>
          </w:tcPr>
          <w:p w:rsidR="00013DAE" w:rsidRDefault="00013DAE" w:rsidP="00013DAE">
            <w:r>
              <w:t>Hepatitis C, spinal epidural abscesses, osteomyelitis</w:t>
            </w:r>
          </w:p>
        </w:tc>
      </w:tr>
      <w:tr w:rsidR="00013DAE" w:rsidTr="00013DAE">
        <w:tc>
          <w:tcPr>
            <w:tcW w:w="1870" w:type="dxa"/>
          </w:tcPr>
          <w:p w:rsidR="00013DAE" w:rsidRDefault="00013DAE" w:rsidP="00013DAE">
            <w:r>
              <w:t>2</w:t>
            </w:r>
          </w:p>
        </w:tc>
        <w:tc>
          <w:tcPr>
            <w:tcW w:w="1870" w:type="dxa"/>
          </w:tcPr>
          <w:p w:rsidR="00013DAE" w:rsidRDefault="00013DAE" w:rsidP="00013DAE">
            <w:r>
              <w:t>58/F</w:t>
            </w:r>
          </w:p>
        </w:tc>
        <w:tc>
          <w:tcPr>
            <w:tcW w:w="1870" w:type="dxa"/>
          </w:tcPr>
          <w:p w:rsidR="00013DAE" w:rsidRDefault="00013DAE" w:rsidP="00013DAE">
            <w:r>
              <w:t xml:space="preserve">Rare hard </w:t>
            </w:r>
            <w:proofErr w:type="spellStart"/>
            <w:r>
              <w:t>drusen</w:t>
            </w:r>
            <w:proofErr w:type="spellEnd"/>
          </w:p>
        </w:tc>
        <w:tc>
          <w:tcPr>
            <w:tcW w:w="1870" w:type="dxa"/>
          </w:tcPr>
          <w:p w:rsidR="00013DAE" w:rsidRDefault="00013DAE" w:rsidP="00013DAE">
            <w:r>
              <w:t>Rheumatoid arthritis, subarachnoid hemorrhage</w:t>
            </w:r>
          </w:p>
        </w:tc>
      </w:tr>
      <w:tr w:rsidR="00013DAE" w:rsidTr="00013DAE">
        <w:tc>
          <w:tcPr>
            <w:tcW w:w="1870" w:type="dxa"/>
          </w:tcPr>
          <w:p w:rsidR="00013DAE" w:rsidRDefault="00013DAE" w:rsidP="00013DAE">
            <w:r>
              <w:t>3</w:t>
            </w:r>
          </w:p>
        </w:tc>
        <w:tc>
          <w:tcPr>
            <w:tcW w:w="1870" w:type="dxa"/>
          </w:tcPr>
          <w:p w:rsidR="00013DAE" w:rsidRDefault="00013DAE" w:rsidP="00013DAE">
            <w:r>
              <w:t>58/F</w:t>
            </w:r>
          </w:p>
        </w:tc>
        <w:tc>
          <w:tcPr>
            <w:tcW w:w="1870" w:type="dxa"/>
          </w:tcPr>
          <w:p w:rsidR="00013DAE" w:rsidRDefault="00013DAE" w:rsidP="00013DAE">
            <w:r>
              <w:t>None</w:t>
            </w:r>
          </w:p>
        </w:tc>
        <w:tc>
          <w:tcPr>
            <w:tcW w:w="1870" w:type="dxa"/>
          </w:tcPr>
          <w:p w:rsidR="00013DAE" w:rsidRDefault="00013DAE" w:rsidP="00013DAE">
            <w:r>
              <w:t>Traumatic brain injury</w:t>
            </w:r>
          </w:p>
        </w:tc>
      </w:tr>
      <w:tr w:rsidR="00013DAE" w:rsidTr="00013DAE">
        <w:tc>
          <w:tcPr>
            <w:tcW w:w="1870" w:type="dxa"/>
          </w:tcPr>
          <w:p w:rsidR="00013DAE" w:rsidRDefault="00013DAE" w:rsidP="00013DAE">
            <w:r>
              <w:t>4</w:t>
            </w:r>
          </w:p>
        </w:tc>
        <w:tc>
          <w:tcPr>
            <w:tcW w:w="1870" w:type="dxa"/>
          </w:tcPr>
          <w:p w:rsidR="00013DAE" w:rsidRDefault="00013DAE" w:rsidP="00013DAE">
            <w:r>
              <w:t>27/M</w:t>
            </w:r>
          </w:p>
        </w:tc>
        <w:tc>
          <w:tcPr>
            <w:tcW w:w="1870" w:type="dxa"/>
          </w:tcPr>
          <w:p w:rsidR="00013DAE" w:rsidRDefault="00013DAE" w:rsidP="00013DAE">
            <w:r>
              <w:t>None</w:t>
            </w:r>
          </w:p>
        </w:tc>
        <w:tc>
          <w:tcPr>
            <w:tcW w:w="1870" w:type="dxa"/>
          </w:tcPr>
          <w:p w:rsidR="00013DAE" w:rsidRDefault="00013DAE" w:rsidP="00013DAE">
            <w:r>
              <w:t>Aplastic anemia and heart failure</w:t>
            </w:r>
          </w:p>
        </w:tc>
      </w:tr>
    </w:tbl>
    <w:p w:rsidR="0061375C" w:rsidRPr="00013DAE" w:rsidRDefault="00013DAE">
      <w:pPr>
        <w:rPr>
          <w:b/>
        </w:rPr>
      </w:pPr>
      <w:bookmarkStart w:id="0" w:name="_GoBack"/>
      <w:r w:rsidRPr="00013DAE">
        <w:rPr>
          <w:b/>
        </w:rPr>
        <w:t>Supplementary Table 1</w:t>
      </w:r>
      <w:r w:rsidR="0056124D" w:rsidRPr="00013DAE">
        <w:rPr>
          <w:b/>
        </w:rPr>
        <w:t>: Clinical features of control autopsy cases</w:t>
      </w:r>
      <w:bookmarkEnd w:id="0"/>
    </w:p>
    <w:sectPr w:rsidR="0061375C" w:rsidRPr="0001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18"/>
    <w:rsid w:val="00013DAE"/>
    <w:rsid w:val="001A10B6"/>
    <w:rsid w:val="00246BC5"/>
    <w:rsid w:val="00254B18"/>
    <w:rsid w:val="004723EF"/>
    <w:rsid w:val="005027E8"/>
    <w:rsid w:val="0056124D"/>
    <w:rsid w:val="0061375C"/>
    <w:rsid w:val="0075376E"/>
    <w:rsid w:val="007B437F"/>
    <w:rsid w:val="00B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4190"/>
  <w15:chartTrackingRefBased/>
  <w15:docId w15:val="{EC8821F2-47E6-4256-A401-EF95F004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56124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39"/>
    <w:rsid w:val="0056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Fausto</cp:lastModifiedBy>
  <cp:revision>3</cp:revision>
  <dcterms:created xsi:type="dcterms:W3CDTF">2017-03-26T03:03:00Z</dcterms:created>
  <dcterms:modified xsi:type="dcterms:W3CDTF">2017-03-26T17:10:00Z</dcterms:modified>
</cp:coreProperties>
</file>