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84D14" w14:textId="77777777" w:rsidR="00E235D7" w:rsidRDefault="00E235D7" w:rsidP="00024DF4">
      <w:pPr>
        <w:spacing w:after="0" w:line="360" w:lineRule="auto"/>
        <w:jc w:val="center"/>
        <w:rPr>
          <w:rFonts w:ascii="Times" w:hAnsi="Times" w:cs="Calibri"/>
          <w:sz w:val="24"/>
          <w:szCs w:val="24"/>
          <w:lang w:val="en-US"/>
        </w:rPr>
      </w:pPr>
      <w:r>
        <w:rPr>
          <w:rFonts w:ascii="Times" w:hAnsi="Times" w:cs="Calibri"/>
          <w:sz w:val="24"/>
          <w:szCs w:val="24"/>
          <w:lang w:val="en-US"/>
        </w:rPr>
        <w:t>Electronic Supplementary Material belonging to:</w:t>
      </w:r>
    </w:p>
    <w:p w14:paraId="6221DCF8" w14:textId="77777777" w:rsidR="00E235D7" w:rsidRDefault="00E235D7" w:rsidP="00024DF4">
      <w:pPr>
        <w:spacing w:after="0" w:line="360" w:lineRule="auto"/>
        <w:jc w:val="center"/>
        <w:rPr>
          <w:rFonts w:ascii="Times" w:hAnsi="Times" w:cs="Calibri"/>
          <w:sz w:val="24"/>
          <w:szCs w:val="24"/>
          <w:lang w:val="en-US"/>
        </w:rPr>
      </w:pPr>
    </w:p>
    <w:p w14:paraId="4826F4BA" w14:textId="77777777" w:rsidR="00E235D7" w:rsidRPr="00334BCF" w:rsidRDefault="00E235D7" w:rsidP="00024DF4">
      <w:pPr>
        <w:spacing w:after="0" w:line="360" w:lineRule="auto"/>
        <w:jc w:val="center"/>
        <w:rPr>
          <w:rFonts w:ascii="Times New Roman" w:hAnsi="Times New Roman"/>
          <w:b/>
          <w:sz w:val="28"/>
          <w:szCs w:val="28"/>
          <w:lang w:val="en-GB"/>
        </w:rPr>
      </w:pPr>
      <w:r w:rsidRPr="00334BCF">
        <w:rPr>
          <w:rFonts w:ascii="Times New Roman" w:hAnsi="Times New Roman"/>
          <w:b/>
          <w:sz w:val="28"/>
          <w:szCs w:val="28"/>
          <w:lang w:val="en-GB"/>
        </w:rPr>
        <w:t>Injury-mediated decrease in locomotor performance increases predation risk in schooling fish</w:t>
      </w:r>
    </w:p>
    <w:p w14:paraId="19876D39" w14:textId="77777777" w:rsidR="00E235D7" w:rsidRPr="00334BCF" w:rsidRDefault="00E235D7" w:rsidP="00F52A16">
      <w:pPr>
        <w:spacing w:after="0" w:line="360" w:lineRule="auto"/>
        <w:jc w:val="both"/>
        <w:rPr>
          <w:rFonts w:ascii="Times New Roman" w:hAnsi="Times New Roman"/>
          <w:b/>
          <w:sz w:val="24"/>
          <w:szCs w:val="24"/>
          <w:lang w:val="en-GB"/>
        </w:rPr>
      </w:pPr>
    </w:p>
    <w:p w14:paraId="7B75DB86" w14:textId="77777777" w:rsidR="00E235D7" w:rsidRPr="00334BCF" w:rsidRDefault="00E235D7" w:rsidP="00F52A16">
      <w:pPr>
        <w:spacing w:after="0" w:line="360" w:lineRule="auto"/>
        <w:jc w:val="both"/>
        <w:rPr>
          <w:rFonts w:ascii="Times New Roman" w:hAnsi="Times New Roman"/>
          <w:b/>
          <w:sz w:val="24"/>
          <w:szCs w:val="24"/>
          <w:lang w:val="en-GB"/>
        </w:rPr>
      </w:pPr>
    </w:p>
    <w:p w14:paraId="3C4BDB00" w14:textId="77777777" w:rsidR="00C475CF" w:rsidRPr="003248F4" w:rsidRDefault="00C475CF" w:rsidP="00C475CF">
      <w:pPr>
        <w:spacing w:after="0" w:line="360" w:lineRule="auto"/>
        <w:contextualSpacing/>
        <w:jc w:val="both"/>
        <w:rPr>
          <w:rFonts w:ascii="Times New Roman" w:hAnsi="Times New Roman"/>
          <w:sz w:val="24"/>
          <w:szCs w:val="24"/>
          <w:lang w:val="en-GB"/>
        </w:rPr>
      </w:pPr>
      <w:r w:rsidRPr="003248F4">
        <w:rPr>
          <w:rFonts w:ascii="Times New Roman" w:hAnsi="Times New Roman"/>
          <w:sz w:val="24"/>
          <w:szCs w:val="24"/>
          <w:lang w:val="en-GB"/>
        </w:rPr>
        <w:t>J. Krause</w:t>
      </w:r>
      <w:r w:rsidRPr="003248F4">
        <w:rPr>
          <w:rFonts w:ascii="Times New Roman" w:hAnsi="Times New Roman"/>
          <w:sz w:val="24"/>
          <w:szCs w:val="24"/>
          <w:vertAlign w:val="superscript"/>
          <w:lang w:val="en-GB"/>
        </w:rPr>
        <w:t>1,2,#</w:t>
      </w:r>
      <w:r w:rsidRPr="003248F4">
        <w:rPr>
          <w:rFonts w:ascii="Times New Roman" w:hAnsi="Times New Roman"/>
          <w:sz w:val="24"/>
          <w:szCs w:val="24"/>
          <w:lang w:val="en-GB"/>
        </w:rPr>
        <w:t>,</w:t>
      </w:r>
      <w:r w:rsidRPr="003248F4">
        <w:rPr>
          <w:rFonts w:ascii="Times New Roman" w:hAnsi="Times New Roman"/>
          <w:sz w:val="24"/>
          <w:szCs w:val="24"/>
          <w:vertAlign w:val="superscript"/>
          <w:lang w:val="en-GB"/>
        </w:rPr>
        <w:t xml:space="preserve"> </w:t>
      </w:r>
      <w:r w:rsidRPr="003248F4">
        <w:rPr>
          <w:rFonts w:ascii="(Asiatische Schriftart verwende" w:hAnsi="(Asiatische Schriftart verwende"/>
          <w:sz w:val="24"/>
          <w:szCs w:val="24"/>
          <w:lang w:val="en-GB"/>
        </w:rPr>
        <w:t>J. E.</w:t>
      </w:r>
      <w:r w:rsidRPr="003248F4">
        <w:rPr>
          <w:rFonts w:ascii="Times New Roman" w:hAnsi="Times New Roman"/>
          <w:sz w:val="24"/>
          <w:szCs w:val="24"/>
          <w:vertAlign w:val="superscript"/>
          <w:lang w:val="en-GB"/>
        </w:rPr>
        <w:t xml:space="preserve"> </w:t>
      </w:r>
      <w:r w:rsidRPr="003248F4">
        <w:rPr>
          <w:rFonts w:ascii="Times New Roman" w:hAnsi="Times New Roman"/>
          <w:sz w:val="24"/>
          <w:szCs w:val="24"/>
          <w:lang w:val="en-GB"/>
        </w:rPr>
        <w:t>Herbert-Read</w:t>
      </w:r>
      <w:r w:rsidRPr="003248F4">
        <w:rPr>
          <w:rFonts w:ascii="Times New Roman" w:hAnsi="Times New Roman"/>
          <w:sz w:val="24"/>
          <w:szCs w:val="24"/>
          <w:vertAlign w:val="superscript"/>
          <w:lang w:val="en-GB"/>
        </w:rPr>
        <w:t>3,4,#</w:t>
      </w:r>
      <w:r w:rsidRPr="003248F4">
        <w:rPr>
          <w:rFonts w:ascii="Times New Roman" w:hAnsi="Times New Roman"/>
          <w:sz w:val="24"/>
          <w:szCs w:val="24"/>
          <w:lang w:val="en-GB"/>
        </w:rPr>
        <w:t>, F. Seebacher</w:t>
      </w:r>
      <w:r w:rsidRPr="003248F4">
        <w:rPr>
          <w:rFonts w:ascii="Times New Roman" w:hAnsi="Times New Roman"/>
          <w:sz w:val="24"/>
          <w:szCs w:val="24"/>
          <w:vertAlign w:val="superscript"/>
          <w:lang w:val="en-GB"/>
        </w:rPr>
        <w:t>5</w:t>
      </w:r>
      <w:r w:rsidRPr="003248F4">
        <w:rPr>
          <w:rFonts w:ascii="Times New Roman" w:hAnsi="Times New Roman"/>
          <w:sz w:val="24"/>
          <w:szCs w:val="24"/>
          <w:lang w:val="en-GB"/>
        </w:rPr>
        <w:t>, P. Domenici</w:t>
      </w:r>
      <w:r w:rsidRPr="003248F4">
        <w:rPr>
          <w:rFonts w:ascii="Times New Roman" w:hAnsi="Times New Roman"/>
          <w:sz w:val="24"/>
          <w:szCs w:val="24"/>
          <w:vertAlign w:val="superscript"/>
          <w:lang w:val="en-GB"/>
        </w:rPr>
        <w:t>6</w:t>
      </w:r>
      <w:r w:rsidRPr="003248F4">
        <w:rPr>
          <w:rFonts w:ascii="Times New Roman" w:hAnsi="Times New Roman"/>
          <w:sz w:val="24"/>
          <w:szCs w:val="24"/>
          <w:lang w:val="en-GB"/>
        </w:rPr>
        <w:t>, A. D. M. Wilson</w:t>
      </w:r>
      <w:r w:rsidRPr="003248F4">
        <w:rPr>
          <w:rFonts w:ascii="Times New Roman" w:hAnsi="Times New Roman"/>
          <w:sz w:val="24"/>
          <w:szCs w:val="24"/>
          <w:vertAlign w:val="superscript"/>
          <w:lang w:val="en-GB"/>
        </w:rPr>
        <w:t>1,4</w:t>
      </w:r>
      <w:r w:rsidRPr="003248F4">
        <w:rPr>
          <w:rFonts w:ascii="Times New Roman" w:hAnsi="Times New Roman"/>
          <w:sz w:val="24"/>
          <w:szCs w:val="24"/>
          <w:lang w:val="en-GB"/>
        </w:rPr>
        <w:t>, S. Marras</w:t>
      </w:r>
      <w:r w:rsidRPr="003248F4">
        <w:rPr>
          <w:rFonts w:ascii="Times New Roman" w:hAnsi="Times New Roman"/>
          <w:sz w:val="24"/>
          <w:szCs w:val="24"/>
          <w:vertAlign w:val="superscript"/>
          <w:lang w:val="en-GB"/>
        </w:rPr>
        <w:t>6</w:t>
      </w:r>
      <w:r w:rsidRPr="003248F4">
        <w:rPr>
          <w:rFonts w:ascii="Times New Roman" w:hAnsi="Times New Roman"/>
          <w:sz w:val="24"/>
          <w:szCs w:val="24"/>
          <w:lang w:val="en-GB"/>
        </w:rPr>
        <w:t>, M. B. S. Svendsen</w:t>
      </w:r>
      <w:r w:rsidRPr="003248F4">
        <w:rPr>
          <w:rFonts w:ascii="Times New Roman" w:hAnsi="Times New Roman"/>
          <w:sz w:val="24"/>
          <w:szCs w:val="24"/>
          <w:vertAlign w:val="superscript"/>
          <w:lang w:val="en-GB"/>
        </w:rPr>
        <w:t>7</w:t>
      </w:r>
      <w:r w:rsidRPr="003248F4">
        <w:rPr>
          <w:rFonts w:ascii="Times New Roman" w:hAnsi="Times New Roman"/>
          <w:sz w:val="24"/>
          <w:szCs w:val="24"/>
          <w:lang w:val="en-GB"/>
        </w:rPr>
        <w:t>, D. Strömbom</w:t>
      </w:r>
      <w:r w:rsidRPr="003248F4">
        <w:rPr>
          <w:rFonts w:ascii="Times New Roman" w:hAnsi="Times New Roman"/>
          <w:sz w:val="24"/>
          <w:szCs w:val="24"/>
          <w:vertAlign w:val="superscript"/>
          <w:lang w:val="en-GB"/>
        </w:rPr>
        <w:t>3,8</w:t>
      </w:r>
      <w:r w:rsidRPr="003248F4">
        <w:rPr>
          <w:rFonts w:ascii="Times New Roman" w:hAnsi="Times New Roman"/>
          <w:sz w:val="24"/>
          <w:szCs w:val="24"/>
          <w:lang w:val="en-GB"/>
        </w:rPr>
        <w:t>, J. F. Steffensen</w:t>
      </w:r>
      <w:r w:rsidRPr="003248F4">
        <w:rPr>
          <w:rFonts w:ascii="Times New Roman" w:hAnsi="Times New Roman"/>
          <w:sz w:val="24"/>
          <w:szCs w:val="24"/>
          <w:vertAlign w:val="superscript"/>
          <w:lang w:val="en-GB"/>
        </w:rPr>
        <w:t>7</w:t>
      </w:r>
      <w:r w:rsidRPr="003248F4">
        <w:rPr>
          <w:rFonts w:ascii="Times New Roman" w:hAnsi="Times New Roman"/>
          <w:sz w:val="24"/>
          <w:szCs w:val="24"/>
          <w:lang w:val="en-GB"/>
        </w:rPr>
        <w:t>, S. Krause</w:t>
      </w:r>
      <w:r w:rsidRPr="003248F4">
        <w:rPr>
          <w:rFonts w:ascii="Times New Roman" w:hAnsi="Times New Roman"/>
          <w:sz w:val="24"/>
          <w:szCs w:val="24"/>
          <w:vertAlign w:val="superscript"/>
          <w:lang w:val="en-GB"/>
        </w:rPr>
        <w:t>9</w:t>
      </w:r>
      <w:r w:rsidRPr="003248F4">
        <w:rPr>
          <w:rFonts w:ascii="Times New Roman" w:hAnsi="Times New Roman"/>
          <w:sz w:val="24"/>
          <w:szCs w:val="24"/>
          <w:lang w:val="en-GB"/>
        </w:rPr>
        <w:t>, P. E. Viblanc</w:t>
      </w:r>
      <w:r w:rsidRPr="003248F4">
        <w:rPr>
          <w:rFonts w:ascii="Times New Roman" w:hAnsi="Times New Roman"/>
          <w:sz w:val="24"/>
          <w:szCs w:val="24"/>
          <w:vertAlign w:val="superscript"/>
          <w:lang w:val="en-GB"/>
        </w:rPr>
        <w:t>2</w:t>
      </w:r>
      <w:r w:rsidRPr="003248F4">
        <w:rPr>
          <w:rFonts w:ascii="Times New Roman" w:hAnsi="Times New Roman"/>
          <w:sz w:val="24"/>
          <w:szCs w:val="24"/>
          <w:lang w:val="en-GB"/>
        </w:rPr>
        <w:t>, P. Couillaud</w:t>
      </w:r>
      <w:r w:rsidRPr="003248F4">
        <w:rPr>
          <w:rFonts w:ascii="Times New Roman" w:hAnsi="Times New Roman"/>
          <w:sz w:val="24"/>
          <w:szCs w:val="24"/>
          <w:vertAlign w:val="superscript"/>
          <w:lang w:val="en-GB"/>
        </w:rPr>
        <w:t>10</w:t>
      </w:r>
      <w:r>
        <w:rPr>
          <w:rFonts w:ascii="Times New Roman" w:hAnsi="Times New Roman"/>
          <w:sz w:val="24"/>
          <w:szCs w:val="24"/>
          <w:lang w:val="en-GB"/>
        </w:rPr>
        <w:t>, P. Bach</w:t>
      </w:r>
      <w:r w:rsidRPr="00C238C2">
        <w:rPr>
          <w:rFonts w:ascii="(Asiatische Schriftart verwende" w:hAnsi="(Asiatische Schriftart verwende"/>
          <w:sz w:val="24"/>
          <w:szCs w:val="24"/>
          <w:vertAlign w:val="superscript"/>
          <w:lang w:val="en-GB"/>
        </w:rPr>
        <w:t>11</w:t>
      </w:r>
      <w:r>
        <w:rPr>
          <w:rFonts w:ascii="Times New Roman" w:hAnsi="Times New Roman"/>
          <w:sz w:val="24"/>
          <w:szCs w:val="24"/>
          <w:lang w:val="en-GB"/>
        </w:rPr>
        <w:t>, P. S. Sabarros</w:t>
      </w:r>
      <w:r w:rsidRPr="00C238C2">
        <w:rPr>
          <w:rFonts w:ascii="(Asiatische Schriftart verwende" w:hAnsi="(Asiatische Schriftart verwende"/>
          <w:sz w:val="24"/>
          <w:szCs w:val="24"/>
          <w:vertAlign w:val="superscript"/>
          <w:lang w:val="en-GB"/>
        </w:rPr>
        <w:t>11</w:t>
      </w:r>
      <w:r>
        <w:rPr>
          <w:rFonts w:ascii="Times New Roman" w:hAnsi="Times New Roman"/>
          <w:sz w:val="24"/>
          <w:szCs w:val="24"/>
          <w:lang w:val="en-GB"/>
        </w:rPr>
        <w:t>, P. Zaslansky</w:t>
      </w:r>
      <w:r w:rsidRPr="003248F4">
        <w:rPr>
          <w:rFonts w:ascii="Times New Roman" w:hAnsi="Times New Roman"/>
          <w:sz w:val="24"/>
          <w:szCs w:val="24"/>
          <w:vertAlign w:val="superscript"/>
          <w:lang w:val="en-GB"/>
        </w:rPr>
        <w:t>1</w:t>
      </w:r>
      <w:r>
        <w:rPr>
          <w:rFonts w:ascii="Times New Roman" w:hAnsi="Times New Roman"/>
          <w:sz w:val="24"/>
          <w:szCs w:val="24"/>
          <w:vertAlign w:val="superscript"/>
          <w:lang w:val="en-GB"/>
        </w:rPr>
        <w:t>2</w:t>
      </w:r>
      <w:r w:rsidRPr="003248F4">
        <w:rPr>
          <w:rFonts w:ascii="Times New Roman" w:hAnsi="Times New Roman"/>
          <w:sz w:val="24"/>
          <w:szCs w:val="24"/>
          <w:lang w:val="en-GB"/>
        </w:rPr>
        <w:t xml:space="preserve"> and R. H. J. M. Kurvers</w:t>
      </w:r>
      <w:r w:rsidRPr="003248F4">
        <w:rPr>
          <w:rFonts w:ascii="Times New Roman" w:hAnsi="Times New Roman"/>
          <w:sz w:val="24"/>
          <w:szCs w:val="24"/>
          <w:vertAlign w:val="superscript"/>
          <w:lang w:val="en-GB"/>
        </w:rPr>
        <w:t>1,1</w:t>
      </w:r>
      <w:r>
        <w:rPr>
          <w:rFonts w:ascii="Times New Roman" w:hAnsi="Times New Roman"/>
          <w:sz w:val="24"/>
          <w:szCs w:val="24"/>
          <w:vertAlign w:val="superscript"/>
          <w:lang w:val="en-GB"/>
        </w:rPr>
        <w:t>3</w:t>
      </w:r>
      <w:r w:rsidRPr="003248F4">
        <w:rPr>
          <w:rFonts w:ascii="Times New Roman" w:hAnsi="Times New Roman"/>
          <w:sz w:val="24"/>
          <w:szCs w:val="24"/>
          <w:lang w:val="en-GB"/>
        </w:rPr>
        <w:t xml:space="preserve"> </w:t>
      </w:r>
    </w:p>
    <w:p w14:paraId="451D5429" w14:textId="77777777" w:rsidR="00C475CF" w:rsidRPr="003248F4" w:rsidRDefault="00C475CF" w:rsidP="00C475CF">
      <w:pPr>
        <w:spacing w:after="0" w:line="360" w:lineRule="auto"/>
        <w:contextualSpacing/>
        <w:jc w:val="both"/>
        <w:rPr>
          <w:rFonts w:ascii="Times New Roman" w:hAnsi="Times New Roman"/>
          <w:sz w:val="24"/>
          <w:szCs w:val="24"/>
          <w:lang w:val="en-GB"/>
        </w:rPr>
      </w:pPr>
    </w:p>
    <w:p w14:paraId="11327579" w14:textId="77777777" w:rsidR="00C475CF" w:rsidRPr="003248F4" w:rsidRDefault="00C475CF" w:rsidP="00C475CF">
      <w:pPr>
        <w:spacing w:after="0" w:line="360" w:lineRule="auto"/>
        <w:contextualSpacing/>
        <w:jc w:val="both"/>
        <w:rPr>
          <w:rFonts w:ascii="Times New Roman" w:hAnsi="Times New Roman"/>
          <w:sz w:val="24"/>
          <w:szCs w:val="24"/>
          <w:lang w:val="en-GB"/>
        </w:rPr>
      </w:pPr>
      <w:r w:rsidRPr="003248F4">
        <w:rPr>
          <w:rFonts w:ascii="Times New Roman" w:hAnsi="Times New Roman"/>
          <w:sz w:val="24"/>
          <w:szCs w:val="24"/>
          <w:vertAlign w:val="superscript"/>
          <w:lang w:val="en-GB"/>
        </w:rPr>
        <w:t>1</w:t>
      </w:r>
      <w:r w:rsidRPr="003248F4">
        <w:rPr>
          <w:rFonts w:ascii="Times New Roman" w:hAnsi="Times New Roman"/>
          <w:sz w:val="24"/>
          <w:szCs w:val="24"/>
          <w:lang w:val="en-GB"/>
        </w:rPr>
        <w:t xml:space="preserve"> </w:t>
      </w:r>
      <w:r w:rsidRPr="003248F4">
        <w:rPr>
          <w:rFonts w:ascii="Times New Roman" w:hAnsi="Times New Roman"/>
          <w:i/>
          <w:iCs/>
          <w:sz w:val="24"/>
          <w:szCs w:val="24"/>
          <w:lang w:val="en-GB"/>
        </w:rPr>
        <w:t xml:space="preserve">Department of Biology and Ecology of Fishes, Leibniz-Institute of Freshwater Ecology and Inland Fisheries, </w:t>
      </w:r>
      <w:proofErr w:type="spellStart"/>
      <w:r w:rsidRPr="003248F4">
        <w:rPr>
          <w:rFonts w:ascii="Times New Roman" w:hAnsi="Times New Roman"/>
          <w:i/>
          <w:iCs/>
          <w:sz w:val="24"/>
          <w:szCs w:val="24"/>
          <w:lang w:val="en-GB"/>
        </w:rPr>
        <w:t>Müggelseedamm</w:t>
      </w:r>
      <w:proofErr w:type="spellEnd"/>
      <w:r w:rsidRPr="003248F4">
        <w:rPr>
          <w:rFonts w:ascii="Times New Roman" w:hAnsi="Times New Roman"/>
          <w:i/>
          <w:iCs/>
          <w:sz w:val="24"/>
          <w:szCs w:val="24"/>
          <w:lang w:val="en-GB"/>
        </w:rPr>
        <w:t xml:space="preserve"> 310, 12587 Berlin, Germany</w:t>
      </w:r>
    </w:p>
    <w:p w14:paraId="57D16EDC" w14:textId="77777777" w:rsidR="00C475CF" w:rsidRPr="003248F4" w:rsidRDefault="00C475CF" w:rsidP="00C475CF">
      <w:pPr>
        <w:spacing w:after="0" w:line="360" w:lineRule="auto"/>
        <w:contextualSpacing/>
        <w:jc w:val="both"/>
        <w:rPr>
          <w:rFonts w:ascii="Times New Roman" w:hAnsi="Times New Roman"/>
          <w:sz w:val="24"/>
          <w:szCs w:val="24"/>
          <w:lang w:val="en-GB"/>
        </w:rPr>
      </w:pPr>
      <w:r w:rsidRPr="003248F4">
        <w:rPr>
          <w:rFonts w:ascii="Times New Roman" w:hAnsi="Times New Roman"/>
          <w:sz w:val="24"/>
          <w:szCs w:val="24"/>
          <w:vertAlign w:val="superscript"/>
          <w:lang w:val="en-GB"/>
        </w:rPr>
        <w:t>2</w:t>
      </w:r>
      <w:r w:rsidRPr="003248F4">
        <w:rPr>
          <w:rFonts w:ascii="Times New Roman" w:hAnsi="Times New Roman"/>
          <w:sz w:val="24"/>
          <w:szCs w:val="24"/>
          <w:lang w:val="en-GB"/>
        </w:rPr>
        <w:t xml:space="preserve"> </w:t>
      </w:r>
      <w:r w:rsidRPr="003248F4">
        <w:rPr>
          <w:rFonts w:ascii="Times New Roman" w:hAnsi="Times New Roman"/>
          <w:i/>
          <w:iCs/>
          <w:sz w:val="24"/>
          <w:szCs w:val="24"/>
          <w:lang w:val="en-GB"/>
        </w:rPr>
        <w:t>Faculty of Life Sciences Humboldt-</w:t>
      </w:r>
      <w:proofErr w:type="spellStart"/>
      <w:r w:rsidRPr="003248F4">
        <w:rPr>
          <w:rFonts w:ascii="Times New Roman" w:hAnsi="Times New Roman"/>
          <w:i/>
          <w:iCs/>
          <w:sz w:val="24"/>
          <w:szCs w:val="24"/>
          <w:lang w:val="en-GB"/>
        </w:rPr>
        <w:t>Universität</w:t>
      </w:r>
      <w:proofErr w:type="spellEnd"/>
      <w:r w:rsidRPr="003248F4">
        <w:rPr>
          <w:rFonts w:ascii="Times New Roman" w:hAnsi="Times New Roman"/>
          <w:i/>
          <w:iCs/>
          <w:sz w:val="24"/>
          <w:szCs w:val="24"/>
          <w:lang w:val="en-GB"/>
        </w:rPr>
        <w:t xml:space="preserve"> </w:t>
      </w:r>
      <w:proofErr w:type="spellStart"/>
      <w:r w:rsidRPr="003248F4">
        <w:rPr>
          <w:rFonts w:ascii="Times New Roman" w:hAnsi="Times New Roman"/>
          <w:i/>
          <w:iCs/>
          <w:sz w:val="24"/>
          <w:szCs w:val="24"/>
          <w:lang w:val="en-GB"/>
        </w:rPr>
        <w:t>zu</w:t>
      </w:r>
      <w:proofErr w:type="spellEnd"/>
      <w:r w:rsidRPr="003248F4">
        <w:rPr>
          <w:rFonts w:ascii="Times New Roman" w:hAnsi="Times New Roman"/>
          <w:i/>
          <w:iCs/>
          <w:sz w:val="24"/>
          <w:szCs w:val="24"/>
          <w:lang w:val="en-GB"/>
        </w:rPr>
        <w:t xml:space="preserve"> Berlin, </w:t>
      </w:r>
      <w:proofErr w:type="spellStart"/>
      <w:r w:rsidRPr="003248F4">
        <w:rPr>
          <w:rFonts w:ascii="Times New Roman" w:hAnsi="Times New Roman"/>
          <w:i/>
          <w:iCs/>
          <w:sz w:val="24"/>
          <w:szCs w:val="24"/>
          <w:lang w:val="en-GB"/>
        </w:rPr>
        <w:t>Invalidenstrasse</w:t>
      </w:r>
      <w:proofErr w:type="spellEnd"/>
      <w:r w:rsidRPr="003248F4">
        <w:rPr>
          <w:rFonts w:ascii="Times New Roman" w:hAnsi="Times New Roman"/>
          <w:i/>
          <w:iCs/>
          <w:sz w:val="24"/>
          <w:szCs w:val="24"/>
          <w:lang w:val="en-GB"/>
        </w:rPr>
        <w:t xml:space="preserve"> 42, 10115 Berlin</w:t>
      </w:r>
    </w:p>
    <w:p w14:paraId="1896C7D7" w14:textId="77777777" w:rsidR="00C475CF" w:rsidRPr="003248F4" w:rsidRDefault="00C475CF" w:rsidP="00C475CF">
      <w:pPr>
        <w:spacing w:after="0" w:line="360" w:lineRule="auto"/>
        <w:contextualSpacing/>
        <w:jc w:val="both"/>
        <w:rPr>
          <w:rFonts w:ascii="Times New Roman" w:hAnsi="Times New Roman"/>
          <w:i/>
          <w:iCs/>
          <w:sz w:val="24"/>
          <w:szCs w:val="24"/>
          <w:lang w:val="en-GB"/>
        </w:rPr>
      </w:pPr>
      <w:r w:rsidRPr="003248F4">
        <w:rPr>
          <w:rFonts w:ascii="Times New Roman" w:hAnsi="Times New Roman"/>
          <w:sz w:val="24"/>
          <w:szCs w:val="24"/>
          <w:vertAlign w:val="superscript"/>
          <w:lang w:val="en-GB"/>
        </w:rPr>
        <w:t>3</w:t>
      </w:r>
      <w:r w:rsidRPr="003248F4">
        <w:rPr>
          <w:rFonts w:ascii="Times New Roman" w:hAnsi="Times New Roman"/>
          <w:sz w:val="24"/>
          <w:szCs w:val="24"/>
          <w:lang w:val="en-GB"/>
        </w:rPr>
        <w:t xml:space="preserve"> </w:t>
      </w:r>
      <w:r w:rsidRPr="003248F4">
        <w:rPr>
          <w:rFonts w:ascii="Times New Roman" w:hAnsi="Times New Roman"/>
          <w:i/>
          <w:iCs/>
          <w:sz w:val="24"/>
          <w:szCs w:val="24"/>
          <w:lang w:val="en-GB"/>
        </w:rPr>
        <w:t>Department of Mathematics, Uppsala University, Uppsala, Sweden</w:t>
      </w:r>
    </w:p>
    <w:p w14:paraId="6B7D3561" w14:textId="77777777" w:rsidR="00C475CF" w:rsidRPr="003248F4" w:rsidRDefault="00C475CF" w:rsidP="00C475CF">
      <w:pPr>
        <w:spacing w:after="0" w:line="360" w:lineRule="auto"/>
        <w:contextualSpacing/>
        <w:jc w:val="both"/>
        <w:rPr>
          <w:rFonts w:ascii="Times New Roman" w:hAnsi="Times New Roman"/>
          <w:sz w:val="24"/>
          <w:szCs w:val="24"/>
          <w:lang w:val="en-GB"/>
        </w:rPr>
      </w:pPr>
      <w:r w:rsidRPr="003248F4">
        <w:rPr>
          <w:rFonts w:ascii="Times New Roman" w:hAnsi="Times New Roman"/>
          <w:i/>
          <w:iCs/>
          <w:sz w:val="24"/>
          <w:szCs w:val="24"/>
          <w:vertAlign w:val="superscript"/>
          <w:lang w:val="en-GB"/>
        </w:rPr>
        <w:t xml:space="preserve">4 </w:t>
      </w:r>
      <w:r w:rsidRPr="003248F4">
        <w:rPr>
          <w:rFonts w:ascii="Times New Roman" w:hAnsi="Times New Roman"/>
          <w:i/>
          <w:iCs/>
          <w:sz w:val="24"/>
          <w:szCs w:val="24"/>
          <w:lang w:val="en-GB"/>
        </w:rPr>
        <w:t>Department of Zoology, Stockholm University, Stockholm, Sweden</w:t>
      </w:r>
    </w:p>
    <w:p w14:paraId="3D75C5DF" w14:textId="77777777" w:rsidR="00C475CF" w:rsidRPr="00AC55CE" w:rsidRDefault="00C475CF" w:rsidP="00C475CF">
      <w:pPr>
        <w:autoSpaceDE w:val="0"/>
        <w:autoSpaceDN w:val="0"/>
        <w:adjustRightInd w:val="0"/>
        <w:spacing w:after="0" w:line="360" w:lineRule="auto"/>
        <w:rPr>
          <w:rFonts w:ascii="Times New Roman" w:hAnsi="Times New Roman"/>
          <w:sz w:val="24"/>
          <w:szCs w:val="24"/>
          <w:lang w:val="en-GB"/>
        </w:rPr>
      </w:pPr>
      <w:r w:rsidRPr="003248F4">
        <w:rPr>
          <w:rFonts w:ascii="Times New Roman" w:hAnsi="Times New Roman"/>
          <w:sz w:val="24"/>
          <w:szCs w:val="24"/>
          <w:vertAlign w:val="superscript"/>
          <w:lang w:val="en-GB"/>
        </w:rPr>
        <w:t>5</w:t>
      </w:r>
      <w:r w:rsidRPr="003248F4">
        <w:rPr>
          <w:rFonts w:ascii="Times New Roman" w:hAnsi="Times New Roman"/>
          <w:sz w:val="24"/>
          <w:szCs w:val="24"/>
          <w:lang w:val="en-GB"/>
        </w:rPr>
        <w:t xml:space="preserve"> </w:t>
      </w:r>
      <w:r w:rsidRPr="003248F4">
        <w:rPr>
          <w:rFonts w:ascii="Times New Roman" w:eastAsia="MS Mincho" w:hAnsi="Times New Roman" w:cs="AdvOT82c4f4c4"/>
          <w:i/>
          <w:iCs/>
          <w:sz w:val="24"/>
          <w:szCs w:val="24"/>
          <w:lang w:val="en-GB" w:eastAsia="ja-JP" w:bidi="th-TH"/>
        </w:rPr>
        <w:t>School of Life and Environmental Sciences, the University of Sydney, Sydney, NSW 2006, Australia</w:t>
      </w:r>
      <w:r w:rsidRPr="004B4A32">
        <w:rPr>
          <w:rFonts w:ascii="Times New Roman" w:hAnsi="Times New Roman"/>
          <w:sz w:val="24"/>
          <w:szCs w:val="24"/>
          <w:lang w:val="en-GB"/>
        </w:rPr>
        <w:t xml:space="preserve"> </w:t>
      </w:r>
    </w:p>
    <w:p w14:paraId="6A34CAC2" w14:textId="77777777" w:rsidR="00C475CF" w:rsidRPr="00301FF6" w:rsidRDefault="00C475CF" w:rsidP="00C475CF">
      <w:pPr>
        <w:spacing w:after="0" w:line="360" w:lineRule="auto"/>
        <w:contextualSpacing/>
        <w:jc w:val="both"/>
        <w:rPr>
          <w:rFonts w:ascii="Times New Roman" w:hAnsi="Times New Roman"/>
          <w:i/>
          <w:iCs/>
          <w:sz w:val="24"/>
          <w:szCs w:val="24"/>
          <w:lang w:val="pt-BR"/>
        </w:rPr>
      </w:pPr>
      <w:r w:rsidRPr="00301FF6">
        <w:rPr>
          <w:rFonts w:ascii="Times New Roman" w:hAnsi="Times New Roman"/>
          <w:sz w:val="24"/>
          <w:szCs w:val="24"/>
          <w:vertAlign w:val="superscript"/>
          <w:lang w:val="pt-BR"/>
        </w:rPr>
        <w:t xml:space="preserve">6 </w:t>
      </w:r>
      <w:r w:rsidRPr="00301FF6">
        <w:rPr>
          <w:rFonts w:ascii="Times New Roman" w:hAnsi="Times New Roman"/>
          <w:i/>
          <w:iCs/>
          <w:sz w:val="24"/>
          <w:szCs w:val="24"/>
          <w:lang w:val="pt-BR"/>
        </w:rPr>
        <w:t>IAMC-CNR, Istituto per l’Ambiente Marino Costiero, Consiglio Nazionale delle Ricerche, Località Sa Mardini, 09170, Torregrande, Oristano, Italy</w:t>
      </w:r>
    </w:p>
    <w:p w14:paraId="06537103" w14:textId="77777777" w:rsidR="00C475CF" w:rsidRPr="00454C67" w:rsidRDefault="00C475CF" w:rsidP="00C475CF">
      <w:pPr>
        <w:spacing w:after="0" w:line="360" w:lineRule="auto"/>
        <w:contextualSpacing/>
        <w:jc w:val="both"/>
        <w:rPr>
          <w:rFonts w:ascii="Times New Roman" w:hAnsi="Times New Roman"/>
          <w:i/>
          <w:iCs/>
          <w:sz w:val="24"/>
          <w:szCs w:val="24"/>
          <w:lang w:val="en-GB"/>
        </w:rPr>
      </w:pPr>
      <w:r w:rsidRPr="00AC55CE">
        <w:rPr>
          <w:rFonts w:ascii="Times New Roman" w:hAnsi="Times New Roman"/>
          <w:sz w:val="24"/>
          <w:szCs w:val="24"/>
          <w:vertAlign w:val="superscript"/>
          <w:lang w:val="en-GB"/>
        </w:rPr>
        <w:t>7</w:t>
      </w:r>
      <w:r w:rsidRPr="004B4A32">
        <w:rPr>
          <w:rFonts w:ascii="Times New Roman" w:hAnsi="Times New Roman"/>
          <w:sz w:val="24"/>
          <w:szCs w:val="24"/>
          <w:lang w:val="en-GB"/>
        </w:rPr>
        <w:t xml:space="preserve"> </w:t>
      </w:r>
      <w:r w:rsidRPr="004B4A32">
        <w:rPr>
          <w:rFonts w:ascii="Times New Roman" w:hAnsi="Times New Roman"/>
          <w:i/>
          <w:iCs/>
          <w:sz w:val="24"/>
          <w:szCs w:val="24"/>
          <w:lang w:val="en-GB"/>
        </w:rPr>
        <w:t xml:space="preserve">Marine Biological Section, University of Copenhagen </w:t>
      </w:r>
      <w:proofErr w:type="spellStart"/>
      <w:r w:rsidRPr="004B4A32">
        <w:rPr>
          <w:rFonts w:ascii="Times New Roman" w:hAnsi="Times New Roman"/>
          <w:i/>
          <w:iCs/>
          <w:sz w:val="24"/>
          <w:szCs w:val="24"/>
          <w:lang w:val="en-GB"/>
        </w:rPr>
        <w:t>Strandpromenaden</w:t>
      </w:r>
      <w:proofErr w:type="spellEnd"/>
      <w:r w:rsidRPr="004B4A32">
        <w:rPr>
          <w:rFonts w:ascii="Times New Roman" w:hAnsi="Times New Roman"/>
          <w:i/>
          <w:iCs/>
          <w:sz w:val="24"/>
          <w:szCs w:val="24"/>
          <w:lang w:val="en-GB"/>
        </w:rPr>
        <w:t xml:space="preserve"> 5, DK-3000 </w:t>
      </w:r>
      <w:proofErr w:type="spellStart"/>
      <w:r w:rsidRPr="00454C67">
        <w:rPr>
          <w:rFonts w:ascii="Times New Roman" w:hAnsi="Times New Roman"/>
          <w:i/>
          <w:iCs/>
          <w:sz w:val="24"/>
          <w:szCs w:val="24"/>
          <w:lang w:val="en-GB"/>
        </w:rPr>
        <w:t>Helsingør</w:t>
      </w:r>
      <w:proofErr w:type="spellEnd"/>
      <w:r w:rsidRPr="00454C67">
        <w:rPr>
          <w:rFonts w:ascii="Times New Roman" w:hAnsi="Times New Roman"/>
          <w:i/>
          <w:iCs/>
          <w:sz w:val="24"/>
          <w:szCs w:val="24"/>
          <w:lang w:val="en-GB"/>
        </w:rPr>
        <w:t>, Denmark</w:t>
      </w:r>
    </w:p>
    <w:p w14:paraId="4A232F38" w14:textId="77777777" w:rsidR="00C475CF" w:rsidRPr="00454C67" w:rsidRDefault="00C475CF" w:rsidP="00C475CF">
      <w:pPr>
        <w:widowControl w:val="0"/>
        <w:autoSpaceDE w:val="0"/>
        <w:autoSpaceDN w:val="0"/>
        <w:adjustRightInd w:val="0"/>
        <w:spacing w:after="0" w:line="360" w:lineRule="auto"/>
        <w:rPr>
          <w:rFonts w:ascii="Times New Roman" w:hAnsi="Times New Roman"/>
          <w:sz w:val="24"/>
          <w:szCs w:val="24"/>
          <w:lang w:val="en-GB" w:eastAsia="de-DE"/>
        </w:rPr>
      </w:pPr>
      <w:r w:rsidRPr="00454C67">
        <w:rPr>
          <w:rFonts w:ascii="Times New Roman" w:hAnsi="Times New Roman"/>
          <w:sz w:val="24"/>
          <w:szCs w:val="24"/>
          <w:vertAlign w:val="superscript"/>
          <w:lang w:val="en-GB" w:eastAsia="de-DE"/>
        </w:rPr>
        <w:t xml:space="preserve">8 </w:t>
      </w:r>
      <w:r w:rsidRPr="00454C67">
        <w:rPr>
          <w:rFonts w:ascii="Times New Roman" w:hAnsi="Times New Roman"/>
          <w:i/>
          <w:sz w:val="24"/>
          <w:szCs w:val="24"/>
          <w:lang w:val="en-GB" w:eastAsia="de-DE"/>
        </w:rPr>
        <w:t>Department of Biology, Lafayette College, Easton, 18042, Pennsylvania, USA</w:t>
      </w:r>
      <w:r w:rsidRPr="00454C67">
        <w:rPr>
          <w:rFonts w:ascii="Times New Roman" w:hAnsi="Times New Roman"/>
          <w:sz w:val="24"/>
          <w:szCs w:val="24"/>
          <w:lang w:val="en-GB" w:eastAsia="de-DE"/>
        </w:rPr>
        <w:t xml:space="preserve"> </w:t>
      </w:r>
    </w:p>
    <w:p w14:paraId="42D75AD9" w14:textId="77777777" w:rsidR="00C475CF" w:rsidRPr="00454C67" w:rsidRDefault="00C475CF" w:rsidP="00C475CF">
      <w:pPr>
        <w:spacing w:after="0" w:line="360" w:lineRule="auto"/>
        <w:contextualSpacing/>
        <w:jc w:val="both"/>
        <w:rPr>
          <w:rFonts w:ascii="Times New Roman" w:hAnsi="Times New Roman"/>
          <w:i/>
          <w:iCs/>
          <w:sz w:val="24"/>
          <w:szCs w:val="24"/>
          <w:lang w:val="en-GB"/>
        </w:rPr>
      </w:pPr>
      <w:r w:rsidRPr="00454C67">
        <w:rPr>
          <w:rFonts w:ascii="Times New Roman" w:hAnsi="Times New Roman"/>
          <w:sz w:val="24"/>
          <w:szCs w:val="24"/>
          <w:vertAlign w:val="superscript"/>
          <w:lang w:val="en-GB"/>
        </w:rPr>
        <w:t>9</w:t>
      </w:r>
      <w:r w:rsidRPr="00454C67">
        <w:rPr>
          <w:rFonts w:ascii="Times New Roman" w:hAnsi="Times New Roman"/>
          <w:sz w:val="24"/>
          <w:szCs w:val="24"/>
          <w:lang w:val="en-GB"/>
        </w:rPr>
        <w:t xml:space="preserve"> </w:t>
      </w:r>
      <w:r w:rsidRPr="00454C67">
        <w:rPr>
          <w:rFonts w:ascii="Times New Roman" w:hAnsi="Times New Roman"/>
          <w:i/>
          <w:iCs/>
          <w:sz w:val="24"/>
          <w:szCs w:val="24"/>
          <w:lang w:val="en-GB"/>
        </w:rPr>
        <w:t xml:space="preserve">Department of Electrical Engineering and Computer Science, </w:t>
      </w:r>
      <w:proofErr w:type="spellStart"/>
      <w:r w:rsidRPr="00454C67">
        <w:rPr>
          <w:rFonts w:ascii="Times New Roman" w:hAnsi="Times New Roman"/>
          <w:i/>
          <w:iCs/>
          <w:sz w:val="24"/>
          <w:szCs w:val="24"/>
          <w:lang w:val="en-GB"/>
        </w:rPr>
        <w:t>Lübeck</w:t>
      </w:r>
      <w:proofErr w:type="spellEnd"/>
      <w:r w:rsidRPr="00454C67">
        <w:rPr>
          <w:rFonts w:ascii="Times New Roman" w:hAnsi="Times New Roman"/>
          <w:i/>
          <w:iCs/>
          <w:sz w:val="24"/>
          <w:szCs w:val="24"/>
          <w:lang w:val="en-GB"/>
        </w:rPr>
        <w:t xml:space="preserve"> University of Applied Sciences, 23562 </w:t>
      </w:r>
      <w:proofErr w:type="spellStart"/>
      <w:r w:rsidRPr="00454C67">
        <w:rPr>
          <w:rFonts w:ascii="Times New Roman" w:hAnsi="Times New Roman"/>
          <w:i/>
          <w:iCs/>
          <w:sz w:val="24"/>
          <w:szCs w:val="24"/>
          <w:lang w:val="en-GB"/>
        </w:rPr>
        <w:t>Lübeck</w:t>
      </w:r>
      <w:proofErr w:type="spellEnd"/>
      <w:r w:rsidRPr="00454C67">
        <w:rPr>
          <w:rFonts w:ascii="Times New Roman" w:hAnsi="Times New Roman"/>
          <w:i/>
          <w:iCs/>
          <w:sz w:val="24"/>
          <w:szCs w:val="24"/>
          <w:lang w:val="en-GB"/>
        </w:rPr>
        <w:t>, Germany</w:t>
      </w:r>
    </w:p>
    <w:p w14:paraId="5AC51910" w14:textId="77777777" w:rsidR="00C475CF" w:rsidRPr="00454C67" w:rsidRDefault="00C475CF" w:rsidP="00C475CF">
      <w:pPr>
        <w:spacing w:after="0" w:line="360" w:lineRule="auto"/>
        <w:contextualSpacing/>
        <w:jc w:val="both"/>
        <w:rPr>
          <w:rFonts w:ascii="Times New Roman" w:hAnsi="Times New Roman"/>
          <w:i/>
          <w:iCs/>
          <w:sz w:val="24"/>
          <w:szCs w:val="24"/>
          <w:lang w:val="fr-FR"/>
        </w:rPr>
      </w:pPr>
      <w:r w:rsidRPr="00454C67">
        <w:rPr>
          <w:rFonts w:ascii="Times New Roman" w:hAnsi="Times New Roman"/>
          <w:i/>
          <w:iCs/>
          <w:sz w:val="24"/>
          <w:szCs w:val="24"/>
          <w:vertAlign w:val="superscript"/>
          <w:lang w:val="fr-FR"/>
        </w:rPr>
        <w:t>10</w:t>
      </w:r>
      <w:r w:rsidRPr="00454C67">
        <w:rPr>
          <w:rFonts w:ascii="Times New Roman" w:hAnsi="Times New Roman"/>
          <w:i/>
          <w:iCs/>
          <w:sz w:val="24"/>
          <w:szCs w:val="24"/>
          <w:lang w:val="fr-FR"/>
        </w:rPr>
        <w:t xml:space="preserve"> Département de la Licence Sciences et Technologies, Université Pierre et Marie Curie, 4 </w:t>
      </w:r>
      <w:proofErr w:type="gramStart"/>
      <w:r w:rsidRPr="00454C67">
        <w:rPr>
          <w:rFonts w:ascii="Times New Roman" w:hAnsi="Times New Roman"/>
          <w:i/>
          <w:iCs/>
          <w:sz w:val="24"/>
          <w:szCs w:val="24"/>
          <w:lang w:val="fr-FR"/>
        </w:rPr>
        <w:t>place</w:t>
      </w:r>
      <w:proofErr w:type="gramEnd"/>
      <w:r w:rsidRPr="00454C67">
        <w:rPr>
          <w:rFonts w:ascii="Times New Roman" w:hAnsi="Times New Roman"/>
          <w:i/>
          <w:iCs/>
          <w:sz w:val="24"/>
          <w:szCs w:val="24"/>
          <w:lang w:val="fr-FR"/>
        </w:rPr>
        <w:t xml:space="preserve"> Jussieu 75005 Paris, France</w:t>
      </w:r>
    </w:p>
    <w:p w14:paraId="565F59AC" w14:textId="77777777" w:rsidR="00C475CF" w:rsidRPr="00454C67" w:rsidRDefault="00C475CF" w:rsidP="00C475CF">
      <w:pPr>
        <w:spacing w:after="0" w:line="360" w:lineRule="auto"/>
        <w:rPr>
          <w:rFonts w:ascii="Times New Roman" w:hAnsi="Times New Roman"/>
          <w:i/>
          <w:iCs/>
          <w:sz w:val="24"/>
          <w:szCs w:val="24"/>
          <w:lang w:val="fr-FR"/>
        </w:rPr>
      </w:pPr>
      <w:r w:rsidRPr="00454C67">
        <w:rPr>
          <w:rFonts w:ascii="Times New Roman" w:hAnsi="Times New Roman"/>
          <w:i/>
          <w:iCs/>
          <w:sz w:val="24"/>
          <w:szCs w:val="24"/>
          <w:vertAlign w:val="superscript"/>
          <w:lang w:val="fr-FR"/>
        </w:rPr>
        <w:t xml:space="preserve">11 </w:t>
      </w:r>
      <w:r w:rsidRPr="00454C67">
        <w:rPr>
          <w:rFonts w:ascii="Times New Roman" w:hAnsi="Times New Roman"/>
          <w:i/>
          <w:iCs/>
          <w:sz w:val="24"/>
          <w:szCs w:val="24"/>
          <w:lang w:val="fr-FR"/>
        </w:rPr>
        <w:t>Institut de Recherche pour le Développement, UMR 248 MARBEC, Avenue Jean Monnet,  CS 30171, 34203 Sète Cedex, France</w:t>
      </w:r>
    </w:p>
    <w:p w14:paraId="22FFF3AD" w14:textId="77777777" w:rsidR="00C475CF" w:rsidRPr="00454C67" w:rsidRDefault="00C475CF" w:rsidP="00C475CF">
      <w:pPr>
        <w:spacing w:after="0" w:line="360" w:lineRule="auto"/>
        <w:rPr>
          <w:rFonts w:ascii="Times New Roman" w:hAnsi="Times New Roman"/>
          <w:i/>
          <w:iCs/>
          <w:sz w:val="24"/>
          <w:szCs w:val="24"/>
        </w:rPr>
      </w:pPr>
      <w:r w:rsidRPr="00454C67">
        <w:rPr>
          <w:rFonts w:ascii="Times New Roman" w:hAnsi="Times New Roman"/>
          <w:i/>
          <w:iCs/>
          <w:sz w:val="24"/>
          <w:szCs w:val="24"/>
          <w:vertAlign w:val="superscript"/>
        </w:rPr>
        <w:t>12</w:t>
      </w:r>
      <w:r w:rsidRPr="00454C67">
        <w:rPr>
          <w:rFonts w:ascii="Times New Roman" w:hAnsi="Times New Roman"/>
          <w:i/>
          <w:iCs/>
          <w:sz w:val="24"/>
          <w:szCs w:val="24"/>
        </w:rPr>
        <w:t xml:space="preserve"> Julius </w:t>
      </w:r>
      <w:r w:rsidRPr="00454C67">
        <w:rPr>
          <w:rFonts w:ascii="Times New Roman" w:hAnsi="Times New Roman"/>
          <w:i/>
          <w:sz w:val="24"/>
          <w:szCs w:val="24"/>
        </w:rPr>
        <w:t>Wolff Institute for Biomechanics and Musculoskeletal Regeneration, Charité - Universitätsmedizin Berlin, Philippstraße 13, Haus 11, 10115 Berlin</w:t>
      </w:r>
    </w:p>
    <w:p w14:paraId="503405AB" w14:textId="77777777" w:rsidR="00C475CF" w:rsidRPr="00454C67" w:rsidRDefault="00C475CF" w:rsidP="00C475CF">
      <w:pPr>
        <w:autoSpaceDE w:val="0"/>
        <w:autoSpaceDN w:val="0"/>
        <w:adjustRightInd w:val="0"/>
        <w:spacing w:after="0" w:line="360" w:lineRule="auto"/>
        <w:rPr>
          <w:rFonts w:ascii="Times New Roman" w:hAnsi="Times New Roman"/>
          <w:sz w:val="24"/>
          <w:szCs w:val="24"/>
          <w:lang w:val="en-GB"/>
        </w:rPr>
      </w:pPr>
      <w:r w:rsidRPr="00454C67">
        <w:rPr>
          <w:rFonts w:ascii="Times New Roman" w:hAnsi="Times New Roman"/>
          <w:i/>
          <w:iCs/>
          <w:sz w:val="24"/>
          <w:szCs w:val="24"/>
          <w:vertAlign w:val="superscript"/>
          <w:lang w:val="en-GB"/>
        </w:rPr>
        <w:t>13</w:t>
      </w:r>
      <w:r w:rsidRPr="00454C67">
        <w:rPr>
          <w:rFonts w:ascii="Times New Roman" w:hAnsi="Times New Roman"/>
          <w:i/>
          <w:iCs/>
          <w:sz w:val="24"/>
          <w:szCs w:val="24"/>
          <w:lang w:val="en-GB"/>
        </w:rPr>
        <w:t xml:space="preserve"> </w:t>
      </w:r>
      <w:proofErr w:type="spellStart"/>
      <w:r w:rsidRPr="00454C67">
        <w:rPr>
          <w:rFonts w:ascii="Times New Roman" w:eastAsia="MS Mincho" w:hAnsi="Times New Roman" w:cs="GuardianSansGR-Regular"/>
          <w:i/>
          <w:iCs/>
          <w:color w:val="1A171C"/>
          <w:sz w:val="24"/>
          <w:szCs w:val="24"/>
          <w:lang w:val="en-GB" w:eastAsia="ja-JP" w:bidi="th-TH"/>
        </w:rPr>
        <w:t>Center</w:t>
      </w:r>
      <w:proofErr w:type="spellEnd"/>
      <w:r w:rsidRPr="00454C67">
        <w:rPr>
          <w:rFonts w:ascii="Times New Roman" w:eastAsia="MS Mincho" w:hAnsi="Times New Roman" w:cs="GuardianSansGR-Regular"/>
          <w:i/>
          <w:iCs/>
          <w:color w:val="1A171C"/>
          <w:sz w:val="24"/>
          <w:szCs w:val="24"/>
          <w:lang w:val="en-GB" w:eastAsia="ja-JP" w:bidi="th-TH"/>
        </w:rPr>
        <w:t xml:space="preserve"> for Adaptive Rationality, Max Planck Institute for Human Development, </w:t>
      </w:r>
      <w:proofErr w:type="spellStart"/>
      <w:r w:rsidRPr="00454C67">
        <w:rPr>
          <w:rFonts w:ascii="Times New Roman" w:eastAsia="MS Mincho" w:hAnsi="Times New Roman" w:cs="GuardianSansGR-Regular"/>
          <w:i/>
          <w:iCs/>
          <w:color w:val="1A171C"/>
          <w:sz w:val="24"/>
          <w:szCs w:val="24"/>
          <w:lang w:val="en-GB" w:eastAsia="ja-JP" w:bidi="th-TH"/>
        </w:rPr>
        <w:t>Lentzeallee</w:t>
      </w:r>
      <w:proofErr w:type="spellEnd"/>
      <w:r w:rsidRPr="00454C67">
        <w:rPr>
          <w:rFonts w:ascii="Times New Roman" w:eastAsia="MS Mincho" w:hAnsi="Times New Roman" w:cs="GuardianSansGR-Regular"/>
          <w:i/>
          <w:iCs/>
          <w:color w:val="1A171C"/>
          <w:sz w:val="24"/>
          <w:szCs w:val="24"/>
          <w:lang w:val="en-GB" w:eastAsia="ja-JP" w:bidi="th-TH"/>
        </w:rPr>
        <w:t xml:space="preserve"> 94, 14195, Berlin, Germany</w:t>
      </w:r>
    </w:p>
    <w:p w14:paraId="48EC9D62" w14:textId="77777777" w:rsidR="00E235D7" w:rsidRPr="00F52A16" w:rsidRDefault="00E235D7" w:rsidP="00F52A16">
      <w:pPr>
        <w:spacing w:after="0" w:line="360" w:lineRule="auto"/>
        <w:jc w:val="both"/>
        <w:rPr>
          <w:rFonts w:ascii="Times" w:hAnsi="Times" w:cs="Calibri"/>
          <w:sz w:val="24"/>
          <w:szCs w:val="24"/>
          <w:lang w:val="en-GB"/>
        </w:rPr>
      </w:pPr>
    </w:p>
    <w:p w14:paraId="385E8E19" w14:textId="77777777" w:rsidR="00E235D7" w:rsidRDefault="00E235D7" w:rsidP="00F52A16">
      <w:pPr>
        <w:spacing w:after="0" w:line="360" w:lineRule="auto"/>
        <w:jc w:val="both"/>
        <w:rPr>
          <w:rFonts w:ascii="Times" w:hAnsi="Times" w:cs="Calibri"/>
          <w:sz w:val="24"/>
          <w:szCs w:val="24"/>
          <w:lang w:val="en-US"/>
        </w:rPr>
      </w:pPr>
    </w:p>
    <w:p w14:paraId="1E7E293B" w14:textId="77777777" w:rsidR="00E235D7" w:rsidRDefault="00E235D7" w:rsidP="00F52A16">
      <w:pPr>
        <w:spacing w:after="0" w:line="360" w:lineRule="auto"/>
        <w:jc w:val="both"/>
        <w:rPr>
          <w:rFonts w:ascii="Times" w:hAnsi="Times" w:cs="Calibri"/>
          <w:sz w:val="24"/>
          <w:szCs w:val="24"/>
          <w:lang w:val="en-US"/>
        </w:rPr>
      </w:pPr>
    </w:p>
    <w:p w14:paraId="45F9A153" w14:textId="77777777" w:rsidR="00E235D7" w:rsidRPr="006C5092" w:rsidRDefault="00E235D7" w:rsidP="00454C67">
      <w:pPr>
        <w:rPr>
          <w:rFonts w:ascii="Times New Roman" w:hAnsi="Times New Roman"/>
          <w:b/>
          <w:sz w:val="24"/>
          <w:szCs w:val="24"/>
          <w:lang w:val="en-US"/>
        </w:rPr>
      </w:pPr>
      <w:r w:rsidRPr="006C5092">
        <w:rPr>
          <w:rFonts w:ascii="Times New Roman" w:hAnsi="Times New Roman"/>
          <w:b/>
          <w:sz w:val="24"/>
          <w:szCs w:val="24"/>
          <w:lang w:val="en-US"/>
        </w:rPr>
        <w:t>Injury analysis</w:t>
      </w:r>
      <w:r>
        <w:rPr>
          <w:rFonts w:ascii="Times New Roman" w:hAnsi="Times New Roman"/>
          <w:b/>
          <w:sz w:val="24"/>
          <w:szCs w:val="24"/>
          <w:lang w:val="en-US"/>
        </w:rPr>
        <w:t xml:space="preserve"> of sardines</w:t>
      </w:r>
    </w:p>
    <w:p w14:paraId="14AED89A" w14:textId="77777777" w:rsidR="00E235D7" w:rsidRDefault="00E235D7" w:rsidP="00221B5B">
      <w:pPr>
        <w:spacing w:after="0" w:line="360" w:lineRule="auto"/>
        <w:jc w:val="both"/>
        <w:rPr>
          <w:lang w:val="en-US"/>
        </w:rPr>
      </w:pPr>
    </w:p>
    <w:p w14:paraId="12B8518F" w14:textId="50521276" w:rsidR="00E235D7" w:rsidRDefault="00E235D7" w:rsidP="00221B5B">
      <w:pPr>
        <w:spacing w:after="0" w:line="360" w:lineRule="auto"/>
        <w:jc w:val="both"/>
        <w:rPr>
          <w:rFonts w:ascii="Times" w:hAnsi="Times" w:cs="Calibri"/>
          <w:sz w:val="24"/>
          <w:szCs w:val="24"/>
          <w:lang w:val="en-GB"/>
        </w:rPr>
      </w:pPr>
      <w:r>
        <w:rPr>
          <w:rFonts w:ascii="Times" w:hAnsi="Times" w:cs="Calibri"/>
          <w:sz w:val="24"/>
          <w:szCs w:val="24"/>
          <w:lang w:val="en-GB"/>
        </w:rPr>
        <w:t xml:space="preserve">To rotate and crop each image, we imported the video stills (n = 39) </w:t>
      </w:r>
      <w:r w:rsidRPr="00615A9E">
        <w:rPr>
          <w:rFonts w:ascii="Times" w:hAnsi="Times" w:cs="Calibri"/>
          <w:sz w:val="24"/>
          <w:szCs w:val="24"/>
          <w:lang w:val="en-GB"/>
        </w:rPr>
        <w:t xml:space="preserve">into ImageJ (v 1.36b) and determined the x, y positions of the school’s front centre, back centre, and two sides at the school’s widest point (Fig. </w:t>
      </w:r>
      <w:r w:rsidR="00D67D4C">
        <w:rPr>
          <w:rFonts w:ascii="Times" w:hAnsi="Times" w:cs="Calibri"/>
          <w:sz w:val="24"/>
          <w:szCs w:val="24"/>
          <w:lang w:val="en-GB"/>
        </w:rPr>
        <w:t>2</w:t>
      </w:r>
      <w:r w:rsidRPr="00615A9E">
        <w:rPr>
          <w:rFonts w:ascii="Times" w:hAnsi="Times" w:cs="Calibri"/>
          <w:sz w:val="24"/>
          <w:szCs w:val="24"/>
          <w:lang w:val="en-GB"/>
        </w:rPr>
        <w:t xml:space="preserve">a). </w:t>
      </w:r>
      <w:r>
        <w:rPr>
          <w:rFonts w:ascii="Times" w:hAnsi="Times" w:cs="Calibri"/>
          <w:sz w:val="24"/>
          <w:szCs w:val="24"/>
          <w:lang w:val="en-GB"/>
        </w:rPr>
        <w:t>W</w:t>
      </w:r>
      <w:r w:rsidRPr="00615A9E">
        <w:rPr>
          <w:rFonts w:ascii="Times" w:hAnsi="Times" w:cs="Calibri"/>
          <w:sz w:val="24"/>
          <w:szCs w:val="24"/>
          <w:lang w:val="en-GB"/>
        </w:rPr>
        <w:t xml:space="preserve">e marked a polygon around the edge of the school’s members </w:t>
      </w:r>
      <w:r>
        <w:rPr>
          <w:rFonts w:ascii="Times" w:hAnsi="Times" w:cs="Calibri"/>
          <w:sz w:val="24"/>
          <w:szCs w:val="24"/>
          <w:lang w:val="en-GB"/>
        </w:rPr>
        <w:t xml:space="preserve">and </w:t>
      </w:r>
      <w:r w:rsidRPr="00615A9E">
        <w:rPr>
          <w:rFonts w:ascii="Times" w:hAnsi="Times" w:cs="Calibri"/>
          <w:sz w:val="24"/>
          <w:szCs w:val="24"/>
          <w:lang w:val="en-GB"/>
        </w:rPr>
        <w:t>cleared all pixels from outside this polygon, (effectively setting</w:t>
      </w:r>
      <w:r>
        <w:rPr>
          <w:rFonts w:ascii="Times" w:hAnsi="Times" w:cs="Calibri"/>
          <w:sz w:val="24"/>
          <w:szCs w:val="24"/>
          <w:lang w:val="en-GB"/>
        </w:rPr>
        <w:t xml:space="preserve"> each of</w:t>
      </w:r>
      <w:r w:rsidRPr="00615A9E">
        <w:rPr>
          <w:rFonts w:ascii="Times" w:hAnsi="Times" w:cs="Calibri"/>
          <w:sz w:val="24"/>
          <w:szCs w:val="24"/>
          <w:lang w:val="en-GB"/>
        </w:rPr>
        <w:t xml:space="preserve"> </w:t>
      </w:r>
      <w:r>
        <w:rPr>
          <w:rFonts w:ascii="Times" w:hAnsi="Times" w:cs="Calibri"/>
          <w:sz w:val="24"/>
          <w:szCs w:val="24"/>
          <w:lang w:val="en-GB"/>
        </w:rPr>
        <w:t>these pixels’</w:t>
      </w:r>
      <w:r w:rsidRPr="00615A9E">
        <w:rPr>
          <w:rFonts w:ascii="Times" w:hAnsi="Times" w:cs="Calibri"/>
          <w:sz w:val="24"/>
          <w:szCs w:val="24"/>
          <w:lang w:val="en-GB"/>
        </w:rPr>
        <w:t xml:space="preserve"> </w:t>
      </w:r>
      <w:r>
        <w:rPr>
          <w:rFonts w:ascii="Times" w:hAnsi="Times" w:cs="Calibri"/>
          <w:sz w:val="24"/>
          <w:szCs w:val="24"/>
          <w:lang w:val="en-GB"/>
        </w:rPr>
        <w:t xml:space="preserve">RGB channels to </w:t>
      </w:r>
      <w:r w:rsidRPr="00615A9E">
        <w:rPr>
          <w:rFonts w:ascii="Times" w:hAnsi="Times" w:cs="Calibri"/>
          <w:sz w:val="24"/>
          <w:szCs w:val="24"/>
          <w:lang w:val="en-GB"/>
        </w:rPr>
        <w:t>255)</w:t>
      </w:r>
      <w:r>
        <w:rPr>
          <w:rFonts w:ascii="Times" w:hAnsi="Times" w:cs="Calibri"/>
          <w:sz w:val="24"/>
          <w:szCs w:val="24"/>
          <w:lang w:val="en-GB"/>
        </w:rPr>
        <w:t xml:space="preserve">. We </w:t>
      </w:r>
      <w:r w:rsidRPr="00615A9E">
        <w:rPr>
          <w:rFonts w:ascii="Times" w:hAnsi="Times" w:cs="Calibri"/>
          <w:sz w:val="24"/>
          <w:szCs w:val="24"/>
          <w:lang w:val="en-GB"/>
        </w:rPr>
        <w:t xml:space="preserve">then adjusted the brightness and contrast of each image so that only the injury marks on the fish were visible. By adjusting the brightness and contrast for each image appropriately (Fig. </w:t>
      </w:r>
      <w:r w:rsidR="00D67D4C">
        <w:rPr>
          <w:rFonts w:ascii="Times" w:hAnsi="Times" w:cs="Calibri"/>
          <w:sz w:val="24"/>
          <w:szCs w:val="24"/>
          <w:lang w:val="en-GB"/>
        </w:rPr>
        <w:t>2</w:t>
      </w:r>
      <w:r w:rsidRPr="00615A9E">
        <w:rPr>
          <w:rFonts w:ascii="Times" w:hAnsi="Times" w:cs="Calibri"/>
          <w:sz w:val="24"/>
          <w:szCs w:val="24"/>
          <w:lang w:val="en-GB"/>
        </w:rPr>
        <w:t xml:space="preserve">b), we could then binary threshold the images to reveal the pixels in each image where the injuries had occurred (Fig. </w:t>
      </w:r>
      <w:r w:rsidR="00D67D4C">
        <w:rPr>
          <w:rFonts w:ascii="Times" w:hAnsi="Times" w:cs="Calibri"/>
          <w:sz w:val="24"/>
          <w:szCs w:val="24"/>
          <w:lang w:val="en-GB"/>
        </w:rPr>
        <w:t>2</w:t>
      </w:r>
      <w:r w:rsidRPr="00615A9E">
        <w:rPr>
          <w:rFonts w:ascii="Times" w:hAnsi="Times" w:cs="Calibri"/>
          <w:sz w:val="24"/>
          <w:szCs w:val="24"/>
          <w:lang w:val="en-GB"/>
        </w:rPr>
        <w:t>c). Binary thresholding resulted in pixels depicting injuries having a</w:t>
      </w:r>
      <w:r>
        <w:rPr>
          <w:rFonts w:ascii="Times" w:hAnsi="Times" w:cs="Calibri"/>
          <w:sz w:val="24"/>
          <w:szCs w:val="24"/>
          <w:lang w:val="en-GB"/>
        </w:rPr>
        <w:t>n RGB</w:t>
      </w:r>
      <w:r w:rsidRPr="00615A9E">
        <w:rPr>
          <w:rFonts w:ascii="Times" w:hAnsi="Times" w:cs="Calibri"/>
          <w:sz w:val="24"/>
          <w:szCs w:val="24"/>
          <w:lang w:val="en-GB"/>
        </w:rPr>
        <w:t xml:space="preserve"> value of 0</w:t>
      </w:r>
      <w:r>
        <w:rPr>
          <w:rFonts w:ascii="Times" w:hAnsi="Times" w:cs="Calibri"/>
          <w:sz w:val="24"/>
          <w:szCs w:val="24"/>
          <w:lang w:val="en-GB"/>
        </w:rPr>
        <w:t xml:space="preserve"> across all three channels</w:t>
      </w:r>
      <w:r w:rsidRPr="00615A9E">
        <w:rPr>
          <w:rFonts w:ascii="Times" w:hAnsi="Times" w:cs="Calibri"/>
          <w:sz w:val="24"/>
          <w:szCs w:val="24"/>
          <w:lang w:val="en-GB"/>
        </w:rPr>
        <w:t xml:space="preserve"> (black), whilst uninjured pixels</w:t>
      </w:r>
      <w:r>
        <w:rPr>
          <w:rFonts w:ascii="Times" w:hAnsi="Times" w:cs="Calibri"/>
          <w:sz w:val="24"/>
          <w:szCs w:val="24"/>
          <w:lang w:val="en-GB"/>
        </w:rPr>
        <w:t xml:space="preserve"> having a value of</w:t>
      </w:r>
      <w:r w:rsidRPr="00615A9E">
        <w:rPr>
          <w:rFonts w:ascii="Times" w:hAnsi="Times" w:cs="Calibri"/>
          <w:sz w:val="24"/>
          <w:szCs w:val="24"/>
          <w:lang w:val="en-GB"/>
        </w:rPr>
        <w:t xml:space="preserve"> 255 </w:t>
      </w:r>
      <w:r>
        <w:rPr>
          <w:rFonts w:ascii="Times" w:hAnsi="Times" w:cs="Calibri"/>
          <w:sz w:val="24"/>
          <w:szCs w:val="24"/>
          <w:lang w:val="en-GB"/>
        </w:rPr>
        <w:t xml:space="preserve">across all three channels </w:t>
      </w:r>
      <w:r w:rsidRPr="00615A9E">
        <w:rPr>
          <w:rFonts w:ascii="Times" w:hAnsi="Times" w:cs="Calibri"/>
          <w:sz w:val="24"/>
          <w:szCs w:val="24"/>
          <w:lang w:val="en-GB"/>
        </w:rPr>
        <w:t xml:space="preserve">(white). We imported these binary images into Microsoft paint, and marked the positions of the front, sides and back of the school </w:t>
      </w:r>
      <w:r>
        <w:rPr>
          <w:rFonts w:ascii="Times" w:hAnsi="Times" w:cs="Calibri"/>
          <w:sz w:val="24"/>
          <w:szCs w:val="24"/>
          <w:lang w:val="en-GB"/>
        </w:rPr>
        <w:t>as</w:t>
      </w:r>
      <w:r w:rsidRPr="00615A9E">
        <w:rPr>
          <w:rFonts w:ascii="Times" w:hAnsi="Times" w:cs="Calibri"/>
          <w:sz w:val="24"/>
          <w:szCs w:val="24"/>
          <w:lang w:val="en-GB"/>
        </w:rPr>
        <w:t xml:space="preserve"> determine</w:t>
      </w:r>
      <w:r>
        <w:rPr>
          <w:rFonts w:ascii="Times" w:hAnsi="Times" w:cs="Calibri"/>
          <w:sz w:val="24"/>
          <w:szCs w:val="24"/>
          <w:lang w:val="en-GB"/>
        </w:rPr>
        <w:t>d</w:t>
      </w:r>
      <w:r w:rsidRPr="00615A9E">
        <w:rPr>
          <w:rFonts w:ascii="Times" w:hAnsi="Times" w:cs="Calibri"/>
          <w:sz w:val="24"/>
          <w:szCs w:val="24"/>
          <w:lang w:val="en-GB"/>
        </w:rPr>
        <w:t xml:space="preserve"> earlier. These images were then rotated in Microsoft PowerPoint (2007) so that all schools faced the same direction (vertically orientated with the front of the school at the top of the image, and the rear of the school at the bottom, as </w:t>
      </w:r>
      <w:r>
        <w:rPr>
          <w:rFonts w:ascii="Times" w:hAnsi="Times" w:cs="Calibri"/>
          <w:sz w:val="24"/>
          <w:szCs w:val="24"/>
          <w:lang w:val="en-GB"/>
        </w:rPr>
        <w:t xml:space="preserve">shown </w:t>
      </w:r>
      <w:r w:rsidRPr="00615A9E">
        <w:rPr>
          <w:rFonts w:ascii="Times" w:hAnsi="Times" w:cs="Calibri"/>
          <w:sz w:val="24"/>
          <w:szCs w:val="24"/>
          <w:lang w:val="en-GB"/>
        </w:rPr>
        <w:t xml:space="preserve">in Fig. </w:t>
      </w:r>
      <w:r w:rsidR="00D67D4C">
        <w:rPr>
          <w:rFonts w:ascii="Times" w:hAnsi="Times" w:cs="Calibri"/>
          <w:sz w:val="24"/>
          <w:szCs w:val="24"/>
          <w:lang w:val="en-GB"/>
        </w:rPr>
        <w:t>2</w:t>
      </w:r>
      <w:r w:rsidRPr="00615A9E">
        <w:rPr>
          <w:rFonts w:ascii="Times" w:hAnsi="Times" w:cs="Calibri"/>
          <w:sz w:val="24"/>
          <w:szCs w:val="24"/>
          <w:lang w:val="en-GB"/>
        </w:rPr>
        <w:t xml:space="preserve">a), determined by the </w:t>
      </w:r>
      <w:r w:rsidRPr="00615A9E">
        <w:rPr>
          <w:rFonts w:ascii="Times" w:hAnsi="Times" w:cs="Calibri"/>
          <w:i/>
          <w:iCs/>
          <w:sz w:val="24"/>
          <w:szCs w:val="24"/>
          <w:lang w:val="en-GB"/>
        </w:rPr>
        <w:t>x, y</w:t>
      </w:r>
      <w:r w:rsidRPr="00615A9E">
        <w:rPr>
          <w:rFonts w:ascii="Times" w:hAnsi="Times" w:cs="Calibri"/>
          <w:sz w:val="24"/>
          <w:szCs w:val="24"/>
          <w:lang w:val="en-GB"/>
        </w:rPr>
        <w:t xml:space="preserve"> coordinates of the school</w:t>
      </w:r>
      <w:r w:rsidR="00CE4143">
        <w:rPr>
          <w:rFonts w:ascii="Times" w:hAnsi="Times" w:cs="Calibri"/>
          <w:sz w:val="24"/>
          <w:szCs w:val="24"/>
          <w:lang w:val="en-GB"/>
        </w:rPr>
        <w:t>’</w:t>
      </w:r>
      <w:r w:rsidRPr="00615A9E">
        <w:rPr>
          <w:rFonts w:ascii="Times" w:hAnsi="Times" w:cs="Calibri"/>
          <w:sz w:val="24"/>
          <w:szCs w:val="24"/>
          <w:lang w:val="en-GB"/>
        </w:rPr>
        <w:t xml:space="preserve">s front and back </w:t>
      </w:r>
      <w:r w:rsidR="00CE4143">
        <w:rPr>
          <w:rFonts w:ascii="Times" w:hAnsi="Times" w:cs="Calibri"/>
          <w:sz w:val="24"/>
          <w:szCs w:val="24"/>
          <w:lang w:val="en-GB"/>
        </w:rPr>
        <w:t>as</w:t>
      </w:r>
      <w:r w:rsidRPr="00615A9E">
        <w:rPr>
          <w:rFonts w:ascii="Times" w:hAnsi="Times" w:cs="Calibri"/>
          <w:sz w:val="24"/>
          <w:szCs w:val="24"/>
          <w:lang w:val="en-GB"/>
        </w:rPr>
        <w:t xml:space="preserve"> previously marked (Fig. </w:t>
      </w:r>
      <w:r w:rsidR="00D67D4C">
        <w:rPr>
          <w:rFonts w:ascii="Times" w:hAnsi="Times" w:cs="Calibri"/>
          <w:sz w:val="24"/>
          <w:szCs w:val="24"/>
          <w:lang w:val="en-GB"/>
        </w:rPr>
        <w:t>2</w:t>
      </w:r>
      <w:r w:rsidRPr="00615A9E">
        <w:rPr>
          <w:rFonts w:ascii="Times" w:hAnsi="Times" w:cs="Calibri"/>
          <w:sz w:val="24"/>
          <w:szCs w:val="24"/>
          <w:lang w:val="en-GB"/>
        </w:rPr>
        <w:t xml:space="preserve">a). We then cropped the images so that the total height of the image was determined by the school's front and back, and the school’s sides determined the width of the image. We finally imported these images into ImageJ, and resized them so that they were all 450 rows (image height), binary </w:t>
      </w:r>
      <w:proofErr w:type="spellStart"/>
      <w:r w:rsidRPr="00615A9E">
        <w:rPr>
          <w:rFonts w:ascii="Times" w:hAnsi="Times" w:cs="Calibri"/>
          <w:sz w:val="24"/>
          <w:szCs w:val="24"/>
          <w:lang w:val="en-GB"/>
        </w:rPr>
        <w:t>thresholded</w:t>
      </w:r>
      <w:proofErr w:type="spellEnd"/>
      <w:r w:rsidRPr="00615A9E">
        <w:rPr>
          <w:rFonts w:ascii="Times" w:hAnsi="Times" w:cs="Calibri"/>
          <w:sz w:val="24"/>
          <w:szCs w:val="24"/>
          <w:lang w:val="en-GB"/>
        </w:rPr>
        <w:t xml:space="preserve"> them again (due to Microsoft </w:t>
      </w:r>
      <w:proofErr w:type="spellStart"/>
      <w:proofErr w:type="gramStart"/>
      <w:r w:rsidRPr="00615A9E">
        <w:rPr>
          <w:rFonts w:ascii="Times" w:hAnsi="Times" w:cs="Calibri"/>
          <w:sz w:val="24"/>
          <w:szCs w:val="24"/>
          <w:lang w:val="en-GB"/>
        </w:rPr>
        <w:t>Powerpoint</w:t>
      </w:r>
      <w:proofErr w:type="spellEnd"/>
      <w:proofErr w:type="gramEnd"/>
      <w:r w:rsidRPr="00615A9E">
        <w:rPr>
          <w:rFonts w:ascii="Times" w:hAnsi="Times" w:cs="Calibri"/>
          <w:sz w:val="24"/>
          <w:szCs w:val="24"/>
          <w:lang w:val="en-GB"/>
        </w:rPr>
        <w:t xml:space="preserve"> unavoidably grey-scaling some pixels during rotation), and then imported these converted images into MATLAB (2012b). Each image was therefore represented by a matrix (450 rows x n columns) where cells equal to 0 (black pixels) were injured parts of the school and cells equal to 255 (white pixels) were uninjured parts of the school. For each shoal we counted how many pixels were equal to 0 in the front (rows 1 – 225) and </w:t>
      </w:r>
      <w:r w:rsidR="00CE4143">
        <w:rPr>
          <w:rFonts w:ascii="Times" w:hAnsi="Times" w:cs="Calibri"/>
          <w:sz w:val="24"/>
          <w:szCs w:val="24"/>
          <w:lang w:val="en-GB"/>
        </w:rPr>
        <w:t>rear</w:t>
      </w:r>
      <w:r w:rsidR="00CE4143" w:rsidRPr="00615A9E">
        <w:rPr>
          <w:rFonts w:ascii="Times" w:hAnsi="Times" w:cs="Calibri"/>
          <w:sz w:val="24"/>
          <w:szCs w:val="24"/>
          <w:lang w:val="en-GB"/>
        </w:rPr>
        <w:t xml:space="preserve"> </w:t>
      </w:r>
      <w:r w:rsidRPr="00615A9E">
        <w:rPr>
          <w:rFonts w:ascii="Times" w:hAnsi="Times" w:cs="Calibri"/>
          <w:sz w:val="24"/>
          <w:szCs w:val="24"/>
          <w:lang w:val="en-GB"/>
        </w:rPr>
        <w:t xml:space="preserve">half (rows 226 – 450) of the shoal. </w:t>
      </w:r>
    </w:p>
    <w:p w14:paraId="441D849C" w14:textId="77777777" w:rsidR="00E235D7" w:rsidRDefault="00E235D7" w:rsidP="00221B5B">
      <w:pPr>
        <w:spacing w:after="0" w:line="360" w:lineRule="auto"/>
        <w:jc w:val="both"/>
        <w:rPr>
          <w:rFonts w:ascii="Times" w:hAnsi="Times" w:cs="Calibri"/>
          <w:sz w:val="24"/>
          <w:szCs w:val="24"/>
          <w:lang w:val="en-GB"/>
        </w:rPr>
      </w:pPr>
    </w:p>
    <w:p w14:paraId="3B752E36" w14:textId="157C98CF" w:rsidR="00E235D7" w:rsidRPr="00EA1B99" w:rsidRDefault="00E235D7" w:rsidP="00221B5B">
      <w:pPr>
        <w:spacing w:after="0" w:line="360" w:lineRule="auto"/>
        <w:jc w:val="both"/>
        <w:rPr>
          <w:rFonts w:ascii="Times" w:hAnsi="Times" w:cs="Calibri"/>
          <w:sz w:val="24"/>
          <w:szCs w:val="24"/>
          <w:lang w:val="en-GB"/>
        </w:rPr>
      </w:pPr>
      <w:r>
        <w:rPr>
          <w:rFonts w:ascii="Times" w:hAnsi="Times" w:cs="Calibri"/>
          <w:sz w:val="24"/>
          <w:szCs w:val="24"/>
          <w:lang w:val="en-GB"/>
        </w:rPr>
        <w:t xml:space="preserve">The differences observed in the number of injured pixels between the front and </w:t>
      </w:r>
      <w:r w:rsidR="00CE4143">
        <w:rPr>
          <w:rFonts w:ascii="Times" w:hAnsi="Times" w:cs="Calibri"/>
          <w:sz w:val="24"/>
          <w:szCs w:val="24"/>
          <w:lang w:val="en-GB"/>
        </w:rPr>
        <w:t xml:space="preserve">rear </w:t>
      </w:r>
      <w:r>
        <w:rPr>
          <w:rFonts w:ascii="Times" w:hAnsi="Times" w:cs="Calibri"/>
          <w:sz w:val="24"/>
          <w:szCs w:val="24"/>
          <w:lang w:val="en-GB"/>
        </w:rPr>
        <w:t xml:space="preserve">half of the schools could have been driven by differences in the total number of pixels (i.e. non-injured and injured pixels combined) in the front and </w:t>
      </w:r>
      <w:r w:rsidR="00CE4143">
        <w:rPr>
          <w:rFonts w:ascii="Times" w:hAnsi="Times" w:cs="Calibri"/>
          <w:sz w:val="24"/>
          <w:szCs w:val="24"/>
          <w:lang w:val="en-GB"/>
        </w:rPr>
        <w:t xml:space="preserve">rear </w:t>
      </w:r>
      <w:r>
        <w:rPr>
          <w:rFonts w:ascii="Times" w:hAnsi="Times" w:cs="Calibri"/>
          <w:sz w:val="24"/>
          <w:szCs w:val="24"/>
          <w:lang w:val="en-GB"/>
        </w:rPr>
        <w:t>half of the s</w:t>
      </w:r>
      <w:r w:rsidR="00CE4143">
        <w:rPr>
          <w:rFonts w:ascii="Times" w:hAnsi="Times" w:cs="Calibri"/>
          <w:sz w:val="24"/>
          <w:szCs w:val="24"/>
          <w:lang w:val="en-GB"/>
        </w:rPr>
        <w:t>chools</w:t>
      </w:r>
      <w:r>
        <w:rPr>
          <w:rFonts w:ascii="Times" w:hAnsi="Times" w:cs="Calibri"/>
          <w:sz w:val="24"/>
          <w:szCs w:val="24"/>
          <w:lang w:val="en-GB"/>
        </w:rPr>
        <w:t xml:space="preserve">. To check whether this was the case, we applied the technique described above to the rotated images, but instead of adjusting the colour and contrast of each image to detect the injured parts of the </w:t>
      </w:r>
      <w:r>
        <w:rPr>
          <w:rFonts w:ascii="Times" w:hAnsi="Times" w:cs="Calibri"/>
          <w:sz w:val="24"/>
          <w:szCs w:val="24"/>
          <w:lang w:val="en-GB"/>
        </w:rPr>
        <w:lastRenderedPageBreak/>
        <w:t xml:space="preserve">school, we cleared all pixels outside the school that did not represent a fish (by setting all pixels’ RGB channels outside the marked polygon to 0). This resulted in silhouettes of the schools, where any pixel within the silhouette was classified as part of the school. As before, we imported these images (450 pixels x n pixels) into MATLAB and </w:t>
      </w:r>
      <w:r w:rsidRPr="00486B63">
        <w:rPr>
          <w:rFonts w:ascii="Times" w:hAnsi="Times" w:cs="Calibri"/>
          <w:sz w:val="24"/>
          <w:szCs w:val="24"/>
          <w:lang w:val="en-GB"/>
        </w:rPr>
        <w:t xml:space="preserve">counted the number of pixels not equal to 0 in the front (rows 1-255) and </w:t>
      </w:r>
      <w:r w:rsidR="00CE4143" w:rsidRPr="002260B6">
        <w:rPr>
          <w:rFonts w:ascii="Times" w:hAnsi="Times" w:cs="Calibri"/>
          <w:sz w:val="24"/>
          <w:szCs w:val="24"/>
          <w:lang w:val="en-GB"/>
        </w:rPr>
        <w:t xml:space="preserve">rear </w:t>
      </w:r>
      <w:r w:rsidRPr="002260B6">
        <w:rPr>
          <w:rFonts w:ascii="Times" w:hAnsi="Times" w:cs="Calibri"/>
          <w:sz w:val="24"/>
          <w:szCs w:val="24"/>
          <w:lang w:val="en-GB"/>
        </w:rPr>
        <w:t xml:space="preserve">(rows 256-450) half of the school in each image. </w:t>
      </w:r>
      <w:r w:rsidRPr="00486B63">
        <w:rPr>
          <w:rFonts w:ascii="Times" w:hAnsi="Times" w:cs="Calibri"/>
          <w:sz w:val="24"/>
          <w:szCs w:val="24"/>
          <w:lang w:val="en-GB"/>
        </w:rPr>
        <w:t xml:space="preserve">To test whether the total number of pixels representing fish differed between the </w:t>
      </w:r>
      <w:proofErr w:type="gramStart"/>
      <w:r w:rsidRPr="00486B63">
        <w:rPr>
          <w:rFonts w:ascii="Times" w:hAnsi="Times" w:cs="Calibri"/>
          <w:sz w:val="24"/>
          <w:szCs w:val="24"/>
          <w:lang w:val="en-GB"/>
        </w:rPr>
        <w:t>front</w:t>
      </w:r>
      <w:proofErr w:type="gramEnd"/>
      <w:r w:rsidRPr="00486B63">
        <w:rPr>
          <w:rFonts w:ascii="Times" w:hAnsi="Times" w:cs="Calibri"/>
          <w:sz w:val="24"/>
          <w:szCs w:val="24"/>
          <w:lang w:val="en-GB"/>
        </w:rPr>
        <w:t xml:space="preserve"> and </w:t>
      </w:r>
      <w:r w:rsidR="00DC77A9" w:rsidRPr="00486B63">
        <w:rPr>
          <w:rFonts w:ascii="Times" w:hAnsi="Times" w:cs="Calibri"/>
          <w:sz w:val="24"/>
          <w:szCs w:val="24"/>
          <w:lang w:val="en-GB"/>
        </w:rPr>
        <w:t xml:space="preserve">rear </w:t>
      </w:r>
      <w:r w:rsidRPr="00486B63">
        <w:rPr>
          <w:rFonts w:ascii="Times" w:hAnsi="Times" w:cs="Calibri"/>
          <w:sz w:val="24"/>
          <w:szCs w:val="24"/>
          <w:lang w:val="en-GB"/>
        </w:rPr>
        <w:t xml:space="preserve">half of the school, we performed a paired t-test on the total number of front versus back pixels. There was no </w:t>
      </w:r>
      <w:r w:rsidRPr="00486B63">
        <w:rPr>
          <w:rFonts w:ascii="Times New Roman" w:hAnsi="Times New Roman"/>
          <w:sz w:val="24"/>
          <w:szCs w:val="24"/>
          <w:lang w:val="en-GB"/>
        </w:rPr>
        <w:t xml:space="preserve">statistical difference in the total number of pixels between the front and </w:t>
      </w:r>
      <w:r w:rsidR="00DC77A9" w:rsidRPr="00486B63">
        <w:rPr>
          <w:rFonts w:ascii="Times New Roman" w:hAnsi="Times New Roman"/>
          <w:sz w:val="24"/>
          <w:szCs w:val="24"/>
          <w:lang w:val="en-GB"/>
        </w:rPr>
        <w:t xml:space="preserve">rear </w:t>
      </w:r>
      <w:r w:rsidRPr="00486B63">
        <w:rPr>
          <w:rFonts w:ascii="Times New Roman" w:hAnsi="Times New Roman"/>
          <w:sz w:val="24"/>
          <w:szCs w:val="24"/>
          <w:lang w:val="en-GB"/>
        </w:rPr>
        <w:t xml:space="preserve">half of the schools representing fish (paired t-test, </w:t>
      </w:r>
      <w:r w:rsidRPr="00486B63">
        <w:rPr>
          <w:rFonts w:ascii="Times New Roman" w:hAnsi="Times New Roman"/>
          <w:sz w:val="24"/>
          <w:szCs w:val="24"/>
          <w:lang w:val="en-US"/>
        </w:rPr>
        <w:t xml:space="preserve">t = 0.63, </w:t>
      </w:r>
      <w:proofErr w:type="spellStart"/>
      <w:proofErr w:type="gramStart"/>
      <w:r w:rsidRPr="00486B63">
        <w:rPr>
          <w:rFonts w:ascii="Times New Roman" w:hAnsi="Times New Roman"/>
          <w:sz w:val="24"/>
          <w:szCs w:val="24"/>
          <w:lang w:val="en-US"/>
        </w:rPr>
        <w:t>df</w:t>
      </w:r>
      <w:proofErr w:type="spellEnd"/>
      <w:proofErr w:type="gramEnd"/>
      <w:r w:rsidRPr="00486B63">
        <w:rPr>
          <w:rFonts w:ascii="Times New Roman" w:hAnsi="Times New Roman"/>
          <w:sz w:val="24"/>
          <w:szCs w:val="24"/>
          <w:lang w:val="en-US"/>
        </w:rPr>
        <w:t xml:space="preserve"> = 38, P = 0.53</w:t>
      </w:r>
      <w:r w:rsidRPr="00486B63">
        <w:rPr>
          <w:rFonts w:ascii="Times New Roman" w:hAnsi="Times New Roman"/>
          <w:sz w:val="24"/>
          <w:szCs w:val="24"/>
          <w:lang w:val="en-GB"/>
        </w:rPr>
        <w:t>).</w:t>
      </w:r>
      <w:r>
        <w:rPr>
          <w:rFonts w:ascii="Times" w:hAnsi="Times" w:cs="Calibri"/>
          <w:sz w:val="24"/>
          <w:szCs w:val="24"/>
          <w:lang w:val="en-GB"/>
        </w:rPr>
        <w:t xml:space="preserve">  </w:t>
      </w:r>
    </w:p>
    <w:p w14:paraId="35712CBB" w14:textId="77777777" w:rsidR="00E235D7" w:rsidRPr="00D06833" w:rsidRDefault="00E235D7" w:rsidP="00F52A16">
      <w:pPr>
        <w:spacing w:after="0" w:line="360" w:lineRule="auto"/>
        <w:jc w:val="both"/>
        <w:rPr>
          <w:rFonts w:ascii="Times" w:hAnsi="Times" w:cs="Calibri"/>
          <w:b/>
          <w:sz w:val="24"/>
          <w:szCs w:val="24"/>
          <w:lang w:val="en-US"/>
        </w:rPr>
      </w:pPr>
    </w:p>
    <w:p w14:paraId="51CDE24A" w14:textId="1B329CF9" w:rsidR="00E235D7" w:rsidRPr="00D06833" w:rsidRDefault="005823A8" w:rsidP="00F52A16">
      <w:pPr>
        <w:spacing w:after="0" w:line="360" w:lineRule="auto"/>
        <w:jc w:val="both"/>
        <w:rPr>
          <w:rFonts w:ascii="Times" w:hAnsi="Times" w:cs="Calibri"/>
          <w:b/>
          <w:sz w:val="24"/>
          <w:szCs w:val="24"/>
          <w:lang w:val="en-US"/>
        </w:rPr>
      </w:pPr>
      <w:r>
        <w:rPr>
          <w:rFonts w:ascii="Times" w:hAnsi="Times" w:cs="Calibri"/>
          <w:b/>
          <w:sz w:val="24"/>
          <w:szCs w:val="24"/>
          <w:lang w:val="en-US"/>
        </w:rPr>
        <w:t xml:space="preserve">Swimming </w:t>
      </w:r>
      <w:proofErr w:type="spellStart"/>
      <w:r>
        <w:rPr>
          <w:rFonts w:ascii="Times" w:hAnsi="Times" w:cs="Calibri"/>
          <w:b/>
          <w:sz w:val="24"/>
          <w:szCs w:val="24"/>
          <w:lang w:val="en-US"/>
        </w:rPr>
        <w:t>charactersistics</w:t>
      </w:r>
      <w:proofErr w:type="spellEnd"/>
      <w:r w:rsidR="00E235D7" w:rsidRPr="00D06833">
        <w:rPr>
          <w:rFonts w:ascii="Times" w:hAnsi="Times" w:cs="Calibri"/>
          <w:b/>
          <w:sz w:val="24"/>
          <w:szCs w:val="24"/>
          <w:lang w:val="en-US"/>
        </w:rPr>
        <w:t xml:space="preserve"> of sardines</w:t>
      </w:r>
    </w:p>
    <w:p w14:paraId="626F2159" w14:textId="77777777" w:rsidR="00E235D7" w:rsidRDefault="00E235D7" w:rsidP="00F52A16">
      <w:pPr>
        <w:spacing w:after="0" w:line="360" w:lineRule="auto"/>
        <w:jc w:val="both"/>
        <w:rPr>
          <w:rFonts w:ascii="Times" w:hAnsi="Times" w:cs="Calibri"/>
          <w:sz w:val="24"/>
          <w:szCs w:val="24"/>
          <w:lang w:val="en-US"/>
        </w:rPr>
      </w:pPr>
    </w:p>
    <w:p w14:paraId="5C5F45D2" w14:textId="6600B4F8" w:rsidR="00E235D7" w:rsidRDefault="00E235D7" w:rsidP="00F52A16">
      <w:pPr>
        <w:spacing w:after="0" w:line="360" w:lineRule="auto"/>
        <w:jc w:val="both"/>
        <w:rPr>
          <w:rFonts w:ascii="Times" w:hAnsi="Times" w:cs="Calibri"/>
          <w:sz w:val="24"/>
          <w:szCs w:val="24"/>
          <w:lang w:val="en-US"/>
        </w:rPr>
      </w:pPr>
      <w:r>
        <w:rPr>
          <w:rFonts w:ascii="Times" w:hAnsi="Times" w:cs="Calibri"/>
          <w:sz w:val="24"/>
          <w:szCs w:val="24"/>
          <w:lang w:val="en-US"/>
        </w:rPr>
        <w:t xml:space="preserve">We carried out an additional test to quantify potential effects of injuries on the positioning </w:t>
      </w:r>
      <w:proofErr w:type="spellStart"/>
      <w:r>
        <w:rPr>
          <w:rFonts w:ascii="Times" w:hAnsi="Times" w:cs="Calibri"/>
          <w:sz w:val="24"/>
          <w:szCs w:val="24"/>
          <w:lang w:val="en-US"/>
        </w:rPr>
        <w:t>behaviour</w:t>
      </w:r>
      <w:proofErr w:type="spellEnd"/>
      <w:r>
        <w:rPr>
          <w:rFonts w:ascii="Times" w:hAnsi="Times" w:cs="Calibri"/>
          <w:sz w:val="24"/>
          <w:szCs w:val="24"/>
          <w:lang w:val="en-US"/>
        </w:rPr>
        <w:t xml:space="preserve"> of injured and uninjured fish within schools. We selected an injured and an uninjured fish that were within 2 body lengths of each other (measured perpendicular to the swimming direction of the school) and within 1 body length of the mid-line of the school which could be in the front or rear half of the school (Fig. S1). We picked pairs (of injured and uninjured fish) from the same schools and observed them over the same time period to control for potentially confounding effects such as differences in school size and attack </w:t>
      </w:r>
      <w:proofErr w:type="spellStart"/>
      <w:r>
        <w:rPr>
          <w:rFonts w:ascii="Times" w:hAnsi="Times" w:cs="Calibri"/>
          <w:sz w:val="24"/>
          <w:szCs w:val="24"/>
          <w:lang w:val="en-US"/>
        </w:rPr>
        <w:t>behaviour</w:t>
      </w:r>
      <w:proofErr w:type="spellEnd"/>
      <w:r>
        <w:rPr>
          <w:rFonts w:ascii="Times" w:hAnsi="Times" w:cs="Calibri"/>
          <w:sz w:val="24"/>
          <w:szCs w:val="24"/>
          <w:lang w:val="en-US"/>
        </w:rPr>
        <w:t xml:space="preserve"> of the sailfish.</w:t>
      </w:r>
    </w:p>
    <w:p w14:paraId="4E06781C" w14:textId="48A5C83E" w:rsidR="00E235D7" w:rsidRPr="00266FA4" w:rsidRDefault="00E235D7" w:rsidP="007F216A">
      <w:pPr>
        <w:spacing w:after="0" w:line="360" w:lineRule="auto"/>
        <w:jc w:val="both"/>
        <w:rPr>
          <w:rFonts w:ascii="Times New Roman" w:hAnsi="Times New Roman"/>
          <w:sz w:val="24"/>
          <w:szCs w:val="24"/>
          <w:lang w:val="en-US"/>
        </w:rPr>
      </w:pPr>
      <w:r>
        <w:rPr>
          <w:rFonts w:ascii="Times" w:hAnsi="Times" w:cs="Calibri"/>
          <w:sz w:val="24"/>
          <w:szCs w:val="24"/>
          <w:lang w:val="en-US"/>
        </w:rPr>
        <w:t xml:space="preserve">     For fish in the front half, we scored whether they successfully maintained their position in the front half (“1”) or whether they fell back into the rear half (“0”). For fish in the rear half, we scored whether they managed to advance to the front half (“1”) or whether they maintained</w:t>
      </w:r>
      <w:r w:rsidR="008520F6">
        <w:rPr>
          <w:rFonts w:ascii="Times" w:hAnsi="Times" w:cs="Calibri"/>
          <w:sz w:val="24"/>
          <w:szCs w:val="24"/>
          <w:lang w:val="en-US"/>
        </w:rPr>
        <w:t xml:space="preserve"> position</w:t>
      </w:r>
      <w:r>
        <w:rPr>
          <w:rFonts w:ascii="Times" w:hAnsi="Times" w:cs="Calibri"/>
          <w:sz w:val="24"/>
          <w:szCs w:val="24"/>
          <w:lang w:val="en-US"/>
        </w:rPr>
        <w:t xml:space="preserve"> in the rear half (“0”). In total, we analyzed 21 pairs of injured and uninjured </w:t>
      </w:r>
      <w:r w:rsidRPr="00266FA4">
        <w:rPr>
          <w:rFonts w:ascii="Times New Roman" w:hAnsi="Times New Roman"/>
          <w:sz w:val="24"/>
          <w:szCs w:val="24"/>
          <w:lang w:val="en-US"/>
        </w:rPr>
        <w:t xml:space="preserve">fish over a period of 0.9 ± 0.47 s (mean ± SD).  We then used a </w:t>
      </w:r>
      <w:r w:rsidR="00542195" w:rsidRPr="00B81CFC">
        <w:rPr>
          <w:rFonts w:ascii="Times New Roman" w:hAnsi="Times New Roman"/>
          <w:sz w:val="24"/>
          <w:szCs w:val="24"/>
          <w:lang w:val="en-US"/>
        </w:rPr>
        <w:t>Wilcoxon signed-rank test</w:t>
      </w:r>
      <w:r w:rsidR="00542195" w:rsidRPr="00266FA4">
        <w:rPr>
          <w:rFonts w:ascii="Times New Roman" w:hAnsi="Times New Roman"/>
          <w:sz w:val="24"/>
          <w:szCs w:val="24"/>
          <w:lang w:val="en-US"/>
        </w:rPr>
        <w:t xml:space="preserve"> </w:t>
      </w:r>
      <w:r w:rsidRPr="00266FA4">
        <w:rPr>
          <w:rFonts w:ascii="Times New Roman" w:hAnsi="Times New Roman"/>
          <w:sz w:val="24"/>
          <w:szCs w:val="24"/>
          <w:lang w:val="en-US"/>
        </w:rPr>
        <w:t xml:space="preserve">to test whether injured and uninjured fish differed in </w:t>
      </w:r>
      <w:r w:rsidR="008520F6">
        <w:rPr>
          <w:rFonts w:ascii="Times New Roman" w:hAnsi="Times New Roman"/>
          <w:sz w:val="24"/>
          <w:szCs w:val="24"/>
          <w:lang w:val="en-US"/>
        </w:rPr>
        <w:t xml:space="preserve">their ability to advance their position from the </w:t>
      </w:r>
      <w:r w:rsidR="00DC77A9">
        <w:rPr>
          <w:rFonts w:ascii="Times New Roman" w:hAnsi="Times New Roman"/>
          <w:sz w:val="24"/>
          <w:szCs w:val="24"/>
          <w:lang w:val="en-US"/>
        </w:rPr>
        <w:t xml:space="preserve">rear </w:t>
      </w:r>
      <w:r w:rsidR="008520F6">
        <w:rPr>
          <w:rFonts w:ascii="Times New Roman" w:hAnsi="Times New Roman"/>
          <w:sz w:val="24"/>
          <w:szCs w:val="24"/>
          <w:lang w:val="en-US"/>
        </w:rPr>
        <w:t>to the front half of schools, or maintain position in the front half of schools</w:t>
      </w:r>
      <w:r w:rsidRPr="00266FA4">
        <w:rPr>
          <w:rFonts w:ascii="Times New Roman" w:hAnsi="Times New Roman"/>
          <w:sz w:val="24"/>
          <w:szCs w:val="24"/>
          <w:lang w:val="en-US"/>
        </w:rPr>
        <w:t xml:space="preserve">. </w:t>
      </w:r>
    </w:p>
    <w:p w14:paraId="3C013463" w14:textId="77777777" w:rsidR="00454C67" w:rsidRDefault="00454C67">
      <w:pPr>
        <w:spacing w:after="0" w:line="240" w:lineRule="auto"/>
        <w:rPr>
          <w:rFonts w:ascii="Times" w:hAnsi="Times" w:cs="Calibri"/>
          <w:b/>
          <w:sz w:val="24"/>
          <w:szCs w:val="24"/>
          <w:lang w:val="en-US"/>
        </w:rPr>
      </w:pPr>
      <w:r>
        <w:rPr>
          <w:rFonts w:ascii="Times" w:hAnsi="Times" w:cs="Calibri"/>
          <w:b/>
          <w:sz w:val="24"/>
          <w:szCs w:val="24"/>
          <w:lang w:val="en-US"/>
        </w:rPr>
        <w:br w:type="page"/>
      </w:r>
    </w:p>
    <w:p w14:paraId="3569AC05" w14:textId="5146278A" w:rsidR="00E235D7" w:rsidRDefault="006D17C6" w:rsidP="00DC62D6">
      <w:pPr>
        <w:jc w:val="both"/>
        <w:rPr>
          <w:rFonts w:ascii="Times" w:hAnsi="Times" w:cs="Calibri"/>
          <w:sz w:val="24"/>
          <w:szCs w:val="24"/>
          <w:lang w:val="en-US"/>
        </w:rPr>
      </w:pPr>
      <w:r>
        <w:rPr>
          <w:noProof/>
          <w:lang w:val="en-GB" w:eastAsia="en-GB"/>
        </w:rPr>
        <w:lastRenderedPageBreak/>
        <mc:AlternateContent>
          <mc:Choice Requires="wpg">
            <w:drawing>
              <wp:anchor distT="0" distB="0" distL="114300" distR="114300" simplePos="0" relativeHeight="251659264" behindDoc="0" locked="0" layoutInCell="1" allowOverlap="1" wp14:anchorId="643D245F" wp14:editId="2FABD11A">
                <wp:simplePos x="0" y="0"/>
                <wp:positionH relativeFrom="column">
                  <wp:posOffset>248285</wp:posOffset>
                </wp:positionH>
                <wp:positionV relativeFrom="paragraph">
                  <wp:posOffset>904240</wp:posOffset>
                </wp:positionV>
                <wp:extent cx="4867910" cy="4321810"/>
                <wp:effectExtent l="0" t="19050" r="0" b="21590"/>
                <wp:wrapSquare wrapText="bothSides"/>
                <wp:docPr id="1" name="Canvas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7910" cy="4321810"/>
                          <a:chOff x="0" y="0"/>
                          <a:chExt cx="48679" cy="43218"/>
                        </a:xfrm>
                      </wpg:grpSpPr>
                      <wps:wsp>
                        <wps:cNvPr id="2" name="AutoShape 3"/>
                        <wps:cNvSpPr>
                          <a:spLocks noChangeAspect="1" noChangeArrowheads="1"/>
                        </wps:cNvSpPr>
                        <wps:spPr bwMode="auto">
                          <a:xfrm>
                            <a:off x="0" y="0"/>
                            <a:ext cx="48679" cy="43218"/>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Oval 3"/>
                        <wps:cNvSpPr>
                          <a:spLocks noChangeArrowheads="1"/>
                        </wps:cNvSpPr>
                        <wps:spPr bwMode="auto">
                          <a:xfrm>
                            <a:off x="5839" y="6487"/>
                            <a:ext cx="23768" cy="36731"/>
                          </a:xfrm>
                          <a:prstGeom prst="ellipse">
                            <a:avLst/>
                          </a:prstGeom>
                          <a:solidFill>
                            <a:srgbClr val="FFFFFF"/>
                          </a:solidFill>
                          <a:ln w="25400">
                            <a:solidFill>
                              <a:srgbClr val="000000"/>
                            </a:solidFill>
                            <a:round/>
                            <a:headEnd/>
                            <a:tailEnd/>
                          </a:ln>
                        </wps:spPr>
                        <wps:txbx>
                          <w:txbxContent>
                            <w:p w14:paraId="18A948C6" w14:textId="77777777" w:rsidR="0016662E" w:rsidRDefault="0016662E" w:rsidP="005059DE">
                              <w:pPr>
                                <w:autoSpaceDE w:val="0"/>
                                <w:autoSpaceDN w:val="0"/>
                                <w:adjustRightInd w:val="0"/>
                                <w:jc w:val="center"/>
                                <w:rPr>
                                  <w:rFonts w:hAnsi="Arial" w:cs="Arial"/>
                                  <w:color w:val="000000"/>
                                  <w:sz w:val="36"/>
                                  <w:szCs w:val="36"/>
                                </w:rPr>
                              </w:pPr>
                            </w:p>
                          </w:txbxContent>
                        </wps:txbx>
                        <wps:bodyPr rot="0" vert="horz" wrap="square" lIns="91440" tIns="45720" rIns="91440" bIns="45720" anchor="ctr" anchorCtr="0" upright="1">
                          <a:noAutofit/>
                        </wps:bodyPr>
                      </wps:wsp>
                      <pic:pic xmlns:pic="http://schemas.openxmlformats.org/drawingml/2006/picture">
                        <pic:nvPicPr>
                          <pic:cNvPr id="4" name="Picture 5"/>
                          <pic:cNvPicPr>
                            <a:picLocks noChangeAspect="1" noChangeArrowheads="1"/>
                          </pic:cNvPicPr>
                        </pic:nvPicPr>
                        <pic:blipFill>
                          <a:blip r:embed="rId4">
                            <a:extLst>
                              <a:ext uri="{28A0092B-C50C-407E-A947-70E740481C1C}">
                                <a14:useLocalDpi xmlns:a14="http://schemas.microsoft.com/office/drawing/2010/main" val="0"/>
                              </a:ext>
                            </a:extLst>
                          </a:blip>
                          <a:srcRect r="50000"/>
                          <a:stretch>
                            <a:fillRect/>
                          </a:stretch>
                        </pic:blipFill>
                        <pic:spPr bwMode="auto">
                          <a:xfrm>
                            <a:off x="21303" y="20981"/>
                            <a:ext cx="2000" cy="45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12711" y="21893"/>
                            <a:ext cx="3775" cy="1944"/>
                          </a:xfrm>
                          <a:prstGeom prst="rect">
                            <a:avLst/>
                          </a:prstGeom>
                          <a:noFill/>
                          <a:extLst>
                            <a:ext uri="{909E8E84-426E-40DD-AFC4-6F175D3DCCD1}">
                              <a14:hiddenFill xmlns:a14="http://schemas.microsoft.com/office/drawing/2010/main">
                                <a:solidFill>
                                  <a:srgbClr val="FFFFFF"/>
                                </a:solidFill>
                              </a14:hiddenFill>
                            </a:ext>
                          </a:extLst>
                        </pic:spPr>
                      </pic:pic>
                      <wps:wsp>
                        <wps:cNvPr id="6" name="Straight Connector 5"/>
                        <wps:cNvCnPr/>
                        <wps:spPr bwMode="auto">
                          <a:xfrm>
                            <a:off x="2959" y="24844"/>
                            <a:ext cx="30248"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Straight Connector 9"/>
                        <wps:cNvCnPr/>
                        <wps:spPr bwMode="auto">
                          <a:xfrm>
                            <a:off x="2959" y="20893"/>
                            <a:ext cx="3024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 name="Straight Connector 10"/>
                        <wps:cNvCnPr/>
                        <wps:spPr bwMode="auto">
                          <a:xfrm>
                            <a:off x="2959" y="28812"/>
                            <a:ext cx="3024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 name="Straight Arrow Connector 14"/>
                        <wps:cNvCnPr>
                          <a:cxnSpLocks noChangeShapeType="1"/>
                        </wps:cNvCnPr>
                        <wps:spPr bwMode="auto">
                          <a:xfrm>
                            <a:off x="4455" y="20893"/>
                            <a:ext cx="0" cy="3951"/>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0" name="Straight Arrow Connector 17"/>
                        <wps:cNvCnPr>
                          <a:cxnSpLocks noChangeShapeType="1"/>
                        </wps:cNvCnPr>
                        <wps:spPr bwMode="auto">
                          <a:xfrm>
                            <a:off x="4455" y="24844"/>
                            <a:ext cx="0" cy="3968"/>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1" name="Straight Arrow Connector 18"/>
                        <wps:cNvCnPr>
                          <a:cxnSpLocks noChangeShapeType="1"/>
                        </wps:cNvCnPr>
                        <wps:spPr bwMode="auto">
                          <a:xfrm>
                            <a:off x="13863" y="20165"/>
                            <a:ext cx="8440" cy="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2" name="TextBox 21"/>
                        <wps:cNvSpPr txBox="1">
                          <a:spLocks noChangeArrowheads="1"/>
                        </wps:cNvSpPr>
                        <wps:spPr bwMode="auto">
                          <a:xfrm>
                            <a:off x="32487" y="23460"/>
                            <a:ext cx="13680" cy="2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D2F25" w14:textId="77777777" w:rsidR="0016662E" w:rsidRDefault="0016662E" w:rsidP="005059DE">
                              <w:pPr>
                                <w:autoSpaceDE w:val="0"/>
                                <w:autoSpaceDN w:val="0"/>
                                <w:adjustRightInd w:val="0"/>
                                <w:rPr>
                                  <w:rFonts w:cs="Calibri"/>
                                  <w:color w:val="000000"/>
                                  <w:sz w:val="24"/>
                                  <w:szCs w:val="24"/>
                                </w:rPr>
                              </w:pPr>
                              <w:r>
                                <w:rPr>
                                  <w:rFonts w:cs="Calibri"/>
                                  <w:color w:val="000000"/>
                                  <w:sz w:val="24"/>
                                  <w:szCs w:val="24"/>
                                </w:rPr>
                                <w:t>mid-line</w:t>
                              </w:r>
                            </w:p>
                          </w:txbxContent>
                        </wps:txbx>
                        <wps:bodyPr rot="0" vert="horz" wrap="square" lIns="91440" tIns="45720" rIns="91440" bIns="45720" anchor="t" anchorCtr="0" upright="1">
                          <a:noAutofit/>
                        </wps:bodyPr>
                      </wps:wsp>
                      <wps:wsp>
                        <wps:cNvPr id="13" name="TextBox 30"/>
                        <wps:cNvSpPr txBox="1">
                          <a:spLocks noChangeArrowheads="1"/>
                        </wps:cNvSpPr>
                        <wps:spPr bwMode="auto">
                          <a:xfrm>
                            <a:off x="0" y="21557"/>
                            <a:ext cx="4247" cy="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FA7FD" w14:textId="77777777" w:rsidR="0016662E" w:rsidRDefault="0016662E" w:rsidP="005059DE">
                              <w:pPr>
                                <w:autoSpaceDE w:val="0"/>
                                <w:autoSpaceDN w:val="0"/>
                                <w:adjustRightInd w:val="0"/>
                                <w:rPr>
                                  <w:rFonts w:cs="Calibri"/>
                                  <w:color w:val="000000"/>
                                </w:rPr>
                              </w:pPr>
                              <w:r>
                                <w:rPr>
                                  <w:rFonts w:cs="Calibri"/>
                                  <w:color w:val="000000"/>
                                </w:rPr>
                                <w:t xml:space="preserve">1 </w:t>
                              </w:r>
                              <w:r>
                                <w:rPr>
                                  <w:rFonts w:cs="Calibri"/>
                                  <w:color w:val="000000"/>
                                </w:rPr>
                                <w:t>BL</w:t>
                              </w:r>
                            </w:p>
                          </w:txbxContent>
                        </wps:txbx>
                        <wps:bodyPr rot="0" vert="horz" wrap="square" lIns="91440" tIns="45720" rIns="91440" bIns="45720" anchor="t" anchorCtr="0" upright="1">
                          <a:noAutofit/>
                        </wps:bodyPr>
                      </wps:wsp>
                      <wps:wsp>
                        <wps:cNvPr id="14" name="TextBox 33"/>
                        <wps:cNvSpPr txBox="1">
                          <a:spLocks noChangeArrowheads="1"/>
                        </wps:cNvSpPr>
                        <wps:spPr bwMode="auto">
                          <a:xfrm>
                            <a:off x="0" y="25524"/>
                            <a:ext cx="4247" cy="2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C09BE" w14:textId="77777777" w:rsidR="0016662E" w:rsidRDefault="0016662E" w:rsidP="005059DE">
                              <w:pPr>
                                <w:autoSpaceDE w:val="0"/>
                                <w:autoSpaceDN w:val="0"/>
                                <w:adjustRightInd w:val="0"/>
                                <w:rPr>
                                  <w:rFonts w:cs="Calibri"/>
                                  <w:color w:val="000000"/>
                                </w:rPr>
                              </w:pPr>
                              <w:r>
                                <w:rPr>
                                  <w:rFonts w:cs="Calibri"/>
                                  <w:color w:val="000000"/>
                                </w:rPr>
                                <w:t xml:space="preserve">1 </w:t>
                              </w:r>
                              <w:r>
                                <w:rPr>
                                  <w:rFonts w:cs="Calibri"/>
                                  <w:color w:val="000000"/>
                                </w:rPr>
                                <w:t>BL</w:t>
                              </w:r>
                            </w:p>
                          </w:txbxContent>
                        </wps:txbx>
                        <wps:bodyPr rot="0" vert="horz" wrap="square" lIns="91440" tIns="45720" rIns="91440" bIns="45720" anchor="t" anchorCtr="0" upright="1">
                          <a:noAutofit/>
                        </wps:bodyPr>
                      </wps:wsp>
                      <wps:wsp>
                        <wps:cNvPr id="15" name="TextBox 34"/>
                        <wps:cNvSpPr txBox="1">
                          <a:spLocks noChangeArrowheads="1"/>
                        </wps:cNvSpPr>
                        <wps:spPr bwMode="auto">
                          <a:xfrm>
                            <a:off x="15591" y="17805"/>
                            <a:ext cx="4256" cy="2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8C917" w14:textId="77777777" w:rsidR="0016662E" w:rsidRDefault="0016662E" w:rsidP="005059DE">
                              <w:pPr>
                                <w:autoSpaceDE w:val="0"/>
                                <w:autoSpaceDN w:val="0"/>
                                <w:adjustRightInd w:val="0"/>
                                <w:rPr>
                                  <w:rFonts w:cs="Calibri"/>
                                  <w:color w:val="000000"/>
                                </w:rPr>
                              </w:pPr>
                              <w:r>
                                <w:rPr>
                                  <w:rFonts w:cs="Calibri"/>
                                  <w:color w:val="000000"/>
                                </w:rPr>
                                <w:t xml:space="preserve">2 </w:t>
                              </w:r>
                              <w:r>
                                <w:rPr>
                                  <w:rFonts w:cs="Calibri"/>
                                  <w:color w:val="000000"/>
                                </w:rPr>
                                <w:t>BL</w:t>
                              </w:r>
                            </w:p>
                          </w:txbxContent>
                        </wps:txbx>
                        <wps:bodyPr rot="0" vert="horz" wrap="square" lIns="91440" tIns="45720" rIns="91440" bIns="45720" anchor="t" anchorCtr="0" upright="1">
                          <a:noAutofit/>
                        </wps:bodyPr>
                      </wps:wsp>
                      <wps:wsp>
                        <wps:cNvPr id="16" name="TextBox 31"/>
                        <wps:cNvSpPr txBox="1">
                          <a:spLocks noChangeArrowheads="1"/>
                        </wps:cNvSpPr>
                        <wps:spPr bwMode="auto">
                          <a:xfrm>
                            <a:off x="38247" y="31867"/>
                            <a:ext cx="8832" cy="2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5142E" w14:textId="77777777" w:rsidR="0016662E" w:rsidRDefault="0016662E" w:rsidP="005059DE">
                              <w:pPr>
                                <w:autoSpaceDE w:val="0"/>
                                <w:autoSpaceDN w:val="0"/>
                                <w:adjustRightInd w:val="0"/>
                                <w:rPr>
                                  <w:rFonts w:cs="Calibri"/>
                                  <w:color w:val="000000"/>
                                  <w:sz w:val="24"/>
                                  <w:szCs w:val="24"/>
                                </w:rPr>
                              </w:pPr>
                              <w:r>
                                <w:rPr>
                                  <w:rFonts w:cs="Calibri"/>
                                  <w:color w:val="000000"/>
                                  <w:sz w:val="24"/>
                                  <w:szCs w:val="24"/>
                                </w:rPr>
                                <w:t xml:space="preserve">injured </w:t>
                              </w:r>
                              <w:r>
                                <w:rPr>
                                  <w:rFonts w:cs="Calibri"/>
                                  <w:color w:val="000000"/>
                                  <w:sz w:val="24"/>
                                  <w:szCs w:val="24"/>
                                </w:rPr>
                                <w:t>fish</w:t>
                              </w:r>
                            </w:p>
                          </w:txbxContent>
                        </wps:txbx>
                        <wps:bodyPr rot="0" vert="horz" wrap="square" lIns="91440" tIns="45720" rIns="91440" bIns="45720" anchor="t" anchorCtr="0" upright="1">
                          <a:noAutofit/>
                        </wps:bodyPr>
                      </wps:wsp>
                      <wps:wsp>
                        <wps:cNvPr id="17" name="TextBox 38"/>
                        <wps:cNvSpPr txBox="1">
                          <a:spLocks noChangeArrowheads="1"/>
                        </wps:cNvSpPr>
                        <wps:spPr bwMode="auto">
                          <a:xfrm>
                            <a:off x="38247" y="36251"/>
                            <a:ext cx="10432" cy="2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81784" w14:textId="77777777" w:rsidR="0016662E" w:rsidRDefault="0016662E" w:rsidP="005059DE">
                              <w:pPr>
                                <w:autoSpaceDE w:val="0"/>
                                <w:autoSpaceDN w:val="0"/>
                                <w:adjustRightInd w:val="0"/>
                                <w:rPr>
                                  <w:rFonts w:cs="Calibri"/>
                                  <w:color w:val="000000"/>
                                  <w:sz w:val="24"/>
                                  <w:szCs w:val="24"/>
                                </w:rPr>
                              </w:pPr>
                              <w:r>
                                <w:rPr>
                                  <w:rFonts w:cs="Calibri"/>
                                  <w:color w:val="000000"/>
                                  <w:sz w:val="24"/>
                                  <w:szCs w:val="24"/>
                                </w:rPr>
                                <w:t xml:space="preserve">uninjured </w:t>
                              </w:r>
                              <w:r>
                                <w:rPr>
                                  <w:rFonts w:cs="Calibri"/>
                                  <w:color w:val="000000"/>
                                  <w:sz w:val="24"/>
                                  <w:szCs w:val="24"/>
                                </w:rPr>
                                <w:t>fish</w:t>
                              </w:r>
                            </w:p>
                          </w:txbxContent>
                        </wps:txbx>
                        <wps:bodyPr rot="0" vert="horz" wrap="square" lIns="91440" tIns="45720" rIns="91440" bIns="45720" anchor="t" anchorCtr="0" upright="1">
                          <a:noAutofit/>
                        </wps:bodyPr>
                      </wps:wsp>
                      <pic:pic xmlns:pic="http://schemas.openxmlformats.org/drawingml/2006/picture">
                        <pic:nvPicPr>
                          <pic:cNvPr id="18"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35439" y="37067"/>
                            <a:ext cx="3783" cy="19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5"/>
                          <pic:cNvPicPr>
                            <a:picLocks noChangeAspect="1" noChangeArrowheads="1"/>
                          </pic:cNvPicPr>
                        </pic:nvPicPr>
                        <pic:blipFill>
                          <a:blip r:embed="rId4">
                            <a:extLst>
                              <a:ext uri="{28A0092B-C50C-407E-A947-70E740481C1C}">
                                <a14:useLocalDpi xmlns:a14="http://schemas.microsoft.com/office/drawing/2010/main" val="0"/>
                              </a:ext>
                            </a:extLst>
                          </a:blip>
                          <a:srcRect r="50000"/>
                          <a:stretch>
                            <a:fillRect/>
                          </a:stretch>
                        </pic:blipFill>
                        <pic:spPr bwMode="auto">
                          <a:xfrm>
                            <a:off x="36359" y="31851"/>
                            <a:ext cx="2000" cy="4576"/>
                          </a:xfrm>
                          <a:prstGeom prst="rect">
                            <a:avLst/>
                          </a:prstGeom>
                          <a:noFill/>
                          <a:extLst>
                            <a:ext uri="{909E8E84-426E-40DD-AFC4-6F175D3DCCD1}">
                              <a14:hiddenFill xmlns:a14="http://schemas.microsoft.com/office/drawing/2010/main">
                                <a:solidFill>
                                  <a:srgbClr val="FFFFFF"/>
                                </a:solidFill>
                              </a14:hiddenFill>
                            </a:ext>
                          </a:extLst>
                        </pic:spPr>
                      </pic:pic>
                      <wps:wsp>
                        <wps:cNvPr id="20" name="Down Arrow 32"/>
                        <wps:cNvSpPr>
                          <a:spLocks noChangeArrowheads="1"/>
                        </wps:cNvSpPr>
                        <wps:spPr bwMode="auto">
                          <a:xfrm rot="10800000">
                            <a:off x="14519" y="0"/>
                            <a:ext cx="6360" cy="5759"/>
                          </a:xfrm>
                          <a:prstGeom prst="downArrow">
                            <a:avLst>
                              <a:gd name="adj1" fmla="val 50000"/>
                              <a:gd name="adj2" fmla="val 50000"/>
                            </a:avLst>
                          </a:prstGeom>
                          <a:solidFill>
                            <a:srgbClr val="FFFFFF"/>
                          </a:solidFill>
                          <a:ln w="25400">
                            <a:solidFill>
                              <a:srgbClr val="000000"/>
                            </a:solidFill>
                            <a:miter lim="800000"/>
                            <a:headEnd/>
                            <a:tailEnd/>
                          </a:ln>
                        </wps:spPr>
                        <wps:txbx>
                          <w:txbxContent>
                            <w:p w14:paraId="0775AB5D" w14:textId="77777777" w:rsidR="0016662E" w:rsidRDefault="0016662E" w:rsidP="005059DE">
                              <w:pPr>
                                <w:autoSpaceDE w:val="0"/>
                                <w:autoSpaceDN w:val="0"/>
                                <w:adjustRightInd w:val="0"/>
                                <w:jc w:val="center"/>
                                <w:rPr>
                                  <w:rFonts w:hAnsi="Arial" w:cs="Arial"/>
                                  <w:color w:val="000000"/>
                                  <w:sz w:val="36"/>
                                  <w:szCs w:val="36"/>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3D245F" id="Canvas 2" o:spid="_x0000_s1026" style="position:absolute;left:0;text-align:left;margin-left:19.55pt;margin-top:71.2pt;width:383.3pt;height:340.3pt;z-index:251659264" coordsize="48679,43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">
                <v:rect id="AutoShape 3" o:spid="_x0000_s1027" style="position:absolute;width:48679;height:4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v:rect>
                <v:oval id="Oval 3" o:spid="_x0000_s1028" style="position:absolute;left:5839;top:6487;width:23768;height:36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iXEsMA&#10;AADaAAAADwAAAGRycy9kb3ducmV2LnhtbESPzWrDMBCE74W8g9hALqWR0zYmuFFCCBQKPfmH0ONi&#10;bSxTa2UsxXbevioUehxm5htmf5xtJ0YafOtYwWadgCCunW65UVCV7087ED4ga+wck4I7eTgeFg97&#10;zLSbOKexCI2IEPYZKjAh9JmUvjZk0a9dTxy9qxsshiiHRuoBpwi3nXxOklRabDkuGOzpbKj+Lm5W&#10;wZRX6Wdx0htTycu2Ld2X6R9flVot59MbiEBz+A//tT+0ghf4vRJv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iXEsMAAADaAAAADwAAAAAAAAAAAAAAAACYAgAAZHJzL2Rv&#10;d25yZXYueG1sUEsFBgAAAAAEAAQA9QAAAIgDAAAAAA==&#10;" strokeweight="2pt">
                  <v:textbox>
                    <w:txbxContent>
                      <w:p w14:paraId="18A948C6" w14:textId="77777777" w:rsidR="0016662E" w:rsidRDefault="0016662E" w:rsidP="005059DE">
                        <w:pPr>
                          <w:autoSpaceDE w:val="0"/>
                          <w:autoSpaceDN w:val="0"/>
                          <w:adjustRightInd w:val="0"/>
                          <w:jc w:val="center"/>
                          <w:rPr>
                            <w:rFonts w:hAnsi="Arial" w:cs="Arial"/>
                            <w:color w:val="000000"/>
                            <w:sz w:val="36"/>
                            <w:szCs w:val="36"/>
                          </w:rPr>
                        </w:pP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21303;top:20981;width:2000;height:4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bUiTBAAAA2gAAAA8AAABkcnMvZG93bnJldi54bWxEj81qwzAQhO+FvIPYQm6N3FBCcaOEYAjx&#10;qcF2L70t1tY2sVbGkv/ePgoEehxm5htmf5xNK0bqXWNZwfsmAkFcWt1wpeCnOL99gnAeWWNrmRQs&#10;5OB4WL3sMdZ24ozG3FciQNjFqKD2vouldGVNBt3GdsTB+7O9QR9kX0nd4xTgppXbKNpJgw2HhRo7&#10;Smoqb/lgFEyDztpvo68urYo8uRSL/E0Tpdav8+kLhKfZ/4ef7VQr+IDHlXAD5OE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NbUiTBAAAA2gAAAA8AAAAAAAAAAAAAAAAAnwIA&#10;AGRycy9kb3ducmV2LnhtbFBLBQYAAAAABAAEAPcAAACNAwAAAAA=&#10;">
                  <v:imagedata r:id="rId6" o:title="" cropright=".5"/>
                </v:shape>
                <v:shape id="Picture 4" o:spid="_x0000_s1030" type="#_x0000_t75" style="position:absolute;left:12711;top:21893;width:3775;height:194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9bwbBAAAA2gAAAA8AAABkcnMvZG93bnJldi54bWxEj0+LwjAUxO/CfofwFrxp4oJSqlFEcPHk&#10;f5Y9PptnW2xeShNt/fZGWNjjMDO/YWaLzlbiQY0vHWsYDRUI4syZknMN59N6kIDwAdlg5Zg0PMnD&#10;Yv7Rm2FqXMsHehxDLiKEfYoaihDqVEqfFWTRD11NHL2rayyGKJtcmgbbCLeV/FJqIi2WHBcKrGlV&#10;UHY73q2G37bNxz+X/e6pvte4v23VPUmU1v3PbjkFEagL/+G/9sZoGMP7SrwBcv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R9bwbBAAAA2gAAAA8AAAAAAAAAAAAAAAAAnwIA&#10;AGRycy9kb3ducmV2LnhtbFBLBQYAAAAABAAEAPcAAACNAwAAAAA=&#10;">
                  <v:imagedata r:id="rId7" o:title=""/>
                </v:shape>
                <v:line id="Straight Connector 5" o:spid="_x0000_s1031" style="position:absolute;visibility:visible;mso-wrap-style:square" from="2959,24844" to="33207,2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CmcIAAADaAAAADwAAAGRycy9kb3ducmV2LnhtbESPQWvCQBSE74X+h+UJvdWNHkRSV5Fi&#10;oYVSaCL1+sg+k9js27D7jOm/7wqCx2FmvmFWm9F1aqAQW88GZtMMFHHlbcu1gX359rwEFQXZYueZ&#10;DPxRhM368WGFufUX/qahkFolCMccDTQifa51rBpyGKe+J07e0QeHkmSotQ14SXDX6XmWLbTDltNC&#10;gz29NlT9FmdnIJsVX2c5jVKG4fARy27+SbsfY54m4/YFlNAo9/Ct/W4NLOB6Jd0Av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ECmcIAAADaAAAADwAAAAAAAAAAAAAA&#10;AAChAgAAZHJzL2Rvd25yZXYueG1sUEsFBgAAAAAEAAQA+QAAAJADAAAAAA==&#10;" strokeweight="2.25pt">
                  <v:stroke dashstyle="dash"/>
                </v:line>
                <v:line id="Straight Connector 9" o:spid="_x0000_s1032" style="position:absolute;visibility:visible;mso-wrap-style:square" from="2959,20893" to="33207,20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6RsMAAADaAAAADwAAAGRycy9kb3ducmV2LnhtbESPQWvCQBSE7wX/w/IEb3VjCa2krlIC&#10;Qg7xkFT0+si+ZkOzb2N2q/Hfu4VCj8PMfMNsdpPtxZVG3zlWsFomIIgbpztuFRw/989rED4ga+wd&#10;k4I7edhtZ08bzLS7cUXXOrQiQthnqMCEMGRS+saQRb90A3H0vtxoMUQ5tlKPeItw28uXJHmVFjuO&#10;CwYHyg013/WPVZAeCqPPU+nLKilO1F3S/FI7pRbz6eMdRKAp/If/2oVW8Aa/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FOkbDAAAA2gAAAA8AAAAAAAAAAAAA&#10;AAAAoQIAAGRycy9kb3ducmV2LnhtbFBLBQYAAAAABAAEAPkAAACRAwAAAAA=&#10;" strokeweight="2.25pt"/>
                <v:line id="Straight Connector 10" o:spid="_x0000_s1033" style="position:absolute;visibility:visible;mso-wrap-style:square" from="2959,28812" to="33207,28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quNL8AAADaAAAADwAAAGRycy9kb3ducmV2LnhtbERPz2uDMBS+F/Y/hFfobY0dpQzXVIow&#10;8GAPdWO7PsybkZoXNZm6/345FHr8+H4fs8V2YqLRt44V7LYJCOLa6ZYbBZ8f78+vIHxA1tg5JgV/&#10;5CE7Pa2OmGo385WmKjQihrBPUYEJoU+l9LUhi37reuLI/bjRYohwbKQecY7htpMvSXKQFluODQZ7&#10;yg3Vt+rXKthfCqO/l9KX16T4onbY50PllNqsl/MbiEBLeIjv7kIriFvjlXgD5Ok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tquNL8AAADaAAAADwAAAAAAAAAAAAAAAACh&#10;AgAAZHJzL2Rvd25yZXYueG1sUEsFBgAAAAAEAAQA+QAAAI0DAAAAAA==&#10;" strokeweight="2.25pt"/>
                <v:shapetype id="_x0000_t32" coordsize="21600,21600" o:spt="32" o:oned="t" path="m,l21600,21600e" filled="f">
                  <v:path arrowok="t" fillok="f" o:connecttype="none"/>
                  <o:lock v:ext="edit" shapetype="t"/>
                </v:shapetype>
                <v:shape id="Straight Arrow Connector 14" o:spid="_x0000_s1034" type="#_x0000_t32" style="position:absolute;left:4455;top:20893;width:0;height:39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mG4MMAAADaAAAADwAAAGRycy9kb3ducmV2LnhtbESP3WrCQBSE74W+w3IK3ummXsSauhER&#10;KgWxUPUBTrMnP232bMjZxvj2bqHQy2FmvmHWm9G1aqBeGs8GnuYJKOLC24YrA5fz6+wZlARki61n&#10;MnAjgU3+MFljZv2VP2g4hUpFCEuGBuoQukxrKWpyKHPfEUev9L3DEGVfadvjNcJdqxdJkmqHDceF&#10;Gjva1VR8n36cAT7KcHivtmm5t58X2S2lTb8KY6aP4/YFVKAx/If/2m/WwAp+r8Qbo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huDDAAAA2gAAAA8AAAAAAAAAAAAA&#10;AAAAoQIAAGRycy9kb3ducmV2LnhtbFBLBQYAAAAABAAEAPkAAACRAwAAAAA=&#10;">
                  <v:stroke startarrow="open" endarrow="open"/>
                </v:shape>
                <v:shape id="Straight Arrow Connector 17" o:spid="_x0000_s1035" type="#_x0000_t32" style="position:absolute;left:4455;top:24844;width:0;height:39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8Q8MAAADbAAAADwAAAGRycy9kb3ducmV2LnhtbESPzWrDQAyE74W+w6JCb806ObjBzSaE&#10;QEuhtJCfB1C8iu3GqzXWxnHfvjoEcpOY0cynxWoMrRmolyayg+kkA0NcRt9w5eCwf3+Zg5GE7LGN&#10;TA7+SGC1fHxYYOHjlbc07FJlNISlQAd1Sl1hrZQ1BZRJ7IhVO8U+YNK1r6zv8arhobWzLMttwIa1&#10;ocaONjWV590lOOBvGb5+qnV++vDHg2xepc1/S+een8b1G5hEY7qbb9efXvGVXn/RAez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PvEPDAAAA2wAAAA8AAAAAAAAAAAAA&#10;AAAAoQIAAGRycy9kb3ducmV2LnhtbFBLBQYAAAAABAAEAPkAAACRAwAAAAA=&#10;">
                  <v:stroke startarrow="open" endarrow="open"/>
                </v:shape>
                <v:shape id="Straight Arrow Connector 18" o:spid="_x0000_s1036" type="#_x0000_t32" style="position:absolute;left:13863;top:20165;width:8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MZ2MAAAADbAAAADwAAAGRycy9kb3ducmV2LnhtbERPzWrCQBC+F3yHZQre6sYeoqSuIoJF&#10;EIWqDzBmxyRtdjZk1hjf3hUK3ubj+53Zone16qiVyrOB8SgBRZx7W3Fh4HRcf0xBSUC2WHsmA3cS&#10;WMwHbzPMrL/xD3WHUKgYwpKhgTKEJtNa8pIcysg3xJG7+NZhiLAttG3xFsNdrT+TJNUOK44NJTa0&#10;Kin/O1ydAd5Jt90Xy/Tybc8nWU2kTn9zY4bv/fILVKA+vMT/7o2N88fw/CUeoO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hDGdjAAAAA2wAAAA8AAAAAAAAAAAAAAAAA&#10;oQIAAGRycy9kb3ducmV2LnhtbFBLBQYAAAAABAAEAPkAAACOAwAAAAA=&#10;">
                  <v:stroke startarrow="open" endarrow="open"/>
                </v:shape>
                <v:shapetype id="_x0000_t202" coordsize="21600,21600" o:spt="202" path="m,l,21600r21600,l21600,xe">
                  <v:stroke joinstyle="miter"/>
                  <v:path gradientshapeok="t" o:connecttype="rect"/>
                </v:shapetype>
                <v:shape id="TextBox 21" o:spid="_x0000_s1037" type="#_x0000_t202" style="position:absolute;left:32487;top:23460;width:13680;height:2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55BD2F25" w14:textId="77777777" w:rsidR="0016662E" w:rsidRDefault="0016662E" w:rsidP="005059DE">
                        <w:pPr>
                          <w:autoSpaceDE w:val="0"/>
                          <w:autoSpaceDN w:val="0"/>
                          <w:adjustRightInd w:val="0"/>
                          <w:rPr>
                            <w:rFonts w:cs="Calibri"/>
                            <w:color w:val="000000"/>
                            <w:sz w:val="24"/>
                            <w:szCs w:val="24"/>
                          </w:rPr>
                        </w:pPr>
                        <w:r>
                          <w:rPr>
                            <w:rFonts w:cs="Calibri"/>
                            <w:color w:val="000000"/>
                            <w:sz w:val="24"/>
                            <w:szCs w:val="24"/>
                          </w:rPr>
                          <w:t>mid-line</w:t>
                        </w:r>
                      </w:p>
                    </w:txbxContent>
                  </v:textbox>
                </v:shape>
                <v:shape id="TextBox 30" o:spid="_x0000_s1038" type="#_x0000_t202" style="position:absolute;top:21557;width:4247;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3DCFA7FD" w14:textId="77777777" w:rsidR="0016662E" w:rsidRDefault="0016662E" w:rsidP="005059DE">
                        <w:pPr>
                          <w:autoSpaceDE w:val="0"/>
                          <w:autoSpaceDN w:val="0"/>
                          <w:adjustRightInd w:val="0"/>
                          <w:rPr>
                            <w:rFonts w:cs="Calibri"/>
                            <w:color w:val="000000"/>
                          </w:rPr>
                        </w:pPr>
                        <w:r>
                          <w:rPr>
                            <w:rFonts w:cs="Calibri"/>
                            <w:color w:val="000000"/>
                          </w:rPr>
                          <w:t xml:space="preserve">1 </w:t>
                        </w:r>
                        <w:r>
                          <w:rPr>
                            <w:rFonts w:cs="Calibri"/>
                            <w:color w:val="000000"/>
                          </w:rPr>
                          <w:t>BL</w:t>
                        </w:r>
                      </w:p>
                    </w:txbxContent>
                  </v:textbox>
                </v:shape>
                <v:shape id="TextBox 33" o:spid="_x0000_s1039" type="#_x0000_t202" style="position:absolute;top:25524;width:4247;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726C09BE" w14:textId="77777777" w:rsidR="0016662E" w:rsidRDefault="0016662E" w:rsidP="005059DE">
                        <w:pPr>
                          <w:autoSpaceDE w:val="0"/>
                          <w:autoSpaceDN w:val="0"/>
                          <w:adjustRightInd w:val="0"/>
                          <w:rPr>
                            <w:rFonts w:cs="Calibri"/>
                            <w:color w:val="000000"/>
                          </w:rPr>
                        </w:pPr>
                        <w:r>
                          <w:rPr>
                            <w:rFonts w:cs="Calibri"/>
                            <w:color w:val="000000"/>
                          </w:rPr>
                          <w:t xml:space="preserve">1 </w:t>
                        </w:r>
                        <w:r>
                          <w:rPr>
                            <w:rFonts w:cs="Calibri"/>
                            <w:color w:val="000000"/>
                          </w:rPr>
                          <w:t>BL</w:t>
                        </w:r>
                      </w:p>
                    </w:txbxContent>
                  </v:textbox>
                </v:shape>
                <v:shape id="TextBox 34" o:spid="_x0000_s1040" type="#_x0000_t202" style="position:absolute;left:15591;top:17805;width:4256;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6EC8C917" w14:textId="77777777" w:rsidR="0016662E" w:rsidRDefault="0016662E" w:rsidP="005059DE">
                        <w:pPr>
                          <w:autoSpaceDE w:val="0"/>
                          <w:autoSpaceDN w:val="0"/>
                          <w:adjustRightInd w:val="0"/>
                          <w:rPr>
                            <w:rFonts w:cs="Calibri"/>
                            <w:color w:val="000000"/>
                          </w:rPr>
                        </w:pPr>
                        <w:r>
                          <w:rPr>
                            <w:rFonts w:cs="Calibri"/>
                            <w:color w:val="000000"/>
                          </w:rPr>
                          <w:t xml:space="preserve">2 </w:t>
                        </w:r>
                        <w:r>
                          <w:rPr>
                            <w:rFonts w:cs="Calibri"/>
                            <w:color w:val="000000"/>
                          </w:rPr>
                          <w:t>BL</w:t>
                        </w:r>
                      </w:p>
                    </w:txbxContent>
                  </v:textbox>
                </v:shape>
                <v:shape id="TextBox 31" o:spid="_x0000_s1041" type="#_x0000_t202" style="position:absolute;left:38247;top:31867;width:8832;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10A5142E" w14:textId="77777777" w:rsidR="0016662E" w:rsidRDefault="0016662E" w:rsidP="005059DE">
                        <w:pPr>
                          <w:autoSpaceDE w:val="0"/>
                          <w:autoSpaceDN w:val="0"/>
                          <w:adjustRightInd w:val="0"/>
                          <w:rPr>
                            <w:rFonts w:cs="Calibri"/>
                            <w:color w:val="000000"/>
                            <w:sz w:val="24"/>
                            <w:szCs w:val="24"/>
                          </w:rPr>
                        </w:pPr>
                        <w:r>
                          <w:rPr>
                            <w:rFonts w:cs="Calibri"/>
                            <w:color w:val="000000"/>
                            <w:sz w:val="24"/>
                            <w:szCs w:val="24"/>
                          </w:rPr>
                          <w:t xml:space="preserve">injured </w:t>
                        </w:r>
                        <w:r>
                          <w:rPr>
                            <w:rFonts w:cs="Calibri"/>
                            <w:color w:val="000000"/>
                            <w:sz w:val="24"/>
                            <w:szCs w:val="24"/>
                          </w:rPr>
                          <w:t>fish</w:t>
                        </w:r>
                      </w:p>
                    </w:txbxContent>
                  </v:textbox>
                </v:shape>
                <v:shape id="TextBox 38" o:spid="_x0000_s1042" type="#_x0000_t202" style="position:absolute;left:38247;top:36251;width:10432;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36681784" w14:textId="77777777" w:rsidR="0016662E" w:rsidRDefault="0016662E" w:rsidP="005059DE">
                        <w:pPr>
                          <w:autoSpaceDE w:val="0"/>
                          <w:autoSpaceDN w:val="0"/>
                          <w:adjustRightInd w:val="0"/>
                          <w:rPr>
                            <w:rFonts w:cs="Calibri"/>
                            <w:color w:val="000000"/>
                            <w:sz w:val="24"/>
                            <w:szCs w:val="24"/>
                          </w:rPr>
                        </w:pPr>
                        <w:r>
                          <w:rPr>
                            <w:rFonts w:cs="Calibri"/>
                            <w:color w:val="000000"/>
                            <w:sz w:val="24"/>
                            <w:szCs w:val="24"/>
                          </w:rPr>
                          <w:t xml:space="preserve">uninjured </w:t>
                        </w:r>
                        <w:r>
                          <w:rPr>
                            <w:rFonts w:cs="Calibri"/>
                            <w:color w:val="000000"/>
                            <w:sz w:val="24"/>
                            <w:szCs w:val="24"/>
                          </w:rPr>
                          <w:t>fish</w:t>
                        </w:r>
                      </w:p>
                    </w:txbxContent>
                  </v:textbox>
                </v:shape>
                <v:shape id="Picture 4" o:spid="_x0000_s1043" type="#_x0000_t75" style="position:absolute;left:35439;top:37067;width:3783;height:1952;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chIjEAAAA2wAAAA8AAABkcnMvZG93bnJldi54bWxEj0FrwkAQhe+F/odlCr3VXYWWEF1FBMWT&#10;VVtKj2N2TILZ2ZBdTfz3nUPB2wzvzXvfzBaDb9SNulgHtjAeGVDERXA1lxa+v9ZvGaiYkB02gcnC&#10;nSIs5s9PM8xd6PlAt2MqlYRwzNFClVKbax2LijzGUWiJRTuHzmOStSu167CXcN/oiTEf2mPN0lBh&#10;S6uKisvx6i389n35/nPaf97NZo37y85cs8xY+/oyLKegEg3pYf6/3jrBF1j5RQbQ8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OchIjEAAAA2wAAAA8AAAAAAAAAAAAAAAAA&#10;nwIAAGRycy9kb3ducmV2LnhtbFBLBQYAAAAABAAEAPcAAACQAwAAAAA=&#10;">
                  <v:imagedata r:id="rId7" o:title=""/>
                </v:shape>
                <v:shape id="Picture 5" o:spid="_x0000_s1044" type="#_x0000_t75" style="position:absolute;left:36359;top:31851;width:2000;height:4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D+/DAAAAA2wAAAA8AAABkcnMvZG93bnJldi54bWxETztrwzAQ3gv5D+IK2Rq5GUrqRgnBEOKp&#10;wXaXbod1tU2sk7Hk17+PAoFu9/E9b3+cTStG6l1jWcH7JgJBXFrdcKXgpzi/7UA4j6yxtUwKFnJw&#10;PKxe9hhrO3FGY+4rEULYxaig9r6LpXRlTQbdxnbEgfuzvUEfYF9J3eMUwk0rt1H0IQ02HBpq7Cip&#10;qbzlg1EwDTprv42+urQq8uRSLPI3TZRav86nLxCeZv8vfrpTHeZ/wuOXcIA83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EP78MAAAADbAAAADwAAAAAAAAAAAAAAAACfAgAA&#10;ZHJzL2Rvd25yZXYueG1sUEsFBgAAAAAEAAQA9wAAAIwDAAAAAA==&#10;">
                  <v:imagedata r:id="rId6" o:title="" cropright=".5"/>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2" o:spid="_x0000_s1045" type="#_x0000_t67" style="position:absolute;left:14519;width:6360;height:575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pUqcIA&#10;AADbAAAADwAAAGRycy9kb3ducmV2LnhtbERPTWsCMRC9F/wPYQQvotlqKbIaZSkVSr1U68XbuBk3&#10;i5vJNom67a83B6HHx/terDrbiCv5UDtW8DzOQBCXTtdcKdh/r0czECEia2wck4JfCrBa9p4WmGt3&#10;4y1dd7ESKYRDjgpMjG0uZSgNWQxj1xIn7uS8xZigr6T2eEvhtpGTLHuVFmtODQZbejNUnncXq+DT&#10;4N+PfzmehnR53+wPZlp8FVOlBv2umIOI1MV/8cP9oRVM0vr0Jf0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OlSpwgAAANsAAAAPAAAAAAAAAAAAAAAAAJgCAABkcnMvZG93&#10;bnJldi54bWxQSwUGAAAAAAQABAD1AAAAhwMAAAAA&#10;" adj="10800" strokeweight="2pt">
                  <v:textbox>
                    <w:txbxContent>
                      <w:p w14:paraId="0775AB5D" w14:textId="77777777" w:rsidR="0016662E" w:rsidRDefault="0016662E" w:rsidP="005059DE">
                        <w:pPr>
                          <w:autoSpaceDE w:val="0"/>
                          <w:autoSpaceDN w:val="0"/>
                          <w:adjustRightInd w:val="0"/>
                          <w:jc w:val="center"/>
                          <w:rPr>
                            <w:rFonts w:hAnsi="Arial" w:cs="Arial"/>
                            <w:color w:val="000000"/>
                            <w:sz w:val="36"/>
                            <w:szCs w:val="36"/>
                          </w:rPr>
                        </w:pPr>
                      </w:p>
                    </w:txbxContent>
                  </v:textbox>
                </v:shape>
                <w10:wrap type="square"/>
              </v:group>
            </w:pict>
          </mc:Fallback>
        </mc:AlternateContent>
      </w:r>
      <w:r w:rsidR="00E235D7" w:rsidRPr="00024DF4">
        <w:rPr>
          <w:rFonts w:ascii="Times" w:hAnsi="Times" w:cs="Calibri"/>
          <w:b/>
          <w:sz w:val="24"/>
          <w:szCs w:val="24"/>
          <w:lang w:val="en-US"/>
        </w:rPr>
        <w:t>Figure S1</w:t>
      </w:r>
      <w:r w:rsidR="00E235D7">
        <w:rPr>
          <w:rFonts w:ascii="Times" w:hAnsi="Times" w:cs="Calibri"/>
          <w:sz w:val="24"/>
          <w:szCs w:val="24"/>
          <w:lang w:val="en-US"/>
        </w:rPr>
        <w:t xml:space="preserve">. Selection of injured and uninjured sardines relative to each other and the mid-line of the school to test for differences in positioning </w:t>
      </w:r>
      <w:proofErr w:type="spellStart"/>
      <w:r w:rsidR="00E235D7">
        <w:rPr>
          <w:rFonts w:ascii="Times" w:hAnsi="Times" w:cs="Calibri"/>
          <w:sz w:val="24"/>
          <w:szCs w:val="24"/>
          <w:lang w:val="en-US"/>
        </w:rPr>
        <w:t>behaviour</w:t>
      </w:r>
      <w:proofErr w:type="spellEnd"/>
      <w:r w:rsidR="00E235D7">
        <w:rPr>
          <w:rFonts w:ascii="Times" w:hAnsi="Times" w:cs="Calibri"/>
          <w:sz w:val="24"/>
          <w:szCs w:val="24"/>
          <w:lang w:val="en-US"/>
        </w:rPr>
        <w:t xml:space="preserve">. </w:t>
      </w:r>
    </w:p>
    <w:p w14:paraId="31F912F6" w14:textId="77777777" w:rsidR="00E235D7" w:rsidRDefault="00E235D7" w:rsidP="005059DE">
      <w:pPr>
        <w:spacing w:after="0" w:line="360" w:lineRule="auto"/>
        <w:jc w:val="both"/>
        <w:rPr>
          <w:lang w:val="en-US"/>
        </w:rPr>
      </w:pPr>
    </w:p>
    <w:p w14:paraId="4AB1F489" w14:textId="77777777" w:rsidR="006D17C6" w:rsidRDefault="006D17C6" w:rsidP="005059DE">
      <w:pPr>
        <w:spacing w:after="0" w:line="360" w:lineRule="auto"/>
        <w:jc w:val="both"/>
        <w:rPr>
          <w:lang w:val="en-US"/>
        </w:rPr>
      </w:pPr>
    </w:p>
    <w:p w14:paraId="27FF0BAE" w14:textId="77777777" w:rsidR="006D17C6" w:rsidRDefault="006D17C6" w:rsidP="005059DE">
      <w:pPr>
        <w:spacing w:after="0" w:line="360" w:lineRule="auto"/>
        <w:jc w:val="both"/>
        <w:rPr>
          <w:lang w:val="en-US"/>
        </w:rPr>
      </w:pPr>
    </w:p>
    <w:p w14:paraId="7E6FD8DD" w14:textId="77777777" w:rsidR="006D17C6" w:rsidRDefault="006D17C6" w:rsidP="005059DE">
      <w:pPr>
        <w:spacing w:after="0" w:line="360" w:lineRule="auto"/>
        <w:jc w:val="both"/>
        <w:rPr>
          <w:lang w:val="en-US"/>
        </w:rPr>
      </w:pPr>
    </w:p>
    <w:p w14:paraId="23DFA181" w14:textId="77777777" w:rsidR="006D17C6" w:rsidRDefault="006D17C6" w:rsidP="005059DE">
      <w:pPr>
        <w:spacing w:after="0" w:line="360" w:lineRule="auto"/>
        <w:jc w:val="both"/>
        <w:rPr>
          <w:lang w:val="en-US"/>
        </w:rPr>
      </w:pPr>
    </w:p>
    <w:p w14:paraId="55439838" w14:textId="77777777" w:rsidR="006D17C6" w:rsidRDefault="006D17C6" w:rsidP="005059DE">
      <w:pPr>
        <w:spacing w:after="0" w:line="360" w:lineRule="auto"/>
        <w:jc w:val="both"/>
        <w:rPr>
          <w:lang w:val="en-US"/>
        </w:rPr>
      </w:pPr>
    </w:p>
    <w:p w14:paraId="1D338BB1" w14:textId="77777777" w:rsidR="006D17C6" w:rsidRDefault="006D17C6" w:rsidP="005059DE">
      <w:pPr>
        <w:spacing w:after="0" w:line="360" w:lineRule="auto"/>
        <w:jc w:val="both"/>
        <w:rPr>
          <w:lang w:val="en-US"/>
        </w:rPr>
      </w:pPr>
    </w:p>
    <w:p w14:paraId="5D82B5A1" w14:textId="77777777" w:rsidR="006D17C6" w:rsidRDefault="006D17C6" w:rsidP="005059DE">
      <w:pPr>
        <w:spacing w:after="0" w:line="360" w:lineRule="auto"/>
        <w:jc w:val="both"/>
        <w:rPr>
          <w:lang w:val="en-US"/>
        </w:rPr>
      </w:pPr>
    </w:p>
    <w:p w14:paraId="7A7EC165" w14:textId="77777777" w:rsidR="006D17C6" w:rsidRDefault="006D17C6" w:rsidP="005059DE">
      <w:pPr>
        <w:spacing w:after="0" w:line="360" w:lineRule="auto"/>
        <w:jc w:val="both"/>
        <w:rPr>
          <w:lang w:val="en-US"/>
        </w:rPr>
      </w:pPr>
    </w:p>
    <w:p w14:paraId="6BCE2CB6" w14:textId="05D82D15" w:rsidR="006D17C6" w:rsidRDefault="006D17C6" w:rsidP="005059DE">
      <w:pPr>
        <w:spacing w:after="0" w:line="360" w:lineRule="auto"/>
        <w:jc w:val="both"/>
        <w:rPr>
          <w:lang w:val="en-US"/>
        </w:rPr>
      </w:pPr>
    </w:p>
    <w:p w14:paraId="5F96270B" w14:textId="77777777" w:rsidR="006D17C6" w:rsidRDefault="006D17C6" w:rsidP="005059DE">
      <w:pPr>
        <w:spacing w:after="0" w:line="360" w:lineRule="auto"/>
        <w:jc w:val="both"/>
        <w:rPr>
          <w:lang w:val="en-US"/>
        </w:rPr>
      </w:pPr>
    </w:p>
    <w:p w14:paraId="1E64C49D" w14:textId="77777777" w:rsidR="006D17C6" w:rsidRDefault="006D17C6" w:rsidP="005059DE">
      <w:pPr>
        <w:spacing w:after="0" w:line="360" w:lineRule="auto"/>
        <w:jc w:val="both"/>
        <w:rPr>
          <w:lang w:val="en-US"/>
        </w:rPr>
      </w:pPr>
    </w:p>
    <w:p w14:paraId="1AD778EE" w14:textId="77777777" w:rsidR="006D17C6" w:rsidRDefault="006D17C6" w:rsidP="005059DE">
      <w:pPr>
        <w:spacing w:after="0" w:line="360" w:lineRule="auto"/>
        <w:jc w:val="both"/>
        <w:rPr>
          <w:lang w:val="en-US"/>
        </w:rPr>
      </w:pPr>
    </w:p>
    <w:p w14:paraId="5746F749" w14:textId="73673C66" w:rsidR="006D17C6" w:rsidRDefault="006D17C6" w:rsidP="005059DE">
      <w:pPr>
        <w:spacing w:after="0" w:line="360" w:lineRule="auto"/>
        <w:jc w:val="both"/>
        <w:rPr>
          <w:lang w:val="en-US"/>
        </w:rPr>
      </w:pPr>
    </w:p>
    <w:p w14:paraId="254C807E" w14:textId="77777777" w:rsidR="006D17C6" w:rsidRDefault="006D17C6" w:rsidP="005059DE">
      <w:pPr>
        <w:spacing w:after="0" w:line="360" w:lineRule="auto"/>
        <w:jc w:val="both"/>
        <w:rPr>
          <w:lang w:val="en-US"/>
        </w:rPr>
      </w:pPr>
    </w:p>
    <w:p w14:paraId="02EA218B" w14:textId="77777777" w:rsidR="006D17C6" w:rsidRDefault="006D17C6" w:rsidP="005059DE">
      <w:pPr>
        <w:spacing w:after="0" w:line="360" w:lineRule="auto"/>
        <w:jc w:val="both"/>
        <w:rPr>
          <w:lang w:val="en-US"/>
        </w:rPr>
      </w:pPr>
    </w:p>
    <w:p w14:paraId="6B1574B6" w14:textId="77777777" w:rsidR="006D17C6" w:rsidRDefault="006D17C6" w:rsidP="005059DE">
      <w:pPr>
        <w:spacing w:after="0" w:line="360" w:lineRule="auto"/>
        <w:jc w:val="both"/>
        <w:rPr>
          <w:lang w:val="en-US"/>
        </w:rPr>
      </w:pPr>
    </w:p>
    <w:p w14:paraId="312B5232" w14:textId="77777777" w:rsidR="006D17C6" w:rsidRDefault="006D17C6" w:rsidP="005059DE">
      <w:pPr>
        <w:spacing w:after="0" w:line="360" w:lineRule="auto"/>
        <w:jc w:val="both"/>
        <w:rPr>
          <w:lang w:val="en-US"/>
        </w:rPr>
      </w:pPr>
    </w:p>
    <w:p w14:paraId="65FD1E1B" w14:textId="77777777" w:rsidR="006D17C6" w:rsidRDefault="006D17C6" w:rsidP="005059DE">
      <w:pPr>
        <w:spacing w:after="0" w:line="360" w:lineRule="auto"/>
        <w:jc w:val="both"/>
        <w:rPr>
          <w:lang w:val="en-US"/>
        </w:rPr>
      </w:pPr>
      <w:bookmarkStart w:id="0" w:name="_GoBack"/>
      <w:bookmarkEnd w:id="0"/>
    </w:p>
    <w:sectPr w:rsidR="006D17C6" w:rsidSect="005D6A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Asiatische Schriftart verwende">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dvOT82c4f4c4">
    <w:panose1 w:val="00000000000000000000"/>
    <w:charset w:val="00"/>
    <w:family w:val="swiss"/>
    <w:notTrueType/>
    <w:pitch w:val="default"/>
    <w:sig w:usb0="00000003" w:usb1="00000000" w:usb2="00000000" w:usb3="00000000" w:csb0="00000001" w:csb1="00000000"/>
  </w:font>
  <w:font w:name="GuardianSansGR-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A16"/>
    <w:rsid w:val="00024DF4"/>
    <w:rsid w:val="00041CB6"/>
    <w:rsid w:val="00090959"/>
    <w:rsid w:val="000A0A22"/>
    <w:rsid w:val="000C66C2"/>
    <w:rsid w:val="000F14D0"/>
    <w:rsid w:val="001201C5"/>
    <w:rsid w:val="0012726F"/>
    <w:rsid w:val="001334D2"/>
    <w:rsid w:val="00136009"/>
    <w:rsid w:val="001438BF"/>
    <w:rsid w:val="0015637C"/>
    <w:rsid w:val="00162D98"/>
    <w:rsid w:val="0016662E"/>
    <w:rsid w:val="001735CD"/>
    <w:rsid w:val="001831F2"/>
    <w:rsid w:val="00221B5B"/>
    <w:rsid w:val="002260B6"/>
    <w:rsid w:val="00247C10"/>
    <w:rsid w:val="00266FA4"/>
    <w:rsid w:val="00292D93"/>
    <w:rsid w:val="002F3C07"/>
    <w:rsid w:val="00322128"/>
    <w:rsid w:val="00334BCF"/>
    <w:rsid w:val="0035402E"/>
    <w:rsid w:val="0040505F"/>
    <w:rsid w:val="004065FE"/>
    <w:rsid w:val="00417102"/>
    <w:rsid w:val="00454C67"/>
    <w:rsid w:val="00457A61"/>
    <w:rsid w:val="00486B63"/>
    <w:rsid w:val="004A5F00"/>
    <w:rsid w:val="004D7B0F"/>
    <w:rsid w:val="005059DE"/>
    <w:rsid w:val="005101B6"/>
    <w:rsid w:val="00542195"/>
    <w:rsid w:val="00550911"/>
    <w:rsid w:val="00573709"/>
    <w:rsid w:val="005823A8"/>
    <w:rsid w:val="005D6A8B"/>
    <w:rsid w:val="00615A9E"/>
    <w:rsid w:val="0066306F"/>
    <w:rsid w:val="006C5092"/>
    <w:rsid w:val="006D17C6"/>
    <w:rsid w:val="007C4B08"/>
    <w:rsid w:val="007D6C74"/>
    <w:rsid w:val="007F216A"/>
    <w:rsid w:val="00821581"/>
    <w:rsid w:val="008520F6"/>
    <w:rsid w:val="009442CE"/>
    <w:rsid w:val="00950A7D"/>
    <w:rsid w:val="0098314F"/>
    <w:rsid w:val="009839E3"/>
    <w:rsid w:val="009B0E19"/>
    <w:rsid w:val="00A0150C"/>
    <w:rsid w:val="00AC41CB"/>
    <w:rsid w:val="00B078BB"/>
    <w:rsid w:val="00B456D4"/>
    <w:rsid w:val="00B8340C"/>
    <w:rsid w:val="00BB7618"/>
    <w:rsid w:val="00C33B5D"/>
    <w:rsid w:val="00C475CF"/>
    <w:rsid w:val="00C915D2"/>
    <w:rsid w:val="00CE4143"/>
    <w:rsid w:val="00CF3FD2"/>
    <w:rsid w:val="00D06833"/>
    <w:rsid w:val="00D23770"/>
    <w:rsid w:val="00D3492C"/>
    <w:rsid w:val="00D67D4C"/>
    <w:rsid w:val="00DC233E"/>
    <w:rsid w:val="00DC62D6"/>
    <w:rsid w:val="00DC77A9"/>
    <w:rsid w:val="00E027F3"/>
    <w:rsid w:val="00E235D7"/>
    <w:rsid w:val="00EA1B99"/>
    <w:rsid w:val="00ED1380"/>
    <w:rsid w:val="00F03D67"/>
    <w:rsid w:val="00F0555A"/>
    <w:rsid w:val="00F52A16"/>
    <w:rsid w:val="00F8486C"/>
    <w:rsid w:val="00F9555B"/>
    <w:rsid w:val="00FB2FBB"/>
    <w:rsid w:val="00FD7CA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392558"/>
  <w15:docId w15:val="{1B503D23-9489-484C-8980-CBAE7BE8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A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5402E"/>
    <w:pPr>
      <w:spacing w:after="0" w:line="240" w:lineRule="auto"/>
    </w:pPr>
    <w:rPr>
      <w:rFonts w:ascii="Lucida Grande" w:eastAsia="Times New Roman" w:hAnsi="Lucida Grande"/>
      <w:sz w:val="18"/>
      <w:szCs w:val="18"/>
      <w:lang w:eastAsia="ja-JP"/>
    </w:rPr>
  </w:style>
  <w:style w:type="character" w:customStyle="1" w:styleId="BalloonTextChar">
    <w:name w:val="Balloon Text Char"/>
    <w:link w:val="BalloonText"/>
    <w:uiPriority w:val="99"/>
    <w:semiHidden/>
    <w:locked/>
    <w:rsid w:val="0035402E"/>
    <w:rPr>
      <w:rFonts w:ascii="Lucida Grande" w:hAnsi="Lucida Grande"/>
      <w:sz w:val="18"/>
    </w:rPr>
  </w:style>
  <w:style w:type="character" w:styleId="CommentReference">
    <w:name w:val="annotation reference"/>
    <w:uiPriority w:val="99"/>
    <w:semiHidden/>
    <w:rsid w:val="0066306F"/>
    <w:rPr>
      <w:rFonts w:cs="Times New Roman"/>
      <w:sz w:val="16"/>
    </w:rPr>
  </w:style>
  <w:style w:type="paragraph" w:styleId="CommentText">
    <w:name w:val="annotation text"/>
    <w:basedOn w:val="Normal"/>
    <w:link w:val="CommentTextChar"/>
    <w:uiPriority w:val="99"/>
    <w:semiHidden/>
    <w:rsid w:val="0066306F"/>
    <w:pPr>
      <w:spacing w:line="240" w:lineRule="auto"/>
    </w:pPr>
    <w:rPr>
      <w:rFonts w:eastAsia="Times New Roman"/>
      <w:sz w:val="20"/>
      <w:szCs w:val="20"/>
      <w:lang w:eastAsia="ja-JP"/>
    </w:rPr>
  </w:style>
  <w:style w:type="character" w:customStyle="1" w:styleId="CommentTextChar">
    <w:name w:val="Comment Text Char"/>
    <w:link w:val="CommentText"/>
    <w:uiPriority w:val="99"/>
    <w:semiHidden/>
    <w:locked/>
    <w:rsid w:val="0066306F"/>
    <w:rPr>
      <w:rFonts w:ascii="Calibri" w:hAnsi="Calibri"/>
      <w:sz w:val="20"/>
    </w:rPr>
  </w:style>
  <w:style w:type="paragraph" w:styleId="CommentSubject">
    <w:name w:val="annotation subject"/>
    <w:basedOn w:val="CommentText"/>
    <w:next w:val="CommentText"/>
    <w:link w:val="CommentSubjectChar"/>
    <w:uiPriority w:val="99"/>
    <w:semiHidden/>
    <w:rsid w:val="0066306F"/>
    <w:rPr>
      <w:b/>
      <w:bCs/>
    </w:rPr>
  </w:style>
  <w:style w:type="character" w:customStyle="1" w:styleId="CommentSubjectChar">
    <w:name w:val="Comment Subject Char"/>
    <w:link w:val="CommentSubject"/>
    <w:uiPriority w:val="99"/>
    <w:semiHidden/>
    <w:locked/>
    <w:rsid w:val="0066306F"/>
    <w:rPr>
      <w:rFonts w:ascii="Calibri" w:hAnsi="Calibri"/>
      <w:b/>
      <w:sz w:val="20"/>
    </w:rPr>
  </w:style>
  <w:style w:type="paragraph" w:styleId="Revision">
    <w:name w:val="Revision"/>
    <w:hidden/>
    <w:uiPriority w:val="99"/>
    <w:semiHidden/>
    <w:rsid w:val="00A0150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Electronic Supplementary Material belonging to:</vt:lpstr>
    </vt:vector>
  </TitlesOfParts>
  <Company>Microsoft</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Supplementary Material belonging to:</dc:title>
  <dc:creator>krause</dc:creator>
  <cp:lastModifiedBy>Eaton, Helen</cp:lastModifiedBy>
  <cp:revision>2</cp:revision>
  <dcterms:created xsi:type="dcterms:W3CDTF">2017-05-03T10:41:00Z</dcterms:created>
  <dcterms:modified xsi:type="dcterms:W3CDTF">2017-05-03T10:41:00Z</dcterms:modified>
</cp:coreProperties>
</file>