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424" w:rsidRPr="00B66BFA" w:rsidRDefault="00554872" w:rsidP="00677424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Additional file 1:</w:t>
      </w:r>
      <w:r w:rsidR="00A167C6">
        <w:rPr>
          <w:rFonts w:ascii="Times New Roman" w:hAnsi="Times New Roman"/>
          <w:b/>
          <w:sz w:val="24"/>
          <w:szCs w:val="24"/>
        </w:rPr>
        <w:t xml:space="preserve"> Table</w:t>
      </w:r>
      <w:r w:rsidR="00677424" w:rsidRPr="00B66BF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</w:t>
      </w:r>
      <w:r w:rsidR="00677424" w:rsidRPr="00B66BFA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77424" w:rsidRPr="00B66BFA">
        <w:rPr>
          <w:rFonts w:ascii="Times New Roman" w:hAnsi="Times New Roman"/>
          <w:b/>
          <w:sz w:val="24"/>
          <w:szCs w:val="24"/>
        </w:rPr>
        <w:t xml:space="preserve">The composition of iron folate and multiple micronutrient supplements </w:t>
      </w:r>
      <w:bookmarkStart w:id="0" w:name="_GoBack"/>
      <w:bookmarkEnd w:id="0"/>
    </w:p>
    <w:tbl>
      <w:tblPr>
        <w:tblW w:w="8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88"/>
        <w:gridCol w:w="1400"/>
        <w:gridCol w:w="1350"/>
        <w:gridCol w:w="1350"/>
        <w:gridCol w:w="2160"/>
      </w:tblGrid>
      <w:tr w:rsidR="00C52BF6" w:rsidRPr="006D6B4A" w:rsidTr="00490D75">
        <w:tc>
          <w:tcPr>
            <w:tcW w:w="2488" w:type="dxa"/>
          </w:tcPr>
          <w:p w:rsidR="00C52BF6" w:rsidRPr="006D6B4A" w:rsidRDefault="00C52BF6" w:rsidP="00490D7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6D6B4A">
              <w:rPr>
                <w:rFonts w:ascii="Times New Roman" w:hAnsi="Times New Roman"/>
                <w:b/>
                <w:sz w:val="20"/>
                <w:szCs w:val="20"/>
              </w:rPr>
              <w:t>Ingredient</w:t>
            </w:r>
          </w:p>
        </w:tc>
        <w:tc>
          <w:tcPr>
            <w:tcW w:w="4100" w:type="dxa"/>
            <w:gridSpan w:val="3"/>
          </w:tcPr>
          <w:p w:rsidR="00C52BF6" w:rsidRPr="006D6B4A" w:rsidRDefault="00C52BF6" w:rsidP="00490D7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6B4A">
              <w:rPr>
                <w:rFonts w:ascii="Times New Roman" w:hAnsi="Times New Roman"/>
                <w:b/>
                <w:sz w:val="20"/>
                <w:szCs w:val="20"/>
              </w:rPr>
              <w:t>Pre-pregnancy (weekly)</w:t>
            </w:r>
          </w:p>
        </w:tc>
        <w:tc>
          <w:tcPr>
            <w:tcW w:w="2160" w:type="dxa"/>
            <w:vMerge w:val="restart"/>
          </w:tcPr>
          <w:p w:rsidR="00C52BF6" w:rsidRPr="006D6B4A" w:rsidRDefault="00C52BF6" w:rsidP="00490D7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6B4A">
              <w:rPr>
                <w:rFonts w:ascii="Times New Roman" w:hAnsi="Times New Roman"/>
                <w:b/>
                <w:sz w:val="20"/>
                <w:szCs w:val="20"/>
              </w:rPr>
              <w:t>RDA for non-pregnant women</w:t>
            </w:r>
            <w:r w:rsidRPr="006D6B4A" w:rsidDel="00253B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C52BF6" w:rsidRPr="006D6B4A" w:rsidTr="00490D75">
        <w:tc>
          <w:tcPr>
            <w:tcW w:w="2488" w:type="dxa"/>
          </w:tcPr>
          <w:p w:rsidR="00C52BF6" w:rsidRPr="006D6B4A" w:rsidRDefault="00C52BF6" w:rsidP="00490D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C52BF6" w:rsidRPr="006D6B4A" w:rsidRDefault="00C52BF6" w:rsidP="00490D7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6B4A">
              <w:rPr>
                <w:rFonts w:ascii="Times New Roman" w:hAnsi="Times New Roman"/>
                <w:b/>
                <w:sz w:val="20"/>
                <w:szCs w:val="20"/>
              </w:rPr>
              <w:t>FA</w:t>
            </w:r>
          </w:p>
        </w:tc>
        <w:tc>
          <w:tcPr>
            <w:tcW w:w="1350" w:type="dxa"/>
          </w:tcPr>
          <w:p w:rsidR="00C52BF6" w:rsidRPr="006D6B4A" w:rsidRDefault="00C52BF6" w:rsidP="00490D7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6B4A">
              <w:rPr>
                <w:rFonts w:ascii="Times New Roman" w:hAnsi="Times New Roman"/>
                <w:b/>
                <w:sz w:val="20"/>
                <w:szCs w:val="20"/>
              </w:rPr>
              <w:t>IFA</w:t>
            </w:r>
          </w:p>
        </w:tc>
        <w:tc>
          <w:tcPr>
            <w:tcW w:w="1350" w:type="dxa"/>
          </w:tcPr>
          <w:p w:rsidR="00C52BF6" w:rsidRPr="006D6B4A" w:rsidRDefault="00C52BF6" w:rsidP="00490D7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6B4A">
              <w:rPr>
                <w:rFonts w:ascii="Times New Roman" w:hAnsi="Times New Roman"/>
                <w:b/>
                <w:sz w:val="20"/>
                <w:szCs w:val="20"/>
              </w:rPr>
              <w:t>MM</w:t>
            </w:r>
          </w:p>
        </w:tc>
        <w:tc>
          <w:tcPr>
            <w:tcW w:w="2160" w:type="dxa"/>
            <w:vMerge/>
          </w:tcPr>
          <w:p w:rsidR="00C52BF6" w:rsidRPr="006D6B4A" w:rsidRDefault="00C52BF6" w:rsidP="00490D7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52BF6" w:rsidRPr="006D6B4A" w:rsidTr="00490D75">
        <w:tc>
          <w:tcPr>
            <w:tcW w:w="2488" w:type="dxa"/>
          </w:tcPr>
          <w:p w:rsidR="00C52BF6" w:rsidRPr="006D6B4A" w:rsidRDefault="00C52BF6" w:rsidP="00490D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D6B4A">
              <w:rPr>
                <w:rFonts w:ascii="Times New Roman" w:hAnsi="Times New Roman"/>
                <w:sz w:val="20"/>
                <w:szCs w:val="20"/>
              </w:rPr>
              <w:t>Vitamin A (</w:t>
            </w:r>
            <w:r w:rsidRPr="006D6B4A">
              <w:rPr>
                <w:rFonts w:ascii="Times New Roman" w:hAnsi="Times New Roman"/>
                <w:sz w:val="20"/>
                <w:szCs w:val="20"/>
              </w:rPr>
              <w:sym w:font="Symbol" w:char="F06D"/>
            </w:r>
            <w:r w:rsidRPr="006D6B4A">
              <w:rPr>
                <w:rFonts w:ascii="Times New Roman" w:hAnsi="Times New Roman"/>
                <w:sz w:val="20"/>
                <w:szCs w:val="20"/>
              </w:rPr>
              <w:t>g)</w:t>
            </w:r>
          </w:p>
        </w:tc>
        <w:tc>
          <w:tcPr>
            <w:tcW w:w="1400" w:type="dxa"/>
          </w:tcPr>
          <w:p w:rsidR="00C52BF6" w:rsidRPr="006D6B4A" w:rsidRDefault="00C52BF6" w:rsidP="00490D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C52BF6" w:rsidRPr="006D6B4A" w:rsidRDefault="00C52BF6" w:rsidP="00490D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C52BF6" w:rsidRPr="006D6B4A" w:rsidRDefault="00C52BF6" w:rsidP="00490D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B4A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2160" w:type="dxa"/>
          </w:tcPr>
          <w:p w:rsidR="00C52BF6" w:rsidRPr="006D6B4A" w:rsidRDefault="00C52BF6" w:rsidP="00490D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B4A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</w:tr>
      <w:tr w:rsidR="00C52BF6" w:rsidRPr="006D6B4A" w:rsidTr="00490D75">
        <w:tc>
          <w:tcPr>
            <w:tcW w:w="2488" w:type="dxa"/>
          </w:tcPr>
          <w:p w:rsidR="00C52BF6" w:rsidRPr="006D6B4A" w:rsidRDefault="00C52BF6" w:rsidP="00490D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D6B4A">
              <w:rPr>
                <w:rFonts w:ascii="Times New Roman" w:hAnsi="Times New Roman"/>
                <w:sz w:val="20"/>
                <w:szCs w:val="20"/>
              </w:rPr>
              <w:t>Vitamin D (IU)</w:t>
            </w:r>
          </w:p>
        </w:tc>
        <w:tc>
          <w:tcPr>
            <w:tcW w:w="1400" w:type="dxa"/>
          </w:tcPr>
          <w:p w:rsidR="00C52BF6" w:rsidRPr="006D6B4A" w:rsidRDefault="00C52BF6" w:rsidP="00490D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C52BF6" w:rsidRPr="006D6B4A" w:rsidRDefault="00C52BF6" w:rsidP="00490D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C52BF6" w:rsidRPr="006D6B4A" w:rsidRDefault="00C52BF6" w:rsidP="00490D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B4A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2160" w:type="dxa"/>
          </w:tcPr>
          <w:p w:rsidR="00C52BF6" w:rsidRPr="006D6B4A" w:rsidRDefault="00C52BF6" w:rsidP="00490D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B4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C52BF6" w:rsidRPr="006D6B4A" w:rsidTr="00490D75">
        <w:tc>
          <w:tcPr>
            <w:tcW w:w="2488" w:type="dxa"/>
          </w:tcPr>
          <w:p w:rsidR="00C52BF6" w:rsidRPr="006D6B4A" w:rsidRDefault="00C52BF6" w:rsidP="00490D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D6B4A">
              <w:rPr>
                <w:rFonts w:ascii="Times New Roman" w:hAnsi="Times New Roman"/>
                <w:sz w:val="20"/>
                <w:szCs w:val="20"/>
              </w:rPr>
              <w:t>Vitamin E (mg)</w:t>
            </w:r>
          </w:p>
        </w:tc>
        <w:tc>
          <w:tcPr>
            <w:tcW w:w="1400" w:type="dxa"/>
          </w:tcPr>
          <w:p w:rsidR="00C52BF6" w:rsidRPr="006D6B4A" w:rsidRDefault="00C52BF6" w:rsidP="00490D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C52BF6" w:rsidRPr="006D6B4A" w:rsidRDefault="00C52BF6" w:rsidP="00490D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C52BF6" w:rsidRPr="006D6B4A" w:rsidRDefault="00C52BF6" w:rsidP="00490D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B4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160" w:type="dxa"/>
          </w:tcPr>
          <w:p w:rsidR="00C52BF6" w:rsidRPr="006D6B4A" w:rsidRDefault="00C52BF6" w:rsidP="00490D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B4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C52BF6" w:rsidRPr="006D6B4A" w:rsidTr="00490D75">
        <w:tc>
          <w:tcPr>
            <w:tcW w:w="2488" w:type="dxa"/>
          </w:tcPr>
          <w:p w:rsidR="00C52BF6" w:rsidRPr="006D6B4A" w:rsidRDefault="00C52BF6" w:rsidP="00490D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D6B4A">
              <w:rPr>
                <w:rFonts w:ascii="Times New Roman" w:hAnsi="Times New Roman"/>
                <w:sz w:val="20"/>
                <w:szCs w:val="20"/>
              </w:rPr>
              <w:t>Vitamin C (mg)</w:t>
            </w:r>
          </w:p>
        </w:tc>
        <w:tc>
          <w:tcPr>
            <w:tcW w:w="1400" w:type="dxa"/>
          </w:tcPr>
          <w:p w:rsidR="00C52BF6" w:rsidRPr="006D6B4A" w:rsidRDefault="00C52BF6" w:rsidP="00490D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C52BF6" w:rsidRPr="006D6B4A" w:rsidRDefault="00C52BF6" w:rsidP="00490D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C52BF6" w:rsidRPr="006D6B4A" w:rsidRDefault="00C52BF6" w:rsidP="00490D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B4A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2160" w:type="dxa"/>
          </w:tcPr>
          <w:p w:rsidR="00C52BF6" w:rsidRPr="006D6B4A" w:rsidRDefault="00C52BF6" w:rsidP="00490D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B4A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</w:tr>
      <w:tr w:rsidR="00C52BF6" w:rsidRPr="006D6B4A" w:rsidTr="00490D75">
        <w:tc>
          <w:tcPr>
            <w:tcW w:w="2488" w:type="dxa"/>
          </w:tcPr>
          <w:p w:rsidR="00C52BF6" w:rsidRPr="006D6B4A" w:rsidRDefault="00C52BF6" w:rsidP="00490D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D6B4A">
              <w:rPr>
                <w:rFonts w:ascii="Times New Roman" w:hAnsi="Times New Roman"/>
                <w:sz w:val="20"/>
                <w:szCs w:val="20"/>
              </w:rPr>
              <w:t>Thiamine (mg)</w:t>
            </w:r>
          </w:p>
        </w:tc>
        <w:tc>
          <w:tcPr>
            <w:tcW w:w="1400" w:type="dxa"/>
          </w:tcPr>
          <w:p w:rsidR="00C52BF6" w:rsidRPr="006D6B4A" w:rsidRDefault="00C52BF6" w:rsidP="00490D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C52BF6" w:rsidRPr="006D6B4A" w:rsidRDefault="00C52BF6" w:rsidP="00490D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C52BF6" w:rsidRPr="006D6B4A" w:rsidRDefault="00C52BF6" w:rsidP="00490D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B4A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2160" w:type="dxa"/>
          </w:tcPr>
          <w:p w:rsidR="00C52BF6" w:rsidRPr="006D6B4A" w:rsidRDefault="00C52BF6" w:rsidP="00490D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B4A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</w:tr>
      <w:tr w:rsidR="00C52BF6" w:rsidRPr="006D6B4A" w:rsidTr="00490D75">
        <w:tc>
          <w:tcPr>
            <w:tcW w:w="2488" w:type="dxa"/>
          </w:tcPr>
          <w:p w:rsidR="00C52BF6" w:rsidRPr="006D6B4A" w:rsidRDefault="00C52BF6" w:rsidP="00490D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D6B4A">
              <w:rPr>
                <w:rFonts w:ascii="Times New Roman" w:hAnsi="Times New Roman"/>
                <w:sz w:val="20"/>
                <w:szCs w:val="20"/>
              </w:rPr>
              <w:t>Riboflavin (mg)</w:t>
            </w:r>
          </w:p>
        </w:tc>
        <w:tc>
          <w:tcPr>
            <w:tcW w:w="1400" w:type="dxa"/>
          </w:tcPr>
          <w:p w:rsidR="00C52BF6" w:rsidRPr="006D6B4A" w:rsidRDefault="00C52BF6" w:rsidP="00490D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C52BF6" w:rsidRPr="006D6B4A" w:rsidRDefault="00C52BF6" w:rsidP="00490D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C52BF6" w:rsidRPr="006D6B4A" w:rsidRDefault="00C52BF6" w:rsidP="00490D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B4A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2160" w:type="dxa"/>
          </w:tcPr>
          <w:p w:rsidR="00C52BF6" w:rsidRPr="006D6B4A" w:rsidRDefault="00C52BF6" w:rsidP="00490D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B4A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</w:tr>
      <w:tr w:rsidR="00C52BF6" w:rsidRPr="006D6B4A" w:rsidTr="00490D75">
        <w:tc>
          <w:tcPr>
            <w:tcW w:w="2488" w:type="dxa"/>
          </w:tcPr>
          <w:p w:rsidR="00C52BF6" w:rsidRPr="006D6B4A" w:rsidRDefault="00C52BF6" w:rsidP="00490D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D6B4A">
              <w:rPr>
                <w:rFonts w:ascii="Times New Roman" w:hAnsi="Times New Roman"/>
                <w:sz w:val="20"/>
                <w:szCs w:val="20"/>
              </w:rPr>
              <w:t>Niacin (mg)</w:t>
            </w:r>
          </w:p>
        </w:tc>
        <w:tc>
          <w:tcPr>
            <w:tcW w:w="1400" w:type="dxa"/>
          </w:tcPr>
          <w:p w:rsidR="00C52BF6" w:rsidRPr="006D6B4A" w:rsidRDefault="00C52BF6" w:rsidP="00490D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C52BF6" w:rsidRPr="006D6B4A" w:rsidRDefault="00C52BF6" w:rsidP="00490D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C52BF6" w:rsidRPr="006D6B4A" w:rsidRDefault="00C52BF6" w:rsidP="00490D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B4A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160" w:type="dxa"/>
          </w:tcPr>
          <w:p w:rsidR="00C52BF6" w:rsidRPr="006D6B4A" w:rsidRDefault="00C52BF6" w:rsidP="00490D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B4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C52BF6" w:rsidRPr="006D6B4A" w:rsidTr="00490D75">
        <w:tc>
          <w:tcPr>
            <w:tcW w:w="2488" w:type="dxa"/>
          </w:tcPr>
          <w:p w:rsidR="00C52BF6" w:rsidRPr="006D6B4A" w:rsidRDefault="00C52BF6" w:rsidP="00490D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D6B4A">
              <w:rPr>
                <w:rFonts w:ascii="Times New Roman" w:hAnsi="Times New Roman"/>
                <w:sz w:val="20"/>
                <w:szCs w:val="20"/>
              </w:rPr>
              <w:t>Vitamin B</w:t>
            </w:r>
            <w:r w:rsidRPr="006D6B4A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6 </w:t>
            </w:r>
            <w:r w:rsidRPr="006D6B4A">
              <w:rPr>
                <w:rFonts w:ascii="Times New Roman" w:hAnsi="Times New Roman"/>
                <w:sz w:val="20"/>
                <w:szCs w:val="20"/>
              </w:rPr>
              <w:t>(mg)</w:t>
            </w:r>
          </w:p>
        </w:tc>
        <w:tc>
          <w:tcPr>
            <w:tcW w:w="1400" w:type="dxa"/>
          </w:tcPr>
          <w:p w:rsidR="00C52BF6" w:rsidRPr="006D6B4A" w:rsidRDefault="00C52BF6" w:rsidP="00490D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C52BF6" w:rsidRPr="006D6B4A" w:rsidRDefault="00C52BF6" w:rsidP="00490D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C52BF6" w:rsidRPr="006D6B4A" w:rsidRDefault="00C52BF6" w:rsidP="00490D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B4A">
              <w:rPr>
                <w:rFonts w:ascii="Times New Roman" w:hAnsi="Times New Roman"/>
                <w:sz w:val="20"/>
                <w:szCs w:val="20"/>
              </w:rPr>
              <w:t>1.9</w:t>
            </w:r>
          </w:p>
        </w:tc>
        <w:tc>
          <w:tcPr>
            <w:tcW w:w="2160" w:type="dxa"/>
          </w:tcPr>
          <w:p w:rsidR="00C52BF6" w:rsidRPr="006D6B4A" w:rsidRDefault="00C52BF6" w:rsidP="00490D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B4A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</w:tr>
      <w:tr w:rsidR="00C52BF6" w:rsidRPr="006D6B4A" w:rsidTr="00490D75">
        <w:tc>
          <w:tcPr>
            <w:tcW w:w="2488" w:type="dxa"/>
          </w:tcPr>
          <w:p w:rsidR="00C52BF6" w:rsidRPr="006D6B4A" w:rsidRDefault="00C52BF6" w:rsidP="00490D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D6B4A">
              <w:rPr>
                <w:rFonts w:ascii="Times New Roman" w:hAnsi="Times New Roman"/>
                <w:sz w:val="20"/>
                <w:szCs w:val="20"/>
              </w:rPr>
              <w:t>Vitamin B</w:t>
            </w:r>
            <w:r w:rsidRPr="006D6B4A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12 </w:t>
            </w:r>
            <w:r w:rsidRPr="006D6B4A">
              <w:rPr>
                <w:rFonts w:ascii="Times New Roman" w:hAnsi="Times New Roman"/>
                <w:sz w:val="20"/>
                <w:szCs w:val="20"/>
              </w:rPr>
              <w:t>(</w:t>
            </w:r>
            <w:r w:rsidRPr="006D6B4A">
              <w:rPr>
                <w:rFonts w:ascii="Times New Roman" w:hAnsi="Times New Roman"/>
                <w:sz w:val="20"/>
                <w:szCs w:val="20"/>
              </w:rPr>
              <w:sym w:font="Symbol" w:char="F06D"/>
            </w:r>
            <w:r w:rsidRPr="006D6B4A">
              <w:rPr>
                <w:rFonts w:ascii="Times New Roman" w:hAnsi="Times New Roman"/>
                <w:sz w:val="20"/>
                <w:szCs w:val="20"/>
              </w:rPr>
              <w:t>g)</w:t>
            </w:r>
          </w:p>
        </w:tc>
        <w:tc>
          <w:tcPr>
            <w:tcW w:w="1400" w:type="dxa"/>
          </w:tcPr>
          <w:p w:rsidR="00C52BF6" w:rsidRPr="006D6B4A" w:rsidRDefault="00C52BF6" w:rsidP="00490D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C52BF6" w:rsidRPr="006D6B4A" w:rsidRDefault="00C52BF6" w:rsidP="00490D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C52BF6" w:rsidRPr="006D6B4A" w:rsidRDefault="00C52BF6" w:rsidP="00490D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B4A">
              <w:rPr>
                <w:rFonts w:ascii="Times New Roman" w:hAnsi="Times New Roman"/>
                <w:sz w:val="20"/>
                <w:szCs w:val="20"/>
              </w:rPr>
              <w:t>2.6</w:t>
            </w:r>
          </w:p>
        </w:tc>
        <w:tc>
          <w:tcPr>
            <w:tcW w:w="2160" w:type="dxa"/>
          </w:tcPr>
          <w:p w:rsidR="00C52BF6" w:rsidRPr="006D6B4A" w:rsidRDefault="00C52BF6" w:rsidP="00490D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B4A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</w:tr>
      <w:tr w:rsidR="00C52BF6" w:rsidRPr="006D6B4A" w:rsidTr="00490D75">
        <w:tc>
          <w:tcPr>
            <w:tcW w:w="2488" w:type="dxa"/>
          </w:tcPr>
          <w:p w:rsidR="00C52BF6" w:rsidRPr="006D6B4A" w:rsidRDefault="00C52BF6" w:rsidP="00490D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D6B4A">
              <w:rPr>
                <w:rFonts w:ascii="Times New Roman" w:hAnsi="Times New Roman"/>
                <w:sz w:val="20"/>
                <w:szCs w:val="20"/>
              </w:rPr>
              <w:t>Folic acid (</w:t>
            </w:r>
            <w:r w:rsidRPr="006D6B4A">
              <w:rPr>
                <w:rFonts w:ascii="Times New Roman" w:hAnsi="Times New Roman"/>
                <w:sz w:val="20"/>
                <w:szCs w:val="20"/>
              </w:rPr>
              <w:sym w:font="Symbol" w:char="F06D"/>
            </w:r>
            <w:r w:rsidRPr="006D6B4A">
              <w:rPr>
                <w:rFonts w:ascii="Times New Roman" w:hAnsi="Times New Roman"/>
                <w:sz w:val="20"/>
                <w:szCs w:val="20"/>
              </w:rPr>
              <w:t>g)</w:t>
            </w:r>
          </w:p>
        </w:tc>
        <w:tc>
          <w:tcPr>
            <w:tcW w:w="1400" w:type="dxa"/>
          </w:tcPr>
          <w:p w:rsidR="00C52BF6" w:rsidRPr="006D6B4A" w:rsidRDefault="00C52BF6" w:rsidP="00490D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B4A">
              <w:rPr>
                <w:rFonts w:ascii="Times New Roman" w:hAnsi="Times New Roman"/>
                <w:sz w:val="20"/>
                <w:szCs w:val="20"/>
              </w:rPr>
              <w:t>2800</w:t>
            </w:r>
          </w:p>
        </w:tc>
        <w:tc>
          <w:tcPr>
            <w:tcW w:w="1350" w:type="dxa"/>
          </w:tcPr>
          <w:p w:rsidR="00C52BF6" w:rsidRPr="006D6B4A" w:rsidRDefault="00C52BF6" w:rsidP="00490D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B4A">
              <w:rPr>
                <w:rFonts w:ascii="Times New Roman" w:hAnsi="Times New Roman"/>
                <w:sz w:val="20"/>
                <w:szCs w:val="20"/>
              </w:rPr>
              <w:t>2800</w:t>
            </w:r>
          </w:p>
        </w:tc>
        <w:tc>
          <w:tcPr>
            <w:tcW w:w="1350" w:type="dxa"/>
          </w:tcPr>
          <w:p w:rsidR="00C52BF6" w:rsidRPr="006D6B4A" w:rsidRDefault="00C52BF6" w:rsidP="00490D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B4A">
              <w:rPr>
                <w:rFonts w:ascii="Times New Roman" w:hAnsi="Times New Roman"/>
                <w:sz w:val="20"/>
                <w:szCs w:val="20"/>
              </w:rPr>
              <w:t>2800</w:t>
            </w:r>
          </w:p>
        </w:tc>
        <w:tc>
          <w:tcPr>
            <w:tcW w:w="2160" w:type="dxa"/>
          </w:tcPr>
          <w:p w:rsidR="00C52BF6" w:rsidRPr="006D6B4A" w:rsidRDefault="00C52BF6" w:rsidP="00490D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B4A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</w:tr>
      <w:tr w:rsidR="00C52BF6" w:rsidRPr="006D6B4A" w:rsidTr="00490D75">
        <w:tc>
          <w:tcPr>
            <w:tcW w:w="2488" w:type="dxa"/>
          </w:tcPr>
          <w:p w:rsidR="00C52BF6" w:rsidRPr="006D6B4A" w:rsidRDefault="00C52BF6" w:rsidP="00490D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D6B4A">
              <w:rPr>
                <w:rFonts w:ascii="Times New Roman" w:hAnsi="Times New Roman"/>
                <w:sz w:val="20"/>
                <w:szCs w:val="20"/>
              </w:rPr>
              <w:t>Iron (ferrous sulfate) (mg)</w:t>
            </w:r>
          </w:p>
        </w:tc>
        <w:tc>
          <w:tcPr>
            <w:tcW w:w="1400" w:type="dxa"/>
          </w:tcPr>
          <w:p w:rsidR="00C52BF6" w:rsidRPr="006D6B4A" w:rsidRDefault="00C52BF6" w:rsidP="00490D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C52BF6" w:rsidRPr="006D6B4A" w:rsidRDefault="00C52BF6" w:rsidP="00490D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B4A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350" w:type="dxa"/>
          </w:tcPr>
          <w:p w:rsidR="00C52BF6" w:rsidRPr="006D6B4A" w:rsidRDefault="00C52BF6" w:rsidP="00490D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B4A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2160" w:type="dxa"/>
          </w:tcPr>
          <w:p w:rsidR="00C52BF6" w:rsidRPr="006D6B4A" w:rsidRDefault="00C52BF6" w:rsidP="00490D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B4A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C52BF6" w:rsidRPr="006D6B4A" w:rsidTr="00490D75">
        <w:tc>
          <w:tcPr>
            <w:tcW w:w="2488" w:type="dxa"/>
          </w:tcPr>
          <w:p w:rsidR="00C52BF6" w:rsidRPr="006D6B4A" w:rsidRDefault="00C52BF6" w:rsidP="00490D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D6B4A">
              <w:rPr>
                <w:rFonts w:ascii="Times New Roman" w:hAnsi="Times New Roman"/>
                <w:sz w:val="20"/>
                <w:szCs w:val="20"/>
              </w:rPr>
              <w:t>Zinc (sulfate) (mg)</w:t>
            </w:r>
          </w:p>
        </w:tc>
        <w:tc>
          <w:tcPr>
            <w:tcW w:w="1400" w:type="dxa"/>
          </w:tcPr>
          <w:p w:rsidR="00C52BF6" w:rsidRPr="006D6B4A" w:rsidRDefault="00C52BF6" w:rsidP="00490D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C52BF6" w:rsidRPr="006D6B4A" w:rsidRDefault="00C52BF6" w:rsidP="00490D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C52BF6" w:rsidRPr="006D6B4A" w:rsidRDefault="00C52BF6" w:rsidP="00490D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B4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160" w:type="dxa"/>
          </w:tcPr>
          <w:p w:rsidR="00C52BF6" w:rsidRPr="006D6B4A" w:rsidRDefault="00C52BF6" w:rsidP="00490D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B4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C52BF6" w:rsidRPr="006D6B4A" w:rsidTr="00490D75">
        <w:tc>
          <w:tcPr>
            <w:tcW w:w="2488" w:type="dxa"/>
          </w:tcPr>
          <w:p w:rsidR="00C52BF6" w:rsidRPr="006D6B4A" w:rsidRDefault="00C52BF6" w:rsidP="00490D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D6B4A">
              <w:rPr>
                <w:rFonts w:ascii="Times New Roman" w:hAnsi="Times New Roman"/>
                <w:sz w:val="20"/>
                <w:szCs w:val="20"/>
              </w:rPr>
              <w:t xml:space="preserve">Copper </w:t>
            </w:r>
          </w:p>
        </w:tc>
        <w:tc>
          <w:tcPr>
            <w:tcW w:w="1400" w:type="dxa"/>
          </w:tcPr>
          <w:p w:rsidR="00C52BF6" w:rsidRPr="006D6B4A" w:rsidRDefault="00C52BF6" w:rsidP="00490D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C52BF6" w:rsidRPr="006D6B4A" w:rsidRDefault="00C52BF6" w:rsidP="00490D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C52BF6" w:rsidRPr="006D6B4A" w:rsidRDefault="00C52BF6" w:rsidP="00490D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B4A">
              <w:rPr>
                <w:rFonts w:ascii="Times New Roman" w:hAnsi="Times New Roman"/>
                <w:sz w:val="20"/>
                <w:szCs w:val="20"/>
              </w:rPr>
              <w:t>2 (mg)</w:t>
            </w:r>
          </w:p>
        </w:tc>
        <w:tc>
          <w:tcPr>
            <w:tcW w:w="2160" w:type="dxa"/>
          </w:tcPr>
          <w:p w:rsidR="00C52BF6" w:rsidRPr="006D6B4A" w:rsidRDefault="00C52BF6" w:rsidP="00490D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B4A">
              <w:rPr>
                <w:rFonts w:ascii="Times New Roman" w:hAnsi="Times New Roman"/>
                <w:sz w:val="20"/>
                <w:szCs w:val="20"/>
              </w:rPr>
              <w:t xml:space="preserve">900 </w:t>
            </w:r>
            <w:r w:rsidRPr="006D6B4A">
              <w:rPr>
                <w:rFonts w:ascii="Times New Roman" w:hAnsi="Times New Roman"/>
                <w:color w:val="000000"/>
                <w:sz w:val="20"/>
                <w:szCs w:val="20"/>
              </w:rPr>
              <w:t>(μg/d)</w:t>
            </w:r>
          </w:p>
        </w:tc>
      </w:tr>
      <w:tr w:rsidR="00C52BF6" w:rsidRPr="006D6B4A" w:rsidTr="00490D75">
        <w:tc>
          <w:tcPr>
            <w:tcW w:w="2488" w:type="dxa"/>
          </w:tcPr>
          <w:p w:rsidR="00C52BF6" w:rsidRPr="006D6B4A" w:rsidRDefault="00C52BF6" w:rsidP="00490D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D6B4A">
              <w:rPr>
                <w:rFonts w:ascii="Times New Roman" w:hAnsi="Times New Roman"/>
                <w:sz w:val="20"/>
                <w:szCs w:val="20"/>
              </w:rPr>
              <w:t>Selenium (</w:t>
            </w:r>
            <w:r w:rsidRPr="006D6B4A">
              <w:rPr>
                <w:rFonts w:ascii="Times New Roman" w:hAnsi="Times New Roman"/>
                <w:sz w:val="20"/>
                <w:szCs w:val="20"/>
              </w:rPr>
              <w:sym w:font="Symbol" w:char="F06D"/>
            </w:r>
            <w:r w:rsidRPr="006D6B4A">
              <w:rPr>
                <w:rFonts w:ascii="Times New Roman" w:hAnsi="Times New Roman"/>
                <w:sz w:val="20"/>
                <w:szCs w:val="20"/>
              </w:rPr>
              <w:t>g)</w:t>
            </w:r>
          </w:p>
        </w:tc>
        <w:tc>
          <w:tcPr>
            <w:tcW w:w="1400" w:type="dxa"/>
          </w:tcPr>
          <w:p w:rsidR="00C52BF6" w:rsidRPr="006D6B4A" w:rsidRDefault="00C52BF6" w:rsidP="00490D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C52BF6" w:rsidRPr="006D6B4A" w:rsidRDefault="00C52BF6" w:rsidP="00490D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C52BF6" w:rsidRPr="006D6B4A" w:rsidRDefault="00C52BF6" w:rsidP="00490D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B4A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2160" w:type="dxa"/>
          </w:tcPr>
          <w:p w:rsidR="00C52BF6" w:rsidRPr="006D6B4A" w:rsidRDefault="00C52BF6" w:rsidP="00490D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B4A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</w:tr>
      <w:tr w:rsidR="00C52BF6" w:rsidRPr="006D6B4A" w:rsidTr="00490D75">
        <w:tc>
          <w:tcPr>
            <w:tcW w:w="2488" w:type="dxa"/>
          </w:tcPr>
          <w:p w:rsidR="00C52BF6" w:rsidRPr="006D6B4A" w:rsidRDefault="00C52BF6" w:rsidP="00490D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D6B4A">
              <w:rPr>
                <w:rFonts w:ascii="Times New Roman" w:hAnsi="Times New Roman"/>
                <w:sz w:val="20"/>
                <w:szCs w:val="20"/>
              </w:rPr>
              <w:t>Iodine (</w:t>
            </w:r>
            <w:r w:rsidRPr="006D6B4A">
              <w:rPr>
                <w:rFonts w:ascii="Times New Roman" w:hAnsi="Times New Roman"/>
                <w:sz w:val="20"/>
                <w:szCs w:val="20"/>
              </w:rPr>
              <w:sym w:font="Symbol" w:char="F06D"/>
            </w:r>
            <w:r w:rsidRPr="006D6B4A">
              <w:rPr>
                <w:rFonts w:ascii="Times New Roman" w:hAnsi="Times New Roman"/>
                <w:sz w:val="20"/>
                <w:szCs w:val="20"/>
              </w:rPr>
              <w:t>g)</w:t>
            </w:r>
          </w:p>
        </w:tc>
        <w:tc>
          <w:tcPr>
            <w:tcW w:w="1400" w:type="dxa"/>
          </w:tcPr>
          <w:p w:rsidR="00C52BF6" w:rsidRPr="006D6B4A" w:rsidRDefault="00C52BF6" w:rsidP="00490D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C52BF6" w:rsidRPr="006D6B4A" w:rsidRDefault="00C52BF6" w:rsidP="00490D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C52BF6" w:rsidRPr="006D6B4A" w:rsidRDefault="00C52BF6" w:rsidP="00490D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B4A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2160" w:type="dxa"/>
          </w:tcPr>
          <w:p w:rsidR="00C52BF6" w:rsidRPr="006D6B4A" w:rsidRDefault="00C52BF6" w:rsidP="00490D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B4A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</w:tbl>
    <w:p w:rsidR="00A471A0" w:rsidRDefault="00A471A0" w:rsidP="00A471A0">
      <w:pPr>
        <w:spacing w:after="0" w:line="240" w:lineRule="auto"/>
        <w:rPr>
          <w:rFonts w:ascii="Times New Roman" w:hAnsi="Times New Roman"/>
          <w:bCs/>
          <w:iCs/>
          <w:sz w:val="20"/>
          <w:szCs w:val="20"/>
        </w:rPr>
      </w:pPr>
      <w:r>
        <w:rPr>
          <w:rFonts w:ascii="Times New Roman" w:hAnsi="Times New Roman"/>
          <w:bCs/>
          <w:iCs/>
          <w:sz w:val="20"/>
          <w:szCs w:val="20"/>
        </w:rPr>
        <w:t xml:space="preserve">FA - </w:t>
      </w:r>
      <w:r w:rsidRPr="00D872B9">
        <w:rPr>
          <w:rFonts w:ascii="Times New Roman" w:hAnsi="Times New Roman"/>
          <w:bCs/>
          <w:iCs/>
          <w:sz w:val="20"/>
          <w:szCs w:val="20"/>
        </w:rPr>
        <w:t>folic acid</w:t>
      </w:r>
      <w:r>
        <w:rPr>
          <w:rFonts w:ascii="Times New Roman" w:hAnsi="Times New Roman"/>
          <w:bCs/>
          <w:iCs/>
          <w:sz w:val="20"/>
          <w:szCs w:val="20"/>
        </w:rPr>
        <w:t xml:space="preserve">, </w:t>
      </w:r>
      <w:r w:rsidRPr="00A471A0">
        <w:rPr>
          <w:rFonts w:ascii="Times New Roman" w:hAnsi="Times New Roman"/>
          <w:bCs/>
          <w:iCs/>
          <w:sz w:val="20"/>
          <w:szCs w:val="20"/>
        </w:rPr>
        <w:t xml:space="preserve">IFA - </w:t>
      </w:r>
      <w:r w:rsidRPr="00D872B9">
        <w:rPr>
          <w:rFonts w:ascii="Times New Roman" w:hAnsi="Times New Roman"/>
          <w:bCs/>
          <w:iCs/>
          <w:sz w:val="20"/>
          <w:szCs w:val="20"/>
        </w:rPr>
        <w:t>iron and folic acid</w:t>
      </w:r>
      <w:r>
        <w:rPr>
          <w:rFonts w:ascii="Times New Roman" w:hAnsi="Times New Roman"/>
          <w:bCs/>
          <w:iCs/>
          <w:sz w:val="20"/>
          <w:szCs w:val="20"/>
        </w:rPr>
        <w:t>, MM - M</w:t>
      </w:r>
      <w:r w:rsidRPr="00A471A0">
        <w:rPr>
          <w:rFonts w:ascii="Times New Roman" w:hAnsi="Times New Roman"/>
          <w:bCs/>
          <w:iCs/>
          <w:sz w:val="20"/>
          <w:szCs w:val="20"/>
        </w:rPr>
        <w:t xml:space="preserve">ultiple micronutrient, RDA - </w:t>
      </w:r>
      <w:r>
        <w:rPr>
          <w:rFonts w:ascii="Times New Roman" w:hAnsi="Times New Roman"/>
          <w:bCs/>
          <w:iCs/>
          <w:sz w:val="20"/>
          <w:szCs w:val="20"/>
        </w:rPr>
        <w:t>R</w:t>
      </w:r>
      <w:r w:rsidRPr="00A471A0">
        <w:rPr>
          <w:rFonts w:ascii="Times New Roman" w:hAnsi="Times New Roman"/>
          <w:bCs/>
          <w:iCs/>
          <w:sz w:val="20"/>
          <w:szCs w:val="20"/>
        </w:rPr>
        <w:t>ecommended dietary allowance</w:t>
      </w:r>
    </w:p>
    <w:p w:rsidR="00D52779" w:rsidRDefault="00D52779"/>
    <w:sectPr w:rsidR="00D52779" w:rsidSect="00CC458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9D8" w:rsidRDefault="00B669D8" w:rsidP="00D42942">
      <w:pPr>
        <w:spacing w:after="0" w:line="240" w:lineRule="auto"/>
      </w:pPr>
      <w:r>
        <w:separator/>
      </w:r>
    </w:p>
  </w:endnote>
  <w:endnote w:type="continuationSeparator" w:id="0">
    <w:p w:rsidR="00B669D8" w:rsidRDefault="00B669D8" w:rsidP="00D42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9D8" w:rsidRDefault="00B669D8" w:rsidP="00D42942">
      <w:pPr>
        <w:spacing w:after="0" w:line="240" w:lineRule="auto"/>
      </w:pPr>
      <w:r>
        <w:separator/>
      </w:r>
    </w:p>
  </w:footnote>
  <w:footnote w:type="continuationSeparator" w:id="0">
    <w:p w:rsidR="00B669D8" w:rsidRDefault="00B669D8" w:rsidP="00D429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Total_Editing_Time" w:val="8"/>
  </w:docVars>
  <w:rsids>
    <w:rsidRoot w:val="00C52BF6"/>
    <w:rsid w:val="00040822"/>
    <w:rsid w:val="001F6A97"/>
    <w:rsid w:val="00554872"/>
    <w:rsid w:val="00677424"/>
    <w:rsid w:val="007C4172"/>
    <w:rsid w:val="00A167C6"/>
    <w:rsid w:val="00A471A0"/>
    <w:rsid w:val="00B669D8"/>
    <w:rsid w:val="00BE3E0C"/>
    <w:rsid w:val="00C52BF6"/>
    <w:rsid w:val="00CC4588"/>
    <w:rsid w:val="00D42942"/>
    <w:rsid w:val="00D52779"/>
    <w:rsid w:val="00EA3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BF6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29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942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429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942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</Words>
  <Characters>565</Characters>
  <Application>Microsoft Office Word</Application>
  <DocSecurity>0</DocSecurity>
  <Lines>113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IFPRI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Nguyen, Phuong Hong (IFPRI-Vietnam)</dc:creator>
  <cp:keywords/>
  <dc:description/>
  <cp:lastModifiedBy>CLORICO</cp:lastModifiedBy>
  <cp:revision>6</cp:revision>
  <dcterms:created xsi:type="dcterms:W3CDTF">2016-03-13T19:19:00Z</dcterms:created>
  <dcterms:modified xsi:type="dcterms:W3CDTF">2017-06-10T09:54:00Z</dcterms:modified>
</cp:coreProperties>
</file>