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456" w:rsidRPr="00003456" w:rsidRDefault="00003456" w:rsidP="00003456">
      <w:pPr>
        <w:widowControl w:val="0"/>
        <w:autoSpaceDE w:val="0"/>
        <w:autoSpaceDN w:val="0"/>
        <w:adjustRightInd w:val="0"/>
        <w:ind w:right="49"/>
        <w:jc w:val="both"/>
        <w:rPr>
          <w:b/>
          <w:sz w:val="22"/>
          <w:szCs w:val="22"/>
          <w:lang w:val="en-US"/>
        </w:rPr>
      </w:pPr>
      <w:r w:rsidRPr="00003456">
        <w:rPr>
          <w:b/>
          <w:sz w:val="22"/>
          <w:szCs w:val="22"/>
          <w:lang w:val="en-US"/>
        </w:rPr>
        <w:t>SUPPORTING MATERIAL</w:t>
      </w:r>
    </w:p>
    <w:p w:rsidR="00003456" w:rsidRPr="00003456" w:rsidRDefault="00003456" w:rsidP="00003456">
      <w:pPr>
        <w:widowControl w:val="0"/>
        <w:autoSpaceDE w:val="0"/>
        <w:autoSpaceDN w:val="0"/>
        <w:adjustRightInd w:val="0"/>
        <w:ind w:right="49"/>
        <w:jc w:val="both"/>
        <w:rPr>
          <w:sz w:val="22"/>
          <w:szCs w:val="22"/>
          <w:lang w:val="en-US"/>
        </w:rPr>
      </w:pPr>
    </w:p>
    <w:p w:rsidR="00003456" w:rsidRPr="00003456" w:rsidRDefault="00003456" w:rsidP="00003456">
      <w:pPr>
        <w:widowControl w:val="0"/>
        <w:autoSpaceDE w:val="0"/>
        <w:autoSpaceDN w:val="0"/>
        <w:adjustRightInd w:val="0"/>
        <w:ind w:right="424"/>
        <w:jc w:val="both"/>
        <w:rPr>
          <w:rFonts w:cs="Arial"/>
          <w:b/>
          <w:sz w:val="22"/>
          <w:szCs w:val="22"/>
          <w:lang w:val="en-US"/>
        </w:rPr>
      </w:pPr>
      <w:r w:rsidRPr="00003456">
        <w:rPr>
          <w:rFonts w:cs="Arial"/>
          <w:b/>
          <w:sz w:val="22"/>
          <w:szCs w:val="22"/>
          <w:lang w:val="en-US"/>
        </w:rPr>
        <w:t>Random Forest method</w:t>
      </w:r>
      <w:bookmarkStart w:id="0" w:name="_GoBack"/>
      <w:bookmarkEnd w:id="0"/>
    </w:p>
    <w:p w:rsidR="00003456" w:rsidRPr="00003456" w:rsidRDefault="00003456" w:rsidP="00003456">
      <w:pPr>
        <w:widowControl w:val="0"/>
        <w:autoSpaceDE w:val="0"/>
        <w:autoSpaceDN w:val="0"/>
        <w:adjustRightInd w:val="0"/>
        <w:ind w:right="424"/>
        <w:jc w:val="both"/>
        <w:rPr>
          <w:rFonts w:cs="Arial"/>
          <w:b/>
          <w:sz w:val="22"/>
          <w:szCs w:val="22"/>
          <w:lang w:val="en-US"/>
        </w:rPr>
      </w:pPr>
    </w:p>
    <w:p w:rsidR="00003456" w:rsidRPr="00003456" w:rsidRDefault="00003456" w:rsidP="00003456">
      <w:pPr>
        <w:widowControl w:val="0"/>
        <w:autoSpaceDE w:val="0"/>
        <w:autoSpaceDN w:val="0"/>
        <w:adjustRightInd w:val="0"/>
        <w:ind w:right="424"/>
        <w:jc w:val="both"/>
        <w:rPr>
          <w:rFonts w:cs="Arial"/>
          <w:sz w:val="22"/>
          <w:szCs w:val="22"/>
          <w:lang w:val="en-US"/>
        </w:rPr>
      </w:pPr>
      <w:r w:rsidRPr="00003456">
        <w:rPr>
          <w:rFonts w:cs="Arial"/>
          <w:sz w:val="22"/>
          <w:szCs w:val="22"/>
          <w:lang w:val="en-US"/>
        </w:rPr>
        <w:t>The study presented here was carried out by performing three sets of experiments.</w:t>
      </w:r>
    </w:p>
    <w:p w:rsidR="00003456" w:rsidRPr="00835CEB" w:rsidRDefault="00003456" w:rsidP="00003456">
      <w:pPr>
        <w:widowControl w:val="0"/>
        <w:autoSpaceDE w:val="0"/>
        <w:autoSpaceDN w:val="0"/>
        <w:adjustRightInd w:val="0"/>
        <w:ind w:right="424"/>
        <w:jc w:val="both"/>
        <w:rPr>
          <w:rFonts w:cs="Arial"/>
          <w:sz w:val="22"/>
          <w:szCs w:val="22"/>
          <w:lang w:val="en-US"/>
        </w:rPr>
      </w:pPr>
      <w:r w:rsidRPr="00003456">
        <w:rPr>
          <w:rFonts w:cs="Arial"/>
          <w:sz w:val="22"/>
          <w:szCs w:val="22"/>
          <w:lang w:val="en-US"/>
        </w:rPr>
        <w:t xml:space="preserve">- </w:t>
      </w:r>
      <w:proofErr w:type="gramStart"/>
      <w:r w:rsidRPr="00003456">
        <w:rPr>
          <w:rFonts w:cs="Arial"/>
          <w:sz w:val="22"/>
          <w:szCs w:val="22"/>
          <w:lang w:val="en-US"/>
        </w:rPr>
        <w:t>the</w:t>
      </w:r>
      <w:proofErr w:type="gramEnd"/>
      <w:r w:rsidRPr="00003456">
        <w:rPr>
          <w:rFonts w:cs="Arial"/>
          <w:sz w:val="22"/>
          <w:szCs w:val="22"/>
          <w:lang w:val="en-US"/>
        </w:rPr>
        <w:t xml:space="preserve"> traditional </w:t>
      </w:r>
      <w:proofErr w:type="spellStart"/>
      <w:r w:rsidRPr="00003456">
        <w:rPr>
          <w:rFonts w:cs="Arial"/>
          <w:sz w:val="22"/>
          <w:szCs w:val="22"/>
          <w:lang w:val="en-US"/>
        </w:rPr>
        <w:t>randomForest</w:t>
      </w:r>
      <w:proofErr w:type="spellEnd"/>
      <w:r w:rsidRPr="00003456">
        <w:rPr>
          <w:rFonts w:cs="Arial"/>
          <w:sz w:val="22"/>
          <w:szCs w:val="22"/>
          <w:lang w:val="en-US"/>
        </w:rPr>
        <w:t xml:space="preserve"> algorithm of </w:t>
      </w:r>
      <w:proofErr w:type="spellStart"/>
      <w:r w:rsidRPr="00003456">
        <w:rPr>
          <w:rFonts w:cs="Arial"/>
          <w:sz w:val="22"/>
          <w:szCs w:val="22"/>
          <w:lang w:val="en-US"/>
        </w:rPr>
        <w:t>Breiman</w:t>
      </w:r>
      <w:proofErr w:type="spellEnd"/>
      <w:r w:rsidRPr="00003456">
        <w:rPr>
          <w:rFonts w:cs="Arial"/>
          <w:sz w:val="22"/>
          <w:szCs w:val="22"/>
          <w:lang w:val="en-US"/>
        </w:rPr>
        <w:t xml:space="preserve"> et al., based on the </w:t>
      </w:r>
      <w:proofErr w:type="spellStart"/>
      <w:r w:rsidRPr="00003456">
        <w:rPr>
          <w:rFonts w:cs="Arial"/>
          <w:sz w:val="22"/>
          <w:szCs w:val="22"/>
          <w:lang w:val="en-US"/>
        </w:rPr>
        <w:t>rpart</w:t>
      </w:r>
      <w:proofErr w:type="spellEnd"/>
      <w:r w:rsidRPr="00003456">
        <w:rPr>
          <w:rFonts w:cs="Arial"/>
          <w:sz w:val="22"/>
          <w:szCs w:val="22"/>
          <w:lang w:val="en-US"/>
        </w:rPr>
        <w:t xml:space="preserve"> decision tree algorithm </w:t>
      </w:r>
      <w:r w:rsidRPr="00835CEB">
        <w:rPr>
          <w:rFonts w:cs="Arial"/>
          <w:sz w:val="22"/>
          <w:szCs w:val="22"/>
          <w:lang w:val="en-US"/>
        </w:rPr>
        <w:t>[</w:t>
      </w:r>
      <w:r w:rsidR="00C9099B">
        <w:rPr>
          <w:rFonts w:cs="Arial"/>
          <w:sz w:val="22"/>
          <w:szCs w:val="22"/>
          <w:lang w:val="en-US"/>
        </w:rPr>
        <w:t>18</w:t>
      </w:r>
      <w:r w:rsidRPr="00835CEB">
        <w:rPr>
          <w:rFonts w:cs="Arial"/>
          <w:sz w:val="22"/>
          <w:szCs w:val="22"/>
          <w:lang w:val="en-US"/>
        </w:rPr>
        <w:t xml:space="preserve">] </w:t>
      </w:r>
    </w:p>
    <w:p w:rsidR="00003456" w:rsidRPr="00835CEB" w:rsidRDefault="00003456" w:rsidP="00003456">
      <w:pPr>
        <w:widowControl w:val="0"/>
        <w:autoSpaceDE w:val="0"/>
        <w:autoSpaceDN w:val="0"/>
        <w:adjustRightInd w:val="0"/>
        <w:ind w:right="424"/>
        <w:jc w:val="both"/>
        <w:rPr>
          <w:rFonts w:cs="Arial"/>
          <w:sz w:val="22"/>
          <w:szCs w:val="22"/>
          <w:lang w:val="en-US"/>
        </w:rPr>
      </w:pPr>
      <w:r w:rsidRPr="00835CEB">
        <w:rPr>
          <w:rFonts w:cs="Arial"/>
          <w:sz w:val="22"/>
          <w:szCs w:val="22"/>
          <w:lang w:val="en-US"/>
        </w:rPr>
        <w:t xml:space="preserve">- </w:t>
      </w:r>
      <w:proofErr w:type="gramStart"/>
      <w:r w:rsidRPr="00835CEB">
        <w:rPr>
          <w:rFonts w:cs="Arial"/>
          <w:sz w:val="22"/>
          <w:szCs w:val="22"/>
          <w:lang w:val="en-US"/>
        </w:rPr>
        <w:t>the</w:t>
      </w:r>
      <w:proofErr w:type="gramEnd"/>
      <w:r w:rsidRPr="00835CEB">
        <w:rPr>
          <w:rFonts w:cs="Arial"/>
          <w:sz w:val="22"/>
          <w:szCs w:val="22"/>
          <w:lang w:val="en-US"/>
        </w:rPr>
        <w:t xml:space="preserve"> implemented </w:t>
      </w:r>
      <w:proofErr w:type="spellStart"/>
      <w:r w:rsidRPr="00835CEB">
        <w:rPr>
          <w:rFonts w:cs="Arial"/>
          <w:sz w:val="22"/>
          <w:szCs w:val="22"/>
          <w:lang w:val="en-US"/>
        </w:rPr>
        <w:t>randomForest</w:t>
      </w:r>
      <w:proofErr w:type="spellEnd"/>
      <w:r w:rsidRPr="00835CEB">
        <w:rPr>
          <w:rFonts w:cs="Arial"/>
          <w:sz w:val="22"/>
          <w:szCs w:val="22"/>
          <w:lang w:val="en-US"/>
        </w:rPr>
        <w:t xml:space="preserve"> algorithm of </w:t>
      </w:r>
      <w:proofErr w:type="spellStart"/>
      <w:r w:rsidRPr="00835CEB">
        <w:rPr>
          <w:rFonts w:cs="Arial"/>
          <w:sz w:val="22"/>
          <w:szCs w:val="22"/>
          <w:lang w:val="en-US"/>
        </w:rPr>
        <w:t>Hothorn</w:t>
      </w:r>
      <w:proofErr w:type="spellEnd"/>
      <w:r w:rsidRPr="00835CEB">
        <w:rPr>
          <w:rFonts w:cs="Arial"/>
          <w:sz w:val="22"/>
          <w:szCs w:val="22"/>
          <w:lang w:val="en-US"/>
        </w:rPr>
        <w:t xml:space="preserve"> et al. based on the </w:t>
      </w:r>
      <w:proofErr w:type="spellStart"/>
      <w:r w:rsidRPr="00835CEB">
        <w:rPr>
          <w:rFonts w:cs="Arial"/>
          <w:sz w:val="22"/>
          <w:szCs w:val="22"/>
          <w:lang w:val="en-US"/>
        </w:rPr>
        <w:t>cpart</w:t>
      </w:r>
      <w:proofErr w:type="spellEnd"/>
      <w:r w:rsidRPr="00835CEB">
        <w:rPr>
          <w:rFonts w:cs="Arial"/>
          <w:sz w:val="22"/>
          <w:szCs w:val="22"/>
          <w:lang w:val="en-US"/>
        </w:rPr>
        <w:t xml:space="preserve"> decision tree algorithm [</w:t>
      </w:r>
      <w:r w:rsidR="00C9099B">
        <w:rPr>
          <w:rFonts w:cs="Arial"/>
          <w:sz w:val="22"/>
          <w:szCs w:val="22"/>
          <w:lang w:val="en-US"/>
        </w:rPr>
        <w:t>19</w:t>
      </w:r>
      <w:r w:rsidRPr="00835CEB">
        <w:rPr>
          <w:rFonts w:cs="Arial"/>
          <w:sz w:val="22"/>
          <w:szCs w:val="22"/>
          <w:lang w:val="en-US"/>
        </w:rPr>
        <w:t>] in its classical version (Out-Of-Bag, OOB with resampling)</w:t>
      </w:r>
    </w:p>
    <w:p w:rsidR="00003456" w:rsidRPr="00835CEB" w:rsidRDefault="00003456" w:rsidP="00003456">
      <w:pPr>
        <w:widowControl w:val="0"/>
        <w:autoSpaceDE w:val="0"/>
        <w:autoSpaceDN w:val="0"/>
        <w:adjustRightInd w:val="0"/>
        <w:ind w:right="424"/>
        <w:jc w:val="both"/>
        <w:rPr>
          <w:rFonts w:cs="Arial"/>
          <w:sz w:val="22"/>
          <w:szCs w:val="22"/>
          <w:lang w:val="en-US"/>
        </w:rPr>
      </w:pPr>
      <w:r w:rsidRPr="00835CEB">
        <w:rPr>
          <w:rFonts w:cs="Arial"/>
          <w:sz w:val="22"/>
          <w:szCs w:val="22"/>
          <w:lang w:val="en-US"/>
        </w:rPr>
        <w:t xml:space="preserve">- </w:t>
      </w:r>
      <w:proofErr w:type="gramStart"/>
      <w:r w:rsidRPr="00835CEB">
        <w:rPr>
          <w:rFonts w:cs="Arial"/>
          <w:sz w:val="22"/>
          <w:szCs w:val="22"/>
          <w:lang w:val="en-US"/>
        </w:rPr>
        <w:t>the</w:t>
      </w:r>
      <w:proofErr w:type="gramEnd"/>
      <w:r w:rsidRPr="00835CEB">
        <w:rPr>
          <w:rFonts w:cs="Arial"/>
          <w:sz w:val="22"/>
          <w:szCs w:val="22"/>
          <w:lang w:val="en-US"/>
        </w:rPr>
        <w:t xml:space="preserve"> implemented </w:t>
      </w:r>
      <w:proofErr w:type="spellStart"/>
      <w:r w:rsidRPr="00835CEB">
        <w:rPr>
          <w:rFonts w:cs="Arial"/>
          <w:sz w:val="22"/>
          <w:szCs w:val="22"/>
          <w:lang w:val="en-US"/>
        </w:rPr>
        <w:t>randomForest</w:t>
      </w:r>
      <w:proofErr w:type="spellEnd"/>
      <w:r w:rsidRPr="00835CEB">
        <w:rPr>
          <w:rFonts w:cs="Arial"/>
          <w:sz w:val="22"/>
          <w:szCs w:val="22"/>
          <w:lang w:val="en-US"/>
        </w:rPr>
        <w:t xml:space="preserve"> algorithm of </w:t>
      </w:r>
      <w:proofErr w:type="spellStart"/>
      <w:r w:rsidRPr="00835CEB">
        <w:rPr>
          <w:rFonts w:cs="Arial"/>
          <w:sz w:val="22"/>
          <w:szCs w:val="22"/>
          <w:lang w:val="en-US"/>
        </w:rPr>
        <w:t>Hothorn</w:t>
      </w:r>
      <w:proofErr w:type="spellEnd"/>
      <w:r w:rsidRPr="00835CEB">
        <w:rPr>
          <w:rFonts w:cs="Arial"/>
          <w:sz w:val="22"/>
          <w:szCs w:val="22"/>
          <w:lang w:val="en-US"/>
        </w:rPr>
        <w:t xml:space="preserve"> et al based on the </w:t>
      </w:r>
      <w:proofErr w:type="spellStart"/>
      <w:r w:rsidRPr="00835CEB">
        <w:rPr>
          <w:rFonts w:cs="Arial"/>
          <w:sz w:val="22"/>
          <w:szCs w:val="22"/>
          <w:lang w:val="en-US"/>
        </w:rPr>
        <w:t>cpart</w:t>
      </w:r>
      <w:proofErr w:type="spellEnd"/>
      <w:r w:rsidRPr="00835CEB">
        <w:rPr>
          <w:rFonts w:cs="Arial"/>
          <w:sz w:val="22"/>
          <w:szCs w:val="22"/>
          <w:lang w:val="en-US"/>
        </w:rPr>
        <w:t xml:space="preserve"> decision tree algorithm in its unbiased version (Out-Of-Bag, OOB without resampling)</w:t>
      </w:r>
    </w:p>
    <w:p w:rsidR="00003456" w:rsidRPr="00835CEB" w:rsidRDefault="00003456" w:rsidP="00003456">
      <w:pPr>
        <w:widowControl w:val="0"/>
        <w:autoSpaceDE w:val="0"/>
        <w:autoSpaceDN w:val="0"/>
        <w:adjustRightInd w:val="0"/>
        <w:ind w:right="424"/>
        <w:jc w:val="both"/>
        <w:rPr>
          <w:rFonts w:cs="Arial"/>
          <w:sz w:val="22"/>
          <w:szCs w:val="22"/>
          <w:lang w:val="en-US"/>
        </w:rPr>
      </w:pPr>
      <w:proofErr w:type="spellStart"/>
      <w:r w:rsidRPr="00835CEB">
        <w:rPr>
          <w:rFonts w:cs="Arial"/>
          <w:sz w:val="22"/>
          <w:szCs w:val="22"/>
          <w:lang w:val="en-US"/>
        </w:rPr>
        <w:t>Rpart</w:t>
      </w:r>
      <w:proofErr w:type="spellEnd"/>
      <w:r w:rsidRPr="00835CEB">
        <w:rPr>
          <w:rFonts w:cs="Arial"/>
          <w:sz w:val="22"/>
          <w:szCs w:val="22"/>
          <w:lang w:val="en-US"/>
        </w:rPr>
        <w:t xml:space="preserve"> and </w:t>
      </w:r>
      <w:proofErr w:type="spellStart"/>
      <w:r w:rsidRPr="00835CEB">
        <w:rPr>
          <w:rFonts w:cs="Arial"/>
          <w:sz w:val="22"/>
          <w:szCs w:val="22"/>
          <w:lang w:val="en-US"/>
        </w:rPr>
        <w:t>cpart</w:t>
      </w:r>
      <w:proofErr w:type="spellEnd"/>
      <w:r w:rsidRPr="00835CEB">
        <w:rPr>
          <w:rFonts w:cs="Arial"/>
          <w:sz w:val="22"/>
          <w:szCs w:val="22"/>
          <w:lang w:val="en-US"/>
        </w:rPr>
        <w:t xml:space="preserve"> are implemented in the package </w:t>
      </w:r>
      <w:proofErr w:type="spellStart"/>
      <w:r w:rsidRPr="00835CEB">
        <w:rPr>
          <w:rFonts w:cs="Arial"/>
          <w:sz w:val="22"/>
          <w:szCs w:val="22"/>
          <w:lang w:val="en-US"/>
        </w:rPr>
        <w:t>randomForest</w:t>
      </w:r>
      <w:proofErr w:type="spellEnd"/>
      <w:r w:rsidRPr="00835CEB">
        <w:rPr>
          <w:rFonts w:cs="Arial"/>
          <w:sz w:val="22"/>
          <w:szCs w:val="22"/>
          <w:lang w:val="en-US"/>
        </w:rPr>
        <w:t xml:space="preserve"> [</w:t>
      </w:r>
      <w:r w:rsidR="00C9099B">
        <w:rPr>
          <w:rFonts w:cs="Arial"/>
          <w:sz w:val="22"/>
          <w:szCs w:val="22"/>
          <w:lang w:val="en-US"/>
        </w:rPr>
        <w:t>20</w:t>
      </w:r>
      <w:r w:rsidRPr="00835CEB">
        <w:rPr>
          <w:rFonts w:cs="Arial"/>
          <w:sz w:val="22"/>
          <w:szCs w:val="22"/>
          <w:lang w:val="en-US"/>
        </w:rPr>
        <w:t>] and party [</w:t>
      </w:r>
      <w:r w:rsidR="00C9099B">
        <w:rPr>
          <w:rFonts w:cs="Arial"/>
          <w:sz w:val="22"/>
          <w:szCs w:val="22"/>
          <w:lang w:val="en-US"/>
        </w:rPr>
        <w:t>21</w:t>
      </w:r>
      <w:proofErr w:type="gramStart"/>
      <w:r w:rsidRPr="00835CEB">
        <w:rPr>
          <w:rFonts w:cs="Arial"/>
          <w:sz w:val="22"/>
          <w:szCs w:val="22"/>
          <w:lang w:val="en-US"/>
        </w:rPr>
        <w:t>,</w:t>
      </w:r>
      <w:r w:rsidR="00C9099B" w:rsidRPr="00835CEB">
        <w:rPr>
          <w:rFonts w:cs="Arial"/>
          <w:sz w:val="22"/>
          <w:szCs w:val="22"/>
          <w:lang w:val="en-US"/>
        </w:rPr>
        <w:t>2</w:t>
      </w:r>
      <w:r w:rsidR="00C9099B">
        <w:rPr>
          <w:rFonts w:cs="Arial"/>
          <w:sz w:val="22"/>
          <w:szCs w:val="22"/>
          <w:lang w:val="en-US"/>
        </w:rPr>
        <w:t>2</w:t>
      </w:r>
      <w:proofErr w:type="gramEnd"/>
      <w:r w:rsidRPr="00835CEB">
        <w:rPr>
          <w:rFonts w:cs="Arial"/>
          <w:sz w:val="22"/>
          <w:szCs w:val="22"/>
          <w:lang w:val="en-US"/>
        </w:rPr>
        <w:t>], respectively, both available in the R software for statistical computing [</w:t>
      </w:r>
      <w:r w:rsidR="00C9099B" w:rsidRPr="00835CEB">
        <w:rPr>
          <w:rFonts w:cs="Arial"/>
          <w:sz w:val="22"/>
          <w:szCs w:val="22"/>
          <w:lang w:val="en-US"/>
        </w:rPr>
        <w:t>2</w:t>
      </w:r>
      <w:r w:rsidR="00C9099B">
        <w:rPr>
          <w:rFonts w:cs="Arial"/>
          <w:sz w:val="22"/>
          <w:szCs w:val="22"/>
          <w:lang w:val="en-US"/>
        </w:rPr>
        <w:t>4</w:t>
      </w:r>
      <w:r w:rsidRPr="00835CEB">
        <w:rPr>
          <w:rFonts w:cs="Arial"/>
          <w:sz w:val="22"/>
          <w:szCs w:val="22"/>
          <w:lang w:val="en-US"/>
        </w:rPr>
        <w:t>].</w:t>
      </w:r>
    </w:p>
    <w:p w:rsidR="00003456" w:rsidRPr="00003456" w:rsidRDefault="00003456" w:rsidP="00003456">
      <w:pPr>
        <w:widowControl w:val="0"/>
        <w:autoSpaceDE w:val="0"/>
        <w:autoSpaceDN w:val="0"/>
        <w:adjustRightInd w:val="0"/>
        <w:ind w:right="424"/>
        <w:jc w:val="both"/>
        <w:rPr>
          <w:rFonts w:cs="Arial"/>
          <w:sz w:val="22"/>
          <w:szCs w:val="22"/>
          <w:lang w:val="en-US"/>
        </w:rPr>
      </w:pPr>
      <w:r w:rsidRPr="00835CEB">
        <w:rPr>
          <w:rFonts w:cs="Arial"/>
          <w:sz w:val="22"/>
          <w:szCs w:val="22"/>
          <w:lang w:val="en-US"/>
        </w:rPr>
        <w:t>The application of different algorithms and different criteria of OOB sampling should lead to stable</w:t>
      </w:r>
      <w:r w:rsidRPr="00003456">
        <w:rPr>
          <w:rFonts w:cs="Arial"/>
          <w:sz w:val="22"/>
          <w:szCs w:val="22"/>
          <w:lang w:val="en-US"/>
        </w:rPr>
        <w:t xml:space="preserve"> results, unaffected by the method and providing convergent results.</w:t>
      </w:r>
    </w:p>
    <w:p w:rsidR="00003456" w:rsidRPr="00003456" w:rsidRDefault="00003456" w:rsidP="00003456">
      <w:pPr>
        <w:widowControl w:val="0"/>
        <w:autoSpaceDE w:val="0"/>
        <w:autoSpaceDN w:val="0"/>
        <w:adjustRightInd w:val="0"/>
        <w:ind w:right="424"/>
        <w:jc w:val="both"/>
        <w:rPr>
          <w:rFonts w:cs="Arial"/>
          <w:sz w:val="22"/>
          <w:szCs w:val="22"/>
          <w:lang w:val="en-US"/>
        </w:rPr>
      </w:pPr>
      <w:r w:rsidRPr="00003456">
        <w:rPr>
          <w:rFonts w:cs="Arial"/>
          <w:sz w:val="22"/>
          <w:szCs w:val="22"/>
          <w:lang w:val="en-US"/>
        </w:rPr>
        <w:t xml:space="preserve">Both </w:t>
      </w:r>
      <w:proofErr w:type="spellStart"/>
      <w:r w:rsidRPr="00003456">
        <w:rPr>
          <w:rFonts w:cs="Arial"/>
          <w:i/>
          <w:sz w:val="22"/>
          <w:szCs w:val="22"/>
          <w:lang w:val="en-US"/>
        </w:rPr>
        <w:t>randomForest</w:t>
      </w:r>
      <w:proofErr w:type="spellEnd"/>
      <w:r w:rsidRPr="00003456">
        <w:rPr>
          <w:rFonts w:cs="Arial"/>
          <w:sz w:val="22"/>
          <w:szCs w:val="22"/>
          <w:lang w:val="en-US"/>
        </w:rPr>
        <w:t xml:space="preserve"> and </w:t>
      </w:r>
      <w:proofErr w:type="spellStart"/>
      <w:r w:rsidRPr="00003456">
        <w:rPr>
          <w:rFonts w:cs="Arial"/>
          <w:i/>
          <w:sz w:val="22"/>
          <w:szCs w:val="22"/>
          <w:lang w:val="en-US"/>
        </w:rPr>
        <w:t>cforest</w:t>
      </w:r>
      <w:proofErr w:type="spellEnd"/>
      <w:r w:rsidRPr="00003456">
        <w:rPr>
          <w:rFonts w:cs="Arial"/>
          <w:sz w:val="22"/>
          <w:szCs w:val="22"/>
          <w:lang w:val="en-US"/>
        </w:rPr>
        <w:t xml:space="preserve"> enable the importance of the variables to be measured against their ability to predict the properties investigated, i.e. the correct classification of each RD Registry into its </w:t>
      </w:r>
      <w:proofErr w:type="gramStart"/>
      <w:r w:rsidRPr="00003456">
        <w:rPr>
          <w:rFonts w:cs="Arial"/>
          <w:sz w:val="22"/>
          <w:szCs w:val="22"/>
          <w:lang w:val="en-US"/>
        </w:rPr>
        <w:t>respective</w:t>
      </w:r>
      <w:proofErr w:type="gramEnd"/>
      <w:r w:rsidRPr="00003456">
        <w:rPr>
          <w:rFonts w:cs="Arial"/>
          <w:sz w:val="22"/>
          <w:szCs w:val="22"/>
          <w:lang w:val="en-US"/>
        </w:rPr>
        <w:t xml:space="preserve"> category. The number of candidate variables considered at each split was chosen according to the values calculated using the </w:t>
      </w:r>
      <w:proofErr w:type="spellStart"/>
      <w:r w:rsidRPr="00003456">
        <w:rPr>
          <w:rFonts w:cs="Arial"/>
          <w:i/>
          <w:sz w:val="22"/>
          <w:szCs w:val="22"/>
          <w:lang w:val="en-US"/>
        </w:rPr>
        <w:t>tuneRF</w:t>
      </w:r>
      <w:proofErr w:type="spellEnd"/>
      <w:r w:rsidRPr="00003456">
        <w:rPr>
          <w:rFonts w:cs="Arial"/>
          <w:sz w:val="22"/>
          <w:szCs w:val="22"/>
          <w:lang w:val="en-US"/>
        </w:rPr>
        <w:t xml:space="preserve"> function of the </w:t>
      </w:r>
      <w:proofErr w:type="spellStart"/>
      <w:r w:rsidRPr="00003456">
        <w:rPr>
          <w:rFonts w:cs="Arial"/>
          <w:i/>
          <w:sz w:val="22"/>
          <w:szCs w:val="22"/>
          <w:lang w:val="en-US"/>
        </w:rPr>
        <w:t>randomForest</w:t>
      </w:r>
      <w:proofErr w:type="spellEnd"/>
      <w:r w:rsidRPr="00003456">
        <w:rPr>
          <w:rFonts w:cs="Arial"/>
          <w:sz w:val="22"/>
          <w:szCs w:val="22"/>
          <w:lang w:val="en-US"/>
        </w:rPr>
        <w:t xml:space="preserve"> package. For both algorithms, the number of trees was set to 1000 and ten seed numbers were used for each </w:t>
      </w:r>
      <w:proofErr w:type="spellStart"/>
      <w:r w:rsidRPr="00003456">
        <w:rPr>
          <w:rFonts w:cs="Arial"/>
          <w:sz w:val="22"/>
          <w:szCs w:val="22"/>
          <w:lang w:val="en-US"/>
        </w:rPr>
        <w:t>mtry</w:t>
      </w:r>
      <w:proofErr w:type="spellEnd"/>
      <w:r w:rsidRPr="00003456">
        <w:rPr>
          <w:rFonts w:cs="Arial"/>
          <w:sz w:val="22"/>
          <w:szCs w:val="22"/>
          <w:lang w:val="en-US"/>
        </w:rPr>
        <w:t xml:space="preserve"> value considered. This approach, based on multiple runs, is important to ensure the robustness and stability of the results.</w:t>
      </w:r>
    </w:p>
    <w:p w:rsidR="00003456" w:rsidRPr="00003456" w:rsidRDefault="00003456" w:rsidP="00003456">
      <w:pPr>
        <w:widowControl w:val="0"/>
        <w:autoSpaceDE w:val="0"/>
        <w:autoSpaceDN w:val="0"/>
        <w:adjustRightInd w:val="0"/>
        <w:ind w:right="424"/>
        <w:jc w:val="both"/>
        <w:rPr>
          <w:rFonts w:cs="Arial"/>
          <w:sz w:val="22"/>
          <w:szCs w:val="22"/>
          <w:lang w:val="en-US"/>
        </w:rPr>
      </w:pPr>
      <w:r w:rsidRPr="00003456">
        <w:rPr>
          <w:rFonts w:cs="Arial"/>
          <w:sz w:val="22"/>
          <w:szCs w:val="22"/>
          <w:lang w:val="en-US"/>
        </w:rPr>
        <w:t>The predictive power of the models, namely their ability to correctly classify the Registries, which from time to time are randomly chosen in the OOB sample, was evaluated using true positive (TP) rate (for each Class), accuracy, and weighted average F-measure, which is a combined metric that takes into account precision and recall (or true positive rate). These values were calculated according to the following equations:</w:t>
      </w:r>
    </w:p>
    <w:p w:rsidR="00E051F5" w:rsidRPr="00003456" w:rsidRDefault="00E051F5" w:rsidP="00003456">
      <w:pPr>
        <w:widowControl w:val="0"/>
        <w:autoSpaceDE w:val="0"/>
        <w:autoSpaceDN w:val="0"/>
        <w:adjustRightInd w:val="0"/>
        <w:ind w:right="424"/>
        <w:jc w:val="both"/>
        <w:rPr>
          <w:rFonts w:cs="Arial"/>
          <w:sz w:val="22"/>
          <w:szCs w:val="22"/>
          <w:lang w:val="en-US"/>
        </w:rPr>
      </w:pPr>
    </w:p>
    <w:p w:rsidR="00E051F5" w:rsidRPr="00003456" w:rsidRDefault="00E051F5" w:rsidP="00003456">
      <w:pPr>
        <w:widowControl w:val="0"/>
        <w:autoSpaceDE w:val="0"/>
        <w:autoSpaceDN w:val="0"/>
        <w:adjustRightInd w:val="0"/>
        <w:ind w:right="792"/>
        <w:jc w:val="both"/>
        <w:rPr>
          <w:rFonts w:eastAsia="Times New Roman" w:cs="Arial"/>
          <w:bCs/>
          <w:iCs/>
          <w:sz w:val="22"/>
          <w:szCs w:val="22"/>
        </w:rPr>
      </w:pPr>
    </w:p>
    <w:p w:rsidR="00E051F5" w:rsidRPr="00003456" w:rsidRDefault="00E051F5" w:rsidP="00003456">
      <w:pPr>
        <w:widowControl w:val="0"/>
        <w:autoSpaceDE w:val="0"/>
        <w:autoSpaceDN w:val="0"/>
        <w:adjustRightInd w:val="0"/>
        <w:ind w:right="792"/>
        <w:jc w:val="both"/>
        <w:rPr>
          <w:rFonts w:eastAsia="Times New Roman" w:cs="Arial"/>
          <w:bCs/>
          <w:iCs/>
          <w:sz w:val="22"/>
          <w:szCs w:val="22"/>
        </w:rPr>
      </w:pPr>
      <w:r w:rsidRPr="00003456">
        <w:rPr>
          <w:rFonts w:eastAsia="Times New Roman" w:cs="Arial"/>
          <w:bCs/>
          <w:iCs/>
          <w:sz w:val="22"/>
          <w:szCs w:val="22"/>
        </w:rPr>
        <w:t xml:space="preserve">TP rate for treatment Registries (TP-TR) = </w:t>
      </w:r>
      <m:oMath>
        <m:f>
          <m:fPr>
            <m:ctrlPr>
              <w:rPr>
                <w:rFonts w:ascii="Cambria Math" w:eastAsia="Times New Roman" w:hAnsi="Cambria Math" w:cs="Arial"/>
                <w:bCs/>
                <w:i/>
                <w:iCs/>
                <w:sz w:val="22"/>
                <w:szCs w:val="22"/>
              </w:rPr>
            </m:ctrlPr>
          </m:fPr>
          <m:num>
            <m:r>
              <w:rPr>
                <w:rFonts w:ascii="Cambria Math" w:eastAsia="Times New Roman" w:hAnsi="Cambria Math" w:cs="Arial"/>
                <w:sz w:val="22"/>
                <w:szCs w:val="22"/>
              </w:rPr>
              <m:t>numb.  of TR correctly predicted</m:t>
            </m:r>
          </m:num>
          <m:den>
            <m:r>
              <w:rPr>
                <w:rFonts w:ascii="Cambria Math" w:eastAsia="Times New Roman" w:hAnsi="Cambria Math" w:cs="Arial"/>
                <w:sz w:val="22"/>
                <w:szCs w:val="22"/>
              </w:rPr>
              <m:t>total number of TR</m:t>
            </m:r>
          </m:den>
        </m:f>
      </m:oMath>
    </w:p>
    <w:p w:rsidR="00E051F5" w:rsidRPr="00003456" w:rsidRDefault="00E051F5" w:rsidP="00003456">
      <w:pPr>
        <w:widowControl w:val="0"/>
        <w:autoSpaceDE w:val="0"/>
        <w:autoSpaceDN w:val="0"/>
        <w:adjustRightInd w:val="0"/>
        <w:ind w:right="792"/>
        <w:jc w:val="both"/>
        <w:rPr>
          <w:rFonts w:eastAsia="Times New Roman" w:cs="Arial"/>
          <w:bCs/>
          <w:iCs/>
          <w:sz w:val="22"/>
          <w:szCs w:val="22"/>
        </w:rPr>
      </w:pPr>
      <w:r w:rsidRPr="00003456">
        <w:rPr>
          <w:rFonts w:eastAsia="Times New Roman" w:cs="Arial"/>
          <w:bCs/>
          <w:iCs/>
          <w:sz w:val="22"/>
          <w:szCs w:val="22"/>
        </w:rPr>
        <w:t xml:space="preserve">TP rate for public-health Registries (TP-PHR) = </w:t>
      </w:r>
      <m:oMath>
        <m:f>
          <m:fPr>
            <m:ctrlPr>
              <w:rPr>
                <w:rFonts w:ascii="Cambria Math" w:eastAsia="Times New Roman" w:hAnsi="Cambria Math" w:cs="Arial"/>
                <w:bCs/>
                <w:i/>
                <w:iCs/>
                <w:sz w:val="22"/>
                <w:szCs w:val="22"/>
              </w:rPr>
            </m:ctrlPr>
          </m:fPr>
          <m:num>
            <m:r>
              <w:rPr>
                <w:rFonts w:ascii="Cambria Math" w:eastAsia="Times New Roman" w:hAnsi="Cambria Math" w:cs="Arial"/>
                <w:sz w:val="22"/>
                <w:szCs w:val="22"/>
              </w:rPr>
              <m:t>numb.  of PHR correctly predicted</m:t>
            </m:r>
          </m:num>
          <m:den>
            <m:r>
              <w:rPr>
                <w:rFonts w:ascii="Cambria Math" w:eastAsia="Times New Roman" w:hAnsi="Cambria Math" w:cs="Arial"/>
                <w:sz w:val="22"/>
                <w:szCs w:val="22"/>
              </w:rPr>
              <m:t>total number of PHR</m:t>
            </m:r>
          </m:den>
        </m:f>
      </m:oMath>
    </w:p>
    <w:p w:rsidR="00E051F5" w:rsidRPr="00003456" w:rsidRDefault="00E051F5" w:rsidP="00003456">
      <w:pPr>
        <w:widowControl w:val="0"/>
        <w:autoSpaceDE w:val="0"/>
        <w:autoSpaceDN w:val="0"/>
        <w:adjustRightInd w:val="0"/>
        <w:ind w:right="792"/>
        <w:jc w:val="both"/>
        <w:rPr>
          <w:rFonts w:eastAsia="Times New Roman" w:cs="Arial"/>
          <w:bCs/>
          <w:iCs/>
          <w:sz w:val="22"/>
          <w:szCs w:val="22"/>
        </w:rPr>
      </w:pPr>
      <w:r w:rsidRPr="00003456">
        <w:rPr>
          <w:rFonts w:eastAsia="Times New Roman" w:cs="Arial"/>
          <w:bCs/>
          <w:iCs/>
          <w:sz w:val="22"/>
          <w:szCs w:val="22"/>
        </w:rPr>
        <w:t xml:space="preserve">TP rate for clinical/genetic research Registries (TP-CGRR) = </w:t>
      </w:r>
      <m:oMath>
        <m:f>
          <m:fPr>
            <m:ctrlPr>
              <w:rPr>
                <w:rFonts w:ascii="Cambria Math" w:eastAsia="Times New Roman" w:hAnsi="Cambria Math" w:cs="Arial"/>
                <w:bCs/>
                <w:i/>
                <w:iCs/>
                <w:sz w:val="22"/>
                <w:szCs w:val="22"/>
              </w:rPr>
            </m:ctrlPr>
          </m:fPr>
          <m:num>
            <m:r>
              <w:rPr>
                <w:rFonts w:ascii="Cambria Math" w:eastAsia="Times New Roman" w:hAnsi="Cambria Math" w:cs="Arial"/>
                <w:sz w:val="22"/>
                <w:szCs w:val="22"/>
              </w:rPr>
              <m:t>numb.  of CGRR correctly predicted</m:t>
            </m:r>
          </m:num>
          <m:den>
            <m:r>
              <w:rPr>
                <w:rFonts w:ascii="Cambria Math" w:eastAsia="Times New Roman" w:hAnsi="Cambria Math" w:cs="Arial"/>
                <w:sz w:val="22"/>
                <w:szCs w:val="22"/>
              </w:rPr>
              <m:t>total number of CGRR</m:t>
            </m:r>
          </m:den>
        </m:f>
      </m:oMath>
    </w:p>
    <w:p w:rsidR="00E051F5" w:rsidRPr="00003456" w:rsidRDefault="00E051F5" w:rsidP="00003456">
      <w:pPr>
        <w:widowControl w:val="0"/>
        <w:autoSpaceDE w:val="0"/>
        <w:autoSpaceDN w:val="0"/>
        <w:adjustRightInd w:val="0"/>
        <w:ind w:right="792"/>
        <w:jc w:val="both"/>
        <w:rPr>
          <w:rFonts w:eastAsia="Times New Roman" w:cs="Arial"/>
          <w:bCs/>
          <w:iCs/>
          <w:sz w:val="22"/>
          <w:szCs w:val="22"/>
        </w:rPr>
      </w:pPr>
      <w:r w:rsidRPr="00003456">
        <w:rPr>
          <w:rFonts w:eastAsia="Times New Roman" w:cs="Arial"/>
          <w:bCs/>
          <w:iCs/>
          <w:sz w:val="22"/>
          <w:szCs w:val="22"/>
        </w:rPr>
        <w:t xml:space="preserve">Accuracy = </w:t>
      </w:r>
      <m:oMath>
        <m:f>
          <m:fPr>
            <m:ctrlPr>
              <w:rPr>
                <w:rFonts w:ascii="Cambria Math" w:eastAsia="Times New Roman" w:hAnsi="Cambria Math" w:cs="Arial"/>
                <w:bCs/>
                <w:i/>
                <w:iCs/>
                <w:sz w:val="22"/>
                <w:szCs w:val="22"/>
              </w:rPr>
            </m:ctrlPr>
          </m:fPr>
          <m:num>
            <m:r>
              <w:rPr>
                <w:rFonts w:ascii="Cambria Math" w:eastAsia="Times New Roman" w:hAnsi="Cambria Math" w:cs="Arial"/>
                <w:sz w:val="22"/>
                <w:szCs w:val="22"/>
              </w:rPr>
              <m:t>numb.  of registries correctly predicted</m:t>
            </m:r>
          </m:num>
          <m:den>
            <m:r>
              <w:rPr>
                <w:rFonts w:ascii="Cambria Math" w:eastAsia="Times New Roman" w:hAnsi="Cambria Math" w:cs="Arial"/>
                <w:sz w:val="22"/>
                <w:szCs w:val="22"/>
              </w:rPr>
              <m:t>total number of registries</m:t>
            </m:r>
          </m:den>
        </m:f>
      </m:oMath>
    </w:p>
    <w:p w:rsidR="00E051F5" w:rsidRPr="00003456" w:rsidRDefault="00E051F5" w:rsidP="00003456">
      <w:pPr>
        <w:widowControl w:val="0"/>
        <w:autoSpaceDE w:val="0"/>
        <w:autoSpaceDN w:val="0"/>
        <w:adjustRightInd w:val="0"/>
        <w:ind w:right="792"/>
        <w:jc w:val="both"/>
        <w:rPr>
          <w:rFonts w:eastAsia="Times New Roman" w:cs="Arial"/>
          <w:bCs/>
          <w:iCs/>
          <w:sz w:val="22"/>
          <w:szCs w:val="22"/>
        </w:rPr>
      </w:pPr>
      <w:r w:rsidRPr="00003456">
        <w:rPr>
          <w:rFonts w:eastAsia="Times New Roman" w:cs="Arial"/>
          <w:bCs/>
          <w:iCs/>
          <w:sz w:val="22"/>
          <w:szCs w:val="22"/>
        </w:rPr>
        <w:t xml:space="preserve">F-measure = </w:t>
      </w:r>
      <m:oMath>
        <m:f>
          <m:fPr>
            <m:ctrlPr>
              <w:rPr>
                <w:rFonts w:ascii="Cambria Math" w:eastAsia="Times New Roman" w:hAnsi="Cambria Math" w:cs="Arial"/>
                <w:bCs/>
                <w:i/>
                <w:iCs/>
                <w:sz w:val="22"/>
                <w:szCs w:val="22"/>
              </w:rPr>
            </m:ctrlPr>
          </m:fPr>
          <m:num>
            <m:r>
              <w:rPr>
                <w:rFonts w:ascii="Cambria Math" w:eastAsia="Times New Roman" w:hAnsi="Cambria Math" w:cs="Arial"/>
                <w:sz w:val="22"/>
                <w:szCs w:val="22"/>
              </w:rPr>
              <m:t>2*precision*TP rate</m:t>
            </m:r>
          </m:num>
          <m:den>
            <m:r>
              <w:rPr>
                <w:rFonts w:ascii="Cambria Math" w:eastAsia="Times New Roman" w:hAnsi="Cambria Math" w:cs="Arial"/>
                <w:sz w:val="22"/>
                <w:szCs w:val="22"/>
              </w:rPr>
              <m:t>precision+TP rate</m:t>
            </m:r>
          </m:den>
        </m:f>
      </m:oMath>
    </w:p>
    <w:p w:rsidR="00E051F5" w:rsidRPr="00003456" w:rsidRDefault="00E051F5" w:rsidP="00003456">
      <w:pPr>
        <w:widowControl w:val="0"/>
        <w:autoSpaceDE w:val="0"/>
        <w:autoSpaceDN w:val="0"/>
        <w:adjustRightInd w:val="0"/>
        <w:ind w:right="792"/>
        <w:rPr>
          <w:rFonts w:eastAsia="Times New Roman" w:cs="Arial"/>
          <w:bCs/>
          <w:iCs/>
          <w:sz w:val="22"/>
          <w:szCs w:val="22"/>
        </w:rPr>
      </w:pPr>
      <w:r w:rsidRPr="00003456">
        <w:rPr>
          <w:rFonts w:eastAsia="Times New Roman" w:cs="Arial"/>
          <w:bCs/>
          <w:iCs/>
          <w:sz w:val="22"/>
          <w:szCs w:val="22"/>
        </w:rPr>
        <w:t xml:space="preserve">Weighted average F-measure = </w:t>
      </w:r>
      <w:r w:rsidRPr="00003456">
        <w:rPr>
          <w:rFonts w:eastAsia="Times New Roman" w:cs="Arial"/>
          <w:bCs/>
          <w:iCs/>
          <w:sz w:val="22"/>
          <w:szCs w:val="22"/>
        </w:rPr>
        <w:br/>
      </w:r>
      <m:oMathPara>
        <m:oMath>
          <m:d>
            <m:dPr>
              <m:ctrlPr>
                <w:rPr>
                  <w:rFonts w:ascii="Cambria Math" w:eastAsia="Times New Roman" w:hAnsi="Cambria Math" w:cs="Arial"/>
                  <w:bCs/>
                  <w:i/>
                  <w:iCs/>
                  <w:sz w:val="22"/>
                  <w:szCs w:val="22"/>
                </w:rPr>
              </m:ctrlPr>
            </m:dPr>
            <m:e>
              <m:f>
                <m:fPr>
                  <m:ctrlPr>
                    <w:rPr>
                      <w:rFonts w:ascii="Cambria Math" w:eastAsia="Times New Roman" w:hAnsi="Cambria Math" w:cs="Arial"/>
                      <w:bCs/>
                      <w:i/>
                      <w:iCs/>
                      <w:sz w:val="22"/>
                      <w:szCs w:val="22"/>
                    </w:rPr>
                  </m:ctrlPr>
                </m:fPr>
                <m:num>
                  <m:r>
                    <w:rPr>
                      <w:rFonts w:ascii="Cambria Math" w:eastAsia="Times New Roman" w:hAnsi="Cambria Math" w:cs="Arial"/>
                      <w:sz w:val="22"/>
                      <w:szCs w:val="22"/>
                    </w:rPr>
                    <m:t>numb.  of TR correctly predicted</m:t>
                  </m:r>
                </m:num>
                <m:den>
                  <m:r>
                    <w:rPr>
                      <w:rFonts w:ascii="Cambria Math" w:eastAsia="Times New Roman" w:hAnsi="Cambria Math" w:cs="Arial"/>
                      <w:sz w:val="22"/>
                      <w:szCs w:val="22"/>
                    </w:rPr>
                    <m:t>total number of registries</m:t>
                  </m:r>
                </m:den>
              </m:f>
              <m:r>
                <w:rPr>
                  <w:rFonts w:ascii="Cambria Math" w:eastAsia="Times New Roman" w:hAnsi="Cambria Math" w:cs="Arial"/>
                  <w:sz w:val="22"/>
                  <w:szCs w:val="22"/>
                </w:rPr>
                <m:t>*</m:t>
              </m:r>
              <m:sSub>
                <m:sSubPr>
                  <m:ctrlPr>
                    <w:rPr>
                      <w:rFonts w:ascii="Cambria Math" w:eastAsia="Times New Roman" w:hAnsi="Cambria Math" w:cs="Arial"/>
                      <w:bCs/>
                      <w:i/>
                      <w:iCs/>
                      <w:sz w:val="22"/>
                      <w:szCs w:val="22"/>
                    </w:rPr>
                  </m:ctrlPr>
                </m:sSubPr>
                <m:e>
                  <m:r>
                    <w:rPr>
                      <w:rFonts w:ascii="Cambria Math" w:eastAsia="Times New Roman" w:hAnsi="Cambria Math" w:cs="Arial"/>
                      <w:sz w:val="22"/>
                      <w:szCs w:val="22"/>
                    </w:rPr>
                    <m:t>Fmeasure</m:t>
                  </m:r>
                </m:e>
                <m:sub>
                  <m:r>
                    <w:rPr>
                      <w:rFonts w:ascii="Cambria Math" w:eastAsia="Times New Roman" w:hAnsi="Cambria Math" w:cs="Arial"/>
                      <w:sz w:val="22"/>
                      <w:szCs w:val="22"/>
                    </w:rPr>
                    <m:t>T</m:t>
                  </m:r>
                  <m:r>
                    <w:rPr>
                      <w:rFonts w:ascii="Cambria Math" w:eastAsia="Times New Roman" w:hAnsi="Cambria Math" w:cs="Arial"/>
                      <w:sz w:val="22"/>
                      <w:szCs w:val="22"/>
                    </w:rPr>
                    <m:t>R</m:t>
                  </m:r>
                </m:sub>
              </m:sSub>
            </m:e>
          </m:d>
          <m:r>
            <w:rPr>
              <w:rFonts w:ascii="Cambria Math" w:eastAsia="Times New Roman" w:hAnsi="Cambria Math" w:cs="Arial"/>
              <w:sz w:val="22"/>
              <w:szCs w:val="22"/>
            </w:rPr>
            <m:t>+</m:t>
          </m:r>
          <m:d>
            <m:dPr>
              <m:ctrlPr>
                <w:rPr>
                  <w:rFonts w:ascii="Cambria Math" w:eastAsia="Times New Roman" w:hAnsi="Cambria Math" w:cs="Arial"/>
                  <w:bCs/>
                  <w:i/>
                  <w:iCs/>
                  <w:sz w:val="22"/>
                  <w:szCs w:val="22"/>
                </w:rPr>
              </m:ctrlPr>
            </m:dPr>
            <m:e>
              <m:f>
                <m:fPr>
                  <m:ctrlPr>
                    <w:rPr>
                      <w:rFonts w:ascii="Cambria Math" w:eastAsia="Times New Roman" w:hAnsi="Cambria Math" w:cs="Arial"/>
                      <w:bCs/>
                      <w:i/>
                      <w:iCs/>
                      <w:sz w:val="22"/>
                      <w:szCs w:val="22"/>
                    </w:rPr>
                  </m:ctrlPr>
                </m:fPr>
                <m:num>
                  <m:r>
                    <w:rPr>
                      <w:rFonts w:ascii="Cambria Math" w:eastAsia="Times New Roman" w:hAnsi="Cambria Math" w:cs="Arial"/>
                      <w:sz w:val="22"/>
                      <w:szCs w:val="22"/>
                    </w:rPr>
                    <m:t>numb.  of PHR correctly predicted</m:t>
                  </m:r>
                </m:num>
                <m:den>
                  <m:r>
                    <w:rPr>
                      <w:rFonts w:ascii="Cambria Math" w:eastAsia="Times New Roman" w:hAnsi="Cambria Math" w:cs="Arial"/>
                      <w:sz w:val="22"/>
                      <w:szCs w:val="22"/>
                    </w:rPr>
                    <m:t>total number of registries</m:t>
                  </m:r>
                </m:den>
              </m:f>
              <m:r>
                <w:rPr>
                  <w:rFonts w:ascii="Cambria Math" w:eastAsia="Times New Roman" w:hAnsi="Cambria Math" w:cs="Arial"/>
                  <w:sz w:val="22"/>
                  <w:szCs w:val="22"/>
                </w:rPr>
                <m:t>*</m:t>
              </m:r>
              <m:sSub>
                <m:sSubPr>
                  <m:ctrlPr>
                    <w:rPr>
                      <w:rFonts w:ascii="Cambria Math" w:eastAsia="Times New Roman" w:hAnsi="Cambria Math" w:cs="Arial"/>
                      <w:bCs/>
                      <w:i/>
                      <w:iCs/>
                      <w:sz w:val="22"/>
                      <w:szCs w:val="22"/>
                    </w:rPr>
                  </m:ctrlPr>
                </m:sSubPr>
                <m:e>
                  <m:r>
                    <w:rPr>
                      <w:rFonts w:ascii="Cambria Math" w:eastAsia="Times New Roman" w:hAnsi="Cambria Math" w:cs="Arial"/>
                      <w:sz w:val="22"/>
                      <w:szCs w:val="22"/>
                    </w:rPr>
                    <m:t>Fmeasure</m:t>
                  </m:r>
                </m:e>
                <m:sub>
                  <m:r>
                    <w:rPr>
                      <w:rFonts w:ascii="Cambria Math" w:eastAsia="Times New Roman" w:hAnsi="Cambria Math" w:cs="Arial"/>
                      <w:sz w:val="22"/>
                      <w:szCs w:val="22"/>
                    </w:rPr>
                    <m:t>PHR</m:t>
                  </m:r>
                </m:sub>
              </m:sSub>
            </m:e>
          </m:d>
          <m:r>
            <w:rPr>
              <w:rFonts w:ascii="Cambria Math" w:eastAsia="Times New Roman" w:hAnsi="Cambria Math" w:cs="Arial"/>
              <w:sz w:val="22"/>
              <w:szCs w:val="22"/>
            </w:rPr>
            <m:t>+</m:t>
          </m:r>
          <m:d>
            <m:dPr>
              <m:ctrlPr>
                <w:rPr>
                  <w:rFonts w:ascii="Cambria Math" w:eastAsia="Times New Roman" w:hAnsi="Cambria Math" w:cs="Arial"/>
                  <w:bCs/>
                  <w:i/>
                  <w:iCs/>
                  <w:sz w:val="22"/>
                  <w:szCs w:val="22"/>
                </w:rPr>
              </m:ctrlPr>
            </m:dPr>
            <m:e>
              <m:f>
                <m:fPr>
                  <m:ctrlPr>
                    <w:rPr>
                      <w:rFonts w:ascii="Cambria Math" w:eastAsia="Times New Roman" w:hAnsi="Cambria Math" w:cs="Arial"/>
                      <w:bCs/>
                      <w:i/>
                      <w:iCs/>
                      <w:sz w:val="22"/>
                      <w:szCs w:val="22"/>
                    </w:rPr>
                  </m:ctrlPr>
                </m:fPr>
                <m:num>
                  <m:r>
                    <w:rPr>
                      <w:rFonts w:ascii="Cambria Math" w:eastAsia="Times New Roman" w:hAnsi="Cambria Math" w:cs="Arial"/>
                      <w:sz w:val="22"/>
                      <w:szCs w:val="22"/>
                    </w:rPr>
                    <m:t>numb.  of CGRR correctly predicted</m:t>
                  </m:r>
                </m:num>
                <m:den>
                  <m:r>
                    <w:rPr>
                      <w:rFonts w:ascii="Cambria Math" w:eastAsia="Times New Roman" w:hAnsi="Cambria Math" w:cs="Arial"/>
                      <w:sz w:val="22"/>
                      <w:szCs w:val="22"/>
                    </w:rPr>
                    <m:t>total number of registries</m:t>
                  </m:r>
                </m:den>
              </m:f>
              <m:r>
                <w:rPr>
                  <w:rFonts w:ascii="Cambria Math" w:eastAsia="Times New Roman" w:hAnsi="Cambria Math" w:cs="Arial"/>
                  <w:sz w:val="22"/>
                  <w:szCs w:val="22"/>
                </w:rPr>
                <m:t>*</m:t>
              </m:r>
              <m:sSub>
                <m:sSubPr>
                  <m:ctrlPr>
                    <w:rPr>
                      <w:rFonts w:ascii="Cambria Math" w:eastAsia="Times New Roman" w:hAnsi="Cambria Math" w:cs="Arial"/>
                      <w:bCs/>
                      <w:i/>
                      <w:iCs/>
                      <w:sz w:val="22"/>
                      <w:szCs w:val="22"/>
                    </w:rPr>
                  </m:ctrlPr>
                </m:sSubPr>
                <m:e>
                  <m:r>
                    <w:rPr>
                      <w:rFonts w:ascii="Cambria Math" w:eastAsia="Times New Roman" w:hAnsi="Cambria Math" w:cs="Arial"/>
                      <w:sz w:val="22"/>
                      <w:szCs w:val="22"/>
                    </w:rPr>
                    <m:t>Fmea</m:t>
                  </m:r>
                  <m:r>
                    <w:rPr>
                      <w:rFonts w:ascii="Cambria Math" w:eastAsia="Times New Roman" w:hAnsi="Cambria Math" w:cs="Arial"/>
                      <w:sz w:val="22"/>
                      <w:szCs w:val="22"/>
                    </w:rPr>
                    <m:t>sure</m:t>
                  </m:r>
                </m:e>
                <m:sub>
                  <m:r>
                    <w:rPr>
                      <w:rFonts w:ascii="Cambria Math" w:eastAsia="Times New Roman" w:hAnsi="Cambria Math" w:cs="Arial"/>
                      <w:sz w:val="22"/>
                      <w:szCs w:val="22"/>
                    </w:rPr>
                    <m:t>CGRR</m:t>
                  </m:r>
                </m:sub>
              </m:sSub>
            </m:e>
          </m:d>
        </m:oMath>
      </m:oMathPara>
    </w:p>
    <w:p w:rsidR="00E051F5" w:rsidRPr="00003456" w:rsidRDefault="00E051F5" w:rsidP="00003456">
      <w:pPr>
        <w:widowControl w:val="0"/>
        <w:autoSpaceDE w:val="0"/>
        <w:autoSpaceDN w:val="0"/>
        <w:adjustRightInd w:val="0"/>
        <w:ind w:right="792"/>
        <w:jc w:val="both"/>
        <w:rPr>
          <w:rFonts w:eastAsia="Times New Roman" w:cs="Arial"/>
          <w:bCs/>
          <w:iCs/>
          <w:sz w:val="22"/>
          <w:szCs w:val="22"/>
        </w:rPr>
      </w:pPr>
    </w:p>
    <w:p w:rsidR="00003456" w:rsidRPr="00003456" w:rsidRDefault="00003456" w:rsidP="00003456">
      <w:pPr>
        <w:widowControl w:val="0"/>
        <w:autoSpaceDE w:val="0"/>
        <w:autoSpaceDN w:val="0"/>
        <w:adjustRightInd w:val="0"/>
        <w:ind w:right="49"/>
        <w:jc w:val="both"/>
        <w:rPr>
          <w:rFonts w:eastAsia="Times New Roman" w:cs="Arial"/>
          <w:bCs/>
          <w:sz w:val="22"/>
          <w:szCs w:val="22"/>
        </w:rPr>
      </w:pPr>
      <w:r w:rsidRPr="00003456">
        <w:rPr>
          <w:rFonts w:eastAsia="Times New Roman" w:cs="Arial"/>
          <w:bCs/>
          <w:sz w:val="22"/>
          <w:szCs w:val="22"/>
        </w:rPr>
        <w:t xml:space="preserve">From the best performing models of each method, the importance of the variables was extrapolated using a permutation method </w:t>
      </w:r>
      <w:r w:rsidRPr="00003456">
        <w:rPr>
          <w:rFonts w:eastAsia="Times New Roman" w:cs="Arial"/>
          <w:bCs/>
          <w:iCs/>
          <w:sz w:val="22"/>
          <w:szCs w:val="22"/>
        </w:rPr>
        <w:t>(variable permutation importance),</w:t>
      </w:r>
      <w:r w:rsidRPr="00003456">
        <w:rPr>
          <w:rFonts w:eastAsia="Times New Roman" w:cs="Arial"/>
          <w:bCs/>
          <w:sz w:val="22"/>
          <w:szCs w:val="22"/>
        </w:rPr>
        <w:t xml:space="preserve"> according to which, a decrease in the accuracy of the prediction of the OOB samples following the permutation of a variable, indicates that that variable is important for the correct prediction of the Class. Variable importance was calculated with the functions </w:t>
      </w:r>
      <w:r w:rsidRPr="00003456">
        <w:rPr>
          <w:rFonts w:eastAsia="Times New Roman" w:cs="Arial"/>
          <w:bCs/>
          <w:i/>
          <w:sz w:val="22"/>
          <w:szCs w:val="22"/>
        </w:rPr>
        <w:t>importance</w:t>
      </w:r>
      <w:r w:rsidRPr="00003456">
        <w:rPr>
          <w:rFonts w:eastAsia="Times New Roman" w:cs="Arial"/>
          <w:bCs/>
          <w:sz w:val="22"/>
          <w:szCs w:val="22"/>
        </w:rPr>
        <w:t xml:space="preserve"> (</w:t>
      </w:r>
      <w:proofErr w:type="spellStart"/>
      <w:r w:rsidRPr="00003456">
        <w:rPr>
          <w:rFonts w:eastAsia="Times New Roman" w:cs="Arial"/>
          <w:bCs/>
          <w:i/>
          <w:sz w:val="22"/>
          <w:szCs w:val="22"/>
        </w:rPr>
        <w:t>randomForest</w:t>
      </w:r>
      <w:proofErr w:type="spellEnd"/>
      <w:r w:rsidRPr="00003456">
        <w:rPr>
          <w:rFonts w:eastAsia="Times New Roman" w:cs="Arial"/>
          <w:bCs/>
          <w:i/>
          <w:sz w:val="22"/>
          <w:szCs w:val="22"/>
        </w:rPr>
        <w:t xml:space="preserve"> </w:t>
      </w:r>
      <w:r w:rsidRPr="00003456">
        <w:rPr>
          <w:rFonts w:eastAsia="Times New Roman" w:cs="Arial"/>
          <w:bCs/>
          <w:sz w:val="22"/>
          <w:szCs w:val="22"/>
        </w:rPr>
        <w:t xml:space="preserve">package) and </w:t>
      </w:r>
      <w:proofErr w:type="spellStart"/>
      <w:r w:rsidRPr="00003456">
        <w:rPr>
          <w:rFonts w:eastAsia="Times New Roman" w:cs="Arial"/>
          <w:bCs/>
          <w:i/>
          <w:sz w:val="22"/>
          <w:szCs w:val="22"/>
        </w:rPr>
        <w:t>varimp</w:t>
      </w:r>
      <w:proofErr w:type="spellEnd"/>
      <w:r w:rsidRPr="00003456">
        <w:rPr>
          <w:rFonts w:eastAsia="Times New Roman" w:cs="Arial"/>
          <w:bCs/>
          <w:sz w:val="22"/>
          <w:szCs w:val="22"/>
        </w:rPr>
        <w:t xml:space="preserve"> (</w:t>
      </w:r>
      <w:r w:rsidRPr="00003456">
        <w:rPr>
          <w:rFonts w:eastAsia="Times New Roman" w:cs="Arial"/>
          <w:bCs/>
          <w:i/>
          <w:sz w:val="22"/>
          <w:szCs w:val="22"/>
        </w:rPr>
        <w:t xml:space="preserve">party </w:t>
      </w:r>
      <w:r w:rsidRPr="00003456">
        <w:rPr>
          <w:rFonts w:eastAsia="Times New Roman" w:cs="Arial"/>
          <w:bCs/>
          <w:sz w:val="22"/>
          <w:szCs w:val="22"/>
        </w:rPr>
        <w:t xml:space="preserve">package). </w:t>
      </w:r>
      <w:r w:rsidRPr="00003456">
        <w:rPr>
          <w:rFonts w:eastAsia="Times New Roman" w:cs="Arial"/>
          <w:bCs/>
          <w:sz w:val="22"/>
          <w:szCs w:val="22"/>
          <w:lang w:val="en-US"/>
        </w:rPr>
        <w:t xml:space="preserve">Variables were considered important and informative if their importance value was above the absolute value of the lowest negative-scoring variable </w:t>
      </w:r>
      <w:r w:rsidRPr="00835CEB">
        <w:rPr>
          <w:rFonts w:eastAsia="Times New Roman" w:cs="Arial"/>
          <w:bCs/>
          <w:sz w:val="22"/>
          <w:szCs w:val="22"/>
          <w:lang w:val="en-US"/>
        </w:rPr>
        <w:t>[</w:t>
      </w:r>
      <w:r w:rsidR="00C9099B" w:rsidRPr="00835CEB">
        <w:rPr>
          <w:rFonts w:eastAsia="Times New Roman" w:cs="Arial"/>
          <w:bCs/>
          <w:sz w:val="22"/>
          <w:szCs w:val="22"/>
          <w:lang w:val="en-US"/>
        </w:rPr>
        <w:t>2</w:t>
      </w:r>
      <w:r w:rsidR="00C9099B">
        <w:rPr>
          <w:rFonts w:eastAsia="Times New Roman" w:cs="Arial"/>
          <w:bCs/>
          <w:sz w:val="22"/>
          <w:szCs w:val="22"/>
          <w:lang w:val="en-US"/>
        </w:rPr>
        <w:t>3</w:t>
      </w:r>
      <w:r w:rsidRPr="00835CEB">
        <w:rPr>
          <w:rFonts w:eastAsia="Times New Roman" w:cs="Arial"/>
          <w:bCs/>
          <w:sz w:val="22"/>
          <w:szCs w:val="22"/>
          <w:lang w:val="en-US"/>
        </w:rPr>
        <w:t xml:space="preserve">]. </w:t>
      </w:r>
      <w:proofErr w:type="gramStart"/>
      <w:r w:rsidRPr="00835CEB">
        <w:rPr>
          <w:rFonts w:eastAsia="Times New Roman" w:cs="Arial"/>
          <w:bCs/>
          <w:sz w:val="22"/>
          <w:szCs w:val="22"/>
          <w:lang w:val="en-US"/>
        </w:rPr>
        <w:t>All</w:t>
      </w:r>
      <w:r w:rsidRPr="00835CEB">
        <w:rPr>
          <w:rFonts w:eastAsia="Times New Roman" w:cs="Arial"/>
          <w:bCs/>
          <w:sz w:val="22"/>
          <w:szCs w:val="22"/>
        </w:rPr>
        <w:t xml:space="preserve"> variables whose importance value was negative, zero or had a small positive value that lies in the</w:t>
      </w:r>
      <w:r w:rsidRPr="00003456">
        <w:rPr>
          <w:rFonts w:eastAsia="Times New Roman" w:cs="Arial"/>
          <w:bCs/>
          <w:sz w:val="22"/>
          <w:szCs w:val="22"/>
        </w:rPr>
        <w:t xml:space="preserve"> same range as the negative values, were thus excluded from further exploration.</w:t>
      </w:r>
      <w:proofErr w:type="gramEnd"/>
    </w:p>
    <w:p w:rsidR="00003456" w:rsidRPr="00003456" w:rsidRDefault="00003456" w:rsidP="00003456">
      <w:pPr>
        <w:widowControl w:val="0"/>
        <w:autoSpaceDE w:val="0"/>
        <w:autoSpaceDN w:val="0"/>
        <w:adjustRightInd w:val="0"/>
        <w:ind w:right="49"/>
        <w:jc w:val="both"/>
        <w:rPr>
          <w:rFonts w:eastAsia="Times New Roman" w:cs="Arial"/>
          <w:bCs/>
          <w:sz w:val="22"/>
          <w:szCs w:val="22"/>
        </w:rPr>
      </w:pPr>
    </w:p>
    <w:p w:rsidR="00003456" w:rsidRPr="00003456" w:rsidRDefault="00003456" w:rsidP="00003456">
      <w:pPr>
        <w:widowControl w:val="0"/>
        <w:autoSpaceDE w:val="0"/>
        <w:autoSpaceDN w:val="0"/>
        <w:adjustRightInd w:val="0"/>
        <w:ind w:right="49"/>
        <w:jc w:val="both"/>
        <w:rPr>
          <w:rFonts w:eastAsia="Times New Roman" w:cs="Arial"/>
          <w:b/>
          <w:bCs/>
          <w:sz w:val="22"/>
          <w:szCs w:val="22"/>
        </w:rPr>
      </w:pPr>
      <w:r w:rsidRPr="00003456">
        <w:rPr>
          <w:rFonts w:eastAsia="Times New Roman" w:cs="Arial"/>
          <w:b/>
          <w:bCs/>
          <w:sz w:val="22"/>
          <w:szCs w:val="22"/>
        </w:rPr>
        <w:t>Criteria for the selection of the best performing models</w:t>
      </w:r>
    </w:p>
    <w:p w:rsidR="00003456" w:rsidRPr="00003456" w:rsidRDefault="00003456" w:rsidP="00003456">
      <w:pPr>
        <w:widowControl w:val="0"/>
        <w:autoSpaceDE w:val="0"/>
        <w:autoSpaceDN w:val="0"/>
        <w:adjustRightInd w:val="0"/>
        <w:ind w:right="49"/>
        <w:jc w:val="both"/>
        <w:rPr>
          <w:rFonts w:eastAsia="Times New Roman" w:cs="Arial"/>
          <w:bCs/>
          <w:sz w:val="22"/>
          <w:szCs w:val="22"/>
        </w:rPr>
      </w:pPr>
    </w:p>
    <w:p w:rsidR="00003456" w:rsidRPr="00003456" w:rsidRDefault="00003456" w:rsidP="00003456">
      <w:pPr>
        <w:widowControl w:val="0"/>
        <w:autoSpaceDE w:val="0"/>
        <w:autoSpaceDN w:val="0"/>
        <w:adjustRightInd w:val="0"/>
        <w:ind w:right="49"/>
        <w:jc w:val="both"/>
        <w:rPr>
          <w:rFonts w:eastAsia="Times New Roman" w:cs="Arial"/>
          <w:bCs/>
          <w:sz w:val="22"/>
          <w:szCs w:val="22"/>
        </w:rPr>
      </w:pPr>
      <w:r w:rsidRPr="00003456">
        <w:rPr>
          <w:rFonts w:eastAsia="Times New Roman" w:cs="Arial"/>
          <w:bCs/>
          <w:sz w:val="22"/>
          <w:szCs w:val="22"/>
        </w:rPr>
        <w:t xml:space="preserve">The </w:t>
      </w:r>
      <w:r w:rsidRPr="00003456">
        <w:rPr>
          <w:rFonts w:eastAsia="Times New Roman" w:cs="Arial"/>
          <w:bCs/>
          <w:i/>
          <w:sz w:val="22"/>
          <w:szCs w:val="22"/>
        </w:rPr>
        <w:t>importance</w:t>
      </w:r>
      <w:r w:rsidRPr="00003456">
        <w:rPr>
          <w:rFonts w:eastAsia="Times New Roman" w:cs="Arial"/>
          <w:bCs/>
          <w:sz w:val="22"/>
          <w:szCs w:val="22"/>
        </w:rPr>
        <w:t xml:space="preserve"> (for </w:t>
      </w:r>
      <w:proofErr w:type="spellStart"/>
      <w:r w:rsidRPr="00003456">
        <w:rPr>
          <w:rFonts w:eastAsia="Times New Roman" w:cs="Arial"/>
          <w:bCs/>
          <w:i/>
          <w:sz w:val="22"/>
          <w:szCs w:val="22"/>
        </w:rPr>
        <w:t>randomForest</w:t>
      </w:r>
      <w:proofErr w:type="spellEnd"/>
      <w:r w:rsidRPr="00003456">
        <w:rPr>
          <w:rFonts w:eastAsia="Times New Roman" w:cs="Arial"/>
          <w:bCs/>
          <w:sz w:val="22"/>
          <w:szCs w:val="22"/>
        </w:rPr>
        <w:t xml:space="preserve">) and </w:t>
      </w:r>
      <w:proofErr w:type="spellStart"/>
      <w:r w:rsidRPr="00003456">
        <w:rPr>
          <w:rFonts w:eastAsia="Times New Roman" w:cs="Arial"/>
          <w:bCs/>
          <w:i/>
          <w:sz w:val="22"/>
          <w:szCs w:val="22"/>
        </w:rPr>
        <w:t>varimp</w:t>
      </w:r>
      <w:proofErr w:type="spellEnd"/>
      <w:r w:rsidRPr="00003456">
        <w:rPr>
          <w:rFonts w:eastAsia="Times New Roman" w:cs="Arial"/>
          <w:bCs/>
          <w:sz w:val="22"/>
          <w:szCs w:val="22"/>
        </w:rPr>
        <w:t xml:space="preserve"> (for </w:t>
      </w:r>
      <w:proofErr w:type="spellStart"/>
      <w:r w:rsidRPr="00003456">
        <w:rPr>
          <w:rFonts w:eastAsia="Times New Roman" w:cs="Arial"/>
          <w:bCs/>
          <w:i/>
          <w:sz w:val="22"/>
          <w:szCs w:val="22"/>
        </w:rPr>
        <w:t>cforest</w:t>
      </w:r>
      <w:proofErr w:type="spellEnd"/>
      <w:r w:rsidRPr="00003456">
        <w:rPr>
          <w:rFonts w:eastAsia="Times New Roman" w:cs="Arial"/>
          <w:bCs/>
          <w:sz w:val="22"/>
          <w:szCs w:val="22"/>
        </w:rPr>
        <w:t>) functions were used at each step to define a subset of informative variables used for the development of models in the subsequent step.</w:t>
      </w:r>
    </w:p>
    <w:p w:rsidR="00003456" w:rsidRPr="00003456" w:rsidRDefault="00003456" w:rsidP="00003456">
      <w:pPr>
        <w:widowControl w:val="0"/>
        <w:autoSpaceDE w:val="0"/>
        <w:autoSpaceDN w:val="0"/>
        <w:adjustRightInd w:val="0"/>
        <w:ind w:right="49"/>
        <w:jc w:val="both"/>
        <w:rPr>
          <w:rFonts w:eastAsia="Times New Roman" w:cs="Arial"/>
          <w:bCs/>
          <w:sz w:val="22"/>
          <w:szCs w:val="22"/>
        </w:rPr>
      </w:pPr>
      <w:r w:rsidRPr="00003456">
        <w:rPr>
          <w:rFonts w:eastAsia="Times New Roman" w:cs="Arial"/>
          <w:bCs/>
          <w:sz w:val="22"/>
          <w:szCs w:val="22"/>
        </w:rPr>
        <w:t>In the first step, models that showed the best two values for TP-TR, TP-PHR, TP-CGRR, and accuracy, were considered as the best performing</w:t>
      </w:r>
      <w:r w:rsidR="00865696">
        <w:rPr>
          <w:rFonts w:eastAsia="Times New Roman" w:cs="Arial"/>
          <w:bCs/>
          <w:sz w:val="22"/>
          <w:szCs w:val="22"/>
        </w:rPr>
        <w:t xml:space="preserve"> </w:t>
      </w:r>
      <w:r w:rsidR="00865696" w:rsidRPr="00C11BE2">
        <w:rPr>
          <w:rFonts w:eastAsia="Times New Roman" w:cs="Arial"/>
          <w:bCs/>
          <w:sz w:val="22"/>
          <w:szCs w:val="22"/>
        </w:rPr>
        <w:t>(Table SM2)</w:t>
      </w:r>
      <w:r w:rsidRPr="00C11BE2">
        <w:rPr>
          <w:rFonts w:eastAsia="Times New Roman" w:cs="Arial"/>
          <w:bCs/>
          <w:sz w:val="22"/>
          <w:szCs w:val="22"/>
        </w:rPr>
        <w:t>.</w:t>
      </w:r>
    </w:p>
    <w:p w:rsidR="00003456" w:rsidRPr="00003456" w:rsidRDefault="00003456" w:rsidP="00003456">
      <w:pPr>
        <w:widowControl w:val="0"/>
        <w:autoSpaceDE w:val="0"/>
        <w:autoSpaceDN w:val="0"/>
        <w:adjustRightInd w:val="0"/>
        <w:ind w:right="49"/>
        <w:jc w:val="both"/>
        <w:rPr>
          <w:rFonts w:eastAsia="Times New Roman" w:cs="Arial"/>
          <w:bCs/>
          <w:sz w:val="22"/>
          <w:szCs w:val="22"/>
        </w:rPr>
      </w:pPr>
      <w:r w:rsidRPr="00003456">
        <w:rPr>
          <w:rFonts w:eastAsia="Times New Roman" w:cs="Arial"/>
          <w:bCs/>
          <w:sz w:val="22"/>
          <w:szCs w:val="22"/>
        </w:rPr>
        <w:t>With the following steps, models were selected if one of the following criteria were satisfied with respect to models of the previous steps:</w:t>
      </w:r>
    </w:p>
    <w:p w:rsidR="00003456" w:rsidRPr="00003456" w:rsidRDefault="00003456" w:rsidP="00003456">
      <w:pPr>
        <w:widowControl w:val="0"/>
        <w:autoSpaceDE w:val="0"/>
        <w:autoSpaceDN w:val="0"/>
        <w:adjustRightInd w:val="0"/>
        <w:ind w:right="49"/>
        <w:jc w:val="both"/>
        <w:rPr>
          <w:rFonts w:eastAsia="Times New Roman" w:cs="Arial"/>
          <w:bCs/>
          <w:sz w:val="22"/>
          <w:szCs w:val="22"/>
        </w:rPr>
      </w:pPr>
      <w:r w:rsidRPr="00003456">
        <w:rPr>
          <w:rFonts w:eastAsia="Times New Roman" w:cs="Arial"/>
          <w:bCs/>
          <w:sz w:val="22"/>
          <w:szCs w:val="22"/>
        </w:rPr>
        <w:t xml:space="preserve">- </w:t>
      </w:r>
      <w:proofErr w:type="gramStart"/>
      <w:r w:rsidRPr="00003456">
        <w:rPr>
          <w:rFonts w:eastAsia="Times New Roman" w:cs="Arial"/>
          <w:bCs/>
          <w:sz w:val="22"/>
          <w:szCs w:val="22"/>
        </w:rPr>
        <w:t>models</w:t>
      </w:r>
      <w:proofErr w:type="gramEnd"/>
      <w:r w:rsidRPr="00003456">
        <w:rPr>
          <w:rFonts w:eastAsia="Times New Roman" w:cs="Arial"/>
          <w:bCs/>
          <w:sz w:val="22"/>
          <w:szCs w:val="22"/>
        </w:rPr>
        <w:t xml:space="preserve"> with the highest accuracy value</w:t>
      </w:r>
    </w:p>
    <w:p w:rsidR="00003456" w:rsidRPr="00003456" w:rsidRDefault="00003456" w:rsidP="00003456">
      <w:pPr>
        <w:widowControl w:val="0"/>
        <w:autoSpaceDE w:val="0"/>
        <w:autoSpaceDN w:val="0"/>
        <w:adjustRightInd w:val="0"/>
        <w:ind w:right="49"/>
        <w:jc w:val="both"/>
        <w:rPr>
          <w:rFonts w:eastAsia="Times New Roman" w:cs="Arial"/>
          <w:bCs/>
          <w:sz w:val="22"/>
          <w:szCs w:val="22"/>
        </w:rPr>
      </w:pPr>
      <w:r w:rsidRPr="00003456">
        <w:rPr>
          <w:rFonts w:eastAsia="Times New Roman" w:cs="Arial"/>
          <w:bCs/>
          <w:sz w:val="22"/>
          <w:szCs w:val="22"/>
        </w:rPr>
        <w:t xml:space="preserve">- </w:t>
      </w:r>
      <w:proofErr w:type="gramStart"/>
      <w:r w:rsidRPr="00003456">
        <w:rPr>
          <w:rFonts w:eastAsia="Times New Roman" w:cs="Arial"/>
          <w:bCs/>
          <w:sz w:val="22"/>
          <w:szCs w:val="22"/>
        </w:rPr>
        <w:t>models</w:t>
      </w:r>
      <w:proofErr w:type="gramEnd"/>
      <w:r w:rsidRPr="00003456">
        <w:rPr>
          <w:rFonts w:eastAsia="Times New Roman" w:cs="Arial"/>
          <w:bCs/>
          <w:sz w:val="22"/>
          <w:szCs w:val="22"/>
        </w:rPr>
        <w:t xml:space="preserve"> with the highest TP rates </w:t>
      </w:r>
    </w:p>
    <w:p w:rsidR="00003456" w:rsidRPr="00003456" w:rsidRDefault="00003456" w:rsidP="00003456">
      <w:pPr>
        <w:widowControl w:val="0"/>
        <w:autoSpaceDE w:val="0"/>
        <w:autoSpaceDN w:val="0"/>
        <w:adjustRightInd w:val="0"/>
        <w:ind w:right="49"/>
        <w:jc w:val="both"/>
        <w:rPr>
          <w:rFonts w:eastAsia="Times New Roman" w:cs="Arial"/>
          <w:bCs/>
          <w:sz w:val="22"/>
          <w:szCs w:val="22"/>
        </w:rPr>
      </w:pPr>
      <w:r w:rsidRPr="00003456">
        <w:rPr>
          <w:rFonts w:eastAsia="Times New Roman" w:cs="Arial"/>
          <w:bCs/>
          <w:sz w:val="22"/>
          <w:szCs w:val="22"/>
        </w:rPr>
        <w:t>- models with same accuracy or TP rates as those obtained in one of the previous steps, but obtained on the basis of a reduced number of variables.</w:t>
      </w:r>
    </w:p>
    <w:p w:rsidR="00003456" w:rsidRPr="00003456" w:rsidRDefault="00003456" w:rsidP="00003456">
      <w:pPr>
        <w:widowControl w:val="0"/>
        <w:autoSpaceDE w:val="0"/>
        <w:autoSpaceDN w:val="0"/>
        <w:adjustRightInd w:val="0"/>
        <w:ind w:right="49"/>
        <w:jc w:val="both"/>
        <w:rPr>
          <w:rFonts w:eastAsia="Times New Roman" w:cs="Arial"/>
          <w:bCs/>
          <w:sz w:val="22"/>
          <w:szCs w:val="22"/>
        </w:rPr>
      </w:pPr>
      <w:r w:rsidRPr="00003456">
        <w:rPr>
          <w:rFonts w:eastAsia="Times New Roman" w:cs="Arial"/>
          <w:bCs/>
          <w:sz w:val="22"/>
          <w:szCs w:val="22"/>
        </w:rPr>
        <w:t>Variables importance values were calculated for each of the models obtained in the first step. Dozens of new models were thereby developed using reduced subsets of variables selected from among the 272 considered in the first step; using a reduced number of variables should lead to a decreasing error of prediction on OOB sample.</w:t>
      </w:r>
    </w:p>
    <w:p w:rsidR="00003456" w:rsidRPr="00003456" w:rsidRDefault="00003456" w:rsidP="00003456">
      <w:pPr>
        <w:widowControl w:val="0"/>
        <w:autoSpaceDE w:val="0"/>
        <w:autoSpaceDN w:val="0"/>
        <w:adjustRightInd w:val="0"/>
        <w:ind w:right="49"/>
        <w:jc w:val="both"/>
        <w:rPr>
          <w:rFonts w:eastAsia="Times New Roman" w:cs="Arial"/>
          <w:bCs/>
          <w:sz w:val="22"/>
          <w:szCs w:val="22"/>
        </w:rPr>
      </w:pPr>
      <w:r w:rsidRPr="00003456">
        <w:rPr>
          <w:rFonts w:eastAsia="Times New Roman" w:cs="Arial"/>
          <w:bCs/>
          <w:sz w:val="22"/>
          <w:szCs w:val="22"/>
        </w:rPr>
        <w:t xml:space="preserve">The protocol used in the following steps was similar to that used previously: ten seed numbers were used for each </w:t>
      </w:r>
      <w:proofErr w:type="spellStart"/>
      <w:r w:rsidRPr="00003456">
        <w:rPr>
          <w:rFonts w:eastAsia="Times New Roman" w:cs="Arial"/>
          <w:bCs/>
          <w:i/>
          <w:sz w:val="22"/>
          <w:szCs w:val="22"/>
        </w:rPr>
        <w:t>mtry</w:t>
      </w:r>
      <w:proofErr w:type="spellEnd"/>
      <w:r w:rsidRPr="00003456">
        <w:rPr>
          <w:rFonts w:eastAsia="Times New Roman" w:cs="Arial"/>
          <w:bCs/>
          <w:sz w:val="22"/>
          <w:szCs w:val="22"/>
        </w:rPr>
        <w:t xml:space="preserve"> value considered and previously chosen with the </w:t>
      </w:r>
      <w:proofErr w:type="spellStart"/>
      <w:r w:rsidRPr="00003456">
        <w:rPr>
          <w:rFonts w:eastAsia="Times New Roman" w:cs="Arial"/>
          <w:bCs/>
          <w:i/>
          <w:sz w:val="22"/>
          <w:szCs w:val="22"/>
        </w:rPr>
        <w:t>tuneRF</w:t>
      </w:r>
      <w:proofErr w:type="spellEnd"/>
      <w:r w:rsidRPr="00003456">
        <w:rPr>
          <w:rFonts w:eastAsia="Times New Roman" w:cs="Arial"/>
          <w:bCs/>
          <w:sz w:val="22"/>
          <w:szCs w:val="22"/>
        </w:rPr>
        <w:t xml:space="preserve"> function, as described before.</w:t>
      </w:r>
    </w:p>
    <w:p w:rsidR="00003456" w:rsidRPr="00003456" w:rsidRDefault="00003456" w:rsidP="00003456">
      <w:pPr>
        <w:rPr>
          <w:sz w:val="22"/>
          <w:szCs w:val="22"/>
        </w:rPr>
      </w:pPr>
    </w:p>
    <w:p w:rsidR="00003456" w:rsidRPr="00003456" w:rsidRDefault="00003456" w:rsidP="00003456">
      <w:pPr>
        <w:widowControl w:val="0"/>
        <w:autoSpaceDE w:val="0"/>
        <w:autoSpaceDN w:val="0"/>
        <w:adjustRightInd w:val="0"/>
        <w:ind w:right="49"/>
        <w:jc w:val="both"/>
        <w:rPr>
          <w:sz w:val="22"/>
          <w:szCs w:val="22"/>
        </w:rPr>
      </w:pPr>
    </w:p>
    <w:p w:rsidR="00003456" w:rsidRDefault="00003456" w:rsidP="00003456">
      <w:pPr>
        <w:widowControl w:val="0"/>
        <w:autoSpaceDE w:val="0"/>
        <w:autoSpaceDN w:val="0"/>
        <w:adjustRightInd w:val="0"/>
        <w:ind w:right="49"/>
        <w:jc w:val="both"/>
        <w:rPr>
          <w:rFonts w:eastAsia="Times New Roman" w:cs="Arial"/>
          <w:b/>
          <w:bCs/>
          <w:sz w:val="22"/>
          <w:szCs w:val="22"/>
        </w:rPr>
      </w:pPr>
    </w:p>
    <w:p w:rsidR="00003456" w:rsidRDefault="00003456" w:rsidP="00003456">
      <w:pPr>
        <w:widowControl w:val="0"/>
        <w:autoSpaceDE w:val="0"/>
        <w:autoSpaceDN w:val="0"/>
        <w:adjustRightInd w:val="0"/>
        <w:ind w:right="49"/>
        <w:jc w:val="both"/>
        <w:rPr>
          <w:rFonts w:eastAsia="Times New Roman" w:cs="Arial"/>
          <w:b/>
          <w:bCs/>
          <w:sz w:val="22"/>
          <w:szCs w:val="22"/>
        </w:rPr>
      </w:pPr>
    </w:p>
    <w:p w:rsidR="00003456" w:rsidRDefault="00003456" w:rsidP="00003456">
      <w:pPr>
        <w:widowControl w:val="0"/>
        <w:autoSpaceDE w:val="0"/>
        <w:autoSpaceDN w:val="0"/>
        <w:adjustRightInd w:val="0"/>
        <w:ind w:right="49"/>
        <w:jc w:val="both"/>
        <w:rPr>
          <w:rFonts w:eastAsia="Times New Roman" w:cs="Arial"/>
          <w:b/>
          <w:bCs/>
          <w:sz w:val="22"/>
          <w:szCs w:val="22"/>
        </w:rPr>
      </w:pPr>
    </w:p>
    <w:p w:rsidR="00003456" w:rsidRDefault="00003456" w:rsidP="00003456">
      <w:pPr>
        <w:widowControl w:val="0"/>
        <w:autoSpaceDE w:val="0"/>
        <w:autoSpaceDN w:val="0"/>
        <w:adjustRightInd w:val="0"/>
        <w:ind w:right="49"/>
        <w:jc w:val="both"/>
        <w:rPr>
          <w:rFonts w:eastAsia="Times New Roman" w:cs="Arial"/>
          <w:b/>
          <w:bCs/>
          <w:sz w:val="22"/>
          <w:szCs w:val="22"/>
        </w:rPr>
      </w:pPr>
    </w:p>
    <w:p w:rsidR="00003456" w:rsidRDefault="00003456" w:rsidP="00003456">
      <w:pPr>
        <w:widowControl w:val="0"/>
        <w:autoSpaceDE w:val="0"/>
        <w:autoSpaceDN w:val="0"/>
        <w:adjustRightInd w:val="0"/>
        <w:ind w:right="49"/>
        <w:jc w:val="both"/>
        <w:rPr>
          <w:rFonts w:eastAsia="Times New Roman" w:cs="Arial"/>
          <w:b/>
          <w:bCs/>
          <w:sz w:val="22"/>
          <w:szCs w:val="22"/>
        </w:rPr>
      </w:pPr>
    </w:p>
    <w:p w:rsidR="00003456" w:rsidRDefault="00003456" w:rsidP="00003456">
      <w:pPr>
        <w:widowControl w:val="0"/>
        <w:autoSpaceDE w:val="0"/>
        <w:autoSpaceDN w:val="0"/>
        <w:adjustRightInd w:val="0"/>
        <w:ind w:right="49"/>
        <w:jc w:val="both"/>
        <w:rPr>
          <w:rFonts w:eastAsia="Times New Roman" w:cs="Arial"/>
          <w:b/>
          <w:bCs/>
          <w:sz w:val="22"/>
          <w:szCs w:val="22"/>
        </w:rPr>
      </w:pPr>
    </w:p>
    <w:p w:rsidR="00003456" w:rsidRDefault="00003456" w:rsidP="00003456">
      <w:pPr>
        <w:widowControl w:val="0"/>
        <w:autoSpaceDE w:val="0"/>
        <w:autoSpaceDN w:val="0"/>
        <w:adjustRightInd w:val="0"/>
        <w:ind w:right="49"/>
        <w:jc w:val="both"/>
        <w:rPr>
          <w:rFonts w:eastAsia="Times New Roman" w:cs="Arial"/>
          <w:b/>
          <w:bCs/>
          <w:sz w:val="22"/>
          <w:szCs w:val="22"/>
        </w:rPr>
      </w:pPr>
    </w:p>
    <w:p w:rsidR="00003456" w:rsidRDefault="00003456" w:rsidP="00003456">
      <w:pPr>
        <w:widowControl w:val="0"/>
        <w:autoSpaceDE w:val="0"/>
        <w:autoSpaceDN w:val="0"/>
        <w:adjustRightInd w:val="0"/>
        <w:ind w:right="49"/>
        <w:jc w:val="both"/>
        <w:rPr>
          <w:rFonts w:eastAsia="Times New Roman" w:cs="Arial"/>
          <w:b/>
          <w:bCs/>
          <w:sz w:val="22"/>
          <w:szCs w:val="22"/>
        </w:rPr>
      </w:pPr>
    </w:p>
    <w:p w:rsidR="00003456" w:rsidRDefault="00003456" w:rsidP="00003456">
      <w:pPr>
        <w:widowControl w:val="0"/>
        <w:autoSpaceDE w:val="0"/>
        <w:autoSpaceDN w:val="0"/>
        <w:adjustRightInd w:val="0"/>
        <w:ind w:right="49"/>
        <w:jc w:val="both"/>
        <w:rPr>
          <w:rFonts w:eastAsia="Times New Roman" w:cs="Arial"/>
          <w:b/>
          <w:bCs/>
          <w:sz w:val="22"/>
          <w:szCs w:val="22"/>
        </w:rPr>
      </w:pPr>
    </w:p>
    <w:p w:rsidR="00003456" w:rsidRDefault="00003456" w:rsidP="00003456">
      <w:pPr>
        <w:widowControl w:val="0"/>
        <w:autoSpaceDE w:val="0"/>
        <w:autoSpaceDN w:val="0"/>
        <w:adjustRightInd w:val="0"/>
        <w:ind w:right="49"/>
        <w:jc w:val="both"/>
        <w:rPr>
          <w:rFonts w:eastAsia="Times New Roman" w:cs="Arial"/>
          <w:b/>
          <w:bCs/>
          <w:sz w:val="22"/>
          <w:szCs w:val="22"/>
        </w:rPr>
      </w:pPr>
    </w:p>
    <w:p w:rsidR="00003456" w:rsidRDefault="00003456" w:rsidP="00003456">
      <w:pPr>
        <w:widowControl w:val="0"/>
        <w:autoSpaceDE w:val="0"/>
        <w:autoSpaceDN w:val="0"/>
        <w:adjustRightInd w:val="0"/>
        <w:ind w:right="49"/>
        <w:jc w:val="both"/>
        <w:rPr>
          <w:rFonts w:eastAsia="Times New Roman" w:cs="Arial"/>
          <w:b/>
          <w:bCs/>
          <w:sz w:val="22"/>
          <w:szCs w:val="22"/>
        </w:rPr>
      </w:pPr>
    </w:p>
    <w:p w:rsidR="00003456" w:rsidRDefault="00003456" w:rsidP="00003456">
      <w:pPr>
        <w:widowControl w:val="0"/>
        <w:autoSpaceDE w:val="0"/>
        <w:autoSpaceDN w:val="0"/>
        <w:adjustRightInd w:val="0"/>
        <w:ind w:right="49"/>
        <w:jc w:val="both"/>
        <w:rPr>
          <w:rFonts w:eastAsia="Times New Roman" w:cs="Arial"/>
          <w:b/>
          <w:bCs/>
          <w:sz w:val="22"/>
          <w:szCs w:val="22"/>
        </w:rPr>
      </w:pPr>
    </w:p>
    <w:p w:rsidR="00003456" w:rsidRDefault="00003456" w:rsidP="00003456">
      <w:pPr>
        <w:widowControl w:val="0"/>
        <w:autoSpaceDE w:val="0"/>
        <w:autoSpaceDN w:val="0"/>
        <w:adjustRightInd w:val="0"/>
        <w:ind w:right="49"/>
        <w:jc w:val="both"/>
        <w:rPr>
          <w:rFonts w:eastAsia="Times New Roman" w:cs="Arial"/>
          <w:b/>
          <w:bCs/>
          <w:sz w:val="22"/>
          <w:szCs w:val="22"/>
        </w:rPr>
      </w:pPr>
    </w:p>
    <w:p w:rsidR="00003456" w:rsidRDefault="00003456" w:rsidP="00003456">
      <w:pPr>
        <w:widowControl w:val="0"/>
        <w:autoSpaceDE w:val="0"/>
        <w:autoSpaceDN w:val="0"/>
        <w:adjustRightInd w:val="0"/>
        <w:ind w:right="49"/>
        <w:jc w:val="both"/>
        <w:rPr>
          <w:rFonts w:eastAsia="Times New Roman" w:cs="Arial"/>
          <w:b/>
          <w:bCs/>
          <w:sz w:val="22"/>
          <w:szCs w:val="22"/>
        </w:rPr>
      </w:pPr>
    </w:p>
    <w:p w:rsidR="00003456" w:rsidRDefault="00003456" w:rsidP="00003456">
      <w:pPr>
        <w:widowControl w:val="0"/>
        <w:autoSpaceDE w:val="0"/>
        <w:autoSpaceDN w:val="0"/>
        <w:adjustRightInd w:val="0"/>
        <w:ind w:right="49"/>
        <w:jc w:val="both"/>
        <w:rPr>
          <w:rFonts w:eastAsia="Times New Roman" w:cs="Arial"/>
          <w:b/>
          <w:bCs/>
          <w:sz w:val="22"/>
          <w:szCs w:val="22"/>
        </w:rPr>
      </w:pPr>
    </w:p>
    <w:p w:rsidR="00003456" w:rsidRDefault="00003456" w:rsidP="00003456">
      <w:pPr>
        <w:widowControl w:val="0"/>
        <w:autoSpaceDE w:val="0"/>
        <w:autoSpaceDN w:val="0"/>
        <w:adjustRightInd w:val="0"/>
        <w:ind w:right="49"/>
        <w:jc w:val="both"/>
        <w:rPr>
          <w:rFonts w:eastAsia="Times New Roman" w:cs="Arial"/>
          <w:b/>
          <w:bCs/>
          <w:sz w:val="22"/>
          <w:szCs w:val="22"/>
        </w:rPr>
      </w:pPr>
    </w:p>
    <w:p w:rsidR="00003456" w:rsidRDefault="00003456" w:rsidP="00003456">
      <w:pPr>
        <w:widowControl w:val="0"/>
        <w:autoSpaceDE w:val="0"/>
        <w:autoSpaceDN w:val="0"/>
        <w:adjustRightInd w:val="0"/>
        <w:ind w:right="49"/>
        <w:jc w:val="both"/>
        <w:rPr>
          <w:rFonts w:eastAsia="Times New Roman" w:cs="Arial"/>
          <w:b/>
          <w:bCs/>
          <w:sz w:val="22"/>
          <w:szCs w:val="22"/>
        </w:rPr>
      </w:pPr>
    </w:p>
    <w:p w:rsidR="00003456" w:rsidRDefault="00003456" w:rsidP="00003456">
      <w:pPr>
        <w:widowControl w:val="0"/>
        <w:autoSpaceDE w:val="0"/>
        <w:autoSpaceDN w:val="0"/>
        <w:adjustRightInd w:val="0"/>
        <w:ind w:right="49"/>
        <w:jc w:val="both"/>
        <w:rPr>
          <w:rFonts w:eastAsia="Times New Roman" w:cs="Arial"/>
          <w:b/>
          <w:bCs/>
          <w:sz w:val="22"/>
          <w:szCs w:val="22"/>
        </w:rPr>
      </w:pPr>
    </w:p>
    <w:p w:rsidR="00003456" w:rsidRDefault="00003456" w:rsidP="00003456">
      <w:pPr>
        <w:widowControl w:val="0"/>
        <w:autoSpaceDE w:val="0"/>
        <w:autoSpaceDN w:val="0"/>
        <w:adjustRightInd w:val="0"/>
        <w:ind w:right="49"/>
        <w:jc w:val="both"/>
        <w:rPr>
          <w:rFonts w:eastAsia="Times New Roman" w:cs="Arial"/>
          <w:b/>
          <w:bCs/>
          <w:sz w:val="22"/>
          <w:szCs w:val="22"/>
        </w:rPr>
      </w:pPr>
    </w:p>
    <w:p w:rsidR="00003456" w:rsidRDefault="00003456" w:rsidP="00003456">
      <w:pPr>
        <w:widowControl w:val="0"/>
        <w:autoSpaceDE w:val="0"/>
        <w:autoSpaceDN w:val="0"/>
        <w:adjustRightInd w:val="0"/>
        <w:ind w:right="49"/>
        <w:jc w:val="both"/>
        <w:rPr>
          <w:rFonts w:eastAsia="Times New Roman" w:cs="Arial"/>
          <w:b/>
          <w:bCs/>
          <w:sz w:val="22"/>
          <w:szCs w:val="22"/>
        </w:rPr>
      </w:pPr>
    </w:p>
    <w:p w:rsidR="00003456" w:rsidRDefault="00003456" w:rsidP="00003456">
      <w:pPr>
        <w:widowControl w:val="0"/>
        <w:autoSpaceDE w:val="0"/>
        <w:autoSpaceDN w:val="0"/>
        <w:adjustRightInd w:val="0"/>
        <w:ind w:right="49"/>
        <w:jc w:val="both"/>
        <w:rPr>
          <w:rFonts w:eastAsia="Times New Roman" w:cs="Arial"/>
          <w:b/>
          <w:bCs/>
          <w:sz w:val="22"/>
          <w:szCs w:val="22"/>
        </w:rPr>
      </w:pPr>
    </w:p>
    <w:p w:rsidR="00003456" w:rsidRDefault="00003456" w:rsidP="00003456">
      <w:pPr>
        <w:widowControl w:val="0"/>
        <w:autoSpaceDE w:val="0"/>
        <w:autoSpaceDN w:val="0"/>
        <w:adjustRightInd w:val="0"/>
        <w:ind w:right="49"/>
        <w:jc w:val="both"/>
        <w:rPr>
          <w:rFonts w:eastAsia="Times New Roman" w:cs="Arial"/>
          <w:b/>
          <w:bCs/>
          <w:sz w:val="22"/>
          <w:szCs w:val="22"/>
        </w:rPr>
      </w:pPr>
    </w:p>
    <w:p w:rsidR="00003456" w:rsidRDefault="00003456" w:rsidP="00003456">
      <w:pPr>
        <w:widowControl w:val="0"/>
        <w:autoSpaceDE w:val="0"/>
        <w:autoSpaceDN w:val="0"/>
        <w:adjustRightInd w:val="0"/>
        <w:ind w:right="49"/>
        <w:jc w:val="both"/>
        <w:rPr>
          <w:rFonts w:eastAsia="Times New Roman" w:cs="Arial"/>
          <w:b/>
          <w:bCs/>
          <w:sz w:val="22"/>
          <w:szCs w:val="22"/>
        </w:rPr>
      </w:pPr>
    </w:p>
    <w:p w:rsidR="00003456" w:rsidRDefault="00003456" w:rsidP="00003456">
      <w:pPr>
        <w:widowControl w:val="0"/>
        <w:autoSpaceDE w:val="0"/>
        <w:autoSpaceDN w:val="0"/>
        <w:adjustRightInd w:val="0"/>
        <w:ind w:right="49"/>
        <w:jc w:val="both"/>
        <w:rPr>
          <w:rFonts w:eastAsia="Times New Roman" w:cs="Arial"/>
          <w:b/>
          <w:bCs/>
          <w:sz w:val="22"/>
          <w:szCs w:val="22"/>
        </w:rPr>
      </w:pPr>
    </w:p>
    <w:p w:rsidR="00003456" w:rsidRDefault="00003456" w:rsidP="00003456">
      <w:pPr>
        <w:widowControl w:val="0"/>
        <w:autoSpaceDE w:val="0"/>
        <w:autoSpaceDN w:val="0"/>
        <w:adjustRightInd w:val="0"/>
        <w:ind w:right="49"/>
        <w:jc w:val="both"/>
        <w:rPr>
          <w:rFonts w:eastAsia="Times New Roman" w:cs="Arial"/>
          <w:b/>
          <w:bCs/>
          <w:sz w:val="22"/>
          <w:szCs w:val="22"/>
        </w:rPr>
      </w:pPr>
    </w:p>
    <w:p w:rsidR="00003456" w:rsidRDefault="00003456" w:rsidP="00003456">
      <w:pPr>
        <w:widowControl w:val="0"/>
        <w:autoSpaceDE w:val="0"/>
        <w:autoSpaceDN w:val="0"/>
        <w:adjustRightInd w:val="0"/>
        <w:ind w:right="49"/>
        <w:jc w:val="both"/>
        <w:rPr>
          <w:rFonts w:eastAsia="Times New Roman" w:cs="Arial"/>
          <w:b/>
          <w:bCs/>
          <w:sz w:val="22"/>
          <w:szCs w:val="22"/>
        </w:rPr>
      </w:pPr>
    </w:p>
    <w:p w:rsidR="00003456" w:rsidRDefault="00003456" w:rsidP="00003456">
      <w:pPr>
        <w:widowControl w:val="0"/>
        <w:autoSpaceDE w:val="0"/>
        <w:autoSpaceDN w:val="0"/>
        <w:adjustRightInd w:val="0"/>
        <w:ind w:right="49"/>
        <w:jc w:val="both"/>
        <w:rPr>
          <w:rFonts w:eastAsia="Times New Roman" w:cs="Arial"/>
          <w:b/>
          <w:bCs/>
          <w:sz w:val="22"/>
          <w:szCs w:val="22"/>
        </w:rPr>
      </w:pPr>
    </w:p>
    <w:p w:rsidR="00003456" w:rsidRDefault="00003456" w:rsidP="00003456">
      <w:pPr>
        <w:widowControl w:val="0"/>
        <w:autoSpaceDE w:val="0"/>
        <w:autoSpaceDN w:val="0"/>
        <w:adjustRightInd w:val="0"/>
        <w:ind w:right="49"/>
        <w:jc w:val="both"/>
        <w:rPr>
          <w:rFonts w:eastAsia="Times New Roman" w:cs="Arial"/>
          <w:b/>
          <w:bCs/>
          <w:sz w:val="22"/>
          <w:szCs w:val="22"/>
        </w:rPr>
      </w:pPr>
    </w:p>
    <w:p w:rsidR="00003456" w:rsidRDefault="00003456" w:rsidP="00003456">
      <w:pPr>
        <w:widowControl w:val="0"/>
        <w:autoSpaceDE w:val="0"/>
        <w:autoSpaceDN w:val="0"/>
        <w:adjustRightInd w:val="0"/>
        <w:ind w:right="49"/>
        <w:jc w:val="both"/>
        <w:rPr>
          <w:rFonts w:eastAsia="Times New Roman" w:cs="Arial"/>
          <w:b/>
          <w:bCs/>
          <w:sz w:val="22"/>
          <w:szCs w:val="22"/>
        </w:rPr>
      </w:pPr>
    </w:p>
    <w:p w:rsidR="00003456" w:rsidRDefault="00003456" w:rsidP="00003456">
      <w:pPr>
        <w:widowControl w:val="0"/>
        <w:autoSpaceDE w:val="0"/>
        <w:autoSpaceDN w:val="0"/>
        <w:adjustRightInd w:val="0"/>
        <w:ind w:right="49"/>
        <w:jc w:val="both"/>
        <w:rPr>
          <w:rFonts w:eastAsia="Times New Roman" w:cs="Arial"/>
          <w:b/>
          <w:bCs/>
          <w:sz w:val="22"/>
          <w:szCs w:val="22"/>
        </w:rPr>
      </w:pPr>
    </w:p>
    <w:p w:rsidR="00003456" w:rsidRDefault="00003456" w:rsidP="00003456">
      <w:pPr>
        <w:widowControl w:val="0"/>
        <w:autoSpaceDE w:val="0"/>
        <w:autoSpaceDN w:val="0"/>
        <w:adjustRightInd w:val="0"/>
        <w:ind w:right="49"/>
        <w:jc w:val="both"/>
        <w:rPr>
          <w:rFonts w:eastAsia="Times New Roman" w:cs="Arial"/>
          <w:b/>
          <w:bCs/>
          <w:sz w:val="22"/>
          <w:szCs w:val="22"/>
        </w:rPr>
      </w:pPr>
    </w:p>
    <w:p w:rsidR="00003456" w:rsidRDefault="00003456" w:rsidP="00003456">
      <w:pPr>
        <w:widowControl w:val="0"/>
        <w:autoSpaceDE w:val="0"/>
        <w:autoSpaceDN w:val="0"/>
        <w:adjustRightInd w:val="0"/>
        <w:ind w:right="49"/>
        <w:jc w:val="both"/>
        <w:rPr>
          <w:rFonts w:eastAsia="Times New Roman" w:cs="Arial"/>
          <w:b/>
          <w:bCs/>
          <w:sz w:val="22"/>
          <w:szCs w:val="22"/>
        </w:rPr>
      </w:pPr>
    </w:p>
    <w:p w:rsidR="00E051F5" w:rsidRPr="00003456" w:rsidRDefault="00E051F5" w:rsidP="00003456">
      <w:pPr>
        <w:widowControl w:val="0"/>
        <w:autoSpaceDE w:val="0"/>
        <w:autoSpaceDN w:val="0"/>
        <w:adjustRightInd w:val="0"/>
        <w:ind w:right="49"/>
        <w:jc w:val="both"/>
        <w:rPr>
          <w:rFonts w:eastAsia="Times New Roman" w:cs="Arial"/>
          <w:b/>
          <w:bCs/>
          <w:sz w:val="22"/>
          <w:szCs w:val="22"/>
        </w:rPr>
      </w:pPr>
      <w:r w:rsidRPr="00003456">
        <w:rPr>
          <w:rFonts w:eastAsia="Times New Roman" w:cs="Arial"/>
          <w:b/>
          <w:bCs/>
          <w:sz w:val="22"/>
          <w:szCs w:val="22"/>
        </w:rPr>
        <w:lastRenderedPageBreak/>
        <w:t>TABLES</w:t>
      </w:r>
    </w:p>
    <w:p w:rsidR="00E051F5" w:rsidRPr="00003456" w:rsidRDefault="00E051F5" w:rsidP="00003456">
      <w:pPr>
        <w:widowControl w:val="0"/>
        <w:autoSpaceDE w:val="0"/>
        <w:autoSpaceDN w:val="0"/>
        <w:adjustRightInd w:val="0"/>
        <w:ind w:right="424"/>
        <w:jc w:val="both"/>
        <w:rPr>
          <w:rFonts w:cs="Arial"/>
          <w:b/>
          <w:sz w:val="22"/>
          <w:szCs w:val="22"/>
          <w:lang w:val="en-US"/>
        </w:rPr>
      </w:pPr>
    </w:p>
    <w:p w:rsidR="008D5B33" w:rsidRPr="00003456" w:rsidRDefault="008D5B33" w:rsidP="00003456">
      <w:pPr>
        <w:widowControl w:val="0"/>
        <w:autoSpaceDE w:val="0"/>
        <w:autoSpaceDN w:val="0"/>
        <w:adjustRightInd w:val="0"/>
        <w:ind w:right="424"/>
        <w:jc w:val="both"/>
        <w:rPr>
          <w:rFonts w:cs="Arial"/>
          <w:sz w:val="22"/>
          <w:szCs w:val="22"/>
          <w:lang w:val="en-US"/>
        </w:rPr>
      </w:pPr>
      <w:r w:rsidRPr="00003456">
        <w:rPr>
          <w:rFonts w:cs="Arial"/>
          <w:b/>
          <w:sz w:val="22"/>
          <w:szCs w:val="22"/>
          <w:lang w:val="en-US"/>
        </w:rPr>
        <w:t>Table SM1.</w:t>
      </w:r>
      <w:r w:rsidRPr="00003456">
        <w:rPr>
          <w:rFonts w:cs="Arial"/>
          <w:sz w:val="22"/>
          <w:szCs w:val="22"/>
          <w:lang w:val="en-US"/>
        </w:rPr>
        <w:t xml:space="preserve"> Question 16 is a representative example for multiple choice questions. The question was split into several questions and each corresponding answer was labeled as 1 or 0 if selected or not selected, respectively.</w:t>
      </w:r>
    </w:p>
    <w:tbl>
      <w:tblPr>
        <w:tblStyle w:val="Grigliatabella"/>
        <w:tblW w:w="9322" w:type="dxa"/>
        <w:tblBorders>
          <w:left w:val="none" w:sz="0" w:space="0" w:color="auto"/>
          <w:right w:val="none" w:sz="0" w:space="0" w:color="auto"/>
        </w:tblBorders>
        <w:tblLook w:val="04A0" w:firstRow="1" w:lastRow="0" w:firstColumn="1" w:lastColumn="0" w:noHBand="0" w:noVBand="1"/>
      </w:tblPr>
      <w:tblGrid>
        <w:gridCol w:w="5637"/>
        <w:gridCol w:w="1984"/>
        <w:gridCol w:w="1701"/>
      </w:tblGrid>
      <w:tr w:rsidR="008D5B33" w:rsidRPr="00003456" w:rsidTr="008A2DB8">
        <w:tc>
          <w:tcPr>
            <w:tcW w:w="9322" w:type="dxa"/>
            <w:gridSpan w:val="3"/>
            <w:tcBorders>
              <w:bottom w:val="single" w:sz="4" w:space="0" w:color="auto"/>
            </w:tcBorders>
            <w:shd w:val="clear" w:color="auto" w:fill="BFBFBF" w:themeFill="background1" w:themeFillShade="BF"/>
          </w:tcPr>
          <w:p w:rsidR="008D5B33" w:rsidRPr="00003456" w:rsidRDefault="008D5B33" w:rsidP="00003456">
            <w:pPr>
              <w:widowControl w:val="0"/>
              <w:autoSpaceDE w:val="0"/>
              <w:autoSpaceDN w:val="0"/>
              <w:adjustRightInd w:val="0"/>
              <w:jc w:val="both"/>
              <w:rPr>
                <w:rFonts w:cs="Arial"/>
                <w:b/>
                <w:sz w:val="22"/>
                <w:szCs w:val="22"/>
              </w:rPr>
            </w:pPr>
            <w:r w:rsidRPr="00003456">
              <w:rPr>
                <w:rFonts w:cs="Arial"/>
                <w:b/>
                <w:sz w:val="22"/>
                <w:szCs w:val="22"/>
              </w:rPr>
              <w:t>Question 16 (Q16): “</w:t>
            </w:r>
            <w:proofErr w:type="gramStart"/>
            <w:r w:rsidRPr="00003456">
              <w:rPr>
                <w:rFonts w:cs="Arial"/>
                <w:b/>
                <w:sz w:val="22"/>
                <w:szCs w:val="22"/>
              </w:rPr>
              <w:t>What kind of data are</w:t>
            </w:r>
            <w:proofErr w:type="gramEnd"/>
            <w:r w:rsidRPr="00003456">
              <w:rPr>
                <w:rFonts w:cs="Arial"/>
                <w:b/>
                <w:sz w:val="22"/>
                <w:szCs w:val="22"/>
              </w:rPr>
              <w:t xml:space="preserve"> collected?”</w:t>
            </w:r>
          </w:p>
        </w:tc>
      </w:tr>
      <w:tr w:rsidR="008D5B33" w:rsidRPr="00003456" w:rsidTr="008A2DB8">
        <w:tc>
          <w:tcPr>
            <w:tcW w:w="5637" w:type="dxa"/>
            <w:tcBorders>
              <w:bottom w:val="nil"/>
              <w:right w:val="nil"/>
            </w:tcBorders>
          </w:tcPr>
          <w:p w:rsidR="008D5B33" w:rsidRPr="00003456" w:rsidRDefault="008D5B33" w:rsidP="00003456">
            <w:pPr>
              <w:widowControl w:val="0"/>
              <w:autoSpaceDE w:val="0"/>
              <w:autoSpaceDN w:val="0"/>
              <w:adjustRightInd w:val="0"/>
              <w:rPr>
                <w:rFonts w:cs="Arial"/>
                <w:b/>
                <w:sz w:val="22"/>
                <w:szCs w:val="22"/>
              </w:rPr>
            </w:pPr>
            <w:r w:rsidRPr="00003456">
              <w:rPr>
                <w:rFonts w:cs="Arial"/>
                <w:b/>
                <w:sz w:val="22"/>
                <w:szCs w:val="22"/>
              </w:rPr>
              <w:t>Answers reported in the survey</w:t>
            </w:r>
          </w:p>
        </w:tc>
        <w:tc>
          <w:tcPr>
            <w:tcW w:w="1984" w:type="dxa"/>
            <w:tcBorders>
              <w:left w:val="nil"/>
              <w:bottom w:val="nil"/>
              <w:right w:val="nil"/>
            </w:tcBorders>
          </w:tcPr>
          <w:p w:rsidR="008D5B33" w:rsidRPr="00003456" w:rsidRDefault="008D5B33" w:rsidP="00003456">
            <w:pPr>
              <w:widowControl w:val="0"/>
              <w:autoSpaceDE w:val="0"/>
              <w:autoSpaceDN w:val="0"/>
              <w:adjustRightInd w:val="0"/>
              <w:rPr>
                <w:rFonts w:cs="Arial"/>
                <w:b/>
                <w:sz w:val="22"/>
                <w:szCs w:val="22"/>
              </w:rPr>
            </w:pPr>
            <w:r w:rsidRPr="00003456">
              <w:rPr>
                <w:rFonts w:cs="Arial"/>
                <w:b/>
                <w:sz w:val="22"/>
                <w:szCs w:val="22"/>
              </w:rPr>
              <w:t>New question ID</w:t>
            </w:r>
          </w:p>
        </w:tc>
        <w:tc>
          <w:tcPr>
            <w:tcW w:w="1701" w:type="dxa"/>
            <w:tcBorders>
              <w:left w:val="nil"/>
              <w:bottom w:val="nil"/>
            </w:tcBorders>
          </w:tcPr>
          <w:p w:rsidR="008D5B33" w:rsidRPr="00003456" w:rsidRDefault="008D5B33" w:rsidP="00003456">
            <w:pPr>
              <w:widowControl w:val="0"/>
              <w:autoSpaceDE w:val="0"/>
              <w:autoSpaceDN w:val="0"/>
              <w:adjustRightInd w:val="0"/>
              <w:rPr>
                <w:rFonts w:cs="Arial"/>
                <w:b/>
                <w:sz w:val="22"/>
                <w:szCs w:val="22"/>
              </w:rPr>
            </w:pPr>
            <w:r w:rsidRPr="00003456">
              <w:rPr>
                <w:rFonts w:cs="Arial"/>
                <w:b/>
                <w:sz w:val="22"/>
                <w:szCs w:val="22"/>
              </w:rPr>
              <w:t>Answer labels</w:t>
            </w:r>
          </w:p>
        </w:tc>
      </w:tr>
      <w:tr w:rsidR="008D5B33" w:rsidRPr="00003456" w:rsidTr="008A2DB8">
        <w:tc>
          <w:tcPr>
            <w:tcW w:w="5637" w:type="dxa"/>
            <w:tcBorders>
              <w:top w:val="nil"/>
              <w:bottom w:val="nil"/>
              <w:right w:val="nil"/>
            </w:tcBorders>
          </w:tcPr>
          <w:p w:rsidR="008D5B33" w:rsidRPr="00003456" w:rsidRDefault="008D5B33" w:rsidP="00003456">
            <w:pPr>
              <w:widowControl w:val="0"/>
              <w:autoSpaceDE w:val="0"/>
              <w:autoSpaceDN w:val="0"/>
              <w:adjustRightInd w:val="0"/>
              <w:rPr>
                <w:rFonts w:cs="Arial"/>
                <w:sz w:val="22"/>
                <w:szCs w:val="22"/>
              </w:rPr>
            </w:pPr>
            <w:proofErr w:type="spellStart"/>
            <w:r w:rsidRPr="00003456">
              <w:rPr>
                <w:rFonts w:cs="Arial"/>
                <w:sz w:val="22"/>
                <w:szCs w:val="22"/>
              </w:rPr>
              <w:t>Anagraphical</w:t>
            </w:r>
            <w:proofErr w:type="spellEnd"/>
            <w:r w:rsidRPr="00003456">
              <w:rPr>
                <w:rFonts w:cs="Arial"/>
                <w:sz w:val="22"/>
                <w:szCs w:val="22"/>
              </w:rPr>
              <w:t xml:space="preserve"> data</w:t>
            </w:r>
          </w:p>
        </w:tc>
        <w:tc>
          <w:tcPr>
            <w:tcW w:w="1984" w:type="dxa"/>
            <w:tcBorders>
              <w:top w:val="nil"/>
              <w:left w:val="nil"/>
              <w:bottom w:val="nil"/>
              <w:right w:val="nil"/>
            </w:tcBorders>
          </w:tcPr>
          <w:p w:rsidR="008D5B33" w:rsidRPr="00003456" w:rsidRDefault="008D5B33" w:rsidP="00003456">
            <w:pPr>
              <w:widowControl w:val="0"/>
              <w:autoSpaceDE w:val="0"/>
              <w:autoSpaceDN w:val="0"/>
              <w:adjustRightInd w:val="0"/>
              <w:rPr>
                <w:rFonts w:cs="Arial"/>
                <w:sz w:val="22"/>
                <w:szCs w:val="22"/>
              </w:rPr>
            </w:pPr>
            <w:r w:rsidRPr="00003456">
              <w:rPr>
                <w:rFonts w:cs="Arial"/>
                <w:sz w:val="22"/>
                <w:szCs w:val="22"/>
              </w:rPr>
              <w:t>Q16_1</w:t>
            </w:r>
          </w:p>
        </w:tc>
        <w:tc>
          <w:tcPr>
            <w:tcW w:w="1701" w:type="dxa"/>
            <w:vMerge w:val="restart"/>
            <w:tcBorders>
              <w:top w:val="nil"/>
              <w:left w:val="nil"/>
              <w:bottom w:val="nil"/>
            </w:tcBorders>
          </w:tcPr>
          <w:p w:rsidR="008D5B33" w:rsidRPr="00003456" w:rsidRDefault="008D5B33" w:rsidP="00003456">
            <w:pPr>
              <w:widowControl w:val="0"/>
              <w:autoSpaceDE w:val="0"/>
              <w:autoSpaceDN w:val="0"/>
              <w:adjustRightInd w:val="0"/>
              <w:rPr>
                <w:rFonts w:cs="Arial"/>
                <w:sz w:val="22"/>
                <w:szCs w:val="22"/>
              </w:rPr>
            </w:pPr>
          </w:p>
          <w:p w:rsidR="008D5B33" w:rsidRPr="00003456" w:rsidRDefault="008D5B33" w:rsidP="00003456">
            <w:pPr>
              <w:widowControl w:val="0"/>
              <w:autoSpaceDE w:val="0"/>
              <w:autoSpaceDN w:val="0"/>
              <w:adjustRightInd w:val="0"/>
              <w:rPr>
                <w:rFonts w:cs="Arial"/>
                <w:sz w:val="22"/>
                <w:szCs w:val="22"/>
              </w:rPr>
            </w:pPr>
          </w:p>
          <w:p w:rsidR="008D5B33" w:rsidRPr="00003456" w:rsidRDefault="008D5B33" w:rsidP="00003456">
            <w:pPr>
              <w:widowControl w:val="0"/>
              <w:autoSpaceDE w:val="0"/>
              <w:autoSpaceDN w:val="0"/>
              <w:adjustRightInd w:val="0"/>
              <w:rPr>
                <w:rFonts w:cs="Arial"/>
                <w:sz w:val="22"/>
                <w:szCs w:val="22"/>
              </w:rPr>
            </w:pPr>
          </w:p>
          <w:p w:rsidR="008D5B33" w:rsidRPr="00003456" w:rsidRDefault="008D5B33" w:rsidP="00003456">
            <w:pPr>
              <w:widowControl w:val="0"/>
              <w:autoSpaceDE w:val="0"/>
              <w:autoSpaceDN w:val="0"/>
              <w:adjustRightInd w:val="0"/>
              <w:rPr>
                <w:rFonts w:cs="Arial"/>
                <w:sz w:val="22"/>
                <w:szCs w:val="22"/>
              </w:rPr>
            </w:pPr>
          </w:p>
          <w:p w:rsidR="008D5B33" w:rsidRPr="00003456" w:rsidRDefault="008D5B33" w:rsidP="00003456">
            <w:pPr>
              <w:widowControl w:val="0"/>
              <w:autoSpaceDE w:val="0"/>
              <w:autoSpaceDN w:val="0"/>
              <w:adjustRightInd w:val="0"/>
              <w:rPr>
                <w:rFonts w:cs="Arial"/>
                <w:sz w:val="22"/>
                <w:szCs w:val="22"/>
              </w:rPr>
            </w:pPr>
          </w:p>
          <w:p w:rsidR="008D5B33" w:rsidRPr="00003456" w:rsidRDefault="008D5B33" w:rsidP="00003456">
            <w:pPr>
              <w:widowControl w:val="0"/>
              <w:autoSpaceDE w:val="0"/>
              <w:autoSpaceDN w:val="0"/>
              <w:adjustRightInd w:val="0"/>
              <w:rPr>
                <w:rFonts w:cs="Arial"/>
                <w:sz w:val="22"/>
                <w:szCs w:val="22"/>
              </w:rPr>
            </w:pPr>
            <w:r w:rsidRPr="00003456">
              <w:rPr>
                <w:rFonts w:cs="Arial"/>
                <w:sz w:val="22"/>
                <w:szCs w:val="22"/>
              </w:rPr>
              <w:t>Selected=1</w:t>
            </w:r>
          </w:p>
          <w:p w:rsidR="008D5B33" w:rsidRPr="00003456" w:rsidRDefault="008D5B33" w:rsidP="00003456">
            <w:pPr>
              <w:widowControl w:val="0"/>
              <w:autoSpaceDE w:val="0"/>
              <w:autoSpaceDN w:val="0"/>
              <w:adjustRightInd w:val="0"/>
              <w:rPr>
                <w:rFonts w:cs="Arial"/>
                <w:sz w:val="22"/>
                <w:szCs w:val="22"/>
              </w:rPr>
            </w:pPr>
            <w:r w:rsidRPr="00003456">
              <w:rPr>
                <w:rFonts w:cs="Arial"/>
                <w:sz w:val="22"/>
                <w:szCs w:val="22"/>
              </w:rPr>
              <w:t>Not selected=0</w:t>
            </w:r>
          </w:p>
        </w:tc>
      </w:tr>
      <w:tr w:rsidR="008D5B33" w:rsidRPr="00003456" w:rsidTr="008A2DB8">
        <w:tc>
          <w:tcPr>
            <w:tcW w:w="5637" w:type="dxa"/>
            <w:tcBorders>
              <w:top w:val="nil"/>
              <w:bottom w:val="nil"/>
              <w:right w:val="nil"/>
            </w:tcBorders>
          </w:tcPr>
          <w:p w:rsidR="008D5B33" w:rsidRPr="00003456" w:rsidRDefault="008D5B33" w:rsidP="00003456">
            <w:pPr>
              <w:widowControl w:val="0"/>
              <w:autoSpaceDE w:val="0"/>
              <w:autoSpaceDN w:val="0"/>
              <w:adjustRightInd w:val="0"/>
              <w:rPr>
                <w:rFonts w:cs="Arial"/>
                <w:sz w:val="22"/>
                <w:szCs w:val="22"/>
              </w:rPr>
            </w:pPr>
            <w:r w:rsidRPr="00003456">
              <w:rPr>
                <w:rFonts w:cs="Arial"/>
                <w:sz w:val="22"/>
                <w:szCs w:val="22"/>
              </w:rPr>
              <w:t>Diagnosis</w:t>
            </w:r>
          </w:p>
        </w:tc>
        <w:tc>
          <w:tcPr>
            <w:tcW w:w="1984" w:type="dxa"/>
            <w:tcBorders>
              <w:top w:val="nil"/>
              <w:left w:val="nil"/>
              <w:bottom w:val="nil"/>
              <w:right w:val="nil"/>
            </w:tcBorders>
          </w:tcPr>
          <w:p w:rsidR="008D5B33" w:rsidRPr="00003456" w:rsidRDefault="008D5B33" w:rsidP="00003456">
            <w:pPr>
              <w:widowControl w:val="0"/>
              <w:autoSpaceDE w:val="0"/>
              <w:autoSpaceDN w:val="0"/>
              <w:adjustRightInd w:val="0"/>
              <w:rPr>
                <w:rFonts w:cs="Arial"/>
                <w:sz w:val="22"/>
                <w:szCs w:val="22"/>
              </w:rPr>
            </w:pPr>
            <w:r w:rsidRPr="00003456">
              <w:rPr>
                <w:rFonts w:cs="Arial"/>
                <w:sz w:val="22"/>
                <w:szCs w:val="22"/>
              </w:rPr>
              <w:t>Q16_2</w:t>
            </w:r>
          </w:p>
        </w:tc>
        <w:tc>
          <w:tcPr>
            <w:tcW w:w="1701" w:type="dxa"/>
            <w:vMerge/>
            <w:tcBorders>
              <w:top w:val="nil"/>
              <w:left w:val="nil"/>
              <w:bottom w:val="nil"/>
            </w:tcBorders>
          </w:tcPr>
          <w:p w:rsidR="008D5B33" w:rsidRPr="00003456" w:rsidRDefault="008D5B33" w:rsidP="00003456">
            <w:pPr>
              <w:widowControl w:val="0"/>
              <w:autoSpaceDE w:val="0"/>
              <w:autoSpaceDN w:val="0"/>
              <w:adjustRightInd w:val="0"/>
              <w:jc w:val="center"/>
              <w:rPr>
                <w:rFonts w:cs="Arial"/>
                <w:sz w:val="22"/>
                <w:szCs w:val="22"/>
              </w:rPr>
            </w:pPr>
          </w:p>
        </w:tc>
      </w:tr>
      <w:tr w:rsidR="008D5B33" w:rsidRPr="00003456" w:rsidTr="008A2DB8">
        <w:tc>
          <w:tcPr>
            <w:tcW w:w="5637" w:type="dxa"/>
            <w:tcBorders>
              <w:top w:val="nil"/>
              <w:bottom w:val="nil"/>
              <w:right w:val="nil"/>
            </w:tcBorders>
          </w:tcPr>
          <w:p w:rsidR="008D5B33" w:rsidRPr="00003456" w:rsidRDefault="008D5B33" w:rsidP="00003456">
            <w:pPr>
              <w:widowControl w:val="0"/>
              <w:autoSpaceDE w:val="0"/>
              <w:autoSpaceDN w:val="0"/>
              <w:adjustRightInd w:val="0"/>
              <w:rPr>
                <w:rFonts w:cs="Arial"/>
                <w:sz w:val="22"/>
                <w:szCs w:val="22"/>
              </w:rPr>
            </w:pPr>
            <w:r w:rsidRPr="00003456">
              <w:rPr>
                <w:rFonts w:cs="Arial"/>
                <w:sz w:val="22"/>
                <w:szCs w:val="22"/>
              </w:rPr>
              <w:t>Anthropometric information</w:t>
            </w:r>
          </w:p>
        </w:tc>
        <w:tc>
          <w:tcPr>
            <w:tcW w:w="1984" w:type="dxa"/>
            <w:tcBorders>
              <w:top w:val="nil"/>
              <w:left w:val="nil"/>
              <w:bottom w:val="nil"/>
              <w:right w:val="nil"/>
            </w:tcBorders>
          </w:tcPr>
          <w:p w:rsidR="008D5B33" w:rsidRPr="00003456" w:rsidRDefault="008D5B33" w:rsidP="00003456">
            <w:pPr>
              <w:widowControl w:val="0"/>
              <w:autoSpaceDE w:val="0"/>
              <w:autoSpaceDN w:val="0"/>
              <w:adjustRightInd w:val="0"/>
              <w:rPr>
                <w:rFonts w:cs="Arial"/>
                <w:sz w:val="22"/>
                <w:szCs w:val="22"/>
              </w:rPr>
            </w:pPr>
            <w:r w:rsidRPr="00003456">
              <w:rPr>
                <w:rFonts w:cs="Arial"/>
                <w:sz w:val="22"/>
                <w:szCs w:val="22"/>
              </w:rPr>
              <w:t>Q16_3</w:t>
            </w:r>
          </w:p>
        </w:tc>
        <w:tc>
          <w:tcPr>
            <w:tcW w:w="1701" w:type="dxa"/>
            <w:vMerge/>
            <w:tcBorders>
              <w:top w:val="nil"/>
              <w:left w:val="nil"/>
              <w:bottom w:val="nil"/>
            </w:tcBorders>
          </w:tcPr>
          <w:p w:rsidR="008D5B33" w:rsidRPr="00003456" w:rsidRDefault="008D5B33" w:rsidP="00003456">
            <w:pPr>
              <w:widowControl w:val="0"/>
              <w:autoSpaceDE w:val="0"/>
              <w:autoSpaceDN w:val="0"/>
              <w:adjustRightInd w:val="0"/>
              <w:jc w:val="center"/>
              <w:rPr>
                <w:rFonts w:cs="Arial"/>
                <w:sz w:val="22"/>
                <w:szCs w:val="22"/>
              </w:rPr>
            </w:pPr>
          </w:p>
        </w:tc>
      </w:tr>
      <w:tr w:rsidR="008D5B33" w:rsidRPr="00003456" w:rsidTr="008A2DB8">
        <w:tc>
          <w:tcPr>
            <w:tcW w:w="5637" w:type="dxa"/>
            <w:tcBorders>
              <w:top w:val="nil"/>
              <w:bottom w:val="nil"/>
              <w:right w:val="nil"/>
            </w:tcBorders>
          </w:tcPr>
          <w:p w:rsidR="008D5B33" w:rsidRPr="00003456" w:rsidRDefault="008D5B33" w:rsidP="00003456">
            <w:pPr>
              <w:widowControl w:val="0"/>
              <w:autoSpaceDE w:val="0"/>
              <w:autoSpaceDN w:val="0"/>
              <w:adjustRightInd w:val="0"/>
              <w:rPr>
                <w:rFonts w:cs="Arial"/>
                <w:sz w:val="22"/>
                <w:szCs w:val="22"/>
              </w:rPr>
            </w:pPr>
            <w:r w:rsidRPr="00003456">
              <w:rPr>
                <w:rFonts w:cs="Arial"/>
                <w:sz w:val="22"/>
                <w:szCs w:val="22"/>
              </w:rPr>
              <w:t>Socio-demographic Information</w:t>
            </w:r>
          </w:p>
        </w:tc>
        <w:tc>
          <w:tcPr>
            <w:tcW w:w="1984" w:type="dxa"/>
            <w:tcBorders>
              <w:top w:val="nil"/>
              <w:left w:val="nil"/>
              <w:bottom w:val="nil"/>
              <w:right w:val="nil"/>
            </w:tcBorders>
          </w:tcPr>
          <w:p w:rsidR="008D5B33" w:rsidRPr="00003456" w:rsidRDefault="008D5B33" w:rsidP="00003456">
            <w:pPr>
              <w:widowControl w:val="0"/>
              <w:autoSpaceDE w:val="0"/>
              <w:autoSpaceDN w:val="0"/>
              <w:adjustRightInd w:val="0"/>
              <w:rPr>
                <w:rFonts w:cs="Arial"/>
                <w:sz w:val="22"/>
                <w:szCs w:val="22"/>
              </w:rPr>
            </w:pPr>
            <w:r w:rsidRPr="00003456">
              <w:rPr>
                <w:rFonts w:cs="Arial"/>
                <w:sz w:val="22"/>
                <w:szCs w:val="22"/>
              </w:rPr>
              <w:t>Q16_4</w:t>
            </w:r>
          </w:p>
        </w:tc>
        <w:tc>
          <w:tcPr>
            <w:tcW w:w="1701" w:type="dxa"/>
            <w:vMerge/>
            <w:tcBorders>
              <w:top w:val="nil"/>
              <w:left w:val="nil"/>
              <w:bottom w:val="nil"/>
            </w:tcBorders>
          </w:tcPr>
          <w:p w:rsidR="008D5B33" w:rsidRPr="00003456" w:rsidRDefault="008D5B33" w:rsidP="00003456">
            <w:pPr>
              <w:widowControl w:val="0"/>
              <w:autoSpaceDE w:val="0"/>
              <w:autoSpaceDN w:val="0"/>
              <w:adjustRightInd w:val="0"/>
              <w:jc w:val="center"/>
              <w:rPr>
                <w:rFonts w:cs="Arial"/>
                <w:sz w:val="22"/>
                <w:szCs w:val="22"/>
              </w:rPr>
            </w:pPr>
          </w:p>
        </w:tc>
      </w:tr>
      <w:tr w:rsidR="008D5B33" w:rsidRPr="00003456" w:rsidTr="008A2DB8">
        <w:tc>
          <w:tcPr>
            <w:tcW w:w="5637" w:type="dxa"/>
            <w:tcBorders>
              <w:top w:val="nil"/>
              <w:bottom w:val="nil"/>
              <w:right w:val="nil"/>
            </w:tcBorders>
          </w:tcPr>
          <w:p w:rsidR="008D5B33" w:rsidRPr="00003456" w:rsidRDefault="008D5B33" w:rsidP="00003456">
            <w:pPr>
              <w:widowControl w:val="0"/>
              <w:autoSpaceDE w:val="0"/>
              <w:autoSpaceDN w:val="0"/>
              <w:adjustRightInd w:val="0"/>
              <w:rPr>
                <w:rFonts w:cs="Arial"/>
                <w:sz w:val="22"/>
                <w:szCs w:val="22"/>
              </w:rPr>
            </w:pPr>
            <w:r w:rsidRPr="00003456">
              <w:rPr>
                <w:rFonts w:cs="Arial"/>
                <w:sz w:val="22"/>
                <w:szCs w:val="22"/>
              </w:rPr>
              <w:t>Genetic data</w:t>
            </w:r>
          </w:p>
        </w:tc>
        <w:tc>
          <w:tcPr>
            <w:tcW w:w="1984" w:type="dxa"/>
            <w:tcBorders>
              <w:top w:val="nil"/>
              <w:left w:val="nil"/>
              <w:bottom w:val="nil"/>
              <w:right w:val="nil"/>
            </w:tcBorders>
          </w:tcPr>
          <w:p w:rsidR="008D5B33" w:rsidRPr="00003456" w:rsidRDefault="008D5B33" w:rsidP="00003456">
            <w:pPr>
              <w:widowControl w:val="0"/>
              <w:autoSpaceDE w:val="0"/>
              <w:autoSpaceDN w:val="0"/>
              <w:adjustRightInd w:val="0"/>
              <w:rPr>
                <w:rFonts w:cs="Arial"/>
                <w:sz w:val="22"/>
                <w:szCs w:val="22"/>
              </w:rPr>
            </w:pPr>
            <w:r w:rsidRPr="00003456">
              <w:rPr>
                <w:rFonts w:cs="Arial"/>
                <w:sz w:val="22"/>
                <w:szCs w:val="22"/>
              </w:rPr>
              <w:t>Q16_5</w:t>
            </w:r>
          </w:p>
        </w:tc>
        <w:tc>
          <w:tcPr>
            <w:tcW w:w="1701" w:type="dxa"/>
            <w:vMerge/>
            <w:tcBorders>
              <w:top w:val="nil"/>
              <w:left w:val="nil"/>
              <w:bottom w:val="nil"/>
            </w:tcBorders>
          </w:tcPr>
          <w:p w:rsidR="008D5B33" w:rsidRPr="00003456" w:rsidRDefault="008D5B33" w:rsidP="00003456">
            <w:pPr>
              <w:widowControl w:val="0"/>
              <w:autoSpaceDE w:val="0"/>
              <w:autoSpaceDN w:val="0"/>
              <w:adjustRightInd w:val="0"/>
              <w:jc w:val="center"/>
              <w:rPr>
                <w:rFonts w:cs="Arial"/>
                <w:sz w:val="22"/>
                <w:szCs w:val="22"/>
              </w:rPr>
            </w:pPr>
          </w:p>
        </w:tc>
      </w:tr>
      <w:tr w:rsidR="008D5B33" w:rsidRPr="00003456" w:rsidTr="008A2DB8">
        <w:tc>
          <w:tcPr>
            <w:tcW w:w="5637" w:type="dxa"/>
            <w:tcBorders>
              <w:top w:val="nil"/>
              <w:bottom w:val="nil"/>
              <w:right w:val="nil"/>
            </w:tcBorders>
          </w:tcPr>
          <w:p w:rsidR="008D5B33" w:rsidRPr="00003456" w:rsidRDefault="008D5B33" w:rsidP="00003456">
            <w:pPr>
              <w:widowControl w:val="0"/>
              <w:autoSpaceDE w:val="0"/>
              <w:autoSpaceDN w:val="0"/>
              <w:adjustRightInd w:val="0"/>
              <w:rPr>
                <w:rFonts w:cs="Arial"/>
                <w:sz w:val="22"/>
                <w:szCs w:val="22"/>
              </w:rPr>
            </w:pPr>
            <w:r w:rsidRPr="00003456">
              <w:rPr>
                <w:rFonts w:cs="Arial"/>
                <w:sz w:val="22"/>
                <w:szCs w:val="22"/>
              </w:rPr>
              <w:t>Clinical data</w:t>
            </w:r>
          </w:p>
        </w:tc>
        <w:tc>
          <w:tcPr>
            <w:tcW w:w="1984" w:type="dxa"/>
            <w:tcBorders>
              <w:top w:val="nil"/>
              <w:left w:val="nil"/>
              <w:bottom w:val="nil"/>
              <w:right w:val="nil"/>
            </w:tcBorders>
          </w:tcPr>
          <w:p w:rsidR="008D5B33" w:rsidRPr="00003456" w:rsidRDefault="008D5B33" w:rsidP="00003456">
            <w:pPr>
              <w:widowControl w:val="0"/>
              <w:autoSpaceDE w:val="0"/>
              <w:autoSpaceDN w:val="0"/>
              <w:adjustRightInd w:val="0"/>
              <w:rPr>
                <w:rFonts w:cs="Arial"/>
                <w:sz w:val="22"/>
                <w:szCs w:val="22"/>
              </w:rPr>
            </w:pPr>
            <w:r w:rsidRPr="00003456">
              <w:rPr>
                <w:rFonts w:cs="Arial"/>
                <w:sz w:val="22"/>
                <w:szCs w:val="22"/>
              </w:rPr>
              <w:t>Q16_6</w:t>
            </w:r>
          </w:p>
        </w:tc>
        <w:tc>
          <w:tcPr>
            <w:tcW w:w="1701" w:type="dxa"/>
            <w:vMerge/>
            <w:tcBorders>
              <w:top w:val="nil"/>
              <w:left w:val="nil"/>
              <w:bottom w:val="nil"/>
            </w:tcBorders>
          </w:tcPr>
          <w:p w:rsidR="008D5B33" w:rsidRPr="00003456" w:rsidRDefault="008D5B33" w:rsidP="00003456">
            <w:pPr>
              <w:widowControl w:val="0"/>
              <w:autoSpaceDE w:val="0"/>
              <w:autoSpaceDN w:val="0"/>
              <w:adjustRightInd w:val="0"/>
              <w:jc w:val="center"/>
              <w:rPr>
                <w:rFonts w:cs="Arial"/>
                <w:sz w:val="22"/>
                <w:szCs w:val="22"/>
              </w:rPr>
            </w:pPr>
          </w:p>
        </w:tc>
      </w:tr>
      <w:tr w:rsidR="008D5B33" w:rsidRPr="00003456" w:rsidTr="008A2DB8">
        <w:tc>
          <w:tcPr>
            <w:tcW w:w="5637" w:type="dxa"/>
            <w:tcBorders>
              <w:top w:val="nil"/>
              <w:bottom w:val="nil"/>
              <w:right w:val="nil"/>
            </w:tcBorders>
          </w:tcPr>
          <w:p w:rsidR="008D5B33" w:rsidRPr="00003456" w:rsidRDefault="008D5B33" w:rsidP="00003456">
            <w:pPr>
              <w:widowControl w:val="0"/>
              <w:autoSpaceDE w:val="0"/>
              <w:autoSpaceDN w:val="0"/>
              <w:adjustRightInd w:val="0"/>
              <w:rPr>
                <w:rFonts w:cs="Arial"/>
                <w:sz w:val="22"/>
                <w:szCs w:val="22"/>
              </w:rPr>
            </w:pPr>
            <w:r w:rsidRPr="00003456">
              <w:rPr>
                <w:rFonts w:cs="Arial"/>
                <w:sz w:val="22"/>
                <w:szCs w:val="22"/>
              </w:rPr>
              <w:t>Medications, devices and health services</w:t>
            </w:r>
          </w:p>
        </w:tc>
        <w:tc>
          <w:tcPr>
            <w:tcW w:w="1984" w:type="dxa"/>
            <w:tcBorders>
              <w:top w:val="nil"/>
              <w:left w:val="nil"/>
              <w:bottom w:val="nil"/>
              <w:right w:val="nil"/>
            </w:tcBorders>
          </w:tcPr>
          <w:p w:rsidR="008D5B33" w:rsidRPr="00003456" w:rsidRDefault="008D5B33" w:rsidP="00003456">
            <w:pPr>
              <w:widowControl w:val="0"/>
              <w:autoSpaceDE w:val="0"/>
              <w:autoSpaceDN w:val="0"/>
              <w:adjustRightInd w:val="0"/>
              <w:rPr>
                <w:rFonts w:cs="Arial"/>
                <w:sz w:val="22"/>
                <w:szCs w:val="22"/>
              </w:rPr>
            </w:pPr>
            <w:r w:rsidRPr="00003456">
              <w:rPr>
                <w:rFonts w:cs="Arial"/>
                <w:sz w:val="22"/>
                <w:szCs w:val="22"/>
              </w:rPr>
              <w:t>Q16_7</w:t>
            </w:r>
          </w:p>
        </w:tc>
        <w:tc>
          <w:tcPr>
            <w:tcW w:w="1701" w:type="dxa"/>
            <w:vMerge/>
            <w:tcBorders>
              <w:top w:val="nil"/>
              <w:left w:val="nil"/>
              <w:bottom w:val="nil"/>
            </w:tcBorders>
          </w:tcPr>
          <w:p w:rsidR="008D5B33" w:rsidRPr="00003456" w:rsidRDefault="008D5B33" w:rsidP="00003456">
            <w:pPr>
              <w:widowControl w:val="0"/>
              <w:autoSpaceDE w:val="0"/>
              <w:autoSpaceDN w:val="0"/>
              <w:adjustRightInd w:val="0"/>
              <w:jc w:val="center"/>
              <w:rPr>
                <w:rFonts w:cs="Arial"/>
                <w:sz w:val="22"/>
                <w:szCs w:val="22"/>
              </w:rPr>
            </w:pPr>
          </w:p>
        </w:tc>
      </w:tr>
      <w:tr w:rsidR="008D5B33" w:rsidRPr="00003456" w:rsidTr="008A2DB8">
        <w:tc>
          <w:tcPr>
            <w:tcW w:w="5637" w:type="dxa"/>
            <w:tcBorders>
              <w:top w:val="nil"/>
              <w:bottom w:val="nil"/>
              <w:right w:val="nil"/>
            </w:tcBorders>
          </w:tcPr>
          <w:p w:rsidR="008D5B33" w:rsidRPr="00003456" w:rsidRDefault="008D5B33" w:rsidP="00003456">
            <w:pPr>
              <w:widowControl w:val="0"/>
              <w:autoSpaceDE w:val="0"/>
              <w:autoSpaceDN w:val="0"/>
              <w:adjustRightInd w:val="0"/>
              <w:rPr>
                <w:rFonts w:cs="Arial"/>
                <w:sz w:val="22"/>
                <w:szCs w:val="22"/>
              </w:rPr>
            </w:pPr>
            <w:r w:rsidRPr="00003456">
              <w:rPr>
                <w:rFonts w:cs="Arial"/>
                <w:sz w:val="22"/>
                <w:szCs w:val="22"/>
              </w:rPr>
              <w:t>Patient-reported outcomes</w:t>
            </w:r>
          </w:p>
        </w:tc>
        <w:tc>
          <w:tcPr>
            <w:tcW w:w="1984" w:type="dxa"/>
            <w:tcBorders>
              <w:top w:val="nil"/>
              <w:left w:val="nil"/>
              <w:bottom w:val="nil"/>
              <w:right w:val="nil"/>
            </w:tcBorders>
          </w:tcPr>
          <w:p w:rsidR="008D5B33" w:rsidRPr="00003456" w:rsidRDefault="008D5B33" w:rsidP="00003456">
            <w:pPr>
              <w:widowControl w:val="0"/>
              <w:autoSpaceDE w:val="0"/>
              <w:autoSpaceDN w:val="0"/>
              <w:adjustRightInd w:val="0"/>
              <w:rPr>
                <w:rFonts w:cs="Arial"/>
                <w:sz w:val="22"/>
                <w:szCs w:val="22"/>
              </w:rPr>
            </w:pPr>
            <w:r w:rsidRPr="00003456">
              <w:rPr>
                <w:rFonts w:cs="Arial"/>
                <w:sz w:val="22"/>
                <w:szCs w:val="22"/>
              </w:rPr>
              <w:t>Q16_8</w:t>
            </w:r>
          </w:p>
        </w:tc>
        <w:tc>
          <w:tcPr>
            <w:tcW w:w="1701" w:type="dxa"/>
            <w:vMerge/>
            <w:tcBorders>
              <w:top w:val="nil"/>
              <w:left w:val="nil"/>
              <w:bottom w:val="nil"/>
            </w:tcBorders>
          </w:tcPr>
          <w:p w:rsidR="008D5B33" w:rsidRPr="00003456" w:rsidRDefault="008D5B33" w:rsidP="00003456">
            <w:pPr>
              <w:widowControl w:val="0"/>
              <w:autoSpaceDE w:val="0"/>
              <w:autoSpaceDN w:val="0"/>
              <w:adjustRightInd w:val="0"/>
              <w:jc w:val="center"/>
              <w:rPr>
                <w:rFonts w:cs="Arial"/>
                <w:sz w:val="22"/>
                <w:szCs w:val="22"/>
              </w:rPr>
            </w:pPr>
          </w:p>
        </w:tc>
      </w:tr>
      <w:tr w:rsidR="008D5B33" w:rsidRPr="00003456" w:rsidTr="008A2DB8">
        <w:tc>
          <w:tcPr>
            <w:tcW w:w="5637" w:type="dxa"/>
            <w:tcBorders>
              <w:top w:val="nil"/>
              <w:bottom w:val="nil"/>
              <w:right w:val="nil"/>
            </w:tcBorders>
          </w:tcPr>
          <w:p w:rsidR="008D5B33" w:rsidRPr="00003456" w:rsidRDefault="008D5B33" w:rsidP="00003456">
            <w:pPr>
              <w:widowControl w:val="0"/>
              <w:autoSpaceDE w:val="0"/>
              <w:autoSpaceDN w:val="0"/>
              <w:adjustRightInd w:val="0"/>
              <w:rPr>
                <w:rFonts w:cs="Arial"/>
                <w:sz w:val="22"/>
                <w:szCs w:val="22"/>
              </w:rPr>
            </w:pPr>
            <w:r w:rsidRPr="00003456">
              <w:rPr>
                <w:rFonts w:cs="Arial"/>
                <w:sz w:val="22"/>
                <w:szCs w:val="22"/>
              </w:rPr>
              <w:t>Family history</w:t>
            </w:r>
          </w:p>
        </w:tc>
        <w:tc>
          <w:tcPr>
            <w:tcW w:w="1984" w:type="dxa"/>
            <w:tcBorders>
              <w:top w:val="nil"/>
              <w:left w:val="nil"/>
              <w:bottom w:val="nil"/>
              <w:right w:val="nil"/>
            </w:tcBorders>
          </w:tcPr>
          <w:p w:rsidR="008D5B33" w:rsidRPr="00003456" w:rsidRDefault="008D5B33" w:rsidP="00003456">
            <w:pPr>
              <w:widowControl w:val="0"/>
              <w:autoSpaceDE w:val="0"/>
              <w:autoSpaceDN w:val="0"/>
              <w:adjustRightInd w:val="0"/>
              <w:rPr>
                <w:rFonts w:cs="Arial"/>
                <w:sz w:val="22"/>
                <w:szCs w:val="22"/>
              </w:rPr>
            </w:pPr>
            <w:r w:rsidRPr="00003456">
              <w:rPr>
                <w:rFonts w:cs="Arial"/>
                <w:sz w:val="22"/>
                <w:szCs w:val="22"/>
              </w:rPr>
              <w:t>Q16_9</w:t>
            </w:r>
          </w:p>
        </w:tc>
        <w:tc>
          <w:tcPr>
            <w:tcW w:w="1701" w:type="dxa"/>
            <w:vMerge/>
            <w:tcBorders>
              <w:top w:val="nil"/>
              <w:left w:val="nil"/>
              <w:bottom w:val="nil"/>
            </w:tcBorders>
          </w:tcPr>
          <w:p w:rsidR="008D5B33" w:rsidRPr="00003456" w:rsidRDefault="008D5B33" w:rsidP="00003456">
            <w:pPr>
              <w:widowControl w:val="0"/>
              <w:autoSpaceDE w:val="0"/>
              <w:autoSpaceDN w:val="0"/>
              <w:adjustRightInd w:val="0"/>
              <w:jc w:val="center"/>
              <w:rPr>
                <w:rFonts w:cs="Arial"/>
                <w:sz w:val="22"/>
                <w:szCs w:val="22"/>
              </w:rPr>
            </w:pPr>
          </w:p>
        </w:tc>
      </w:tr>
      <w:tr w:rsidR="008D5B33" w:rsidRPr="00003456" w:rsidTr="008A2DB8">
        <w:tc>
          <w:tcPr>
            <w:tcW w:w="5637" w:type="dxa"/>
            <w:tcBorders>
              <w:top w:val="nil"/>
              <w:bottom w:val="nil"/>
              <w:right w:val="nil"/>
            </w:tcBorders>
          </w:tcPr>
          <w:p w:rsidR="008D5B33" w:rsidRPr="00003456" w:rsidRDefault="008D5B33" w:rsidP="00003456">
            <w:pPr>
              <w:widowControl w:val="0"/>
              <w:autoSpaceDE w:val="0"/>
              <w:autoSpaceDN w:val="0"/>
              <w:adjustRightInd w:val="0"/>
              <w:rPr>
                <w:rFonts w:cs="Arial"/>
                <w:sz w:val="22"/>
                <w:szCs w:val="22"/>
              </w:rPr>
            </w:pPr>
            <w:r w:rsidRPr="00003456">
              <w:rPr>
                <w:rFonts w:cs="Arial"/>
                <w:sz w:val="22"/>
                <w:szCs w:val="22"/>
              </w:rPr>
              <w:t>Birth and reproductive history</w:t>
            </w:r>
          </w:p>
        </w:tc>
        <w:tc>
          <w:tcPr>
            <w:tcW w:w="1984" w:type="dxa"/>
            <w:tcBorders>
              <w:top w:val="nil"/>
              <w:left w:val="nil"/>
              <w:bottom w:val="nil"/>
              <w:right w:val="nil"/>
            </w:tcBorders>
          </w:tcPr>
          <w:p w:rsidR="008D5B33" w:rsidRPr="00003456" w:rsidRDefault="008D5B33" w:rsidP="00003456">
            <w:pPr>
              <w:widowControl w:val="0"/>
              <w:autoSpaceDE w:val="0"/>
              <w:autoSpaceDN w:val="0"/>
              <w:adjustRightInd w:val="0"/>
              <w:rPr>
                <w:rFonts w:cs="Arial"/>
                <w:sz w:val="22"/>
                <w:szCs w:val="22"/>
              </w:rPr>
            </w:pPr>
            <w:r w:rsidRPr="00003456">
              <w:rPr>
                <w:rFonts w:cs="Arial"/>
                <w:sz w:val="22"/>
                <w:szCs w:val="22"/>
              </w:rPr>
              <w:t>Q16_10</w:t>
            </w:r>
          </w:p>
        </w:tc>
        <w:tc>
          <w:tcPr>
            <w:tcW w:w="1701" w:type="dxa"/>
            <w:vMerge/>
            <w:tcBorders>
              <w:top w:val="nil"/>
              <w:left w:val="nil"/>
              <w:bottom w:val="nil"/>
            </w:tcBorders>
          </w:tcPr>
          <w:p w:rsidR="008D5B33" w:rsidRPr="00003456" w:rsidRDefault="008D5B33" w:rsidP="00003456">
            <w:pPr>
              <w:widowControl w:val="0"/>
              <w:autoSpaceDE w:val="0"/>
              <w:autoSpaceDN w:val="0"/>
              <w:adjustRightInd w:val="0"/>
              <w:jc w:val="center"/>
              <w:rPr>
                <w:rFonts w:cs="Arial"/>
                <w:sz w:val="22"/>
                <w:szCs w:val="22"/>
              </w:rPr>
            </w:pPr>
          </w:p>
        </w:tc>
      </w:tr>
      <w:tr w:rsidR="008D5B33" w:rsidRPr="00003456" w:rsidTr="008A2DB8">
        <w:tc>
          <w:tcPr>
            <w:tcW w:w="5637" w:type="dxa"/>
            <w:tcBorders>
              <w:top w:val="nil"/>
              <w:bottom w:val="nil"/>
              <w:right w:val="nil"/>
            </w:tcBorders>
          </w:tcPr>
          <w:p w:rsidR="008D5B33" w:rsidRPr="00003456" w:rsidRDefault="008D5B33" w:rsidP="00003456">
            <w:pPr>
              <w:widowControl w:val="0"/>
              <w:autoSpaceDE w:val="0"/>
              <w:autoSpaceDN w:val="0"/>
              <w:adjustRightInd w:val="0"/>
              <w:rPr>
                <w:rFonts w:cs="Arial"/>
                <w:sz w:val="22"/>
                <w:szCs w:val="22"/>
              </w:rPr>
            </w:pPr>
            <w:r w:rsidRPr="00003456">
              <w:rPr>
                <w:rFonts w:cs="Arial"/>
                <w:sz w:val="22"/>
                <w:szCs w:val="22"/>
              </w:rPr>
              <w:t>Clinical research participation and bio-specimen donation</w:t>
            </w:r>
          </w:p>
        </w:tc>
        <w:tc>
          <w:tcPr>
            <w:tcW w:w="1984" w:type="dxa"/>
            <w:tcBorders>
              <w:top w:val="nil"/>
              <w:left w:val="nil"/>
              <w:bottom w:val="nil"/>
              <w:right w:val="nil"/>
            </w:tcBorders>
          </w:tcPr>
          <w:p w:rsidR="008D5B33" w:rsidRPr="00003456" w:rsidRDefault="008D5B33" w:rsidP="00003456">
            <w:pPr>
              <w:widowControl w:val="0"/>
              <w:autoSpaceDE w:val="0"/>
              <w:autoSpaceDN w:val="0"/>
              <w:adjustRightInd w:val="0"/>
              <w:rPr>
                <w:rFonts w:cs="Arial"/>
                <w:sz w:val="22"/>
                <w:szCs w:val="22"/>
              </w:rPr>
            </w:pPr>
            <w:r w:rsidRPr="00003456">
              <w:rPr>
                <w:rFonts w:cs="Arial"/>
                <w:sz w:val="22"/>
                <w:szCs w:val="22"/>
              </w:rPr>
              <w:t>Q16_11</w:t>
            </w:r>
          </w:p>
        </w:tc>
        <w:tc>
          <w:tcPr>
            <w:tcW w:w="1701" w:type="dxa"/>
            <w:vMerge/>
            <w:tcBorders>
              <w:top w:val="nil"/>
              <w:left w:val="nil"/>
              <w:bottom w:val="nil"/>
            </w:tcBorders>
          </w:tcPr>
          <w:p w:rsidR="008D5B33" w:rsidRPr="00003456" w:rsidRDefault="008D5B33" w:rsidP="00003456">
            <w:pPr>
              <w:widowControl w:val="0"/>
              <w:autoSpaceDE w:val="0"/>
              <w:autoSpaceDN w:val="0"/>
              <w:adjustRightInd w:val="0"/>
              <w:jc w:val="center"/>
              <w:rPr>
                <w:rFonts w:cs="Arial"/>
                <w:sz w:val="22"/>
                <w:szCs w:val="22"/>
              </w:rPr>
            </w:pPr>
          </w:p>
        </w:tc>
      </w:tr>
      <w:tr w:rsidR="008D5B33" w:rsidRPr="00003456" w:rsidTr="008A2DB8">
        <w:tc>
          <w:tcPr>
            <w:tcW w:w="5637" w:type="dxa"/>
            <w:tcBorders>
              <w:top w:val="nil"/>
              <w:right w:val="nil"/>
            </w:tcBorders>
          </w:tcPr>
          <w:p w:rsidR="008D5B33" w:rsidRPr="00003456" w:rsidRDefault="008D5B33" w:rsidP="00003456">
            <w:pPr>
              <w:widowControl w:val="0"/>
              <w:autoSpaceDE w:val="0"/>
              <w:autoSpaceDN w:val="0"/>
              <w:adjustRightInd w:val="0"/>
              <w:rPr>
                <w:rFonts w:cs="Arial"/>
                <w:sz w:val="22"/>
                <w:szCs w:val="22"/>
              </w:rPr>
            </w:pPr>
            <w:r w:rsidRPr="00003456">
              <w:rPr>
                <w:rFonts w:cs="Arial"/>
                <w:sz w:val="22"/>
                <w:szCs w:val="22"/>
              </w:rPr>
              <w:t>Patient’s preferences for communication</w:t>
            </w:r>
          </w:p>
        </w:tc>
        <w:tc>
          <w:tcPr>
            <w:tcW w:w="1984" w:type="dxa"/>
            <w:tcBorders>
              <w:top w:val="nil"/>
              <w:left w:val="nil"/>
              <w:right w:val="nil"/>
            </w:tcBorders>
          </w:tcPr>
          <w:p w:rsidR="008D5B33" w:rsidRPr="00003456" w:rsidRDefault="008D5B33" w:rsidP="00003456">
            <w:pPr>
              <w:widowControl w:val="0"/>
              <w:autoSpaceDE w:val="0"/>
              <w:autoSpaceDN w:val="0"/>
              <w:adjustRightInd w:val="0"/>
              <w:rPr>
                <w:rFonts w:cs="Arial"/>
                <w:sz w:val="22"/>
                <w:szCs w:val="22"/>
              </w:rPr>
            </w:pPr>
            <w:r w:rsidRPr="00003456">
              <w:rPr>
                <w:rFonts w:cs="Arial"/>
                <w:sz w:val="22"/>
                <w:szCs w:val="22"/>
              </w:rPr>
              <w:t>Q16_12</w:t>
            </w:r>
          </w:p>
        </w:tc>
        <w:tc>
          <w:tcPr>
            <w:tcW w:w="1701" w:type="dxa"/>
            <w:vMerge/>
            <w:tcBorders>
              <w:top w:val="nil"/>
              <w:left w:val="nil"/>
            </w:tcBorders>
          </w:tcPr>
          <w:p w:rsidR="008D5B33" w:rsidRPr="00003456" w:rsidRDefault="008D5B33" w:rsidP="00003456">
            <w:pPr>
              <w:widowControl w:val="0"/>
              <w:autoSpaceDE w:val="0"/>
              <w:autoSpaceDN w:val="0"/>
              <w:adjustRightInd w:val="0"/>
              <w:jc w:val="center"/>
              <w:rPr>
                <w:rFonts w:cs="Arial"/>
                <w:sz w:val="22"/>
                <w:szCs w:val="22"/>
              </w:rPr>
            </w:pPr>
          </w:p>
        </w:tc>
      </w:tr>
    </w:tbl>
    <w:p w:rsidR="000444D0" w:rsidRPr="00003456" w:rsidRDefault="000444D0" w:rsidP="00003456">
      <w:pPr>
        <w:rPr>
          <w:sz w:val="22"/>
          <w:szCs w:val="22"/>
        </w:rPr>
      </w:pPr>
    </w:p>
    <w:p w:rsidR="00865696" w:rsidRDefault="00865696" w:rsidP="00865696">
      <w:pPr>
        <w:widowControl w:val="0"/>
        <w:autoSpaceDE w:val="0"/>
        <w:autoSpaceDN w:val="0"/>
        <w:adjustRightInd w:val="0"/>
        <w:ind w:right="333"/>
        <w:jc w:val="both"/>
        <w:rPr>
          <w:rFonts w:cs="Arial"/>
          <w:b/>
          <w:bCs/>
          <w:sz w:val="22"/>
          <w:szCs w:val="22"/>
        </w:rPr>
      </w:pPr>
    </w:p>
    <w:p w:rsidR="00865696" w:rsidRDefault="00865696" w:rsidP="00865696">
      <w:pPr>
        <w:widowControl w:val="0"/>
        <w:autoSpaceDE w:val="0"/>
        <w:autoSpaceDN w:val="0"/>
        <w:adjustRightInd w:val="0"/>
        <w:ind w:right="333"/>
        <w:jc w:val="both"/>
        <w:rPr>
          <w:rFonts w:cs="Arial"/>
          <w:b/>
          <w:bCs/>
          <w:sz w:val="22"/>
          <w:szCs w:val="22"/>
        </w:rPr>
      </w:pPr>
    </w:p>
    <w:p w:rsidR="00865696" w:rsidRDefault="00865696" w:rsidP="00865696">
      <w:pPr>
        <w:widowControl w:val="0"/>
        <w:autoSpaceDE w:val="0"/>
        <w:autoSpaceDN w:val="0"/>
        <w:adjustRightInd w:val="0"/>
        <w:ind w:right="333"/>
        <w:jc w:val="both"/>
        <w:rPr>
          <w:rFonts w:cs="Arial"/>
          <w:b/>
          <w:bCs/>
          <w:sz w:val="22"/>
          <w:szCs w:val="22"/>
        </w:rPr>
      </w:pPr>
    </w:p>
    <w:p w:rsidR="00865696" w:rsidRDefault="00865696" w:rsidP="00865696">
      <w:pPr>
        <w:widowControl w:val="0"/>
        <w:autoSpaceDE w:val="0"/>
        <w:autoSpaceDN w:val="0"/>
        <w:adjustRightInd w:val="0"/>
        <w:ind w:right="333"/>
        <w:jc w:val="both"/>
        <w:rPr>
          <w:rFonts w:cs="Arial"/>
          <w:b/>
          <w:bCs/>
          <w:sz w:val="22"/>
          <w:szCs w:val="22"/>
        </w:rPr>
      </w:pPr>
    </w:p>
    <w:p w:rsidR="00865696" w:rsidRDefault="00865696" w:rsidP="00865696">
      <w:pPr>
        <w:widowControl w:val="0"/>
        <w:autoSpaceDE w:val="0"/>
        <w:autoSpaceDN w:val="0"/>
        <w:adjustRightInd w:val="0"/>
        <w:ind w:right="333"/>
        <w:jc w:val="both"/>
        <w:rPr>
          <w:rFonts w:cs="Arial"/>
          <w:b/>
          <w:bCs/>
          <w:sz w:val="22"/>
          <w:szCs w:val="22"/>
        </w:rPr>
      </w:pPr>
    </w:p>
    <w:p w:rsidR="00865696" w:rsidRDefault="00865696" w:rsidP="00865696">
      <w:pPr>
        <w:widowControl w:val="0"/>
        <w:autoSpaceDE w:val="0"/>
        <w:autoSpaceDN w:val="0"/>
        <w:adjustRightInd w:val="0"/>
        <w:ind w:right="333"/>
        <w:jc w:val="both"/>
        <w:rPr>
          <w:rFonts w:cs="Arial"/>
          <w:b/>
          <w:bCs/>
          <w:sz w:val="22"/>
          <w:szCs w:val="22"/>
        </w:rPr>
      </w:pPr>
    </w:p>
    <w:p w:rsidR="00865696" w:rsidRPr="002B265E" w:rsidRDefault="00865696" w:rsidP="00865696">
      <w:pPr>
        <w:widowControl w:val="0"/>
        <w:autoSpaceDE w:val="0"/>
        <w:autoSpaceDN w:val="0"/>
        <w:adjustRightInd w:val="0"/>
        <w:ind w:right="333"/>
        <w:jc w:val="both"/>
        <w:rPr>
          <w:rFonts w:cs="Arial"/>
          <w:bCs/>
          <w:sz w:val="22"/>
          <w:szCs w:val="22"/>
        </w:rPr>
      </w:pPr>
      <w:r>
        <w:rPr>
          <w:rFonts w:cs="Arial"/>
          <w:b/>
          <w:bCs/>
          <w:sz w:val="22"/>
          <w:szCs w:val="22"/>
        </w:rPr>
        <w:t>Table SM2</w:t>
      </w:r>
      <w:r w:rsidRPr="002B265E">
        <w:rPr>
          <w:rFonts w:cs="Arial"/>
          <w:b/>
          <w:bCs/>
          <w:sz w:val="22"/>
          <w:szCs w:val="22"/>
        </w:rPr>
        <w:t>.</w:t>
      </w:r>
      <w:r w:rsidRPr="002B265E">
        <w:rPr>
          <w:rFonts w:cs="Arial"/>
          <w:bCs/>
          <w:sz w:val="22"/>
          <w:szCs w:val="22"/>
        </w:rPr>
        <w:t xml:space="preserve"> Best performing models obtained with </w:t>
      </w:r>
      <w:proofErr w:type="spellStart"/>
      <w:r w:rsidRPr="002B265E">
        <w:rPr>
          <w:rFonts w:cs="Arial"/>
          <w:bCs/>
          <w:i/>
          <w:sz w:val="22"/>
          <w:szCs w:val="22"/>
        </w:rPr>
        <w:t>randomForest</w:t>
      </w:r>
      <w:proofErr w:type="spellEnd"/>
      <w:r w:rsidRPr="002B265E">
        <w:rPr>
          <w:rFonts w:cs="Arial"/>
          <w:bCs/>
          <w:sz w:val="22"/>
          <w:szCs w:val="22"/>
        </w:rPr>
        <w:t xml:space="preserve"> and </w:t>
      </w:r>
      <w:proofErr w:type="spellStart"/>
      <w:r w:rsidRPr="002B265E">
        <w:rPr>
          <w:rFonts w:cs="Arial"/>
          <w:bCs/>
          <w:i/>
          <w:sz w:val="22"/>
          <w:szCs w:val="22"/>
        </w:rPr>
        <w:t>cforest</w:t>
      </w:r>
      <w:proofErr w:type="spellEnd"/>
      <w:r w:rsidRPr="002B265E">
        <w:rPr>
          <w:rFonts w:cs="Arial"/>
          <w:bCs/>
          <w:sz w:val="22"/>
          <w:szCs w:val="22"/>
        </w:rPr>
        <w:t xml:space="preserve"> in the first step of experiments. </w:t>
      </w:r>
      <w:proofErr w:type="spellStart"/>
      <w:r w:rsidRPr="002B265E">
        <w:rPr>
          <w:rFonts w:cs="Arial"/>
          <w:bCs/>
          <w:i/>
          <w:sz w:val="22"/>
          <w:szCs w:val="22"/>
        </w:rPr>
        <w:t>Mtry</w:t>
      </w:r>
      <w:proofErr w:type="spellEnd"/>
      <w:r w:rsidRPr="002B265E">
        <w:rPr>
          <w:rFonts w:cs="Arial"/>
          <w:bCs/>
          <w:sz w:val="22"/>
          <w:szCs w:val="22"/>
        </w:rPr>
        <w:t xml:space="preserve"> indicates the number of variables randomly selected at each node, among the 272 available; TP-TR, TP-PHR, and TP-CGRR is the True Positive rate for the classes of Treatment, Public Health, and Clinical/Genetic Research Registries, respectively. Models were ordered according to the decreasing value of the weighted average F-measure (F-measure). </w:t>
      </w:r>
    </w:p>
    <w:tbl>
      <w:tblPr>
        <w:tblStyle w:val="Grigliatabella"/>
        <w:tblW w:w="0" w:type="auto"/>
        <w:tblBorders>
          <w:left w:val="none" w:sz="0" w:space="0" w:color="auto"/>
          <w:right w:val="none" w:sz="0" w:space="0" w:color="auto"/>
        </w:tblBorders>
        <w:tblLayout w:type="fixed"/>
        <w:tblLook w:val="04A0" w:firstRow="1" w:lastRow="0" w:firstColumn="1" w:lastColumn="0" w:noHBand="0" w:noVBand="1"/>
      </w:tblPr>
      <w:tblGrid>
        <w:gridCol w:w="1128"/>
        <w:gridCol w:w="1235"/>
        <w:gridCol w:w="820"/>
        <w:gridCol w:w="758"/>
        <w:gridCol w:w="910"/>
        <w:gridCol w:w="1070"/>
        <w:gridCol w:w="1206"/>
        <w:gridCol w:w="1229"/>
        <w:gridCol w:w="1385"/>
      </w:tblGrid>
      <w:tr w:rsidR="00865696" w:rsidRPr="002B265E" w:rsidTr="00B107F9">
        <w:tc>
          <w:tcPr>
            <w:tcW w:w="9741" w:type="dxa"/>
            <w:gridSpan w:val="9"/>
            <w:tcBorders>
              <w:bottom w:val="single" w:sz="4" w:space="0" w:color="auto"/>
            </w:tcBorders>
            <w:shd w:val="clear" w:color="auto" w:fill="D9D9D9" w:themeFill="background1" w:themeFillShade="D9"/>
          </w:tcPr>
          <w:p w:rsidR="00865696" w:rsidRPr="002B265E" w:rsidRDefault="00865696" w:rsidP="00B107F9">
            <w:pPr>
              <w:widowControl w:val="0"/>
              <w:autoSpaceDE w:val="0"/>
              <w:autoSpaceDN w:val="0"/>
              <w:adjustRightInd w:val="0"/>
              <w:jc w:val="both"/>
              <w:rPr>
                <w:rFonts w:cs="Arial"/>
                <w:b/>
                <w:bCs/>
                <w:sz w:val="22"/>
                <w:szCs w:val="22"/>
              </w:rPr>
            </w:pPr>
            <w:proofErr w:type="spellStart"/>
            <w:r w:rsidRPr="002B265E">
              <w:rPr>
                <w:rFonts w:cs="Arial"/>
                <w:b/>
                <w:bCs/>
                <w:sz w:val="22"/>
                <w:szCs w:val="22"/>
              </w:rPr>
              <w:t>randomForest</w:t>
            </w:r>
            <w:proofErr w:type="spellEnd"/>
          </w:p>
        </w:tc>
      </w:tr>
      <w:tr w:rsidR="00865696" w:rsidRPr="002B265E" w:rsidTr="00B107F9">
        <w:tc>
          <w:tcPr>
            <w:tcW w:w="1128" w:type="dxa"/>
            <w:tcBorders>
              <w:bottom w:val="single" w:sz="4" w:space="0" w:color="auto"/>
              <w:right w:val="nil"/>
            </w:tcBorders>
          </w:tcPr>
          <w:p w:rsidR="00865696" w:rsidRPr="002B265E" w:rsidRDefault="00865696" w:rsidP="00B107F9">
            <w:pPr>
              <w:widowControl w:val="0"/>
              <w:autoSpaceDE w:val="0"/>
              <w:autoSpaceDN w:val="0"/>
              <w:adjustRightInd w:val="0"/>
              <w:jc w:val="both"/>
              <w:rPr>
                <w:rFonts w:cs="Arial"/>
                <w:b/>
                <w:bCs/>
                <w:sz w:val="22"/>
                <w:szCs w:val="22"/>
              </w:rPr>
            </w:pPr>
            <w:r w:rsidRPr="002B265E">
              <w:rPr>
                <w:rFonts w:cs="Arial"/>
                <w:b/>
                <w:bCs/>
                <w:sz w:val="22"/>
                <w:szCs w:val="22"/>
              </w:rPr>
              <w:t>Model</w:t>
            </w:r>
          </w:p>
        </w:tc>
        <w:tc>
          <w:tcPr>
            <w:tcW w:w="1235" w:type="dxa"/>
            <w:tcBorders>
              <w:left w:val="nil"/>
              <w:bottom w:val="single" w:sz="4" w:space="0" w:color="auto"/>
              <w:right w:val="nil"/>
            </w:tcBorders>
          </w:tcPr>
          <w:p w:rsidR="00865696" w:rsidRPr="002B265E" w:rsidRDefault="00865696" w:rsidP="00B107F9">
            <w:pPr>
              <w:widowControl w:val="0"/>
              <w:autoSpaceDE w:val="0"/>
              <w:autoSpaceDN w:val="0"/>
              <w:adjustRightInd w:val="0"/>
              <w:jc w:val="both"/>
              <w:rPr>
                <w:rFonts w:cs="Arial"/>
                <w:b/>
                <w:bCs/>
                <w:sz w:val="22"/>
                <w:szCs w:val="22"/>
              </w:rPr>
            </w:pPr>
            <w:r w:rsidRPr="002B265E">
              <w:rPr>
                <w:rFonts w:cs="Arial"/>
                <w:b/>
                <w:bCs/>
                <w:sz w:val="22"/>
                <w:szCs w:val="22"/>
              </w:rPr>
              <w:t>Variables</w:t>
            </w:r>
          </w:p>
        </w:tc>
        <w:tc>
          <w:tcPr>
            <w:tcW w:w="820" w:type="dxa"/>
            <w:tcBorders>
              <w:left w:val="nil"/>
              <w:bottom w:val="single" w:sz="4" w:space="0" w:color="auto"/>
              <w:right w:val="nil"/>
            </w:tcBorders>
          </w:tcPr>
          <w:p w:rsidR="00865696" w:rsidRPr="002B265E" w:rsidRDefault="00865696" w:rsidP="00B107F9">
            <w:pPr>
              <w:widowControl w:val="0"/>
              <w:autoSpaceDE w:val="0"/>
              <w:autoSpaceDN w:val="0"/>
              <w:adjustRightInd w:val="0"/>
              <w:jc w:val="both"/>
              <w:rPr>
                <w:rFonts w:cs="Arial"/>
                <w:b/>
                <w:bCs/>
                <w:sz w:val="22"/>
                <w:szCs w:val="22"/>
              </w:rPr>
            </w:pPr>
            <w:r w:rsidRPr="002B265E">
              <w:rPr>
                <w:rFonts w:cs="Arial"/>
                <w:b/>
                <w:bCs/>
                <w:sz w:val="22"/>
                <w:szCs w:val="22"/>
              </w:rPr>
              <w:t>Seed</w:t>
            </w:r>
          </w:p>
        </w:tc>
        <w:tc>
          <w:tcPr>
            <w:tcW w:w="758" w:type="dxa"/>
            <w:tcBorders>
              <w:left w:val="nil"/>
              <w:bottom w:val="single" w:sz="4" w:space="0" w:color="auto"/>
              <w:right w:val="nil"/>
            </w:tcBorders>
          </w:tcPr>
          <w:p w:rsidR="00865696" w:rsidRPr="002B265E" w:rsidRDefault="00865696" w:rsidP="00B107F9">
            <w:pPr>
              <w:widowControl w:val="0"/>
              <w:autoSpaceDE w:val="0"/>
              <w:autoSpaceDN w:val="0"/>
              <w:adjustRightInd w:val="0"/>
              <w:jc w:val="both"/>
              <w:rPr>
                <w:rFonts w:cs="Arial"/>
                <w:b/>
                <w:bCs/>
                <w:sz w:val="22"/>
                <w:szCs w:val="22"/>
              </w:rPr>
            </w:pPr>
            <w:proofErr w:type="spellStart"/>
            <w:r w:rsidRPr="002B265E">
              <w:rPr>
                <w:rFonts w:cs="Arial"/>
                <w:b/>
                <w:bCs/>
                <w:sz w:val="22"/>
                <w:szCs w:val="22"/>
              </w:rPr>
              <w:t>Mtry</w:t>
            </w:r>
            <w:proofErr w:type="spellEnd"/>
          </w:p>
        </w:tc>
        <w:tc>
          <w:tcPr>
            <w:tcW w:w="910" w:type="dxa"/>
            <w:tcBorders>
              <w:left w:val="nil"/>
              <w:bottom w:val="single" w:sz="4" w:space="0" w:color="auto"/>
              <w:right w:val="nil"/>
            </w:tcBorders>
          </w:tcPr>
          <w:p w:rsidR="00865696" w:rsidRPr="002B265E" w:rsidRDefault="00865696" w:rsidP="00B107F9">
            <w:pPr>
              <w:widowControl w:val="0"/>
              <w:autoSpaceDE w:val="0"/>
              <w:autoSpaceDN w:val="0"/>
              <w:adjustRightInd w:val="0"/>
              <w:jc w:val="both"/>
              <w:rPr>
                <w:rFonts w:cs="Arial"/>
                <w:b/>
                <w:bCs/>
                <w:sz w:val="22"/>
                <w:szCs w:val="22"/>
              </w:rPr>
            </w:pPr>
            <w:r w:rsidRPr="002B265E">
              <w:rPr>
                <w:rFonts w:cs="Arial"/>
                <w:b/>
                <w:bCs/>
                <w:sz w:val="22"/>
                <w:szCs w:val="22"/>
              </w:rPr>
              <w:t>TP-TR</w:t>
            </w:r>
          </w:p>
        </w:tc>
        <w:tc>
          <w:tcPr>
            <w:tcW w:w="1070" w:type="dxa"/>
            <w:tcBorders>
              <w:left w:val="nil"/>
              <w:bottom w:val="single" w:sz="4" w:space="0" w:color="auto"/>
              <w:right w:val="nil"/>
            </w:tcBorders>
          </w:tcPr>
          <w:p w:rsidR="00865696" w:rsidRPr="002B265E" w:rsidRDefault="00865696" w:rsidP="00B107F9">
            <w:pPr>
              <w:widowControl w:val="0"/>
              <w:autoSpaceDE w:val="0"/>
              <w:autoSpaceDN w:val="0"/>
              <w:adjustRightInd w:val="0"/>
              <w:jc w:val="both"/>
              <w:rPr>
                <w:rFonts w:cs="Arial"/>
                <w:b/>
                <w:bCs/>
                <w:sz w:val="22"/>
                <w:szCs w:val="22"/>
              </w:rPr>
            </w:pPr>
            <w:r w:rsidRPr="002B265E">
              <w:rPr>
                <w:rFonts w:cs="Arial"/>
                <w:b/>
                <w:bCs/>
                <w:sz w:val="22"/>
                <w:szCs w:val="22"/>
              </w:rPr>
              <w:t>TP-PHR</w:t>
            </w:r>
          </w:p>
        </w:tc>
        <w:tc>
          <w:tcPr>
            <w:tcW w:w="1206" w:type="dxa"/>
            <w:tcBorders>
              <w:left w:val="nil"/>
              <w:bottom w:val="single" w:sz="4" w:space="0" w:color="auto"/>
              <w:right w:val="nil"/>
            </w:tcBorders>
          </w:tcPr>
          <w:p w:rsidR="00865696" w:rsidRPr="002B265E" w:rsidRDefault="00865696" w:rsidP="00B107F9">
            <w:pPr>
              <w:widowControl w:val="0"/>
              <w:autoSpaceDE w:val="0"/>
              <w:autoSpaceDN w:val="0"/>
              <w:adjustRightInd w:val="0"/>
              <w:jc w:val="both"/>
              <w:rPr>
                <w:rFonts w:cs="Arial"/>
                <w:b/>
                <w:bCs/>
                <w:sz w:val="22"/>
                <w:szCs w:val="22"/>
              </w:rPr>
            </w:pPr>
            <w:r w:rsidRPr="002B265E">
              <w:rPr>
                <w:rFonts w:cs="Arial"/>
                <w:b/>
                <w:bCs/>
                <w:sz w:val="22"/>
                <w:szCs w:val="22"/>
              </w:rPr>
              <w:t>TP-CGRR</w:t>
            </w:r>
          </w:p>
        </w:tc>
        <w:tc>
          <w:tcPr>
            <w:tcW w:w="1229" w:type="dxa"/>
            <w:tcBorders>
              <w:left w:val="nil"/>
              <w:bottom w:val="single" w:sz="4" w:space="0" w:color="auto"/>
              <w:right w:val="nil"/>
            </w:tcBorders>
          </w:tcPr>
          <w:p w:rsidR="00865696" w:rsidRPr="002B265E" w:rsidRDefault="00865696" w:rsidP="00B107F9">
            <w:pPr>
              <w:widowControl w:val="0"/>
              <w:autoSpaceDE w:val="0"/>
              <w:autoSpaceDN w:val="0"/>
              <w:adjustRightInd w:val="0"/>
              <w:jc w:val="both"/>
              <w:rPr>
                <w:rFonts w:cs="Arial"/>
                <w:b/>
                <w:bCs/>
                <w:sz w:val="22"/>
                <w:szCs w:val="22"/>
              </w:rPr>
            </w:pPr>
            <w:r w:rsidRPr="002B265E">
              <w:rPr>
                <w:rFonts w:cs="Arial"/>
                <w:b/>
                <w:bCs/>
                <w:sz w:val="22"/>
                <w:szCs w:val="22"/>
              </w:rPr>
              <w:t>Accuracy</w:t>
            </w:r>
          </w:p>
        </w:tc>
        <w:tc>
          <w:tcPr>
            <w:tcW w:w="1385" w:type="dxa"/>
            <w:tcBorders>
              <w:left w:val="nil"/>
              <w:bottom w:val="single" w:sz="4" w:space="0" w:color="auto"/>
            </w:tcBorders>
          </w:tcPr>
          <w:p w:rsidR="00865696" w:rsidRPr="002B265E" w:rsidRDefault="00865696" w:rsidP="00B107F9">
            <w:pPr>
              <w:widowControl w:val="0"/>
              <w:autoSpaceDE w:val="0"/>
              <w:autoSpaceDN w:val="0"/>
              <w:adjustRightInd w:val="0"/>
              <w:jc w:val="both"/>
              <w:rPr>
                <w:rFonts w:cs="Arial"/>
                <w:b/>
                <w:bCs/>
                <w:sz w:val="22"/>
                <w:szCs w:val="22"/>
              </w:rPr>
            </w:pPr>
            <w:r w:rsidRPr="002B265E">
              <w:rPr>
                <w:rFonts w:cs="Arial"/>
                <w:b/>
                <w:bCs/>
                <w:sz w:val="22"/>
                <w:szCs w:val="22"/>
              </w:rPr>
              <w:t>F-measure</w:t>
            </w:r>
          </w:p>
        </w:tc>
      </w:tr>
      <w:tr w:rsidR="00865696" w:rsidRPr="002B265E" w:rsidTr="00B107F9">
        <w:tc>
          <w:tcPr>
            <w:tcW w:w="1128" w:type="dxa"/>
            <w:tcBorders>
              <w:bottom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Rf1</w:t>
            </w:r>
          </w:p>
        </w:tc>
        <w:tc>
          <w:tcPr>
            <w:tcW w:w="1235" w:type="dxa"/>
            <w:tcBorders>
              <w:left w:val="nil"/>
              <w:bottom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272</w:t>
            </w:r>
          </w:p>
        </w:tc>
        <w:tc>
          <w:tcPr>
            <w:tcW w:w="820" w:type="dxa"/>
            <w:tcBorders>
              <w:left w:val="nil"/>
              <w:bottom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7</w:t>
            </w:r>
          </w:p>
        </w:tc>
        <w:tc>
          <w:tcPr>
            <w:tcW w:w="758" w:type="dxa"/>
            <w:tcBorders>
              <w:left w:val="nil"/>
              <w:bottom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13</w:t>
            </w:r>
          </w:p>
        </w:tc>
        <w:tc>
          <w:tcPr>
            <w:tcW w:w="910" w:type="dxa"/>
            <w:tcBorders>
              <w:left w:val="nil"/>
              <w:bottom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0.753</w:t>
            </w:r>
          </w:p>
        </w:tc>
        <w:tc>
          <w:tcPr>
            <w:tcW w:w="1070" w:type="dxa"/>
            <w:tcBorders>
              <w:left w:val="nil"/>
              <w:bottom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0.596</w:t>
            </w:r>
          </w:p>
        </w:tc>
        <w:tc>
          <w:tcPr>
            <w:tcW w:w="1206" w:type="dxa"/>
            <w:tcBorders>
              <w:left w:val="nil"/>
              <w:bottom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0.709</w:t>
            </w:r>
          </w:p>
        </w:tc>
        <w:tc>
          <w:tcPr>
            <w:tcW w:w="1229" w:type="dxa"/>
            <w:tcBorders>
              <w:left w:val="nil"/>
              <w:bottom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0.699</w:t>
            </w:r>
          </w:p>
        </w:tc>
        <w:tc>
          <w:tcPr>
            <w:tcW w:w="1385" w:type="dxa"/>
            <w:tcBorders>
              <w:left w:val="nil"/>
              <w:bottom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0.6986</w:t>
            </w:r>
          </w:p>
        </w:tc>
      </w:tr>
      <w:tr w:rsidR="00865696" w:rsidRPr="002B265E" w:rsidTr="00B107F9">
        <w:tc>
          <w:tcPr>
            <w:tcW w:w="1128" w:type="dxa"/>
            <w:tcBorders>
              <w:top w:val="nil"/>
              <w:bottom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Rf2</w:t>
            </w:r>
          </w:p>
        </w:tc>
        <w:tc>
          <w:tcPr>
            <w:tcW w:w="1235" w:type="dxa"/>
            <w:tcBorders>
              <w:top w:val="nil"/>
              <w:left w:val="nil"/>
              <w:bottom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272</w:t>
            </w:r>
          </w:p>
        </w:tc>
        <w:tc>
          <w:tcPr>
            <w:tcW w:w="820" w:type="dxa"/>
            <w:tcBorders>
              <w:top w:val="nil"/>
              <w:left w:val="nil"/>
              <w:bottom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8</w:t>
            </w:r>
          </w:p>
        </w:tc>
        <w:tc>
          <w:tcPr>
            <w:tcW w:w="758" w:type="dxa"/>
            <w:tcBorders>
              <w:top w:val="nil"/>
              <w:left w:val="nil"/>
              <w:bottom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16</w:t>
            </w:r>
          </w:p>
        </w:tc>
        <w:tc>
          <w:tcPr>
            <w:tcW w:w="910" w:type="dxa"/>
            <w:tcBorders>
              <w:top w:val="nil"/>
              <w:left w:val="nil"/>
              <w:bottom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0.704</w:t>
            </w:r>
          </w:p>
        </w:tc>
        <w:tc>
          <w:tcPr>
            <w:tcW w:w="1070" w:type="dxa"/>
            <w:tcBorders>
              <w:top w:val="nil"/>
              <w:left w:val="nil"/>
              <w:bottom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0.577</w:t>
            </w:r>
          </w:p>
        </w:tc>
        <w:tc>
          <w:tcPr>
            <w:tcW w:w="1206" w:type="dxa"/>
            <w:tcBorders>
              <w:top w:val="nil"/>
              <w:left w:val="nil"/>
              <w:bottom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0.756</w:t>
            </w:r>
          </w:p>
        </w:tc>
        <w:tc>
          <w:tcPr>
            <w:tcW w:w="1229" w:type="dxa"/>
            <w:tcBorders>
              <w:top w:val="nil"/>
              <w:left w:val="nil"/>
              <w:bottom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0.694</w:t>
            </w:r>
          </w:p>
        </w:tc>
        <w:tc>
          <w:tcPr>
            <w:tcW w:w="1385" w:type="dxa"/>
            <w:tcBorders>
              <w:top w:val="nil"/>
              <w:left w:val="nil"/>
              <w:bottom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0.6926</w:t>
            </w:r>
          </w:p>
        </w:tc>
      </w:tr>
      <w:tr w:rsidR="00865696" w:rsidRPr="002B265E" w:rsidTr="00B107F9">
        <w:tc>
          <w:tcPr>
            <w:tcW w:w="1128" w:type="dxa"/>
            <w:tcBorders>
              <w:top w:val="nil"/>
              <w:bottom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Rf3</w:t>
            </w:r>
          </w:p>
        </w:tc>
        <w:tc>
          <w:tcPr>
            <w:tcW w:w="1235" w:type="dxa"/>
            <w:tcBorders>
              <w:top w:val="nil"/>
              <w:left w:val="nil"/>
              <w:bottom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272</w:t>
            </w:r>
          </w:p>
        </w:tc>
        <w:tc>
          <w:tcPr>
            <w:tcW w:w="820" w:type="dxa"/>
            <w:tcBorders>
              <w:top w:val="nil"/>
              <w:left w:val="nil"/>
              <w:bottom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1</w:t>
            </w:r>
          </w:p>
        </w:tc>
        <w:tc>
          <w:tcPr>
            <w:tcW w:w="758" w:type="dxa"/>
            <w:tcBorders>
              <w:top w:val="nil"/>
              <w:left w:val="nil"/>
              <w:bottom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13</w:t>
            </w:r>
          </w:p>
        </w:tc>
        <w:tc>
          <w:tcPr>
            <w:tcW w:w="910" w:type="dxa"/>
            <w:tcBorders>
              <w:top w:val="nil"/>
              <w:left w:val="nil"/>
              <w:bottom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0.728</w:t>
            </w:r>
          </w:p>
        </w:tc>
        <w:tc>
          <w:tcPr>
            <w:tcW w:w="1070" w:type="dxa"/>
            <w:tcBorders>
              <w:top w:val="nil"/>
              <w:left w:val="nil"/>
              <w:bottom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0.558</w:t>
            </w:r>
          </w:p>
        </w:tc>
        <w:tc>
          <w:tcPr>
            <w:tcW w:w="1206" w:type="dxa"/>
            <w:tcBorders>
              <w:top w:val="nil"/>
              <w:left w:val="nil"/>
              <w:bottom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0.744</w:t>
            </w:r>
          </w:p>
        </w:tc>
        <w:tc>
          <w:tcPr>
            <w:tcW w:w="1229" w:type="dxa"/>
            <w:tcBorders>
              <w:top w:val="nil"/>
              <w:left w:val="nil"/>
              <w:bottom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0.694</w:t>
            </w:r>
          </w:p>
        </w:tc>
        <w:tc>
          <w:tcPr>
            <w:tcW w:w="1385" w:type="dxa"/>
            <w:tcBorders>
              <w:top w:val="nil"/>
              <w:left w:val="nil"/>
              <w:bottom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0.6922</w:t>
            </w:r>
          </w:p>
        </w:tc>
      </w:tr>
      <w:tr w:rsidR="00865696" w:rsidRPr="002B265E" w:rsidTr="00B107F9">
        <w:tc>
          <w:tcPr>
            <w:tcW w:w="1128" w:type="dxa"/>
            <w:tcBorders>
              <w:top w:val="nil"/>
              <w:bottom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Rf4</w:t>
            </w:r>
          </w:p>
        </w:tc>
        <w:tc>
          <w:tcPr>
            <w:tcW w:w="1235" w:type="dxa"/>
            <w:tcBorders>
              <w:top w:val="nil"/>
              <w:left w:val="nil"/>
              <w:bottom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272</w:t>
            </w:r>
          </w:p>
        </w:tc>
        <w:tc>
          <w:tcPr>
            <w:tcW w:w="820" w:type="dxa"/>
            <w:tcBorders>
              <w:top w:val="nil"/>
              <w:left w:val="nil"/>
              <w:bottom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4</w:t>
            </w:r>
          </w:p>
        </w:tc>
        <w:tc>
          <w:tcPr>
            <w:tcW w:w="758" w:type="dxa"/>
            <w:tcBorders>
              <w:top w:val="nil"/>
              <w:left w:val="nil"/>
              <w:bottom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12</w:t>
            </w:r>
          </w:p>
        </w:tc>
        <w:tc>
          <w:tcPr>
            <w:tcW w:w="910" w:type="dxa"/>
            <w:tcBorders>
              <w:top w:val="nil"/>
              <w:left w:val="nil"/>
              <w:bottom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0.716</w:t>
            </w:r>
          </w:p>
        </w:tc>
        <w:tc>
          <w:tcPr>
            <w:tcW w:w="1070" w:type="dxa"/>
            <w:tcBorders>
              <w:top w:val="nil"/>
              <w:left w:val="nil"/>
              <w:bottom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0.577</w:t>
            </w:r>
          </w:p>
        </w:tc>
        <w:tc>
          <w:tcPr>
            <w:tcW w:w="1206" w:type="dxa"/>
            <w:tcBorders>
              <w:top w:val="nil"/>
              <w:left w:val="nil"/>
              <w:bottom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0.733</w:t>
            </w:r>
          </w:p>
        </w:tc>
        <w:tc>
          <w:tcPr>
            <w:tcW w:w="1229" w:type="dxa"/>
            <w:tcBorders>
              <w:top w:val="nil"/>
              <w:left w:val="nil"/>
              <w:bottom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0.690</w:t>
            </w:r>
          </w:p>
        </w:tc>
        <w:tc>
          <w:tcPr>
            <w:tcW w:w="1385" w:type="dxa"/>
            <w:tcBorders>
              <w:top w:val="nil"/>
              <w:left w:val="nil"/>
              <w:bottom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0.6891</w:t>
            </w:r>
          </w:p>
        </w:tc>
      </w:tr>
      <w:tr w:rsidR="00865696" w:rsidRPr="002B265E" w:rsidTr="00B107F9">
        <w:tc>
          <w:tcPr>
            <w:tcW w:w="1128" w:type="dxa"/>
            <w:tcBorders>
              <w:top w:val="nil"/>
              <w:bottom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Rf5</w:t>
            </w:r>
          </w:p>
        </w:tc>
        <w:tc>
          <w:tcPr>
            <w:tcW w:w="1235" w:type="dxa"/>
            <w:tcBorders>
              <w:top w:val="nil"/>
              <w:left w:val="nil"/>
              <w:bottom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272</w:t>
            </w:r>
          </w:p>
        </w:tc>
        <w:tc>
          <w:tcPr>
            <w:tcW w:w="820" w:type="dxa"/>
            <w:tcBorders>
              <w:top w:val="nil"/>
              <w:left w:val="nil"/>
              <w:bottom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5</w:t>
            </w:r>
          </w:p>
        </w:tc>
        <w:tc>
          <w:tcPr>
            <w:tcW w:w="758" w:type="dxa"/>
            <w:tcBorders>
              <w:top w:val="nil"/>
              <w:left w:val="nil"/>
              <w:bottom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8</w:t>
            </w:r>
          </w:p>
        </w:tc>
        <w:tc>
          <w:tcPr>
            <w:tcW w:w="910" w:type="dxa"/>
            <w:tcBorders>
              <w:top w:val="nil"/>
              <w:left w:val="nil"/>
              <w:bottom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0.728</w:t>
            </w:r>
          </w:p>
        </w:tc>
        <w:tc>
          <w:tcPr>
            <w:tcW w:w="1070" w:type="dxa"/>
            <w:tcBorders>
              <w:top w:val="nil"/>
              <w:left w:val="nil"/>
              <w:bottom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0.577</w:t>
            </w:r>
          </w:p>
        </w:tc>
        <w:tc>
          <w:tcPr>
            <w:tcW w:w="1206" w:type="dxa"/>
            <w:tcBorders>
              <w:top w:val="nil"/>
              <w:left w:val="nil"/>
              <w:bottom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0.721</w:t>
            </w:r>
          </w:p>
        </w:tc>
        <w:tc>
          <w:tcPr>
            <w:tcW w:w="1229" w:type="dxa"/>
            <w:tcBorders>
              <w:top w:val="nil"/>
              <w:left w:val="nil"/>
              <w:bottom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0.690</w:t>
            </w:r>
          </w:p>
        </w:tc>
        <w:tc>
          <w:tcPr>
            <w:tcW w:w="1385" w:type="dxa"/>
            <w:tcBorders>
              <w:top w:val="nil"/>
              <w:left w:val="nil"/>
              <w:bottom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0.6886</w:t>
            </w:r>
          </w:p>
        </w:tc>
      </w:tr>
      <w:tr w:rsidR="00865696" w:rsidRPr="002B265E" w:rsidTr="00B107F9">
        <w:tc>
          <w:tcPr>
            <w:tcW w:w="1128" w:type="dxa"/>
            <w:tcBorders>
              <w:top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Rf6</w:t>
            </w:r>
          </w:p>
        </w:tc>
        <w:tc>
          <w:tcPr>
            <w:tcW w:w="1235" w:type="dxa"/>
            <w:tcBorders>
              <w:top w:val="nil"/>
              <w:left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272</w:t>
            </w:r>
          </w:p>
        </w:tc>
        <w:tc>
          <w:tcPr>
            <w:tcW w:w="820" w:type="dxa"/>
            <w:tcBorders>
              <w:top w:val="nil"/>
              <w:left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70</w:t>
            </w:r>
          </w:p>
        </w:tc>
        <w:tc>
          <w:tcPr>
            <w:tcW w:w="758" w:type="dxa"/>
            <w:tcBorders>
              <w:top w:val="nil"/>
              <w:left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41</w:t>
            </w:r>
          </w:p>
        </w:tc>
        <w:tc>
          <w:tcPr>
            <w:tcW w:w="910" w:type="dxa"/>
            <w:tcBorders>
              <w:top w:val="nil"/>
              <w:left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0.741</w:t>
            </w:r>
          </w:p>
        </w:tc>
        <w:tc>
          <w:tcPr>
            <w:tcW w:w="1070" w:type="dxa"/>
            <w:tcBorders>
              <w:top w:val="nil"/>
              <w:left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0.577</w:t>
            </w:r>
          </w:p>
        </w:tc>
        <w:tc>
          <w:tcPr>
            <w:tcW w:w="1206" w:type="dxa"/>
            <w:tcBorders>
              <w:top w:val="nil"/>
              <w:left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0.698</w:t>
            </w:r>
          </w:p>
        </w:tc>
        <w:tc>
          <w:tcPr>
            <w:tcW w:w="1229" w:type="dxa"/>
            <w:tcBorders>
              <w:top w:val="nil"/>
              <w:left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0.685</w:t>
            </w:r>
          </w:p>
        </w:tc>
        <w:tc>
          <w:tcPr>
            <w:tcW w:w="1385" w:type="dxa"/>
            <w:tcBorders>
              <w:top w:val="nil"/>
              <w:lef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0.6849</w:t>
            </w:r>
          </w:p>
        </w:tc>
      </w:tr>
      <w:tr w:rsidR="00865696" w:rsidRPr="002B265E" w:rsidTr="00B107F9">
        <w:tc>
          <w:tcPr>
            <w:tcW w:w="9741" w:type="dxa"/>
            <w:gridSpan w:val="9"/>
            <w:tcBorders>
              <w:bottom w:val="single" w:sz="4" w:space="0" w:color="auto"/>
            </w:tcBorders>
            <w:shd w:val="clear" w:color="auto" w:fill="D9D9D9" w:themeFill="background1" w:themeFillShade="D9"/>
          </w:tcPr>
          <w:p w:rsidR="00865696" w:rsidRPr="002B265E" w:rsidRDefault="00865696" w:rsidP="00B107F9">
            <w:pPr>
              <w:widowControl w:val="0"/>
              <w:autoSpaceDE w:val="0"/>
              <w:autoSpaceDN w:val="0"/>
              <w:adjustRightInd w:val="0"/>
              <w:jc w:val="both"/>
              <w:rPr>
                <w:rFonts w:cs="Arial"/>
                <w:b/>
                <w:bCs/>
                <w:sz w:val="22"/>
                <w:szCs w:val="22"/>
              </w:rPr>
            </w:pPr>
            <w:proofErr w:type="spellStart"/>
            <w:r w:rsidRPr="002B265E">
              <w:rPr>
                <w:rFonts w:cs="Arial"/>
                <w:b/>
                <w:bCs/>
                <w:sz w:val="22"/>
                <w:szCs w:val="22"/>
              </w:rPr>
              <w:t>Cforest_classic</w:t>
            </w:r>
            <w:proofErr w:type="spellEnd"/>
          </w:p>
        </w:tc>
      </w:tr>
      <w:tr w:rsidR="00865696" w:rsidRPr="002B265E" w:rsidTr="00B107F9">
        <w:tc>
          <w:tcPr>
            <w:tcW w:w="1128" w:type="dxa"/>
            <w:tcBorders>
              <w:bottom w:val="single" w:sz="4" w:space="0" w:color="auto"/>
              <w:right w:val="nil"/>
            </w:tcBorders>
          </w:tcPr>
          <w:p w:rsidR="00865696" w:rsidRPr="002B265E" w:rsidRDefault="00865696" w:rsidP="00B107F9">
            <w:pPr>
              <w:widowControl w:val="0"/>
              <w:autoSpaceDE w:val="0"/>
              <w:autoSpaceDN w:val="0"/>
              <w:adjustRightInd w:val="0"/>
              <w:jc w:val="both"/>
              <w:rPr>
                <w:rFonts w:cs="Arial"/>
                <w:b/>
                <w:bCs/>
                <w:sz w:val="22"/>
                <w:szCs w:val="22"/>
              </w:rPr>
            </w:pPr>
            <w:r w:rsidRPr="002B265E">
              <w:rPr>
                <w:rFonts w:cs="Arial"/>
                <w:b/>
                <w:bCs/>
                <w:sz w:val="22"/>
                <w:szCs w:val="22"/>
              </w:rPr>
              <w:t>Model</w:t>
            </w:r>
          </w:p>
        </w:tc>
        <w:tc>
          <w:tcPr>
            <w:tcW w:w="1235" w:type="dxa"/>
            <w:tcBorders>
              <w:left w:val="nil"/>
              <w:bottom w:val="single" w:sz="4" w:space="0" w:color="auto"/>
              <w:right w:val="nil"/>
            </w:tcBorders>
          </w:tcPr>
          <w:p w:rsidR="00865696" w:rsidRPr="002B265E" w:rsidRDefault="00865696" w:rsidP="00B107F9">
            <w:pPr>
              <w:widowControl w:val="0"/>
              <w:autoSpaceDE w:val="0"/>
              <w:autoSpaceDN w:val="0"/>
              <w:adjustRightInd w:val="0"/>
              <w:jc w:val="both"/>
              <w:rPr>
                <w:rFonts w:cs="Arial"/>
                <w:b/>
                <w:bCs/>
                <w:sz w:val="22"/>
                <w:szCs w:val="22"/>
              </w:rPr>
            </w:pPr>
            <w:r w:rsidRPr="002B265E">
              <w:rPr>
                <w:rFonts w:cs="Arial"/>
                <w:b/>
                <w:bCs/>
                <w:sz w:val="22"/>
                <w:szCs w:val="22"/>
              </w:rPr>
              <w:t>Variables</w:t>
            </w:r>
          </w:p>
        </w:tc>
        <w:tc>
          <w:tcPr>
            <w:tcW w:w="820" w:type="dxa"/>
            <w:tcBorders>
              <w:left w:val="nil"/>
              <w:bottom w:val="single" w:sz="4" w:space="0" w:color="auto"/>
              <w:right w:val="nil"/>
            </w:tcBorders>
          </w:tcPr>
          <w:p w:rsidR="00865696" w:rsidRPr="002B265E" w:rsidRDefault="00865696" w:rsidP="00B107F9">
            <w:pPr>
              <w:widowControl w:val="0"/>
              <w:autoSpaceDE w:val="0"/>
              <w:autoSpaceDN w:val="0"/>
              <w:adjustRightInd w:val="0"/>
              <w:jc w:val="both"/>
              <w:rPr>
                <w:rFonts w:cs="Arial"/>
                <w:b/>
                <w:bCs/>
                <w:sz w:val="22"/>
                <w:szCs w:val="22"/>
              </w:rPr>
            </w:pPr>
            <w:r w:rsidRPr="002B265E">
              <w:rPr>
                <w:rFonts w:cs="Arial"/>
                <w:b/>
                <w:bCs/>
                <w:sz w:val="22"/>
                <w:szCs w:val="22"/>
              </w:rPr>
              <w:t>Seed</w:t>
            </w:r>
          </w:p>
        </w:tc>
        <w:tc>
          <w:tcPr>
            <w:tcW w:w="758" w:type="dxa"/>
            <w:tcBorders>
              <w:left w:val="nil"/>
              <w:bottom w:val="single" w:sz="4" w:space="0" w:color="auto"/>
              <w:right w:val="nil"/>
            </w:tcBorders>
          </w:tcPr>
          <w:p w:rsidR="00865696" w:rsidRPr="002B265E" w:rsidRDefault="00865696" w:rsidP="00B107F9">
            <w:pPr>
              <w:widowControl w:val="0"/>
              <w:autoSpaceDE w:val="0"/>
              <w:autoSpaceDN w:val="0"/>
              <w:adjustRightInd w:val="0"/>
              <w:jc w:val="both"/>
              <w:rPr>
                <w:rFonts w:cs="Arial"/>
                <w:b/>
                <w:bCs/>
                <w:sz w:val="22"/>
                <w:szCs w:val="22"/>
              </w:rPr>
            </w:pPr>
            <w:proofErr w:type="spellStart"/>
            <w:r w:rsidRPr="002B265E">
              <w:rPr>
                <w:rFonts w:cs="Arial"/>
                <w:b/>
                <w:bCs/>
                <w:sz w:val="22"/>
                <w:szCs w:val="22"/>
              </w:rPr>
              <w:t>Mtry</w:t>
            </w:r>
            <w:proofErr w:type="spellEnd"/>
          </w:p>
        </w:tc>
        <w:tc>
          <w:tcPr>
            <w:tcW w:w="910" w:type="dxa"/>
            <w:tcBorders>
              <w:left w:val="nil"/>
              <w:bottom w:val="single" w:sz="4" w:space="0" w:color="auto"/>
              <w:right w:val="nil"/>
            </w:tcBorders>
          </w:tcPr>
          <w:p w:rsidR="00865696" w:rsidRPr="002B265E" w:rsidRDefault="00865696" w:rsidP="00B107F9">
            <w:pPr>
              <w:widowControl w:val="0"/>
              <w:autoSpaceDE w:val="0"/>
              <w:autoSpaceDN w:val="0"/>
              <w:adjustRightInd w:val="0"/>
              <w:jc w:val="both"/>
              <w:rPr>
                <w:rFonts w:cs="Arial"/>
                <w:b/>
                <w:bCs/>
                <w:sz w:val="22"/>
                <w:szCs w:val="22"/>
              </w:rPr>
            </w:pPr>
            <w:r w:rsidRPr="002B265E">
              <w:rPr>
                <w:rFonts w:cs="Arial"/>
                <w:b/>
                <w:bCs/>
                <w:sz w:val="22"/>
                <w:szCs w:val="22"/>
              </w:rPr>
              <w:t>TP-TR</w:t>
            </w:r>
          </w:p>
        </w:tc>
        <w:tc>
          <w:tcPr>
            <w:tcW w:w="1070" w:type="dxa"/>
            <w:tcBorders>
              <w:left w:val="nil"/>
              <w:bottom w:val="single" w:sz="4" w:space="0" w:color="auto"/>
              <w:right w:val="nil"/>
            </w:tcBorders>
          </w:tcPr>
          <w:p w:rsidR="00865696" w:rsidRPr="002B265E" w:rsidRDefault="00865696" w:rsidP="00B107F9">
            <w:pPr>
              <w:widowControl w:val="0"/>
              <w:autoSpaceDE w:val="0"/>
              <w:autoSpaceDN w:val="0"/>
              <w:adjustRightInd w:val="0"/>
              <w:jc w:val="both"/>
              <w:rPr>
                <w:rFonts w:cs="Arial"/>
                <w:b/>
                <w:bCs/>
                <w:sz w:val="22"/>
                <w:szCs w:val="22"/>
              </w:rPr>
            </w:pPr>
            <w:r w:rsidRPr="002B265E">
              <w:rPr>
                <w:rFonts w:cs="Arial"/>
                <w:b/>
                <w:bCs/>
                <w:sz w:val="22"/>
                <w:szCs w:val="22"/>
              </w:rPr>
              <w:t>TP-PHR</w:t>
            </w:r>
          </w:p>
        </w:tc>
        <w:tc>
          <w:tcPr>
            <w:tcW w:w="1206" w:type="dxa"/>
            <w:tcBorders>
              <w:left w:val="nil"/>
              <w:bottom w:val="single" w:sz="4" w:space="0" w:color="auto"/>
              <w:right w:val="nil"/>
            </w:tcBorders>
          </w:tcPr>
          <w:p w:rsidR="00865696" w:rsidRPr="002B265E" w:rsidRDefault="00865696" w:rsidP="00B107F9">
            <w:pPr>
              <w:widowControl w:val="0"/>
              <w:autoSpaceDE w:val="0"/>
              <w:autoSpaceDN w:val="0"/>
              <w:adjustRightInd w:val="0"/>
              <w:jc w:val="both"/>
              <w:rPr>
                <w:rFonts w:cs="Arial"/>
                <w:b/>
                <w:bCs/>
                <w:sz w:val="22"/>
                <w:szCs w:val="22"/>
              </w:rPr>
            </w:pPr>
            <w:r w:rsidRPr="002B265E">
              <w:rPr>
                <w:rFonts w:cs="Arial"/>
                <w:b/>
                <w:bCs/>
                <w:sz w:val="22"/>
                <w:szCs w:val="22"/>
              </w:rPr>
              <w:t>TP-CGRR</w:t>
            </w:r>
          </w:p>
        </w:tc>
        <w:tc>
          <w:tcPr>
            <w:tcW w:w="1229" w:type="dxa"/>
            <w:tcBorders>
              <w:left w:val="nil"/>
              <w:bottom w:val="single" w:sz="4" w:space="0" w:color="auto"/>
              <w:right w:val="nil"/>
            </w:tcBorders>
          </w:tcPr>
          <w:p w:rsidR="00865696" w:rsidRPr="002B265E" w:rsidRDefault="00865696" w:rsidP="00B107F9">
            <w:pPr>
              <w:widowControl w:val="0"/>
              <w:autoSpaceDE w:val="0"/>
              <w:autoSpaceDN w:val="0"/>
              <w:adjustRightInd w:val="0"/>
              <w:jc w:val="both"/>
              <w:rPr>
                <w:rFonts w:cs="Arial"/>
                <w:b/>
                <w:bCs/>
                <w:sz w:val="22"/>
                <w:szCs w:val="22"/>
              </w:rPr>
            </w:pPr>
            <w:r w:rsidRPr="002B265E">
              <w:rPr>
                <w:rFonts w:cs="Arial"/>
                <w:b/>
                <w:bCs/>
                <w:sz w:val="22"/>
                <w:szCs w:val="22"/>
              </w:rPr>
              <w:t>Accuracy</w:t>
            </w:r>
          </w:p>
        </w:tc>
        <w:tc>
          <w:tcPr>
            <w:tcW w:w="1385" w:type="dxa"/>
            <w:tcBorders>
              <w:left w:val="nil"/>
              <w:bottom w:val="single" w:sz="4" w:space="0" w:color="auto"/>
            </w:tcBorders>
          </w:tcPr>
          <w:p w:rsidR="00865696" w:rsidRPr="002B265E" w:rsidRDefault="00865696" w:rsidP="00B107F9">
            <w:pPr>
              <w:widowControl w:val="0"/>
              <w:autoSpaceDE w:val="0"/>
              <w:autoSpaceDN w:val="0"/>
              <w:adjustRightInd w:val="0"/>
              <w:jc w:val="both"/>
              <w:rPr>
                <w:rFonts w:cs="Arial"/>
                <w:b/>
                <w:bCs/>
                <w:sz w:val="22"/>
                <w:szCs w:val="22"/>
              </w:rPr>
            </w:pPr>
            <w:r w:rsidRPr="002B265E">
              <w:rPr>
                <w:rFonts w:cs="Arial"/>
                <w:b/>
                <w:bCs/>
                <w:sz w:val="22"/>
                <w:szCs w:val="22"/>
              </w:rPr>
              <w:t>F-measure</w:t>
            </w:r>
          </w:p>
        </w:tc>
      </w:tr>
      <w:tr w:rsidR="00865696" w:rsidRPr="002B265E" w:rsidTr="00B107F9">
        <w:tc>
          <w:tcPr>
            <w:tcW w:w="1128" w:type="dxa"/>
            <w:tcBorders>
              <w:bottom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Cf1</w:t>
            </w:r>
          </w:p>
        </w:tc>
        <w:tc>
          <w:tcPr>
            <w:tcW w:w="1235" w:type="dxa"/>
            <w:tcBorders>
              <w:left w:val="nil"/>
              <w:bottom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272</w:t>
            </w:r>
          </w:p>
        </w:tc>
        <w:tc>
          <w:tcPr>
            <w:tcW w:w="820" w:type="dxa"/>
            <w:tcBorders>
              <w:left w:val="nil"/>
              <w:bottom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9</w:t>
            </w:r>
          </w:p>
        </w:tc>
        <w:tc>
          <w:tcPr>
            <w:tcW w:w="758" w:type="dxa"/>
            <w:tcBorders>
              <w:left w:val="nil"/>
              <w:bottom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16</w:t>
            </w:r>
          </w:p>
        </w:tc>
        <w:tc>
          <w:tcPr>
            <w:tcW w:w="910" w:type="dxa"/>
            <w:tcBorders>
              <w:left w:val="nil"/>
              <w:bottom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0.617</w:t>
            </w:r>
          </w:p>
        </w:tc>
        <w:tc>
          <w:tcPr>
            <w:tcW w:w="1070" w:type="dxa"/>
            <w:tcBorders>
              <w:left w:val="nil"/>
              <w:bottom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0.500</w:t>
            </w:r>
          </w:p>
        </w:tc>
        <w:tc>
          <w:tcPr>
            <w:tcW w:w="1206" w:type="dxa"/>
            <w:tcBorders>
              <w:left w:val="nil"/>
              <w:bottom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0.802</w:t>
            </w:r>
          </w:p>
        </w:tc>
        <w:tc>
          <w:tcPr>
            <w:tcW w:w="1229" w:type="dxa"/>
            <w:tcBorders>
              <w:left w:val="nil"/>
              <w:bottom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0.662</w:t>
            </w:r>
          </w:p>
        </w:tc>
        <w:tc>
          <w:tcPr>
            <w:tcW w:w="1385" w:type="dxa"/>
            <w:tcBorders>
              <w:left w:val="nil"/>
              <w:bottom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0.6584</w:t>
            </w:r>
          </w:p>
        </w:tc>
      </w:tr>
      <w:tr w:rsidR="00865696" w:rsidRPr="002B265E" w:rsidTr="00B107F9">
        <w:tc>
          <w:tcPr>
            <w:tcW w:w="1128" w:type="dxa"/>
            <w:tcBorders>
              <w:top w:val="nil"/>
              <w:bottom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Cf2</w:t>
            </w:r>
          </w:p>
        </w:tc>
        <w:tc>
          <w:tcPr>
            <w:tcW w:w="1235" w:type="dxa"/>
            <w:tcBorders>
              <w:top w:val="nil"/>
              <w:left w:val="nil"/>
              <w:bottom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272</w:t>
            </w:r>
          </w:p>
        </w:tc>
        <w:tc>
          <w:tcPr>
            <w:tcW w:w="820" w:type="dxa"/>
            <w:tcBorders>
              <w:top w:val="nil"/>
              <w:left w:val="nil"/>
              <w:bottom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20</w:t>
            </w:r>
          </w:p>
        </w:tc>
        <w:tc>
          <w:tcPr>
            <w:tcW w:w="758" w:type="dxa"/>
            <w:tcBorders>
              <w:top w:val="nil"/>
              <w:left w:val="nil"/>
              <w:bottom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16</w:t>
            </w:r>
          </w:p>
        </w:tc>
        <w:tc>
          <w:tcPr>
            <w:tcW w:w="910" w:type="dxa"/>
            <w:tcBorders>
              <w:top w:val="nil"/>
              <w:left w:val="nil"/>
              <w:bottom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0.605</w:t>
            </w:r>
          </w:p>
        </w:tc>
        <w:tc>
          <w:tcPr>
            <w:tcW w:w="1070" w:type="dxa"/>
            <w:tcBorders>
              <w:top w:val="nil"/>
              <w:left w:val="nil"/>
              <w:bottom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0.538</w:t>
            </w:r>
          </w:p>
        </w:tc>
        <w:tc>
          <w:tcPr>
            <w:tcW w:w="1206" w:type="dxa"/>
            <w:tcBorders>
              <w:top w:val="nil"/>
              <w:left w:val="nil"/>
              <w:bottom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0.779</w:t>
            </w:r>
          </w:p>
        </w:tc>
        <w:tc>
          <w:tcPr>
            <w:tcW w:w="1229" w:type="dxa"/>
            <w:tcBorders>
              <w:top w:val="nil"/>
              <w:left w:val="nil"/>
              <w:bottom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0.658</w:t>
            </w:r>
          </w:p>
        </w:tc>
        <w:tc>
          <w:tcPr>
            <w:tcW w:w="1385" w:type="dxa"/>
            <w:tcBorders>
              <w:top w:val="nil"/>
              <w:left w:val="nil"/>
              <w:bottom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0.6562</w:t>
            </w:r>
          </w:p>
        </w:tc>
      </w:tr>
      <w:tr w:rsidR="00865696" w:rsidRPr="002B265E" w:rsidTr="00B107F9">
        <w:tc>
          <w:tcPr>
            <w:tcW w:w="1128" w:type="dxa"/>
            <w:tcBorders>
              <w:top w:val="nil"/>
              <w:bottom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Cf3</w:t>
            </w:r>
          </w:p>
        </w:tc>
        <w:tc>
          <w:tcPr>
            <w:tcW w:w="1235" w:type="dxa"/>
            <w:tcBorders>
              <w:top w:val="nil"/>
              <w:left w:val="nil"/>
              <w:bottom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272</w:t>
            </w:r>
          </w:p>
        </w:tc>
        <w:tc>
          <w:tcPr>
            <w:tcW w:w="820" w:type="dxa"/>
            <w:tcBorders>
              <w:top w:val="nil"/>
              <w:left w:val="nil"/>
              <w:bottom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100</w:t>
            </w:r>
          </w:p>
        </w:tc>
        <w:tc>
          <w:tcPr>
            <w:tcW w:w="758" w:type="dxa"/>
            <w:tcBorders>
              <w:top w:val="nil"/>
              <w:left w:val="nil"/>
              <w:bottom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16</w:t>
            </w:r>
          </w:p>
        </w:tc>
        <w:tc>
          <w:tcPr>
            <w:tcW w:w="910" w:type="dxa"/>
            <w:tcBorders>
              <w:top w:val="nil"/>
              <w:left w:val="nil"/>
              <w:bottom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0.630</w:t>
            </w:r>
          </w:p>
        </w:tc>
        <w:tc>
          <w:tcPr>
            <w:tcW w:w="1070" w:type="dxa"/>
            <w:tcBorders>
              <w:top w:val="nil"/>
              <w:left w:val="nil"/>
              <w:bottom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0.500</w:t>
            </w:r>
          </w:p>
        </w:tc>
        <w:tc>
          <w:tcPr>
            <w:tcW w:w="1206" w:type="dxa"/>
            <w:tcBorders>
              <w:top w:val="nil"/>
              <w:left w:val="nil"/>
              <w:bottom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0.733</w:t>
            </w:r>
          </w:p>
        </w:tc>
        <w:tc>
          <w:tcPr>
            <w:tcW w:w="1229" w:type="dxa"/>
            <w:tcBorders>
              <w:top w:val="nil"/>
              <w:left w:val="nil"/>
              <w:bottom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0.639</w:t>
            </w:r>
          </w:p>
        </w:tc>
        <w:tc>
          <w:tcPr>
            <w:tcW w:w="1385" w:type="dxa"/>
            <w:tcBorders>
              <w:top w:val="nil"/>
              <w:left w:val="nil"/>
              <w:bottom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0.6383</w:t>
            </w:r>
          </w:p>
        </w:tc>
      </w:tr>
      <w:tr w:rsidR="00865696" w:rsidRPr="002B265E" w:rsidTr="00B107F9">
        <w:tc>
          <w:tcPr>
            <w:tcW w:w="1128" w:type="dxa"/>
            <w:tcBorders>
              <w:top w:val="nil"/>
              <w:bottom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Cf4</w:t>
            </w:r>
          </w:p>
        </w:tc>
        <w:tc>
          <w:tcPr>
            <w:tcW w:w="1235" w:type="dxa"/>
            <w:tcBorders>
              <w:top w:val="nil"/>
              <w:left w:val="nil"/>
              <w:bottom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272</w:t>
            </w:r>
          </w:p>
        </w:tc>
        <w:tc>
          <w:tcPr>
            <w:tcW w:w="820" w:type="dxa"/>
            <w:tcBorders>
              <w:top w:val="nil"/>
              <w:left w:val="nil"/>
              <w:bottom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6</w:t>
            </w:r>
          </w:p>
        </w:tc>
        <w:tc>
          <w:tcPr>
            <w:tcW w:w="758" w:type="dxa"/>
            <w:tcBorders>
              <w:top w:val="nil"/>
              <w:left w:val="nil"/>
              <w:bottom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16</w:t>
            </w:r>
          </w:p>
        </w:tc>
        <w:tc>
          <w:tcPr>
            <w:tcW w:w="910" w:type="dxa"/>
            <w:tcBorders>
              <w:top w:val="nil"/>
              <w:left w:val="nil"/>
              <w:bottom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0.556</w:t>
            </w:r>
          </w:p>
        </w:tc>
        <w:tc>
          <w:tcPr>
            <w:tcW w:w="1070" w:type="dxa"/>
            <w:tcBorders>
              <w:top w:val="nil"/>
              <w:left w:val="nil"/>
              <w:bottom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0.519</w:t>
            </w:r>
          </w:p>
        </w:tc>
        <w:tc>
          <w:tcPr>
            <w:tcW w:w="1206" w:type="dxa"/>
            <w:tcBorders>
              <w:top w:val="nil"/>
              <w:left w:val="nil"/>
              <w:bottom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0.791</w:t>
            </w:r>
          </w:p>
        </w:tc>
        <w:tc>
          <w:tcPr>
            <w:tcW w:w="1229" w:type="dxa"/>
            <w:tcBorders>
              <w:top w:val="nil"/>
              <w:left w:val="nil"/>
              <w:bottom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0.639</w:t>
            </w:r>
          </w:p>
        </w:tc>
        <w:tc>
          <w:tcPr>
            <w:tcW w:w="1385" w:type="dxa"/>
            <w:tcBorders>
              <w:top w:val="nil"/>
              <w:left w:val="nil"/>
              <w:bottom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0.6358</w:t>
            </w:r>
          </w:p>
        </w:tc>
      </w:tr>
      <w:tr w:rsidR="00865696" w:rsidRPr="002B265E" w:rsidTr="00B107F9">
        <w:tc>
          <w:tcPr>
            <w:tcW w:w="1128" w:type="dxa"/>
            <w:tcBorders>
              <w:top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Cf5</w:t>
            </w:r>
          </w:p>
        </w:tc>
        <w:tc>
          <w:tcPr>
            <w:tcW w:w="1235" w:type="dxa"/>
            <w:tcBorders>
              <w:top w:val="nil"/>
              <w:left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272</w:t>
            </w:r>
          </w:p>
        </w:tc>
        <w:tc>
          <w:tcPr>
            <w:tcW w:w="820" w:type="dxa"/>
            <w:tcBorders>
              <w:top w:val="nil"/>
              <w:left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30</w:t>
            </w:r>
          </w:p>
        </w:tc>
        <w:tc>
          <w:tcPr>
            <w:tcW w:w="758" w:type="dxa"/>
            <w:tcBorders>
              <w:top w:val="nil"/>
              <w:left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8</w:t>
            </w:r>
          </w:p>
        </w:tc>
        <w:tc>
          <w:tcPr>
            <w:tcW w:w="910" w:type="dxa"/>
            <w:tcBorders>
              <w:top w:val="nil"/>
              <w:left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0.543</w:t>
            </w:r>
          </w:p>
        </w:tc>
        <w:tc>
          <w:tcPr>
            <w:tcW w:w="1070" w:type="dxa"/>
            <w:tcBorders>
              <w:top w:val="nil"/>
              <w:left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0.500</w:t>
            </w:r>
          </w:p>
        </w:tc>
        <w:tc>
          <w:tcPr>
            <w:tcW w:w="1206" w:type="dxa"/>
            <w:tcBorders>
              <w:top w:val="nil"/>
              <w:left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0.814</w:t>
            </w:r>
          </w:p>
        </w:tc>
        <w:tc>
          <w:tcPr>
            <w:tcW w:w="1229" w:type="dxa"/>
            <w:tcBorders>
              <w:top w:val="nil"/>
              <w:left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0.639</w:t>
            </w:r>
          </w:p>
        </w:tc>
        <w:tc>
          <w:tcPr>
            <w:tcW w:w="1385" w:type="dxa"/>
            <w:tcBorders>
              <w:top w:val="nil"/>
              <w:lef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0.6344</w:t>
            </w:r>
          </w:p>
        </w:tc>
      </w:tr>
      <w:tr w:rsidR="00865696" w:rsidRPr="002B265E" w:rsidTr="00B107F9">
        <w:tc>
          <w:tcPr>
            <w:tcW w:w="9741" w:type="dxa"/>
            <w:gridSpan w:val="9"/>
            <w:tcBorders>
              <w:bottom w:val="single" w:sz="4" w:space="0" w:color="auto"/>
            </w:tcBorders>
            <w:shd w:val="clear" w:color="auto" w:fill="D9D9D9" w:themeFill="background1" w:themeFillShade="D9"/>
          </w:tcPr>
          <w:p w:rsidR="00865696" w:rsidRPr="002B265E" w:rsidRDefault="00865696" w:rsidP="00B107F9">
            <w:pPr>
              <w:widowControl w:val="0"/>
              <w:autoSpaceDE w:val="0"/>
              <w:autoSpaceDN w:val="0"/>
              <w:adjustRightInd w:val="0"/>
              <w:jc w:val="both"/>
              <w:rPr>
                <w:rFonts w:cs="Arial"/>
                <w:bCs/>
                <w:sz w:val="22"/>
                <w:szCs w:val="22"/>
              </w:rPr>
            </w:pPr>
            <w:proofErr w:type="spellStart"/>
            <w:r w:rsidRPr="002B265E">
              <w:rPr>
                <w:rFonts w:cs="Arial"/>
                <w:b/>
                <w:bCs/>
                <w:sz w:val="22"/>
                <w:szCs w:val="22"/>
              </w:rPr>
              <w:t>Cforest_unbiased</w:t>
            </w:r>
            <w:proofErr w:type="spellEnd"/>
          </w:p>
        </w:tc>
      </w:tr>
      <w:tr w:rsidR="00865696" w:rsidRPr="002B265E" w:rsidTr="00B107F9">
        <w:tc>
          <w:tcPr>
            <w:tcW w:w="1128" w:type="dxa"/>
            <w:tcBorders>
              <w:bottom w:val="single" w:sz="4" w:space="0" w:color="auto"/>
              <w:right w:val="nil"/>
            </w:tcBorders>
          </w:tcPr>
          <w:p w:rsidR="00865696" w:rsidRPr="002B265E" w:rsidRDefault="00865696" w:rsidP="00B107F9">
            <w:pPr>
              <w:widowControl w:val="0"/>
              <w:autoSpaceDE w:val="0"/>
              <w:autoSpaceDN w:val="0"/>
              <w:adjustRightInd w:val="0"/>
              <w:jc w:val="both"/>
              <w:rPr>
                <w:rFonts w:cs="Arial"/>
                <w:b/>
                <w:bCs/>
                <w:sz w:val="22"/>
                <w:szCs w:val="22"/>
              </w:rPr>
            </w:pPr>
            <w:r w:rsidRPr="002B265E">
              <w:rPr>
                <w:rFonts w:cs="Arial"/>
                <w:b/>
                <w:bCs/>
                <w:sz w:val="22"/>
                <w:szCs w:val="22"/>
              </w:rPr>
              <w:t>Model</w:t>
            </w:r>
          </w:p>
        </w:tc>
        <w:tc>
          <w:tcPr>
            <w:tcW w:w="1235" w:type="dxa"/>
            <w:tcBorders>
              <w:left w:val="nil"/>
              <w:bottom w:val="single" w:sz="4" w:space="0" w:color="auto"/>
              <w:right w:val="nil"/>
            </w:tcBorders>
          </w:tcPr>
          <w:p w:rsidR="00865696" w:rsidRPr="002B265E" w:rsidRDefault="00865696" w:rsidP="00B107F9">
            <w:pPr>
              <w:widowControl w:val="0"/>
              <w:autoSpaceDE w:val="0"/>
              <w:autoSpaceDN w:val="0"/>
              <w:adjustRightInd w:val="0"/>
              <w:jc w:val="both"/>
              <w:rPr>
                <w:rFonts w:cs="Arial"/>
                <w:b/>
                <w:bCs/>
                <w:sz w:val="22"/>
                <w:szCs w:val="22"/>
              </w:rPr>
            </w:pPr>
            <w:r w:rsidRPr="002B265E">
              <w:rPr>
                <w:rFonts w:cs="Arial"/>
                <w:b/>
                <w:bCs/>
                <w:sz w:val="22"/>
                <w:szCs w:val="22"/>
              </w:rPr>
              <w:t>Variables</w:t>
            </w:r>
          </w:p>
        </w:tc>
        <w:tc>
          <w:tcPr>
            <w:tcW w:w="820" w:type="dxa"/>
            <w:tcBorders>
              <w:left w:val="nil"/>
              <w:bottom w:val="single" w:sz="4" w:space="0" w:color="auto"/>
              <w:right w:val="nil"/>
            </w:tcBorders>
          </w:tcPr>
          <w:p w:rsidR="00865696" w:rsidRPr="002B265E" w:rsidRDefault="00865696" w:rsidP="00B107F9">
            <w:pPr>
              <w:widowControl w:val="0"/>
              <w:autoSpaceDE w:val="0"/>
              <w:autoSpaceDN w:val="0"/>
              <w:adjustRightInd w:val="0"/>
              <w:jc w:val="both"/>
              <w:rPr>
                <w:rFonts w:cs="Arial"/>
                <w:b/>
                <w:bCs/>
                <w:sz w:val="22"/>
                <w:szCs w:val="22"/>
              </w:rPr>
            </w:pPr>
            <w:r w:rsidRPr="002B265E">
              <w:rPr>
                <w:rFonts w:cs="Arial"/>
                <w:b/>
                <w:bCs/>
                <w:sz w:val="22"/>
                <w:szCs w:val="22"/>
              </w:rPr>
              <w:t>Seed</w:t>
            </w:r>
          </w:p>
        </w:tc>
        <w:tc>
          <w:tcPr>
            <w:tcW w:w="758" w:type="dxa"/>
            <w:tcBorders>
              <w:left w:val="nil"/>
              <w:bottom w:val="single" w:sz="4" w:space="0" w:color="auto"/>
              <w:right w:val="nil"/>
            </w:tcBorders>
          </w:tcPr>
          <w:p w:rsidR="00865696" w:rsidRPr="002B265E" w:rsidRDefault="00865696" w:rsidP="00B107F9">
            <w:pPr>
              <w:widowControl w:val="0"/>
              <w:autoSpaceDE w:val="0"/>
              <w:autoSpaceDN w:val="0"/>
              <w:adjustRightInd w:val="0"/>
              <w:jc w:val="both"/>
              <w:rPr>
                <w:rFonts w:cs="Arial"/>
                <w:b/>
                <w:bCs/>
                <w:sz w:val="22"/>
                <w:szCs w:val="22"/>
              </w:rPr>
            </w:pPr>
            <w:proofErr w:type="spellStart"/>
            <w:r w:rsidRPr="002B265E">
              <w:rPr>
                <w:rFonts w:cs="Arial"/>
                <w:b/>
                <w:bCs/>
                <w:sz w:val="22"/>
                <w:szCs w:val="22"/>
              </w:rPr>
              <w:t>Mtry</w:t>
            </w:r>
            <w:proofErr w:type="spellEnd"/>
          </w:p>
        </w:tc>
        <w:tc>
          <w:tcPr>
            <w:tcW w:w="910" w:type="dxa"/>
            <w:tcBorders>
              <w:left w:val="nil"/>
              <w:bottom w:val="single" w:sz="4" w:space="0" w:color="auto"/>
              <w:right w:val="nil"/>
            </w:tcBorders>
          </w:tcPr>
          <w:p w:rsidR="00865696" w:rsidRPr="002B265E" w:rsidRDefault="00865696" w:rsidP="00B107F9">
            <w:pPr>
              <w:widowControl w:val="0"/>
              <w:autoSpaceDE w:val="0"/>
              <w:autoSpaceDN w:val="0"/>
              <w:adjustRightInd w:val="0"/>
              <w:jc w:val="both"/>
              <w:rPr>
                <w:rFonts w:cs="Arial"/>
                <w:b/>
                <w:bCs/>
                <w:sz w:val="22"/>
                <w:szCs w:val="22"/>
              </w:rPr>
            </w:pPr>
            <w:r w:rsidRPr="002B265E">
              <w:rPr>
                <w:rFonts w:cs="Arial"/>
                <w:b/>
                <w:bCs/>
                <w:sz w:val="22"/>
                <w:szCs w:val="22"/>
              </w:rPr>
              <w:t>TP-TR</w:t>
            </w:r>
          </w:p>
        </w:tc>
        <w:tc>
          <w:tcPr>
            <w:tcW w:w="1070" w:type="dxa"/>
            <w:tcBorders>
              <w:left w:val="nil"/>
              <w:bottom w:val="single" w:sz="4" w:space="0" w:color="auto"/>
              <w:right w:val="nil"/>
            </w:tcBorders>
          </w:tcPr>
          <w:p w:rsidR="00865696" w:rsidRPr="002B265E" w:rsidRDefault="00865696" w:rsidP="00B107F9">
            <w:pPr>
              <w:widowControl w:val="0"/>
              <w:autoSpaceDE w:val="0"/>
              <w:autoSpaceDN w:val="0"/>
              <w:adjustRightInd w:val="0"/>
              <w:jc w:val="both"/>
              <w:rPr>
                <w:rFonts w:cs="Arial"/>
                <w:b/>
                <w:bCs/>
                <w:sz w:val="22"/>
                <w:szCs w:val="22"/>
              </w:rPr>
            </w:pPr>
            <w:r w:rsidRPr="002B265E">
              <w:rPr>
                <w:rFonts w:cs="Arial"/>
                <w:b/>
                <w:bCs/>
                <w:sz w:val="22"/>
                <w:szCs w:val="22"/>
              </w:rPr>
              <w:t>TP-PHR</w:t>
            </w:r>
          </w:p>
        </w:tc>
        <w:tc>
          <w:tcPr>
            <w:tcW w:w="1206" w:type="dxa"/>
            <w:tcBorders>
              <w:left w:val="nil"/>
              <w:bottom w:val="single" w:sz="4" w:space="0" w:color="auto"/>
              <w:right w:val="nil"/>
            </w:tcBorders>
          </w:tcPr>
          <w:p w:rsidR="00865696" w:rsidRPr="002B265E" w:rsidRDefault="00865696" w:rsidP="00B107F9">
            <w:pPr>
              <w:widowControl w:val="0"/>
              <w:autoSpaceDE w:val="0"/>
              <w:autoSpaceDN w:val="0"/>
              <w:adjustRightInd w:val="0"/>
              <w:jc w:val="both"/>
              <w:rPr>
                <w:rFonts w:cs="Arial"/>
                <w:b/>
                <w:bCs/>
                <w:sz w:val="22"/>
                <w:szCs w:val="22"/>
              </w:rPr>
            </w:pPr>
            <w:r w:rsidRPr="002B265E">
              <w:rPr>
                <w:rFonts w:cs="Arial"/>
                <w:b/>
                <w:bCs/>
                <w:sz w:val="22"/>
                <w:szCs w:val="22"/>
              </w:rPr>
              <w:t>TP-CGRR</w:t>
            </w:r>
          </w:p>
        </w:tc>
        <w:tc>
          <w:tcPr>
            <w:tcW w:w="1229" w:type="dxa"/>
            <w:tcBorders>
              <w:left w:val="nil"/>
              <w:bottom w:val="single" w:sz="4" w:space="0" w:color="auto"/>
              <w:right w:val="nil"/>
            </w:tcBorders>
          </w:tcPr>
          <w:p w:rsidR="00865696" w:rsidRPr="002B265E" w:rsidRDefault="00865696" w:rsidP="00B107F9">
            <w:pPr>
              <w:widowControl w:val="0"/>
              <w:autoSpaceDE w:val="0"/>
              <w:autoSpaceDN w:val="0"/>
              <w:adjustRightInd w:val="0"/>
              <w:jc w:val="both"/>
              <w:rPr>
                <w:rFonts w:cs="Arial"/>
                <w:b/>
                <w:bCs/>
                <w:sz w:val="22"/>
                <w:szCs w:val="22"/>
              </w:rPr>
            </w:pPr>
            <w:r w:rsidRPr="002B265E">
              <w:rPr>
                <w:rFonts w:cs="Arial"/>
                <w:b/>
                <w:bCs/>
                <w:sz w:val="22"/>
                <w:szCs w:val="22"/>
              </w:rPr>
              <w:t>Accuracy</w:t>
            </w:r>
          </w:p>
        </w:tc>
        <w:tc>
          <w:tcPr>
            <w:tcW w:w="1385" w:type="dxa"/>
            <w:tcBorders>
              <w:left w:val="nil"/>
              <w:bottom w:val="single" w:sz="4" w:space="0" w:color="auto"/>
            </w:tcBorders>
          </w:tcPr>
          <w:p w:rsidR="00865696" w:rsidRPr="002B265E" w:rsidRDefault="00865696" w:rsidP="00B107F9">
            <w:pPr>
              <w:widowControl w:val="0"/>
              <w:autoSpaceDE w:val="0"/>
              <w:autoSpaceDN w:val="0"/>
              <w:adjustRightInd w:val="0"/>
              <w:jc w:val="both"/>
              <w:rPr>
                <w:rFonts w:cs="Arial"/>
                <w:b/>
                <w:bCs/>
                <w:sz w:val="22"/>
                <w:szCs w:val="22"/>
              </w:rPr>
            </w:pPr>
            <w:r w:rsidRPr="002B265E">
              <w:rPr>
                <w:rFonts w:cs="Arial"/>
                <w:b/>
                <w:bCs/>
                <w:sz w:val="22"/>
                <w:szCs w:val="22"/>
              </w:rPr>
              <w:t>F-measure</w:t>
            </w:r>
          </w:p>
        </w:tc>
      </w:tr>
      <w:tr w:rsidR="00865696" w:rsidRPr="002B265E" w:rsidTr="00B107F9">
        <w:tc>
          <w:tcPr>
            <w:tcW w:w="1128" w:type="dxa"/>
            <w:tcBorders>
              <w:bottom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Cf1ub</w:t>
            </w:r>
          </w:p>
        </w:tc>
        <w:tc>
          <w:tcPr>
            <w:tcW w:w="1235" w:type="dxa"/>
            <w:tcBorders>
              <w:left w:val="nil"/>
              <w:bottom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272</w:t>
            </w:r>
          </w:p>
        </w:tc>
        <w:tc>
          <w:tcPr>
            <w:tcW w:w="820" w:type="dxa"/>
            <w:tcBorders>
              <w:left w:val="nil"/>
              <w:bottom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6</w:t>
            </w:r>
          </w:p>
        </w:tc>
        <w:tc>
          <w:tcPr>
            <w:tcW w:w="758" w:type="dxa"/>
            <w:tcBorders>
              <w:left w:val="nil"/>
              <w:bottom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32</w:t>
            </w:r>
          </w:p>
        </w:tc>
        <w:tc>
          <w:tcPr>
            <w:tcW w:w="910" w:type="dxa"/>
            <w:tcBorders>
              <w:left w:val="nil"/>
              <w:bottom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0.642</w:t>
            </w:r>
          </w:p>
        </w:tc>
        <w:tc>
          <w:tcPr>
            <w:tcW w:w="1070" w:type="dxa"/>
            <w:tcBorders>
              <w:left w:val="nil"/>
              <w:bottom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0.423</w:t>
            </w:r>
          </w:p>
        </w:tc>
        <w:tc>
          <w:tcPr>
            <w:tcW w:w="1206" w:type="dxa"/>
            <w:tcBorders>
              <w:left w:val="nil"/>
              <w:bottom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0.744</w:t>
            </w:r>
          </w:p>
        </w:tc>
        <w:tc>
          <w:tcPr>
            <w:tcW w:w="1229" w:type="dxa"/>
            <w:tcBorders>
              <w:left w:val="nil"/>
              <w:bottom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0.630</w:t>
            </w:r>
          </w:p>
        </w:tc>
        <w:tc>
          <w:tcPr>
            <w:tcW w:w="1385" w:type="dxa"/>
            <w:tcBorders>
              <w:left w:val="nil"/>
              <w:bottom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0.6252</w:t>
            </w:r>
          </w:p>
        </w:tc>
      </w:tr>
      <w:tr w:rsidR="00865696" w:rsidRPr="002B265E" w:rsidTr="00B107F9">
        <w:tc>
          <w:tcPr>
            <w:tcW w:w="1128" w:type="dxa"/>
            <w:tcBorders>
              <w:top w:val="nil"/>
              <w:bottom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Cf2ub</w:t>
            </w:r>
          </w:p>
        </w:tc>
        <w:tc>
          <w:tcPr>
            <w:tcW w:w="1235" w:type="dxa"/>
            <w:tcBorders>
              <w:top w:val="nil"/>
              <w:left w:val="nil"/>
              <w:bottom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272</w:t>
            </w:r>
          </w:p>
        </w:tc>
        <w:tc>
          <w:tcPr>
            <w:tcW w:w="820" w:type="dxa"/>
            <w:tcBorders>
              <w:top w:val="nil"/>
              <w:left w:val="nil"/>
              <w:bottom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5</w:t>
            </w:r>
          </w:p>
        </w:tc>
        <w:tc>
          <w:tcPr>
            <w:tcW w:w="758" w:type="dxa"/>
            <w:tcBorders>
              <w:top w:val="nil"/>
              <w:left w:val="nil"/>
              <w:bottom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16</w:t>
            </w:r>
          </w:p>
        </w:tc>
        <w:tc>
          <w:tcPr>
            <w:tcW w:w="910" w:type="dxa"/>
            <w:tcBorders>
              <w:top w:val="nil"/>
              <w:left w:val="nil"/>
              <w:bottom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0.593</w:t>
            </w:r>
          </w:p>
        </w:tc>
        <w:tc>
          <w:tcPr>
            <w:tcW w:w="1070" w:type="dxa"/>
            <w:tcBorders>
              <w:top w:val="nil"/>
              <w:left w:val="nil"/>
              <w:bottom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0.404</w:t>
            </w:r>
          </w:p>
        </w:tc>
        <w:tc>
          <w:tcPr>
            <w:tcW w:w="1206" w:type="dxa"/>
            <w:tcBorders>
              <w:top w:val="nil"/>
              <w:left w:val="nil"/>
              <w:bottom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0.791</w:t>
            </w:r>
          </w:p>
        </w:tc>
        <w:tc>
          <w:tcPr>
            <w:tcW w:w="1229" w:type="dxa"/>
            <w:tcBorders>
              <w:top w:val="nil"/>
              <w:left w:val="nil"/>
              <w:bottom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0.626</w:t>
            </w:r>
          </w:p>
        </w:tc>
        <w:tc>
          <w:tcPr>
            <w:tcW w:w="1385" w:type="dxa"/>
            <w:tcBorders>
              <w:top w:val="nil"/>
              <w:left w:val="nil"/>
              <w:bottom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0.6176</w:t>
            </w:r>
          </w:p>
        </w:tc>
      </w:tr>
      <w:tr w:rsidR="00865696" w:rsidRPr="002B265E" w:rsidTr="00B107F9">
        <w:tc>
          <w:tcPr>
            <w:tcW w:w="1128" w:type="dxa"/>
            <w:tcBorders>
              <w:top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Cf3ub</w:t>
            </w:r>
          </w:p>
        </w:tc>
        <w:tc>
          <w:tcPr>
            <w:tcW w:w="1235" w:type="dxa"/>
            <w:tcBorders>
              <w:top w:val="nil"/>
              <w:left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272</w:t>
            </w:r>
          </w:p>
        </w:tc>
        <w:tc>
          <w:tcPr>
            <w:tcW w:w="820" w:type="dxa"/>
            <w:tcBorders>
              <w:top w:val="nil"/>
              <w:left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2</w:t>
            </w:r>
          </w:p>
        </w:tc>
        <w:tc>
          <w:tcPr>
            <w:tcW w:w="758" w:type="dxa"/>
            <w:tcBorders>
              <w:top w:val="nil"/>
              <w:left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16</w:t>
            </w:r>
          </w:p>
        </w:tc>
        <w:tc>
          <w:tcPr>
            <w:tcW w:w="910" w:type="dxa"/>
            <w:tcBorders>
              <w:top w:val="nil"/>
              <w:left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0.556</w:t>
            </w:r>
          </w:p>
        </w:tc>
        <w:tc>
          <w:tcPr>
            <w:tcW w:w="1070" w:type="dxa"/>
            <w:tcBorders>
              <w:top w:val="nil"/>
              <w:left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0.442</w:t>
            </w:r>
          </w:p>
        </w:tc>
        <w:tc>
          <w:tcPr>
            <w:tcW w:w="1206" w:type="dxa"/>
            <w:tcBorders>
              <w:top w:val="nil"/>
              <w:left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0.779</w:t>
            </w:r>
          </w:p>
        </w:tc>
        <w:tc>
          <w:tcPr>
            <w:tcW w:w="1229" w:type="dxa"/>
            <w:tcBorders>
              <w:top w:val="nil"/>
              <w:left w:val="nil"/>
              <w:righ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0.616</w:t>
            </w:r>
          </w:p>
        </w:tc>
        <w:tc>
          <w:tcPr>
            <w:tcW w:w="1385" w:type="dxa"/>
            <w:tcBorders>
              <w:top w:val="nil"/>
              <w:left w:val="nil"/>
            </w:tcBorders>
          </w:tcPr>
          <w:p w:rsidR="00865696" w:rsidRPr="002B265E" w:rsidRDefault="00865696" w:rsidP="00B107F9">
            <w:pPr>
              <w:widowControl w:val="0"/>
              <w:autoSpaceDE w:val="0"/>
              <w:autoSpaceDN w:val="0"/>
              <w:adjustRightInd w:val="0"/>
              <w:jc w:val="both"/>
              <w:rPr>
                <w:rFonts w:cs="Arial"/>
                <w:bCs/>
                <w:sz w:val="22"/>
                <w:szCs w:val="22"/>
              </w:rPr>
            </w:pPr>
            <w:r w:rsidRPr="002B265E">
              <w:rPr>
                <w:rFonts w:cs="Arial"/>
                <w:bCs/>
                <w:sz w:val="22"/>
                <w:szCs w:val="22"/>
              </w:rPr>
              <w:t>0.6109</w:t>
            </w:r>
          </w:p>
        </w:tc>
      </w:tr>
    </w:tbl>
    <w:p w:rsidR="00865696" w:rsidRPr="002B265E" w:rsidRDefault="00865696" w:rsidP="00865696">
      <w:pPr>
        <w:widowControl w:val="0"/>
        <w:autoSpaceDE w:val="0"/>
        <w:autoSpaceDN w:val="0"/>
        <w:adjustRightInd w:val="0"/>
        <w:spacing w:line="360" w:lineRule="auto"/>
        <w:ind w:right="792"/>
        <w:jc w:val="both"/>
        <w:rPr>
          <w:rFonts w:cs="Arial"/>
          <w:bCs/>
          <w:sz w:val="22"/>
          <w:szCs w:val="22"/>
        </w:rPr>
      </w:pPr>
    </w:p>
    <w:p w:rsidR="005F48DF" w:rsidRPr="00003456" w:rsidRDefault="00181C03" w:rsidP="00003456">
      <w:pPr>
        <w:widowControl w:val="0"/>
        <w:autoSpaceDE w:val="0"/>
        <w:autoSpaceDN w:val="0"/>
        <w:adjustRightInd w:val="0"/>
        <w:ind w:right="140"/>
        <w:jc w:val="both"/>
        <w:rPr>
          <w:rFonts w:cs="Arial"/>
          <w:bCs/>
          <w:sz w:val="22"/>
          <w:szCs w:val="22"/>
        </w:rPr>
      </w:pPr>
      <w:r>
        <w:rPr>
          <w:rFonts w:cs="Arial"/>
          <w:b/>
          <w:bCs/>
          <w:sz w:val="22"/>
          <w:szCs w:val="22"/>
        </w:rPr>
        <w:lastRenderedPageBreak/>
        <w:t>Table SM</w:t>
      </w:r>
      <w:r w:rsidR="00865696">
        <w:rPr>
          <w:rFonts w:cs="Arial"/>
          <w:b/>
          <w:bCs/>
          <w:sz w:val="22"/>
          <w:szCs w:val="22"/>
        </w:rPr>
        <w:t>3</w:t>
      </w:r>
      <w:r w:rsidR="005F48DF" w:rsidRPr="00003456">
        <w:rPr>
          <w:rFonts w:cs="Arial"/>
          <w:b/>
          <w:bCs/>
          <w:sz w:val="22"/>
          <w:szCs w:val="22"/>
        </w:rPr>
        <w:t>.</w:t>
      </w:r>
      <w:r w:rsidR="005F48DF" w:rsidRPr="00003456">
        <w:rPr>
          <w:rFonts w:cs="Arial"/>
          <w:bCs/>
          <w:sz w:val="22"/>
          <w:szCs w:val="22"/>
        </w:rPr>
        <w:t xml:space="preserve"> </w:t>
      </w:r>
      <w:proofErr w:type="gramStart"/>
      <w:r w:rsidR="005F48DF" w:rsidRPr="00003456">
        <w:rPr>
          <w:rFonts w:cs="Arial"/>
          <w:bCs/>
          <w:sz w:val="22"/>
          <w:szCs w:val="22"/>
        </w:rPr>
        <w:t>List of the most informative variables belonging to the overall set defined by the subsets onto which the best performing models obtained from random forest approach were developed.</w:t>
      </w:r>
      <w:proofErr w:type="gramEnd"/>
      <w:r w:rsidR="005F48DF" w:rsidRPr="00003456">
        <w:rPr>
          <w:rFonts w:cs="Arial"/>
          <w:bCs/>
          <w:sz w:val="22"/>
          <w:szCs w:val="22"/>
        </w:rPr>
        <w:t xml:space="preserve"> The variables belonging to the intersection set defined by the </w:t>
      </w:r>
      <w:proofErr w:type="gramStart"/>
      <w:r w:rsidR="005F48DF" w:rsidRPr="00003456">
        <w:rPr>
          <w:rFonts w:cs="Arial"/>
          <w:bCs/>
          <w:sz w:val="22"/>
          <w:szCs w:val="22"/>
        </w:rPr>
        <w:t>models,</w:t>
      </w:r>
      <w:proofErr w:type="gramEnd"/>
      <w:r w:rsidR="005F48DF" w:rsidRPr="00003456">
        <w:rPr>
          <w:rFonts w:cs="Arial"/>
          <w:bCs/>
          <w:sz w:val="22"/>
          <w:szCs w:val="22"/>
        </w:rPr>
        <w:t xml:space="preserve"> are reported in bold.</w:t>
      </w:r>
    </w:p>
    <w:tbl>
      <w:tblPr>
        <w:tblStyle w:val="Grigliatabella"/>
        <w:tblW w:w="9854" w:type="dxa"/>
        <w:tblLook w:val="04A0" w:firstRow="1" w:lastRow="0" w:firstColumn="1" w:lastColumn="0" w:noHBand="0" w:noVBand="1"/>
      </w:tblPr>
      <w:tblGrid>
        <w:gridCol w:w="1134"/>
        <w:gridCol w:w="8720"/>
      </w:tblGrid>
      <w:tr w:rsidR="00E20219" w:rsidRPr="00003456" w:rsidTr="00D93B39">
        <w:tc>
          <w:tcPr>
            <w:tcW w:w="0" w:type="auto"/>
            <w:tcBorders>
              <w:bottom w:val="single" w:sz="4" w:space="0" w:color="auto"/>
            </w:tcBorders>
            <w:shd w:val="clear" w:color="auto" w:fill="BFBFBF" w:themeFill="background1" w:themeFillShade="BF"/>
          </w:tcPr>
          <w:p w:rsidR="00E20219" w:rsidRPr="00003456" w:rsidRDefault="00E20219" w:rsidP="00003456">
            <w:pPr>
              <w:widowControl w:val="0"/>
              <w:autoSpaceDE w:val="0"/>
              <w:autoSpaceDN w:val="0"/>
              <w:adjustRightInd w:val="0"/>
              <w:jc w:val="both"/>
              <w:rPr>
                <w:rFonts w:cs="Arial"/>
                <w:b/>
                <w:bCs/>
                <w:sz w:val="22"/>
                <w:szCs w:val="22"/>
              </w:rPr>
            </w:pPr>
            <w:r w:rsidRPr="00003456">
              <w:rPr>
                <w:rFonts w:cs="Arial"/>
                <w:b/>
                <w:bCs/>
                <w:sz w:val="22"/>
                <w:szCs w:val="22"/>
              </w:rPr>
              <w:t>Variable ID</w:t>
            </w:r>
          </w:p>
        </w:tc>
        <w:tc>
          <w:tcPr>
            <w:tcW w:w="8720" w:type="dxa"/>
            <w:tcBorders>
              <w:bottom w:val="single" w:sz="4" w:space="0" w:color="auto"/>
            </w:tcBorders>
            <w:shd w:val="clear" w:color="auto" w:fill="BFBFBF" w:themeFill="background1" w:themeFillShade="BF"/>
          </w:tcPr>
          <w:p w:rsidR="00E20219" w:rsidRPr="00003456" w:rsidRDefault="00E20219" w:rsidP="00003456">
            <w:pPr>
              <w:widowControl w:val="0"/>
              <w:autoSpaceDE w:val="0"/>
              <w:autoSpaceDN w:val="0"/>
              <w:adjustRightInd w:val="0"/>
              <w:jc w:val="both"/>
              <w:rPr>
                <w:rFonts w:cs="Arial"/>
                <w:b/>
                <w:bCs/>
                <w:sz w:val="22"/>
                <w:szCs w:val="22"/>
              </w:rPr>
            </w:pPr>
            <w:r w:rsidRPr="00003456">
              <w:rPr>
                <w:rFonts w:cs="Arial"/>
                <w:b/>
                <w:bCs/>
                <w:sz w:val="22"/>
                <w:szCs w:val="22"/>
              </w:rPr>
              <w:t>Question</w:t>
            </w:r>
          </w:p>
        </w:tc>
      </w:tr>
      <w:tr w:rsidR="00E20219" w:rsidRPr="00003456" w:rsidTr="00D93B39">
        <w:tc>
          <w:tcPr>
            <w:tcW w:w="0" w:type="auto"/>
            <w:tcBorders>
              <w:left w:val="nil"/>
              <w:bottom w:val="nil"/>
              <w:right w:val="nil"/>
            </w:tcBorders>
          </w:tcPr>
          <w:p w:rsidR="00E20219" w:rsidRPr="00003456" w:rsidRDefault="00E20219" w:rsidP="00003456">
            <w:pPr>
              <w:widowControl w:val="0"/>
              <w:autoSpaceDE w:val="0"/>
              <w:autoSpaceDN w:val="0"/>
              <w:adjustRightInd w:val="0"/>
              <w:jc w:val="both"/>
              <w:rPr>
                <w:b/>
                <w:sz w:val="22"/>
                <w:szCs w:val="22"/>
              </w:rPr>
            </w:pPr>
            <w:r w:rsidRPr="00003456">
              <w:rPr>
                <w:b/>
                <w:sz w:val="22"/>
                <w:szCs w:val="22"/>
              </w:rPr>
              <w:t>q6</w:t>
            </w:r>
          </w:p>
        </w:tc>
        <w:tc>
          <w:tcPr>
            <w:tcW w:w="8720" w:type="dxa"/>
            <w:tcBorders>
              <w:left w:val="nil"/>
              <w:bottom w:val="nil"/>
              <w:right w:val="nil"/>
            </w:tcBorders>
          </w:tcPr>
          <w:p w:rsidR="00E20219" w:rsidRPr="00003456" w:rsidRDefault="00E20219" w:rsidP="00003456">
            <w:pPr>
              <w:jc w:val="both"/>
              <w:rPr>
                <w:sz w:val="22"/>
                <w:szCs w:val="22"/>
              </w:rPr>
            </w:pPr>
            <w:r w:rsidRPr="00003456">
              <w:rPr>
                <w:sz w:val="22"/>
                <w:szCs w:val="22"/>
              </w:rPr>
              <w:t>How many active cases/patients are included in your Register?</w:t>
            </w:r>
          </w:p>
        </w:tc>
      </w:tr>
      <w:tr w:rsidR="00E20219" w:rsidRPr="00003456" w:rsidTr="00D93B39">
        <w:tc>
          <w:tcPr>
            <w:tcW w:w="0" w:type="auto"/>
            <w:tcBorders>
              <w:top w:val="nil"/>
              <w:left w:val="nil"/>
              <w:bottom w:val="nil"/>
              <w:right w:val="nil"/>
            </w:tcBorders>
          </w:tcPr>
          <w:p w:rsidR="00E20219" w:rsidRPr="00003456" w:rsidRDefault="00E20219" w:rsidP="00003456">
            <w:pPr>
              <w:widowControl w:val="0"/>
              <w:autoSpaceDE w:val="0"/>
              <w:autoSpaceDN w:val="0"/>
              <w:adjustRightInd w:val="0"/>
              <w:jc w:val="both"/>
              <w:rPr>
                <w:sz w:val="22"/>
                <w:szCs w:val="22"/>
              </w:rPr>
            </w:pPr>
            <w:r w:rsidRPr="00003456">
              <w:rPr>
                <w:sz w:val="22"/>
                <w:szCs w:val="22"/>
              </w:rPr>
              <w:t>q7</w:t>
            </w:r>
          </w:p>
        </w:tc>
        <w:tc>
          <w:tcPr>
            <w:tcW w:w="8720" w:type="dxa"/>
            <w:tcBorders>
              <w:top w:val="nil"/>
              <w:left w:val="nil"/>
              <w:bottom w:val="nil"/>
              <w:right w:val="nil"/>
            </w:tcBorders>
          </w:tcPr>
          <w:p w:rsidR="00E20219" w:rsidRPr="00003456" w:rsidRDefault="00E20219" w:rsidP="00003456">
            <w:pPr>
              <w:jc w:val="both"/>
              <w:rPr>
                <w:sz w:val="22"/>
                <w:szCs w:val="22"/>
              </w:rPr>
            </w:pPr>
            <w:r w:rsidRPr="00003456">
              <w:rPr>
                <w:sz w:val="22"/>
                <w:szCs w:val="22"/>
              </w:rPr>
              <w:t>How many new cases are entered in the last year?</w:t>
            </w:r>
          </w:p>
        </w:tc>
      </w:tr>
      <w:tr w:rsidR="00E20219" w:rsidRPr="00003456" w:rsidTr="00D93B39">
        <w:tc>
          <w:tcPr>
            <w:tcW w:w="0" w:type="auto"/>
            <w:tcBorders>
              <w:top w:val="nil"/>
              <w:left w:val="nil"/>
              <w:bottom w:val="nil"/>
              <w:right w:val="nil"/>
            </w:tcBorders>
          </w:tcPr>
          <w:p w:rsidR="00E20219" w:rsidRPr="00003456" w:rsidRDefault="00E20219" w:rsidP="00003456">
            <w:pPr>
              <w:widowControl w:val="0"/>
              <w:autoSpaceDE w:val="0"/>
              <w:autoSpaceDN w:val="0"/>
              <w:adjustRightInd w:val="0"/>
              <w:jc w:val="both"/>
              <w:rPr>
                <w:sz w:val="22"/>
                <w:szCs w:val="22"/>
              </w:rPr>
            </w:pPr>
            <w:r w:rsidRPr="00003456">
              <w:rPr>
                <w:sz w:val="22"/>
                <w:szCs w:val="22"/>
              </w:rPr>
              <w:t>q8</w:t>
            </w:r>
          </w:p>
        </w:tc>
        <w:tc>
          <w:tcPr>
            <w:tcW w:w="8720" w:type="dxa"/>
            <w:tcBorders>
              <w:top w:val="nil"/>
              <w:left w:val="nil"/>
              <w:bottom w:val="nil"/>
              <w:right w:val="nil"/>
            </w:tcBorders>
          </w:tcPr>
          <w:p w:rsidR="00E20219" w:rsidRPr="00003456" w:rsidRDefault="00E20219" w:rsidP="00003456">
            <w:pPr>
              <w:jc w:val="both"/>
              <w:rPr>
                <w:sz w:val="22"/>
                <w:szCs w:val="22"/>
              </w:rPr>
            </w:pPr>
            <w:r w:rsidRPr="00003456">
              <w:rPr>
                <w:sz w:val="22"/>
                <w:szCs w:val="22"/>
              </w:rPr>
              <w:t>How many rare diseases are included?</w:t>
            </w:r>
          </w:p>
        </w:tc>
      </w:tr>
      <w:tr w:rsidR="00E20219" w:rsidRPr="00003456" w:rsidTr="00D93B39">
        <w:tc>
          <w:tcPr>
            <w:tcW w:w="0" w:type="auto"/>
            <w:tcBorders>
              <w:top w:val="nil"/>
              <w:left w:val="nil"/>
              <w:bottom w:val="nil"/>
              <w:right w:val="nil"/>
            </w:tcBorders>
          </w:tcPr>
          <w:p w:rsidR="00E20219" w:rsidRPr="00003456" w:rsidRDefault="00E20219" w:rsidP="00003456">
            <w:pPr>
              <w:widowControl w:val="0"/>
              <w:autoSpaceDE w:val="0"/>
              <w:autoSpaceDN w:val="0"/>
              <w:adjustRightInd w:val="0"/>
              <w:jc w:val="both"/>
              <w:rPr>
                <w:b/>
                <w:sz w:val="22"/>
                <w:szCs w:val="22"/>
              </w:rPr>
            </w:pPr>
            <w:r w:rsidRPr="00003456">
              <w:rPr>
                <w:b/>
                <w:sz w:val="22"/>
                <w:szCs w:val="22"/>
              </w:rPr>
              <w:t>q10</w:t>
            </w:r>
          </w:p>
        </w:tc>
        <w:tc>
          <w:tcPr>
            <w:tcW w:w="8720" w:type="dxa"/>
            <w:tcBorders>
              <w:top w:val="nil"/>
              <w:left w:val="nil"/>
              <w:bottom w:val="nil"/>
              <w:right w:val="nil"/>
            </w:tcBorders>
          </w:tcPr>
          <w:p w:rsidR="00E20219" w:rsidRPr="00003456" w:rsidRDefault="00E20219" w:rsidP="00003456">
            <w:pPr>
              <w:jc w:val="both"/>
              <w:rPr>
                <w:sz w:val="22"/>
                <w:szCs w:val="22"/>
              </w:rPr>
            </w:pPr>
            <w:r w:rsidRPr="00003456">
              <w:rPr>
                <w:sz w:val="22"/>
                <w:szCs w:val="22"/>
              </w:rPr>
              <w:t xml:space="preserve">Are your data used for </w:t>
            </w:r>
            <w:proofErr w:type="spellStart"/>
            <w:r w:rsidRPr="00003456">
              <w:rPr>
                <w:sz w:val="22"/>
                <w:szCs w:val="22"/>
              </w:rPr>
              <w:t>pharmacovigilance</w:t>
            </w:r>
            <w:proofErr w:type="spellEnd"/>
            <w:r w:rsidRPr="00003456">
              <w:rPr>
                <w:sz w:val="22"/>
                <w:szCs w:val="22"/>
              </w:rPr>
              <w:t>?</w:t>
            </w:r>
          </w:p>
        </w:tc>
      </w:tr>
      <w:tr w:rsidR="00E20219" w:rsidRPr="00003456" w:rsidTr="00D93B39">
        <w:tc>
          <w:tcPr>
            <w:tcW w:w="0" w:type="auto"/>
            <w:tcBorders>
              <w:top w:val="nil"/>
              <w:left w:val="nil"/>
              <w:bottom w:val="nil"/>
              <w:right w:val="nil"/>
            </w:tcBorders>
          </w:tcPr>
          <w:p w:rsidR="00E20219" w:rsidRPr="00003456" w:rsidRDefault="00E20219" w:rsidP="00003456">
            <w:pPr>
              <w:widowControl w:val="0"/>
              <w:autoSpaceDE w:val="0"/>
              <w:autoSpaceDN w:val="0"/>
              <w:adjustRightInd w:val="0"/>
              <w:jc w:val="both"/>
              <w:rPr>
                <w:b/>
                <w:sz w:val="22"/>
                <w:szCs w:val="22"/>
              </w:rPr>
            </w:pPr>
            <w:r w:rsidRPr="00003456">
              <w:rPr>
                <w:b/>
                <w:sz w:val="22"/>
                <w:szCs w:val="22"/>
              </w:rPr>
              <w:t>q11</w:t>
            </w:r>
          </w:p>
        </w:tc>
        <w:tc>
          <w:tcPr>
            <w:tcW w:w="8720" w:type="dxa"/>
            <w:tcBorders>
              <w:top w:val="nil"/>
              <w:left w:val="nil"/>
              <w:bottom w:val="nil"/>
              <w:right w:val="nil"/>
            </w:tcBorders>
          </w:tcPr>
          <w:p w:rsidR="00E20219" w:rsidRPr="00003456" w:rsidRDefault="00E20219" w:rsidP="00003456">
            <w:pPr>
              <w:jc w:val="both"/>
              <w:rPr>
                <w:sz w:val="22"/>
                <w:szCs w:val="22"/>
              </w:rPr>
            </w:pPr>
            <w:r w:rsidRPr="00003456">
              <w:rPr>
                <w:sz w:val="22"/>
                <w:szCs w:val="22"/>
              </w:rPr>
              <w:t>What is the geographical coverage of the register?</w:t>
            </w:r>
          </w:p>
        </w:tc>
      </w:tr>
      <w:tr w:rsidR="00E20219" w:rsidRPr="00003456" w:rsidTr="00D93B39">
        <w:tc>
          <w:tcPr>
            <w:tcW w:w="0" w:type="auto"/>
            <w:tcBorders>
              <w:top w:val="nil"/>
              <w:left w:val="nil"/>
              <w:bottom w:val="nil"/>
              <w:right w:val="nil"/>
            </w:tcBorders>
          </w:tcPr>
          <w:p w:rsidR="00E20219" w:rsidRPr="00003456" w:rsidRDefault="00E20219" w:rsidP="00003456">
            <w:pPr>
              <w:widowControl w:val="0"/>
              <w:autoSpaceDE w:val="0"/>
              <w:autoSpaceDN w:val="0"/>
              <w:adjustRightInd w:val="0"/>
              <w:jc w:val="both"/>
              <w:rPr>
                <w:b/>
                <w:sz w:val="22"/>
                <w:szCs w:val="22"/>
              </w:rPr>
            </w:pPr>
            <w:r w:rsidRPr="00003456">
              <w:rPr>
                <w:b/>
                <w:sz w:val="22"/>
                <w:szCs w:val="22"/>
              </w:rPr>
              <w:t>q12</w:t>
            </w:r>
          </w:p>
        </w:tc>
        <w:tc>
          <w:tcPr>
            <w:tcW w:w="8720" w:type="dxa"/>
            <w:tcBorders>
              <w:top w:val="nil"/>
              <w:left w:val="nil"/>
              <w:bottom w:val="nil"/>
              <w:right w:val="nil"/>
            </w:tcBorders>
          </w:tcPr>
          <w:p w:rsidR="00E20219" w:rsidRPr="00003456" w:rsidRDefault="00E20219" w:rsidP="00003456">
            <w:pPr>
              <w:jc w:val="both"/>
              <w:rPr>
                <w:sz w:val="22"/>
                <w:szCs w:val="22"/>
              </w:rPr>
            </w:pPr>
            <w:r w:rsidRPr="00003456">
              <w:rPr>
                <w:sz w:val="22"/>
                <w:szCs w:val="22"/>
              </w:rPr>
              <w:t>What is the target population of the register?</w:t>
            </w:r>
          </w:p>
        </w:tc>
      </w:tr>
      <w:tr w:rsidR="00E20219" w:rsidRPr="00003456" w:rsidTr="00D93B39">
        <w:tc>
          <w:tcPr>
            <w:tcW w:w="0" w:type="auto"/>
            <w:tcBorders>
              <w:top w:val="nil"/>
              <w:left w:val="nil"/>
              <w:bottom w:val="nil"/>
              <w:right w:val="nil"/>
            </w:tcBorders>
          </w:tcPr>
          <w:p w:rsidR="00E20219" w:rsidRPr="00003456" w:rsidRDefault="00E20219" w:rsidP="00003456">
            <w:pPr>
              <w:widowControl w:val="0"/>
              <w:autoSpaceDE w:val="0"/>
              <w:autoSpaceDN w:val="0"/>
              <w:adjustRightInd w:val="0"/>
              <w:jc w:val="both"/>
              <w:rPr>
                <w:b/>
                <w:sz w:val="22"/>
                <w:szCs w:val="22"/>
              </w:rPr>
            </w:pPr>
            <w:r w:rsidRPr="00003456">
              <w:rPr>
                <w:b/>
                <w:sz w:val="22"/>
                <w:szCs w:val="22"/>
              </w:rPr>
              <w:t>q14</w:t>
            </w:r>
          </w:p>
        </w:tc>
        <w:tc>
          <w:tcPr>
            <w:tcW w:w="8720" w:type="dxa"/>
            <w:tcBorders>
              <w:top w:val="nil"/>
              <w:left w:val="nil"/>
              <w:bottom w:val="nil"/>
              <w:right w:val="nil"/>
            </w:tcBorders>
          </w:tcPr>
          <w:p w:rsidR="00E20219" w:rsidRPr="00003456" w:rsidRDefault="00E20219" w:rsidP="00003456">
            <w:pPr>
              <w:jc w:val="both"/>
              <w:rPr>
                <w:sz w:val="22"/>
                <w:szCs w:val="22"/>
              </w:rPr>
            </w:pPr>
            <w:r w:rsidRPr="00003456">
              <w:rPr>
                <w:sz w:val="22"/>
                <w:szCs w:val="22"/>
              </w:rPr>
              <w:t>Are standardised inclusion/exclusion criteria defined for the RD cases?</w:t>
            </w:r>
          </w:p>
        </w:tc>
      </w:tr>
      <w:tr w:rsidR="00E20219" w:rsidRPr="00003456" w:rsidTr="00D93B39">
        <w:tc>
          <w:tcPr>
            <w:tcW w:w="0" w:type="auto"/>
            <w:tcBorders>
              <w:top w:val="nil"/>
              <w:left w:val="nil"/>
              <w:bottom w:val="nil"/>
              <w:right w:val="nil"/>
            </w:tcBorders>
          </w:tcPr>
          <w:p w:rsidR="00E20219" w:rsidRPr="00003456" w:rsidRDefault="00E20219" w:rsidP="00003456">
            <w:pPr>
              <w:widowControl w:val="0"/>
              <w:autoSpaceDE w:val="0"/>
              <w:autoSpaceDN w:val="0"/>
              <w:adjustRightInd w:val="0"/>
              <w:jc w:val="both"/>
              <w:rPr>
                <w:sz w:val="22"/>
                <w:szCs w:val="22"/>
              </w:rPr>
            </w:pPr>
            <w:r w:rsidRPr="00003456">
              <w:rPr>
                <w:sz w:val="22"/>
                <w:szCs w:val="22"/>
              </w:rPr>
              <w:t>q15_1</w:t>
            </w:r>
          </w:p>
        </w:tc>
        <w:tc>
          <w:tcPr>
            <w:tcW w:w="8720" w:type="dxa"/>
            <w:tcBorders>
              <w:top w:val="nil"/>
              <w:left w:val="nil"/>
              <w:bottom w:val="nil"/>
              <w:right w:val="nil"/>
            </w:tcBorders>
          </w:tcPr>
          <w:p w:rsidR="00E20219" w:rsidRPr="00003456" w:rsidRDefault="00E20219" w:rsidP="00003456">
            <w:pPr>
              <w:jc w:val="both"/>
              <w:rPr>
                <w:sz w:val="22"/>
                <w:szCs w:val="22"/>
              </w:rPr>
            </w:pPr>
            <w:r w:rsidRPr="00003456">
              <w:rPr>
                <w:sz w:val="22"/>
                <w:szCs w:val="22"/>
              </w:rPr>
              <w:t>Is ORPHACODE disease coding system in use?</w:t>
            </w:r>
          </w:p>
        </w:tc>
      </w:tr>
      <w:tr w:rsidR="00E20219" w:rsidRPr="00003456" w:rsidTr="00D93B39">
        <w:tc>
          <w:tcPr>
            <w:tcW w:w="0" w:type="auto"/>
            <w:tcBorders>
              <w:top w:val="nil"/>
              <w:left w:val="nil"/>
              <w:bottom w:val="nil"/>
              <w:right w:val="nil"/>
            </w:tcBorders>
          </w:tcPr>
          <w:p w:rsidR="00E20219" w:rsidRPr="00003456" w:rsidRDefault="00E20219" w:rsidP="00003456">
            <w:pPr>
              <w:widowControl w:val="0"/>
              <w:autoSpaceDE w:val="0"/>
              <w:autoSpaceDN w:val="0"/>
              <w:adjustRightInd w:val="0"/>
              <w:jc w:val="both"/>
              <w:rPr>
                <w:sz w:val="22"/>
                <w:szCs w:val="22"/>
              </w:rPr>
            </w:pPr>
            <w:r w:rsidRPr="00003456">
              <w:rPr>
                <w:sz w:val="22"/>
                <w:szCs w:val="22"/>
              </w:rPr>
              <w:t>q15_2</w:t>
            </w:r>
          </w:p>
        </w:tc>
        <w:tc>
          <w:tcPr>
            <w:tcW w:w="8720" w:type="dxa"/>
            <w:tcBorders>
              <w:top w:val="nil"/>
              <w:left w:val="nil"/>
              <w:bottom w:val="nil"/>
              <w:right w:val="nil"/>
            </w:tcBorders>
          </w:tcPr>
          <w:p w:rsidR="00E20219" w:rsidRPr="00003456" w:rsidRDefault="00E20219" w:rsidP="00003456">
            <w:pPr>
              <w:jc w:val="both"/>
              <w:rPr>
                <w:sz w:val="22"/>
                <w:szCs w:val="22"/>
              </w:rPr>
            </w:pPr>
            <w:r w:rsidRPr="00003456">
              <w:rPr>
                <w:sz w:val="22"/>
                <w:szCs w:val="22"/>
              </w:rPr>
              <w:t>Is MIM disease coding system in use?</w:t>
            </w:r>
          </w:p>
        </w:tc>
      </w:tr>
      <w:tr w:rsidR="00E20219" w:rsidRPr="00003456" w:rsidTr="00D93B39">
        <w:tc>
          <w:tcPr>
            <w:tcW w:w="0" w:type="auto"/>
            <w:tcBorders>
              <w:top w:val="nil"/>
              <w:left w:val="nil"/>
              <w:bottom w:val="nil"/>
              <w:right w:val="nil"/>
            </w:tcBorders>
          </w:tcPr>
          <w:p w:rsidR="00E20219" w:rsidRPr="00D93B39" w:rsidRDefault="00E20219" w:rsidP="00003456">
            <w:pPr>
              <w:widowControl w:val="0"/>
              <w:autoSpaceDE w:val="0"/>
              <w:autoSpaceDN w:val="0"/>
              <w:adjustRightInd w:val="0"/>
              <w:jc w:val="both"/>
              <w:rPr>
                <w:b/>
                <w:sz w:val="22"/>
                <w:szCs w:val="22"/>
              </w:rPr>
            </w:pPr>
            <w:r w:rsidRPr="00D93B39">
              <w:rPr>
                <w:b/>
                <w:sz w:val="22"/>
                <w:szCs w:val="22"/>
              </w:rPr>
              <w:t>q15_3</w:t>
            </w:r>
            <w:r w:rsidR="00D93B39" w:rsidRPr="00D93B39">
              <w:rPr>
                <w:b/>
                <w:sz w:val="22"/>
                <w:szCs w:val="22"/>
              </w:rPr>
              <w:t>45</w:t>
            </w:r>
          </w:p>
        </w:tc>
        <w:tc>
          <w:tcPr>
            <w:tcW w:w="8720" w:type="dxa"/>
            <w:tcBorders>
              <w:top w:val="nil"/>
              <w:left w:val="nil"/>
              <w:bottom w:val="nil"/>
              <w:right w:val="nil"/>
            </w:tcBorders>
          </w:tcPr>
          <w:p w:rsidR="00E20219" w:rsidRPr="00003456" w:rsidRDefault="00D93B39" w:rsidP="00003456">
            <w:pPr>
              <w:jc w:val="both"/>
              <w:rPr>
                <w:sz w:val="22"/>
                <w:szCs w:val="22"/>
              </w:rPr>
            </w:pPr>
            <w:r>
              <w:rPr>
                <w:sz w:val="22"/>
                <w:szCs w:val="22"/>
              </w:rPr>
              <w:t>Is ICD</w:t>
            </w:r>
            <w:r w:rsidR="00E20219" w:rsidRPr="00003456">
              <w:rPr>
                <w:sz w:val="22"/>
                <w:szCs w:val="22"/>
              </w:rPr>
              <w:t xml:space="preserve"> disease coding system in use?</w:t>
            </w:r>
          </w:p>
        </w:tc>
      </w:tr>
      <w:tr w:rsidR="00E20219" w:rsidRPr="00003456" w:rsidTr="00D93B39">
        <w:tc>
          <w:tcPr>
            <w:tcW w:w="0" w:type="auto"/>
            <w:tcBorders>
              <w:top w:val="nil"/>
              <w:left w:val="nil"/>
              <w:bottom w:val="nil"/>
              <w:right w:val="nil"/>
            </w:tcBorders>
          </w:tcPr>
          <w:p w:rsidR="00E20219" w:rsidRPr="00003456" w:rsidRDefault="00E20219" w:rsidP="00003456">
            <w:pPr>
              <w:widowControl w:val="0"/>
              <w:autoSpaceDE w:val="0"/>
              <w:autoSpaceDN w:val="0"/>
              <w:adjustRightInd w:val="0"/>
              <w:jc w:val="both"/>
              <w:rPr>
                <w:rFonts w:cs="Arial"/>
                <w:b/>
                <w:bCs/>
                <w:sz w:val="22"/>
                <w:szCs w:val="22"/>
              </w:rPr>
            </w:pPr>
            <w:r w:rsidRPr="00003456">
              <w:rPr>
                <w:b/>
                <w:sz w:val="22"/>
                <w:szCs w:val="22"/>
              </w:rPr>
              <w:t>q16_3</w:t>
            </w:r>
          </w:p>
        </w:tc>
        <w:tc>
          <w:tcPr>
            <w:tcW w:w="8720" w:type="dxa"/>
            <w:tcBorders>
              <w:top w:val="nil"/>
              <w:left w:val="nil"/>
              <w:bottom w:val="nil"/>
              <w:right w:val="nil"/>
            </w:tcBorders>
          </w:tcPr>
          <w:p w:rsidR="00E20219" w:rsidRPr="00003456" w:rsidRDefault="00E20219" w:rsidP="00003456">
            <w:pPr>
              <w:widowControl w:val="0"/>
              <w:autoSpaceDE w:val="0"/>
              <w:autoSpaceDN w:val="0"/>
              <w:adjustRightInd w:val="0"/>
              <w:jc w:val="both"/>
              <w:rPr>
                <w:rFonts w:cs="Arial"/>
                <w:bCs/>
                <w:sz w:val="22"/>
                <w:szCs w:val="22"/>
              </w:rPr>
            </w:pPr>
            <w:r w:rsidRPr="00003456">
              <w:rPr>
                <w:sz w:val="22"/>
                <w:szCs w:val="22"/>
              </w:rPr>
              <w:t>Are anthropometric data collected?</w:t>
            </w:r>
          </w:p>
        </w:tc>
      </w:tr>
      <w:tr w:rsidR="00E20219" w:rsidRPr="00003456" w:rsidTr="00D93B39">
        <w:tc>
          <w:tcPr>
            <w:tcW w:w="0" w:type="auto"/>
            <w:tcBorders>
              <w:top w:val="nil"/>
              <w:left w:val="nil"/>
              <w:bottom w:val="nil"/>
              <w:right w:val="nil"/>
            </w:tcBorders>
          </w:tcPr>
          <w:p w:rsidR="00E20219" w:rsidRPr="00003456" w:rsidRDefault="00E20219" w:rsidP="00003456">
            <w:pPr>
              <w:widowControl w:val="0"/>
              <w:autoSpaceDE w:val="0"/>
              <w:autoSpaceDN w:val="0"/>
              <w:adjustRightInd w:val="0"/>
              <w:jc w:val="both"/>
              <w:rPr>
                <w:b/>
                <w:sz w:val="22"/>
                <w:szCs w:val="22"/>
              </w:rPr>
            </w:pPr>
            <w:r w:rsidRPr="00003456">
              <w:rPr>
                <w:b/>
                <w:sz w:val="22"/>
                <w:szCs w:val="22"/>
              </w:rPr>
              <w:t>q16_4</w:t>
            </w:r>
          </w:p>
        </w:tc>
        <w:tc>
          <w:tcPr>
            <w:tcW w:w="8720" w:type="dxa"/>
            <w:tcBorders>
              <w:top w:val="nil"/>
              <w:left w:val="nil"/>
              <w:bottom w:val="nil"/>
              <w:right w:val="nil"/>
            </w:tcBorders>
          </w:tcPr>
          <w:p w:rsidR="00E20219" w:rsidRPr="00003456" w:rsidRDefault="00E20219" w:rsidP="00003456">
            <w:pPr>
              <w:jc w:val="both"/>
              <w:rPr>
                <w:sz w:val="22"/>
                <w:szCs w:val="22"/>
              </w:rPr>
            </w:pPr>
            <w:r w:rsidRPr="00003456">
              <w:rPr>
                <w:sz w:val="22"/>
                <w:szCs w:val="22"/>
              </w:rPr>
              <w:t xml:space="preserve">Are socio-demographic data collected? </w:t>
            </w:r>
          </w:p>
        </w:tc>
      </w:tr>
      <w:tr w:rsidR="00E20219" w:rsidRPr="00003456" w:rsidTr="00D93B39">
        <w:tc>
          <w:tcPr>
            <w:tcW w:w="0" w:type="auto"/>
            <w:tcBorders>
              <w:top w:val="nil"/>
              <w:left w:val="nil"/>
              <w:bottom w:val="nil"/>
              <w:right w:val="nil"/>
            </w:tcBorders>
          </w:tcPr>
          <w:p w:rsidR="00E20219" w:rsidRPr="00003456" w:rsidRDefault="00E20219" w:rsidP="00003456">
            <w:pPr>
              <w:widowControl w:val="0"/>
              <w:autoSpaceDE w:val="0"/>
              <w:autoSpaceDN w:val="0"/>
              <w:adjustRightInd w:val="0"/>
              <w:jc w:val="both"/>
              <w:rPr>
                <w:b/>
                <w:sz w:val="22"/>
                <w:szCs w:val="22"/>
              </w:rPr>
            </w:pPr>
            <w:r w:rsidRPr="00003456">
              <w:rPr>
                <w:b/>
                <w:sz w:val="22"/>
                <w:szCs w:val="22"/>
              </w:rPr>
              <w:t>q16_5</w:t>
            </w:r>
          </w:p>
        </w:tc>
        <w:tc>
          <w:tcPr>
            <w:tcW w:w="8720" w:type="dxa"/>
            <w:tcBorders>
              <w:top w:val="nil"/>
              <w:left w:val="nil"/>
              <w:bottom w:val="nil"/>
              <w:right w:val="nil"/>
            </w:tcBorders>
          </w:tcPr>
          <w:p w:rsidR="00E20219" w:rsidRPr="00003456" w:rsidRDefault="00E20219" w:rsidP="00003456">
            <w:pPr>
              <w:jc w:val="both"/>
              <w:rPr>
                <w:sz w:val="22"/>
                <w:szCs w:val="22"/>
              </w:rPr>
            </w:pPr>
            <w:r w:rsidRPr="00003456">
              <w:rPr>
                <w:sz w:val="22"/>
                <w:szCs w:val="22"/>
              </w:rPr>
              <w:t>Are genetic data collected?</w:t>
            </w:r>
          </w:p>
        </w:tc>
      </w:tr>
      <w:tr w:rsidR="00E20219" w:rsidRPr="00003456" w:rsidTr="00D93B39">
        <w:tc>
          <w:tcPr>
            <w:tcW w:w="0" w:type="auto"/>
            <w:tcBorders>
              <w:top w:val="nil"/>
              <w:left w:val="nil"/>
              <w:bottom w:val="nil"/>
              <w:right w:val="nil"/>
            </w:tcBorders>
          </w:tcPr>
          <w:p w:rsidR="00E20219" w:rsidRPr="00003456" w:rsidRDefault="00E20219" w:rsidP="00003456">
            <w:pPr>
              <w:widowControl w:val="0"/>
              <w:autoSpaceDE w:val="0"/>
              <w:autoSpaceDN w:val="0"/>
              <w:adjustRightInd w:val="0"/>
              <w:jc w:val="both"/>
              <w:rPr>
                <w:b/>
                <w:sz w:val="22"/>
                <w:szCs w:val="22"/>
              </w:rPr>
            </w:pPr>
            <w:r w:rsidRPr="00003456">
              <w:rPr>
                <w:b/>
                <w:sz w:val="22"/>
                <w:szCs w:val="22"/>
              </w:rPr>
              <w:t>q16_6</w:t>
            </w:r>
          </w:p>
        </w:tc>
        <w:tc>
          <w:tcPr>
            <w:tcW w:w="8720" w:type="dxa"/>
            <w:tcBorders>
              <w:top w:val="nil"/>
              <w:left w:val="nil"/>
              <w:bottom w:val="nil"/>
              <w:right w:val="nil"/>
            </w:tcBorders>
          </w:tcPr>
          <w:p w:rsidR="00E20219" w:rsidRPr="00003456" w:rsidRDefault="00E20219" w:rsidP="00003456">
            <w:pPr>
              <w:jc w:val="both"/>
              <w:rPr>
                <w:sz w:val="22"/>
                <w:szCs w:val="22"/>
              </w:rPr>
            </w:pPr>
            <w:r w:rsidRPr="00003456">
              <w:rPr>
                <w:sz w:val="22"/>
                <w:szCs w:val="22"/>
              </w:rPr>
              <w:t>Are clinical data collected?</w:t>
            </w:r>
          </w:p>
        </w:tc>
      </w:tr>
      <w:tr w:rsidR="00E20219" w:rsidRPr="00003456" w:rsidTr="00D93B39">
        <w:tc>
          <w:tcPr>
            <w:tcW w:w="0" w:type="auto"/>
            <w:tcBorders>
              <w:top w:val="nil"/>
              <w:left w:val="nil"/>
              <w:bottom w:val="nil"/>
              <w:right w:val="nil"/>
            </w:tcBorders>
          </w:tcPr>
          <w:p w:rsidR="00E20219" w:rsidRPr="00003456" w:rsidRDefault="00E20219" w:rsidP="00003456">
            <w:pPr>
              <w:widowControl w:val="0"/>
              <w:autoSpaceDE w:val="0"/>
              <w:autoSpaceDN w:val="0"/>
              <w:adjustRightInd w:val="0"/>
              <w:jc w:val="both"/>
              <w:rPr>
                <w:rFonts w:cs="Arial"/>
                <w:b/>
                <w:bCs/>
                <w:sz w:val="22"/>
                <w:szCs w:val="22"/>
              </w:rPr>
            </w:pPr>
            <w:r w:rsidRPr="00003456">
              <w:rPr>
                <w:rFonts w:cs="Arial"/>
                <w:b/>
                <w:bCs/>
                <w:sz w:val="22"/>
                <w:szCs w:val="22"/>
              </w:rPr>
              <w:t>q16_7</w:t>
            </w:r>
          </w:p>
        </w:tc>
        <w:tc>
          <w:tcPr>
            <w:tcW w:w="8720" w:type="dxa"/>
            <w:tcBorders>
              <w:top w:val="nil"/>
              <w:left w:val="nil"/>
              <w:bottom w:val="nil"/>
              <w:right w:val="nil"/>
            </w:tcBorders>
          </w:tcPr>
          <w:p w:rsidR="00E20219" w:rsidRPr="00003456" w:rsidRDefault="00E20219" w:rsidP="00003456">
            <w:pPr>
              <w:widowControl w:val="0"/>
              <w:autoSpaceDE w:val="0"/>
              <w:autoSpaceDN w:val="0"/>
              <w:adjustRightInd w:val="0"/>
              <w:jc w:val="both"/>
              <w:rPr>
                <w:rFonts w:cs="Arial"/>
                <w:bCs/>
                <w:sz w:val="22"/>
                <w:szCs w:val="22"/>
              </w:rPr>
            </w:pPr>
            <w:r w:rsidRPr="00003456">
              <w:rPr>
                <w:sz w:val="22"/>
                <w:szCs w:val="22"/>
              </w:rPr>
              <w:t>Are Medications, devices and health services data collected?</w:t>
            </w:r>
          </w:p>
        </w:tc>
      </w:tr>
      <w:tr w:rsidR="00E20219" w:rsidRPr="00003456" w:rsidTr="00D93B39">
        <w:tc>
          <w:tcPr>
            <w:tcW w:w="0" w:type="auto"/>
            <w:tcBorders>
              <w:top w:val="nil"/>
              <w:left w:val="nil"/>
              <w:bottom w:val="nil"/>
              <w:right w:val="nil"/>
            </w:tcBorders>
          </w:tcPr>
          <w:p w:rsidR="00E20219" w:rsidRPr="00003456" w:rsidRDefault="00E20219" w:rsidP="00003456">
            <w:pPr>
              <w:widowControl w:val="0"/>
              <w:autoSpaceDE w:val="0"/>
              <w:autoSpaceDN w:val="0"/>
              <w:adjustRightInd w:val="0"/>
              <w:jc w:val="both"/>
              <w:rPr>
                <w:rFonts w:cs="Arial"/>
                <w:b/>
                <w:bCs/>
                <w:sz w:val="22"/>
                <w:szCs w:val="22"/>
              </w:rPr>
            </w:pPr>
            <w:r w:rsidRPr="00003456">
              <w:rPr>
                <w:rFonts w:cs="Arial"/>
                <w:b/>
                <w:bCs/>
                <w:sz w:val="22"/>
                <w:szCs w:val="22"/>
              </w:rPr>
              <w:t>q16_8</w:t>
            </w:r>
          </w:p>
        </w:tc>
        <w:tc>
          <w:tcPr>
            <w:tcW w:w="8720" w:type="dxa"/>
            <w:tcBorders>
              <w:top w:val="nil"/>
              <w:left w:val="nil"/>
              <w:bottom w:val="nil"/>
              <w:right w:val="nil"/>
            </w:tcBorders>
          </w:tcPr>
          <w:p w:rsidR="00E20219" w:rsidRPr="00003456" w:rsidRDefault="00E20219" w:rsidP="00003456">
            <w:pPr>
              <w:widowControl w:val="0"/>
              <w:autoSpaceDE w:val="0"/>
              <w:autoSpaceDN w:val="0"/>
              <w:adjustRightInd w:val="0"/>
              <w:jc w:val="both"/>
              <w:rPr>
                <w:rFonts w:cs="Arial"/>
                <w:bCs/>
                <w:sz w:val="22"/>
                <w:szCs w:val="22"/>
              </w:rPr>
            </w:pPr>
            <w:r w:rsidRPr="00003456">
              <w:rPr>
                <w:sz w:val="22"/>
                <w:szCs w:val="22"/>
              </w:rPr>
              <w:t>Are Patient-reported outcomes (e.g. quality of life data, Health status, etc) reported?</w:t>
            </w:r>
          </w:p>
        </w:tc>
      </w:tr>
      <w:tr w:rsidR="00E20219" w:rsidRPr="00003456" w:rsidTr="00D93B39">
        <w:tc>
          <w:tcPr>
            <w:tcW w:w="0" w:type="auto"/>
            <w:tcBorders>
              <w:top w:val="nil"/>
              <w:left w:val="nil"/>
              <w:bottom w:val="nil"/>
              <w:right w:val="nil"/>
            </w:tcBorders>
          </w:tcPr>
          <w:p w:rsidR="00E20219" w:rsidRPr="00003456" w:rsidRDefault="00E20219" w:rsidP="00003456">
            <w:pPr>
              <w:widowControl w:val="0"/>
              <w:autoSpaceDE w:val="0"/>
              <w:autoSpaceDN w:val="0"/>
              <w:adjustRightInd w:val="0"/>
              <w:jc w:val="both"/>
              <w:rPr>
                <w:b/>
                <w:sz w:val="22"/>
                <w:szCs w:val="22"/>
              </w:rPr>
            </w:pPr>
            <w:r w:rsidRPr="00003456">
              <w:rPr>
                <w:b/>
                <w:sz w:val="22"/>
                <w:szCs w:val="22"/>
              </w:rPr>
              <w:t>q16_9</w:t>
            </w:r>
          </w:p>
        </w:tc>
        <w:tc>
          <w:tcPr>
            <w:tcW w:w="8720" w:type="dxa"/>
            <w:tcBorders>
              <w:top w:val="nil"/>
              <w:left w:val="nil"/>
              <w:bottom w:val="nil"/>
              <w:right w:val="nil"/>
            </w:tcBorders>
          </w:tcPr>
          <w:p w:rsidR="00E20219" w:rsidRPr="00003456" w:rsidRDefault="00E20219" w:rsidP="00003456">
            <w:pPr>
              <w:jc w:val="both"/>
              <w:rPr>
                <w:sz w:val="22"/>
                <w:szCs w:val="22"/>
              </w:rPr>
            </w:pPr>
            <w:r w:rsidRPr="00003456">
              <w:rPr>
                <w:sz w:val="22"/>
                <w:szCs w:val="22"/>
              </w:rPr>
              <w:t>Are family history data reported?</w:t>
            </w:r>
          </w:p>
        </w:tc>
      </w:tr>
      <w:tr w:rsidR="00E20219" w:rsidRPr="00003456" w:rsidTr="00D93B39">
        <w:tc>
          <w:tcPr>
            <w:tcW w:w="0" w:type="auto"/>
            <w:tcBorders>
              <w:top w:val="nil"/>
              <w:left w:val="nil"/>
              <w:bottom w:val="nil"/>
              <w:right w:val="nil"/>
            </w:tcBorders>
          </w:tcPr>
          <w:p w:rsidR="00E20219" w:rsidRPr="00003456" w:rsidRDefault="00E20219" w:rsidP="00003456">
            <w:pPr>
              <w:widowControl w:val="0"/>
              <w:autoSpaceDE w:val="0"/>
              <w:autoSpaceDN w:val="0"/>
              <w:adjustRightInd w:val="0"/>
              <w:jc w:val="both"/>
              <w:rPr>
                <w:b/>
                <w:sz w:val="22"/>
                <w:szCs w:val="22"/>
              </w:rPr>
            </w:pPr>
            <w:r w:rsidRPr="00003456">
              <w:rPr>
                <w:b/>
                <w:sz w:val="22"/>
                <w:szCs w:val="22"/>
              </w:rPr>
              <w:t>q16_10</w:t>
            </w:r>
          </w:p>
        </w:tc>
        <w:tc>
          <w:tcPr>
            <w:tcW w:w="8720" w:type="dxa"/>
            <w:tcBorders>
              <w:top w:val="nil"/>
              <w:left w:val="nil"/>
              <w:bottom w:val="nil"/>
              <w:right w:val="nil"/>
            </w:tcBorders>
          </w:tcPr>
          <w:p w:rsidR="00E20219" w:rsidRPr="00003456" w:rsidRDefault="00E20219" w:rsidP="00003456">
            <w:pPr>
              <w:jc w:val="both"/>
              <w:rPr>
                <w:sz w:val="22"/>
                <w:szCs w:val="22"/>
              </w:rPr>
            </w:pPr>
            <w:r w:rsidRPr="00003456">
              <w:rPr>
                <w:sz w:val="22"/>
                <w:szCs w:val="22"/>
              </w:rPr>
              <w:t>Are birth and reproductive history data reported?</w:t>
            </w:r>
          </w:p>
        </w:tc>
      </w:tr>
      <w:tr w:rsidR="00E20219" w:rsidRPr="00003456" w:rsidTr="00D93B39">
        <w:tc>
          <w:tcPr>
            <w:tcW w:w="0" w:type="auto"/>
            <w:tcBorders>
              <w:top w:val="nil"/>
              <w:left w:val="nil"/>
              <w:bottom w:val="nil"/>
              <w:right w:val="nil"/>
            </w:tcBorders>
          </w:tcPr>
          <w:p w:rsidR="00E20219" w:rsidRPr="00003456" w:rsidRDefault="00E20219" w:rsidP="00003456">
            <w:pPr>
              <w:widowControl w:val="0"/>
              <w:autoSpaceDE w:val="0"/>
              <w:autoSpaceDN w:val="0"/>
              <w:adjustRightInd w:val="0"/>
              <w:jc w:val="both"/>
              <w:rPr>
                <w:b/>
                <w:sz w:val="22"/>
                <w:szCs w:val="22"/>
              </w:rPr>
            </w:pPr>
            <w:r w:rsidRPr="00003456">
              <w:rPr>
                <w:b/>
                <w:sz w:val="22"/>
                <w:szCs w:val="22"/>
              </w:rPr>
              <w:t>q16_11</w:t>
            </w:r>
          </w:p>
        </w:tc>
        <w:tc>
          <w:tcPr>
            <w:tcW w:w="8720" w:type="dxa"/>
            <w:tcBorders>
              <w:top w:val="nil"/>
              <w:left w:val="nil"/>
              <w:bottom w:val="nil"/>
              <w:right w:val="nil"/>
            </w:tcBorders>
          </w:tcPr>
          <w:p w:rsidR="00E20219" w:rsidRPr="00003456" w:rsidRDefault="00E20219" w:rsidP="00003456">
            <w:pPr>
              <w:autoSpaceDE w:val="0"/>
              <w:autoSpaceDN w:val="0"/>
              <w:adjustRightInd w:val="0"/>
              <w:rPr>
                <w:sz w:val="22"/>
                <w:szCs w:val="22"/>
              </w:rPr>
            </w:pPr>
            <w:r w:rsidRPr="00003456">
              <w:rPr>
                <w:sz w:val="22"/>
                <w:szCs w:val="22"/>
              </w:rPr>
              <w:t xml:space="preserve">Are clinical research participation and </w:t>
            </w:r>
            <w:proofErr w:type="spellStart"/>
            <w:r w:rsidRPr="00003456">
              <w:rPr>
                <w:sz w:val="22"/>
                <w:szCs w:val="22"/>
              </w:rPr>
              <w:t>biospecimen</w:t>
            </w:r>
            <w:proofErr w:type="spellEnd"/>
            <w:r w:rsidRPr="00003456">
              <w:rPr>
                <w:sz w:val="22"/>
                <w:szCs w:val="22"/>
              </w:rPr>
              <w:t xml:space="preserve"> donation data reported?</w:t>
            </w:r>
          </w:p>
        </w:tc>
      </w:tr>
      <w:tr w:rsidR="00E20219" w:rsidRPr="00003456" w:rsidTr="00D93B39">
        <w:tc>
          <w:tcPr>
            <w:tcW w:w="0" w:type="auto"/>
            <w:tcBorders>
              <w:top w:val="nil"/>
              <w:left w:val="nil"/>
              <w:bottom w:val="nil"/>
              <w:right w:val="nil"/>
            </w:tcBorders>
          </w:tcPr>
          <w:p w:rsidR="00E20219" w:rsidRPr="00003456" w:rsidRDefault="00E20219" w:rsidP="00003456">
            <w:pPr>
              <w:widowControl w:val="0"/>
              <w:autoSpaceDE w:val="0"/>
              <w:autoSpaceDN w:val="0"/>
              <w:adjustRightInd w:val="0"/>
              <w:jc w:val="both"/>
              <w:rPr>
                <w:b/>
                <w:sz w:val="22"/>
                <w:szCs w:val="22"/>
              </w:rPr>
            </w:pPr>
            <w:r w:rsidRPr="00003456">
              <w:rPr>
                <w:b/>
                <w:sz w:val="22"/>
                <w:szCs w:val="22"/>
              </w:rPr>
              <w:t>q17</w:t>
            </w:r>
          </w:p>
        </w:tc>
        <w:tc>
          <w:tcPr>
            <w:tcW w:w="8720" w:type="dxa"/>
            <w:tcBorders>
              <w:top w:val="nil"/>
              <w:left w:val="nil"/>
              <w:bottom w:val="nil"/>
              <w:right w:val="nil"/>
            </w:tcBorders>
          </w:tcPr>
          <w:p w:rsidR="00E20219" w:rsidRPr="00003456" w:rsidRDefault="00E20219" w:rsidP="00003456">
            <w:pPr>
              <w:jc w:val="both"/>
              <w:rPr>
                <w:sz w:val="22"/>
                <w:szCs w:val="22"/>
              </w:rPr>
            </w:pPr>
            <w:r w:rsidRPr="00003456">
              <w:rPr>
                <w:sz w:val="22"/>
                <w:szCs w:val="22"/>
              </w:rPr>
              <w:t>Is the date of the patient death collected?</w:t>
            </w:r>
          </w:p>
        </w:tc>
      </w:tr>
      <w:tr w:rsidR="00E20219" w:rsidRPr="00003456" w:rsidTr="00D93B39">
        <w:tc>
          <w:tcPr>
            <w:tcW w:w="0" w:type="auto"/>
            <w:tcBorders>
              <w:top w:val="nil"/>
              <w:left w:val="nil"/>
              <w:bottom w:val="nil"/>
              <w:right w:val="nil"/>
            </w:tcBorders>
          </w:tcPr>
          <w:p w:rsidR="00E20219" w:rsidRPr="00003456" w:rsidRDefault="00E20219" w:rsidP="00003456">
            <w:pPr>
              <w:widowControl w:val="0"/>
              <w:autoSpaceDE w:val="0"/>
              <w:autoSpaceDN w:val="0"/>
              <w:adjustRightInd w:val="0"/>
              <w:jc w:val="both"/>
              <w:rPr>
                <w:sz w:val="22"/>
                <w:szCs w:val="22"/>
              </w:rPr>
            </w:pPr>
            <w:r w:rsidRPr="00003456">
              <w:rPr>
                <w:sz w:val="22"/>
                <w:szCs w:val="22"/>
              </w:rPr>
              <w:t>q19_1</w:t>
            </w:r>
          </w:p>
        </w:tc>
        <w:tc>
          <w:tcPr>
            <w:tcW w:w="8720" w:type="dxa"/>
            <w:tcBorders>
              <w:top w:val="nil"/>
              <w:left w:val="nil"/>
              <w:bottom w:val="nil"/>
              <w:right w:val="nil"/>
            </w:tcBorders>
          </w:tcPr>
          <w:p w:rsidR="00E20219" w:rsidRPr="00003456" w:rsidRDefault="00E20219" w:rsidP="00003456">
            <w:pPr>
              <w:jc w:val="both"/>
              <w:rPr>
                <w:sz w:val="22"/>
                <w:szCs w:val="22"/>
              </w:rPr>
            </w:pPr>
            <w:r w:rsidRPr="00003456">
              <w:rPr>
                <w:sz w:val="22"/>
                <w:szCs w:val="22"/>
              </w:rPr>
              <w:t>Are Clinical Units one of data providers of the Register?</w:t>
            </w:r>
          </w:p>
        </w:tc>
      </w:tr>
      <w:tr w:rsidR="00E20219" w:rsidRPr="00003456" w:rsidTr="00D93B39">
        <w:tc>
          <w:tcPr>
            <w:tcW w:w="0" w:type="auto"/>
            <w:tcBorders>
              <w:top w:val="nil"/>
              <w:left w:val="nil"/>
              <w:bottom w:val="nil"/>
              <w:right w:val="nil"/>
            </w:tcBorders>
          </w:tcPr>
          <w:p w:rsidR="00E20219" w:rsidRPr="00003456" w:rsidRDefault="00E20219" w:rsidP="00003456">
            <w:pPr>
              <w:widowControl w:val="0"/>
              <w:autoSpaceDE w:val="0"/>
              <w:autoSpaceDN w:val="0"/>
              <w:adjustRightInd w:val="0"/>
              <w:jc w:val="both"/>
              <w:rPr>
                <w:sz w:val="22"/>
                <w:szCs w:val="22"/>
              </w:rPr>
            </w:pPr>
            <w:r w:rsidRPr="00003456">
              <w:rPr>
                <w:sz w:val="22"/>
                <w:szCs w:val="22"/>
              </w:rPr>
              <w:t>q19_2</w:t>
            </w:r>
          </w:p>
        </w:tc>
        <w:tc>
          <w:tcPr>
            <w:tcW w:w="8720" w:type="dxa"/>
            <w:tcBorders>
              <w:top w:val="nil"/>
              <w:left w:val="nil"/>
              <w:bottom w:val="nil"/>
              <w:right w:val="nil"/>
            </w:tcBorders>
          </w:tcPr>
          <w:p w:rsidR="00E20219" w:rsidRPr="00003456" w:rsidRDefault="00E20219" w:rsidP="00003456">
            <w:pPr>
              <w:jc w:val="both"/>
              <w:rPr>
                <w:sz w:val="22"/>
                <w:szCs w:val="22"/>
              </w:rPr>
            </w:pPr>
            <w:r w:rsidRPr="00003456">
              <w:rPr>
                <w:sz w:val="22"/>
                <w:szCs w:val="22"/>
              </w:rPr>
              <w:t>Are Clinical Genetic Units one of data providers of the Register?</w:t>
            </w:r>
          </w:p>
        </w:tc>
      </w:tr>
      <w:tr w:rsidR="00E20219" w:rsidRPr="00003456" w:rsidTr="00D93B39">
        <w:tc>
          <w:tcPr>
            <w:tcW w:w="0" w:type="auto"/>
            <w:tcBorders>
              <w:top w:val="nil"/>
              <w:left w:val="nil"/>
              <w:bottom w:val="nil"/>
              <w:right w:val="nil"/>
            </w:tcBorders>
          </w:tcPr>
          <w:p w:rsidR="00E20219" w:rsidRPr="00003456" w:rsidRDefault="00E20219" w:rsidP="00003456">
            <w:pPr>
              <w:widowControl w:val="0"/>
              <w:autoSpaceDE w:val="0"/>
              <w:autoSpaceDN w:val="0"/>
              <w:adjustRightInd w:val="0"/>
              <w:jc w:val="both"/>
              <w:rPr>
                <w:sz w:val="22"/>
                <w:szCs w:val="22"/>
              </w:rPr>
            </w:pPr>
            <w:r w:rsidRPr="00003456">
              <w:rPr>
                <w:sz w:val="22"/>
                <w:szCs w:val="22"/>
              </w:rPr>
              <w:t>q19_5</w:t>
            </w:r>
          </w:p>
        </w:tc>
        <w:tc>
          <w:tcPr>
            <w:tcW w:w="8720" w:type="dxa"/>
            <w:tcBorders>
              <w:top w:val="nil"/>
              <w:left w:val="nil"/>
              <w:bottom w:val="nil"/>
              <w:right w:val="nil"/>
            </w:tcBorders>
          </w:tcPr>
          <w:p w:rsidR="00E20219" w:rsidRPr="00003456" w:rsidRDefault="00E20219" w:rsidP="00003456">
            <w:pPr>
              <w:jc w:val="both"/>
              <w:rPr>
                <w:sz w:val="22"/>
                <w:szCs w:val="22"/>
              </w:rPr>
            </w:pPr>
            <w:r w:rsidRPr="00003456">
              <w:rPr>
                <w:sz w:val="22"/>
                <w:szCs w:val="22"/>
              </w:rPr>
              <w:t>Are Hospital Databases (Discharge registers) one of data providers of the Register?</w:t>
            </w:r>
          </w:p>
        </w:tc>
      </w:tr>
      <w:tr w:rsidR="00E20219" w:rsidRPr="00003456" w:rsidTr="00D93B39">
        <w:tc>
          <w:tcPr>
            <w:tcW w:w="0" w:type="auto"/>
            <w:tcBorders>
              <w:top w:val="nil"/>
              <w:left w:val="nil"/>
              <w:bottom w:val="nil"/>
              <w:right w:val="nil"/>
            </w:tcBorders>
          </w:tcPr>
          <w:p w:rsidR="00E20219" w:rsidRPr="00003456" w:rsidRDefault="00E20219" w:rsidP="00003456">
            <w:pPr>
              <w:widowControl w:val="0"/>
              <w:autoSpaceDE w:val="0"/>
              <w:autoSpaceDN w:val="0"/>
              <w:adjustRightInd w:val="0"/>
              <w:jc w:val="both"/>
              <w:rPr>
                <w:b/>
                <w:sz w:val="22"/>
                <w:szCs w:val="22"/>
              </w:rPr>
            </w:pPr>
            <w:r w:rsidRPr="00003456">
              <w:rPr>
                <w:b/>
                <w:sz w:val="22"/>
                <w:szCs w:val="22"/>
              </w:rPr>
              <w:t>q19_9</w:t>
            </w:r>
          </w:p>
        </w:tc>
        <w:tc>
          <w:tcPr>
            <w:tcW w:w="8720" w:type="dxa"/>
            <w:tcBorders>
              <w:top w:val="nil"/>
              <w:left w:val="nil"/>
              <w:bottom w:val="nil"/>
              <w:right w:val="nil"/>
            </w:tcBorders>
          </w:tcPr>
          <w:p w:rsidR="00E20219" w:rsidRPr="00003456" w:rsidRDefault="00E20219" w:rsidP="00003456">
            <w:pPr>
              <w:jc w:val="both"/>
              <w:rPr>
                <w:sz w:val="22"/>
                <w:szCs w:val="22"/>
              </w:rPr>
            </w:pPr>
            <w:r w:rsidRPr="00003456">
              <w:rPr>
                <w:sz w:val="22"/>
                <w:szCs w:val="22"/>
              </w:rPr>
              <w:t>Are mortality registers one of data providers of the Register?</w:t>
            </w:r>
          </w:p>
        </w:tc>
      </w:tr>
      <w:tr w:rsidR="00E20219" w:rsidRPr="00003456" w:rsidTr="00D93B39">
        <w:tc>
          <w:tcPr>
            <w:tcW w:w="0" w:type="auto"/>
            <w:tcBorders>
              <w:top w:val="nil"/>
              <w:left w:val="nil"/>
              <w:bottom w:val="nil"/>
              <w:right w:val="nil"/>
            </w:tcBorders>
          </w:tcPr>
          <w:p w:rsidR="00E20219" w:rsidRPr="00003456" w:rsidRDefault="00E20219" w:rsidP="00003456">
            <w:pPr>
              <w:widowControl w:val="0"/>
              <w:autoSpaceDE w:val="0"/>
              <w:autoSpaceDN w:val="0"/>
              <w:adjustRightInd w:val="0"/>
              <w:jc w:val="both"/>
              <w:rPr>
                <w:sz w:val="22"/>
                <w:szCs w:val="22"/>
              </w:rPr>
            </w:pPr>
            <w:r w:rsidRPr="00003456">
              <w:rPr>
                <w:sz w:val="22"/>
                <w:szCs w:val="22"/>
              </w:rPr>
              <w:t>q19_12</w:t>
            </w:r>
          </w:p>
        </w:tc>
        <w:tc>
          <w:tcPr>
            <w:tcW w:w="8720" w:type="dxa"/>
            <w:tcBorders>
              <w:top w:val="nil"/>
              <w:left w:val="nil"/>
              <w:bottom w:val="nil"/>
              <w:right w:val="nil"/>
            </w:tcBorders>
          </w:tcPr>
          <w:p w:rsidR="00E20219" w:rsidRPr="00003456" w:rsidRDefault="00E20219" w:rsidP="00003456">
            <w:pPr>
              <w:jc w:val="both"/>
              <w:rPr>
                <w:sz w:val="22"/>
                <w:szCs w:val="22"/>
              </w:rPr>
            </w:pPr>
            <w:proofErr w:type="gramStart"/>
            <w:r w:rsidRPr="00003456">
              <w:rPr>
                <w:sz w:val="22"/>
                <w:szCs w:val="22"/>
              </w:rPr>
              <w:t>Are</w:t>
            </w:r>
            <w:proofErr w:type="gramEnd"/>
            <w:r w:rsidRPr="00003456">
              <w:rPr>
                <w:sz w:val="22"/>
                <w:szCs w:val="22"/>
              </w:rPr>
              <w:t xml:space="preserve"> other registers one of data providers of the Register?</w:t>
            </w:r>
          </w:p>
        </w:tc>
      </w:tr>
      <w:tr w:rsidR="00E20219" w:rsidRPr="00003456" w:rsidTr="00D93B39">
        <w:tc>
          <w:tcPr>
            <w:tcW w:w="0" w:type="auto"/>
            <w:tcBorders>
              <w:top w:val="nil"/>
              <w:left w:val="nil"/>
              <w:bottom w:val="nil"/>
              <w:right w:val="nil"/>
            </w:tcBorders>
          </w:tcPr>
          <w:p w:rsidR="00E20219" w:rsidRPr="00003456" w:rsidRDefault="00E20219" w:rsidP="00003456">
            <w:pPr>
              <w:widowControl w:val="0"/>
              <w:autoSpaceDE w:val="0"/>
              <w:autoSpaceDN w:val="0"/>
              <w:adjustRightInd w:val="0"/>
              <w:jc w:val="both"/>
              <w:rPr>
                <w:sz w:val="22"/>
                <w:szCs w:val="22"/>
              </w:rPr>
            </w:pPr>
            <w:r w:rsidRPr="00003456">
              <w:rPr>
                <w:sz w:val="22"/>
                <w:szCs w:val="22"/>
              </w:rPr>
              <w:t>q20_5</w:t>
            </w:r>
          </w:p>
        </w:tc>
        <w:tc>
          <w:tcPr>
            <w:tcW w:w="8720" w:type="dxa"/>
            <w:tcBorders>
              <w:top w:val="nil"/>
              <w:left w:val="nil"/>
              <w:bottom w:val="nil"/>
              <w:right w:val="nil"/>
            </w:tcBorders>
          </w:tcPr>
          <w:p w:rsidR="00E20219" w:rsidRPr="00003456" w:rsidRDefault="00E20219" w:rsidP="00003456">
            <w:pPr>
              <w:jc w:val="both"/>
              <w:rPr>
                <w:sz w:val="22"/>
                <w:szCs w:val="22"/>
                <w:lang w:val="en-US"/>
              </w:rPr>
            </w:pPr>
            <w:r w:rsidRPr="00003456">
              <w:rPr>
                <w:sz w:val="22"/>
                <w:szCs w:val="22"/>
              </w:rPr>
              <w:t xml:space="preserve">Are data entered in the Register by </w:t>
            </w:r>
            <w:r w:rsidRPr="00003456">
              <w:rPr>
                <w:rFonts w:eastAsiaTheme="minorHAnsi" w:cs="ArialMT"/>
                <w:sz w:val="22"/>
                <w:szCs w:val="22"/>
                <w:lang w:val="en-US" w:eastAsia="en-US"/>
              </w:rPr>
              <w:t>download from other primary databases?</w:t>
            </w:r>
          </w:p>
        </w:tc>
      </w:tr>
      <w:tr w:rsidR="00E20219" w:rsidRPr="00003456" w:rsidTr="00D93B39">
        <w:tc>
          <w:tcPr>
            <w:tcW w:w="0" w:type="auto"/>
            <w:tcBorders>
              <w:top w:val="nil"/>
              <w:left w:val="nil"/>
              <w:bottom w:val="nil"/>
              <w:right w:val="nil"/>
            </w:tcBorders>
          </w:tcPr>
          <w:p w:rsidR="00E20219" w:rsidRPr="00003456" w:rsidRDefault="00E20219" w:rsidP="00003456">
            <w:pPr>
              <w:widowControl w:val="0"/>
              <w:autoSpaceDE w:val="0"/>
              <w:autoSpaceDN w:val="0"/>
              <w:adjustRightInd w:val="0"/>
              <w:jc w:val="both"/>
              <w:rPr>
                <w:sz w:val="22"/>
                <w:szCs w:val="22"/>
              </w:rPr>
            </w:pPr>
            <w:r w:rsidRPr="00003456">
              <w:rPr>
                <w:sz w:val="22"/>
                <w:szCs w:val="22"/>
              </w:rPr>
              <w:t>q22_1</w:t>
            </w:r>
          </w:p>
        </w:tc>
        <w:tc>
          <w:tcPr>
            <w:tcW w:w="8720" w:type="dxa"/>
            <w:tcBorders>
              <w:top w:val="nil"/>
              <w:left w:val="nil"/>
              <w:bottom w:val="nil"/>
              <w:right w:val="nil"/>
            </w:tcBorders>
          </w:tcPr>
          <w:p w:rsidR="00E20219" w:rsidRPr="00003456" w:rsidRDefault="00E20219" w:rsidP="00003456">
            <w:pPr>
              <w:jc w:val="both"/>
              <w:rPr>
                <w:sz w:val="22"/>
                <w:szCs w:val="22"/>
                <w:lang w:val="en-US"/>
              </w:rPr>
            </w:pPr>
            <w:r w:rsidRPr="00003456">
              <w:rPr>
                <w:sz w:val="22"/>
                <w:szCs w:val="22"/>
              </w:rPr>
              <w:t xml:space="preserve">Is </w:t>
            </w:r>
            <w:r w:rsidRPr="00003456">
              <w:rPr>
                <w:rFonts w:eastAsiaTheme="minorHAnsi" w:cs="ArialMT"/>
                <w:sz w:val="22"/>
                <w:szCs w:val="22"/>
                <w:lang w:val="en-US" w:eastAsia="en-US"/>
              </w:rPr>
              <w:t>information typed twice (manual control) in order to avoid data entry mistakes?</w:t>
            </w:r>
          </w:p>
        </w:tc>
      </w:tr>
      <w:tr w:rsidR="00E20219" w:rsidRPr="00003456" w:rsidTr="00D93B39">
        <w:tc>
          <w:tcPr>
            <w:tcW w:w="0" w:type="auto"/>
            <w:tcBorders>
              <w:top w:val="nil"/>
              <w:left w:val="nil"/>
              <w:bottom w:val="nil"/>
              <w:right w:val="nil"/>
            </w:tcBorders>
          </w:tcPr>
          <w:p w:rsidR="00E20219" w:rsidRPr="00003456" w:rsidRDefault="00E20219" w:rsidP="00003456">
            <w:pPr>
              <w:widowControl w:val="0"/>
              <w:autoSpaceDE w:val="0"/>
              <w:autoSpaceDN w:val="0"/>
              <w:adjustRightInd w:val="0"/>
              <w:jc w:val="both"/>
              <w:rPr>
                <w:b/>
                <w:sz w:val="22"/>
                <w:szCs w:val="22"/>
              </w:rPr>
            </w:pPr>
            <w:r w:rsidRPr="00003456">
              <w:rPr>
                <w:b/>
                <w:sz w:val="22"/>
                <w:szCs w:val="22"/>
              </w:rPr>
              <w:t>q22_2</w:t>
            </w:r>
          </w:p>
        </w:tc>
        <w:tc>
          <w:tcPr>
            <w:tcW w:w="8720" w:type="dxa"/>
            <w:tcBorders>
              <w:top w:val="nil"/>
              <w:left w:val="nil"/>
              <w:bottom w:val="nil"/>
              <w:right w:val="nil"/>
            </w:tcBorders>
          </w:tcPr>
          <w:p w:rsidR="00E20219" w:rsidRPr="00003456" w:rsidRDefault="00E20219" w:rsidP="00003456">
            <w:pPr>
              <w:jc w:val="both"/>
              <w:rPr>
                <w:sz w:val="22"/>
                <w:szCs w:val="22"/>
              </w:rPr>
            </w:pPr>
            <w:r w:rsidRPr="00003456">
              <w:rPr>
                <w:sz w:val="22"/>
                <w:szCs w:val="22"/>
              </w:rPr>
              <w:t>Does an internal program automatically check the type of response (automatic control) in order to avoid data entry mistakes?</w:t>
            </w:r>
          </w:p>
        </w:tc>
      </w:tr>
      <w:tr w:rsidR="00E20219" w:rsidRPr="00003456" w:rsidTr="00D93B39">
        <w:tc>
          <w:tcPr>
            <w:tcW w:w="0" w:type="auto"/>
            <w:tcBorders>
              <w:top w:val="nil"/>
              <w:left w:val="nil"/>
              <w:bottom w:val="nil"/>
              <w:right w:val="nil"/>
            </w:tcBorders>
          </w:tcPr>
          <w:p w:rsidR="00E20219" w:rsidRPr="00003456" w:rsidRDefault="00E20219" w:rsidP="00003456">
            <w:pPr>
              <w:widowControl w:val="0"/>
              <w:autoSpaceDE w:val="0"/>
              <w:autoSpaceDN w:val="0"/>
              <w:adjustRightInd w:val="0"/>
              <w:jc w:val="both"/>
              <w:rPr>
                <w:sz w:val="22"/>
                <w:szCs w:val="22"/>
              </w:rPr>
            </w:pPr>
            <w:r w:rsidRPr="00003456">
              <w:rPr>
                <w:sz w:val="22"/>
                <w:szCs w:val="22"/>
              </w:rPr>
              <w:t>q22_4</w:t>
            </w:r>
          </w:p>
        </w:tc>
        <w:tc>
          <w:tcPr>
            <w:tcW w:w="8720" w:type="dxa"/>
            <w:tcBorders>
              <w:top w:val="nil"/>
              <w:left w:val="nil"/>
              <w:bottom w:val="nil"/>
              <w:right w:val="nil"/>
            </w:tcBorders>
          </w:tcPr>
          <w:p w:rsidR="00E20219" w:rsidRPr="00003456" w:rsidRDefault="00AA2481" w:rsidP="00003456">
            <w:pPr>
              <w:jc w:val="both"/>
              <w:rPr>
                <w:sz w:val="22"/>
                <w:szCs w:val="22"/>
                <w:lang w:val="en-US"/>
              </w:rPr>
            </w:pPr>
            <w:r w:rsidRPr="00003456">
              <w:rPr>
                <w:rFonts w:eastAsiaTheme="minorHAnsi" w:cs="ArialMT"/>
                <w:sz w:val="22"/>
                <w:szCs w:val="22"/>
                <w:lang w:val="en-US" w:eastAsia="en-US"/>
              </w:rPr>
              <w:t>Is t</w:t>
            </w:r>
            <w:r w:rsidR="00E20219" w:rsidRPr="00003456">
              <w:rPr>
                <w:rFonts w:eastAsiaTheme="minorHAnsi" w:cs="ArialMT"/>
                <w:sz w:val="22"/>
                <w:szCs w:val="22"/>
                <w:lang w:val="en-US" w:eastAsia="en-US"/>
              </w:rPr>
              <w:t xml:space="preserve">here </w:t>
            </w:r>
            <w:r w:rsidRPr="00003456">
              <w:rPr>
                <w:rFonts w:eastAsiaTheme="minorHAnsi" w:cs="ArialMT"/>
                <w:sz w:val="22"/>
                <w:szCs w:val="22"/>
                <w:lang w:val="en-US" w:eastAsia="en-US"/>
              </w:rPr>
              <w:t>a</w:t>
            </w:r>
            <w:r w:rsidR="00E20219" w:rsidRPr="00003456">
              <w:rPr>
                <w:rFonts w:eastAsiaTheme="minorHAnsi" w:cs="ArialMT"/>
                <w:sz w:val="22"/>
                <w:szCs w:val="22"/>
                <w:lang w:val="en-US" w:eastAsia="en-US"/>
              </w:rPr>
              <w:t xml:space="preserve"> specific method to avoid data entry mistakes</w:t>
            </w:r>
            <w:r w:rsidRPr="00003456">
              <w:rPr>
                <w:rFonts w:eastAsiaTheme="minorHAnsi" w:cs="ArialMT"/>
                <w:sz w:val="22"/>
                <w:szCs w:val="22"/>
                <w:lang w:val="en-US" w:eastAsia="en-US"/>
              </w:rPr>
              <w:t>?</w:t>
            </w:r>
          </w:p>
        </w:tc>
      </w:tr>
      <w:tr w:rsidR="00E20219" w:rsidRPr="00003456" w:rsidTr="00D93B39">
        <w:tc>
          <w:tcPr>
            <w:tcW w:w="0" w:type="auto"/>
            <w:tcBorders>
              <w:top w:val="nil"/>
              <w:left w:val="nil"/>
              <w:bottom w:val="nil"/>
              <w:right w:val="nil"/>
            </w:tcBorders>
          </w:tcPr>
          <w:p w:rsidR="00E20219" w:rsidRPr="00003456" w:rsidRDefault="00E20219" w:rsidP="00003456">
            <w:pPr>
              <w:widowControl w:val="0"/>
              <w:autoSpaceDE w:val="0"/>
              <w:autoSpaceDN w:val="0"/>
              <w:adjustRightInd w:val="0"/>
              <w:jc w:val="both"/>
              <w:rPr>
                <w:sz w:val="22"/>
                <w:szCs w:val="22"/>
              </w:rPr>
            </w:pPr>
            <w:r w:rsidRPr="00003456">
              <w:rPr>
                <w:sz w:val="22"/>
                <w:szCs w:val="22"/>
              </w:rPr>
              <w:t>q24_3</w:t>
            </w:r>
          </w:p>
        </w:tc>
        <w:tc>
          <w:tcPr>
            <w:tcW w:w="8720" w:type="dxa"/>
            <w:tcBorders>
              <w:top w:val="nil"/>
              <w:left w:val="nil"/>
              <w:bottom w:val="nil"/>
              <w:right w:val="nil"/>
            </w:tcBorders>
          </w:tcPr>
          <w:p w:rsidR="00E20219" w:rsidRPr="00003456" w:rsidRDefault="00836604" w:rsidP="00003456">
            <w:pPr>
              <w:jc w:val="both"/>
              <w:rPr>
                <w:sz w:val="22"/>
                <w:szCs w:val="22"/>
              </w:rPr>
            </w:pPr>
            <w:r w:rsidRPr="00003456">
              <w:rPr>
                <w:sz w:val="22"/>
                <w:szCs w:val="22"/>
              </w:rPr>
              <w:t>Is</w:t>
            </w:r>
            <w:r w:rsidR="00AA2481" w:rsidRPr="00003456">
              <w:rPr>
                <w:sz w:val="22"/>
                <w:szCs w:val="22"/>
              </w:rPr>
              <w:t xml:space="preserve"> the percentage of missing values and the completeness of information a quality indicator of the Register?</w:t>
            </w:r>
          </w:p>
        </w:tc>
      </w:tr>
      <w:tr w:rsidR="00E20219" w:rsidRPr="00003456" w:rsidTr="00D93B39">
        <w:tc>
          <w:tcPr>
            <w:tcW w:w="0" w:type="auto"/>
            <w:tcBorders>
              <w:top w:val="nil"/>
              <w:left w:val="nil"/>
              <w:bottom w:val="nil"/>
              <w:right w:val="nil"/>
            </w:tcBorders>
          </w:tcPr>
          <w:p w:rsidR="00E20219" w:rsidRPr="00003456" w:rsidRDefault="00E20219" w:rsidP="00003456">
            <w:pPr>
              <w:widowControl w:val="0"/>
              <w:autoSpaceDE w:val="0"/>
              <w:autoSpaceDN w:val="0"/>
              <w:adjustRightInd w:val="0"/>
              <w:jc w:val="both"/>
              <w:rPr>
                <w:sz w:val="22"/>
                <w:szCs w:val="22"/>
              </w:rPr>
            </w:pPr>
            <w:r w:rsidRPr="00003456">
              <w:rPr>
                <w:sz w:val="22"/>
                <w:szCs w:val="22"/>
              </w:rPr>
              <w:t>q30</w:t>
            </w:r>
          </w:p>
        </w:tc>
        <w:tc>
          <w:tcPr>
            <w:tcW w:w="8720" w:type="dxa"/>
            <w:tcBorders>
              <w:top w:val="nil"/>
              <w:left w:val="nil"/>
              <w:bottom w:val="nil"/>
              <w:right w:val="nil"/>
            </w:tcBorders>
          </w:tcPr>
          <w:p w:rsidR="00E20219" w:rsidRPr="00003456" w:rsidRDefault="003C4521" w:rsidP="00003456">
            <w:pPr>
              <w:jc w:val="both"/>
              <w:rPr>
                <w:sz w:val="22"/>
                <w:szCs w:val="22"/>
                <w:lang w:val="en-US"/>
              </w:rPr>
            </w:pPr>
            <w:r w:rsidRPr="00003456">
              <w:rPr>
                <w:rFonts w:eastAsia="Arial-Black" w:cs="Arial-Black"/>
                <w:sz w:val="22"/>
                <w:szCs w:val="22"/>
                <w:lang w:val="en-US" w:eastAsia="en-US"/>
              </w:rPr>
              <w:t>Are instructions for use of the register available?</w:t>
            </w:r>
          </w:p>
        </w:tc>
      </w:tr>
      <w:tr w:rsidR="00E20219" w:rsidRPr="00003456" w:rsidTr="00D93B39">
        <w:tc>
          <w:tcPr>
            <w:tcW w:w="0" w:type="auto"/>
            <w:tcBorders>
              <w:top w:val="nil"/>
              <w:left w:val="nil"/>
              <w:bottom w:val="nil"/>
              <w:right w:val="nil"/>
            </w:tcBorders>
          </w:tcPr>
          <w:p w:rsidR="00E20219" w:rsidRPr="00003456" w:rsidRDefault="00E20219" w:rsidP="00003456">
            <w:pPr>
              <w:widowControl w:val="0"/>
              <w:autoSpaceDE w:val="0"/>
              <w:autoSpaceDN w:val="0"/>
              <w:adjustRightInd w:val="0"/>
              <w:jc w:val="both"/>
              <w:rPr>
                <w:sz w:val="22"/>
                <w:szCs w:val="22"/>
              </w:rPr>
            </w:pPr>
            <w:r w:rsidRPr="00003456">
              <w:rPr>
                <w:sz w:val="22"/>
                <w:szCs w:val="22"/>
              </w:rPr>
              <w:t>q31_5</w:t>
            </w:r>
          </w:p>
        </w:tc>
        <w:tc>
          <w:tcPr>
            <w:tcW w:w="8720" w:type="dxa"/>
            <w:tcBorders>
              <w:top w:val="nil"/>
              <w:left w:val="nil"/>
              <w:bottom w:val="nil"/>
              <w:right w:val="nil"/>
            </w:tcBorders>
          </w:tcPr>
          <w:p w:rsidR="00E20219" w:rsidRPr="00003456" w:rsidRDefault="003C4521" w:rsidP="00003456">
            <w:pPr>
              <w:jc w:val="both"/>
              <w:rPr>
                <w:sz w:val="22"/>
                <w:szCs w:val="22"/>
                <w:lang w:val="en-US"/>
              </w:rPr>
            </w:pPr>
            <w:r w:rsidRPr="00003456">
              <w:rPr>
                <w:rFonts w:eastAsiaTheme="minorHAnsi" w:cs="ArialMT"/>
                <w:sz w:val="22"/>
                <w:szCs w:val="22"/>
                <w:lang w:val="en-US" w:eastAsia="en-US"/>
              </w:rPr>
              <w:t>Is there a structured training for new users</w:t>
            </w:r>
            <w:r w:rsidR="002C5647" w:rsidRPr="00003456">
              <w:rPr>
                <w:rFonts w:eastAsiaTheme="minorHAnsi" w:cs="ArialMT"/>
                <w:sz w:val="22"/>
                <w:szCs w:val="22"/>
                <w:lang w:val="en-US" w:eastAsia="en-US"/>
              </w:rPr>
              <w:t>?</w:t>
            </w:r>
          </w:p>
        </w:tc>
      </w:tr>
      <w:tr w:rsidR="00E20219" w:rsidRPr="00003456" w:rsidTr="00D93B39">
        <w:tc>
          <w:tcPr>
            <w:tcW w:w="0" w:type="auto"/>
            <w:tcBorders>
              <w:top w:val="nil"/>
              <w:left w:val="nil"/>
              <w:bottom w:val="nil"/>
              <w:right w:val="nil"/>
            </w:tcBorders>
          </w:tcPr>
          <w:p w:rsidR="00E20219" w:rsidRPr="00003456" w:rsidRDefault="00E20219" w:rsidP="00003456">
            <w:pPr>
              <w:widowControl w:val="0"/>
              <w:autoSpaceDE w:val="0"/>
              <w:autoSpaceDN w:val="0"/>
              <w:adjustRightInd w:val="0"/>
              <w:jc w:val="both"/>
              <w:rPr>
                <w:b/>
                <w:sz w:val="22"/>
                <w:szCs w:val="22"/>
              </w:rPr>
            </w:pPr>
            <w:r w:rsidRPr="00003456">
              <w:rPr>
                <w:b/>
                <w:sz w:val="22"/>
                <w:szCs w:val="22"/>
              </w:rPr>
              <w:t>q32</w:t>
            </w:r>
          </w:p>
        </w:tc>
        <w:tc>
          <w:tcPr>
            <w:tcW w:w="8720" w:type="dxa"/>
            <w:tcBorders>
              <w:top w:val="nil"/>
              <w:left w:val="nil"/>
              <w:bottom w:val="nil"/>
              <w:right w:val="nil"/>
            </w:tcBorders>
          </w:tcPr>
          <w:p w:rsidR="00E20219" w:rsidRPr="00003456" w:rsidRDefault="00E20219" w:rsidP="00003456">
            <w:pPr>
              <w:jc w:val="both"/>
              <w:rPr>
                <w:sz w:val="22"/>
                <w:szCs w:val="22"/>
              </w:rPr>
            </w:pPr>
            <w:r w:rsidRPr="00003456">
              <w:rPr>
                <w:sz w:val="22"/>
                <w:szCs w:val="22"/>
              </w:rPr>
              <w:t>What are the reasons for which register has been established?</w:t>
            </w:r>
          </w:p>
        </w:tc>
      </w:tr>
      <w:tr w:rsidR="00E20219" w:rsidRPr="00003456" w:rsidTr="00D93B39">
        <w:tc>
          <w:tcPr>
            <w:tcW w:w="0" w:type="auto"/>
            <w:tcBorders>
              <w:top w:val="nil"/>
              <w:left w:val="nil"/>
              <w:bottom w:val="nil"/>
              <w:right w:val="nil"/>
            </w:tcBorders>
          </w:tcPr>
          <w:p w:rsidR="00E20219" w:rsidRPr="00003456" w:rsidRDefault="00E20219" w:rsidP="00003456">
            <w:pPr>
              <w:widowControl w:val="0"/>
              <w:autoSpaceDE w:val="0"/>
              <w:autoSpaceDN w:val="0"/>
              <w:adjustRightInd w:val="0"/>
              <w:jc w:val="both"/>
              <w:rPr>
                <w:sz w:val="22"/>
                <w:szCs w:val="22"/>
              </w:rPr>
            </w:pPr>
            <w:r w:rsidRPr="00003456">
              <w:rPr>
                <w:sz w:val="22"/>
                <w:szCs w:val="22"/>
              </w:rPr>
              <w:t>q34</w:t>
            </w:r>
          </w:p>
        </w:tc>
        <w:tc>
          <w:tcPr>
            <w:tcW w:w="8720" w:type="dxa"/>
            <w:tcBorders>
              <w:top w:val="nil"/>
              <w:left w:val="nil"/>
              <w:bottom w:val="nil"/>
              <w:right w:val="nil"/>
            </w:tcBorders>
          </w:tcPr>
          <w:p w:rsidR="00E20219" w:rsidRPr="00003456" w:rsidRDefault="002C5647" w:rsidP="00003456">
            <w:pPr>
              <w:jc w:val="both"/>
              <w:rPr>
                <w:sz w:val="22"/>
                <w:szCs w:val="22"/>
                <w:lang w:val="en-US"/>
              </w:rPr>
            </w:pPr>
            <w:r w:rsidRPr="00003456">
              <w:rPr>
                <w:rFonts w:eastAsia="Arial-Black" w:cs="Arial-Black"/>
                <w:sz w:val="22"/>
                <w:szCs w:val="22"/>
                <w:lang w:val="en-US" w:eastAsia="en-US"/>
              </w:rPr>
              <w:t>Has the register protocol been approved by an Ethics Committee?</w:t>
            </w:r>
          </w:p>
        </w:tc>
      </w:tr>
      <w:tr w:rsidR="00E20219" w:rsidRPr="00003456" w:rsidTr="00D93B39">
        <w:tc>
          <w:tcPr>
            <w:tcW w:w="0" w:type="auto"/>
            <w:tcBorders>
              <w:top w:val="nil"/>
              <w:left w:val="nil"/>
              <w:bottom w:val="nil"/>
              <w:right w:val="nil"/>
            </w:tcBorders>
          </w:tcPr>
          <w:p w:rsidR="00E20219" w:rsidRPr="00003456" w:rsidRDefault="00E20219" w:rsidP="00003456">
            <w:pPr>
              <w:widowControl w:val="0"/>
              <w:autoSpaceDE w:val="0"/>
              <w:autoSpaceDN w:val="0"/>
              <w:adjustRightInd w:val="0"/>
              <w:jc w:val="both"/>
              <w:rPr>
                <w:sz w:val="22"/>
                <w:szCs w:val="22"/>
              </w:rPr>
            </w:pPr>
            <w:r w:rsidRPr="00003456">
              <w:rPr>
                <w:sz w:val="22"/>
                <w:szCs w:val="22"/>
              </w:rPr>
              <w:t>q35</w:t>
            </w:r>
          </w:p>
        </w:tc>
        <w:tc>
          <w:tcPr>
            <w:tcW w:w="8720" w:type="dxa"/>
            <w:tcBorders>
              <w:top w:val="nil"/>
              <w:left w:val="nil"/>
              <w:bottom w:val="nil"/>
              <w:right w:val="nil"/>
            </w:tcBorders>
          </w:tcPr>
          <w:p w:rsidR="00E20219" w:rsidRPr="00003456" w:rsidRDefault="002C5647" w:rsidP="00003456">
            <w:pPr>
              <w:autoSpaceDE w:val="0"/>
              <w:autoSpaceDN w:val="0"/>
              <w:adjustRightInd w:val="0"/>
              <w:rPr>
                <w:sz w:val="22"/>
                <w:szCs w:val="22"/>
              </w:rPr>
            </w:pPr>
            <w:r w:rsidRPr="00003456">
              <w:rPr>
                <w:rFonts w:eastAsia="Arial-Black" w:cs="Arial-Black"/>
                <w:sz w:val="22"/>
                <w:szCs w:val="22"/>
                <w:lang w:val="en-US" w:eastAsia="en-US"/>
              </w:rPr>
              <w:t>Do you ask for patient’s written and informed consent to include his/her identifiable data in the register?</w:t>
            </w:r>
          </w:p>
        </w:tc>
      </w:tr>
      <w:tr w:rsidR="00E20219" w:rsidRPr="00003456" w:rsidTr="00D93B39">
        <w:tc>
          <w:tcPr>
            <w:tcW w:w="0" w:type="auto"/>
            <w:tcBorders>
              <w:top w:val="nil"/>
              <w:left w:val="nil"/>
              <w:bottom w:val="nil"/>
              <w:right w:val="nil"/>
            </w:tcBorders>
          </w:tcPr>
          <w:p w:rsidR="00E20219" w:rsidRPr="00003456" w:rsidRDefault="00E20219" w:rsidP="00003456">
            <w:pPr>
              <w:widowControl w:val="0"/>
              <w:autoSpaceDE w:val="0"/>
              <w:autoSpaceDN w:val="0"/>
              <w:adjustRightInd w:val="0"/>
              <w:jc w:val="both"/>
              <w:rPr>
                <w:b/>
                <w:sz w:val="22"/>
                <w:szCs w:val="22"/>
              </w:rPr>
            </w:pPr>
            <w:r w:rsidRPr="00003456">
              <w:rPr>
                <w:b/>
                <w:sz w:val="22"/>
                <w:szCs w:val="22"/>
              </w:rPr>
              <w:t>q36_1</w:t>
            </w:r>
          </w:p>
        </w:tc>
        <w:tc>
          <w:tcPr>
            <w:tcW w:w="8720" w:type="dxa"/>
            <w:tcBorders>
              <w:top w:val="nil"/>
              <w:left w:val="nil"/>
              <w:bottom w:val="nil"/>
              <w:right w:val="nil"/>
            </w:tcBorders>
          </w:tcPr>
          <w:p w:rsidR="00E20219" w:rsidRPr="00003456" w:rsidRDefault="00E20219" w:rsidP="00003456">
            <w:pPr>
              <w:jc w:val="both"/>
              <w:rPr>
                <w:sz w:val="22"/>
                <w:szCs w:val="22"/>
              </w:rPr>
            </w:pPr>
            <w:r w:rsidRPr="00003456">
              <w:rPr>
                <w:sz w:val="22"/>
                <w:szCs w:val="22"/>
              </w:rPr>
              <w:t>Is the “Register’s general scope” provided on the patient information sheet?</w:t>
            </w:r>
          </w:p>
        </w:tc>
      </w:tr>
      <w:tr w:rsidR="00E20219" w:rsidRPr="00003456" w:rsidTr="00D93B39">
        <w:tc>
          <w:tcPr>
            <w:tcW w:w="0" w:type="auto"/>
            <w:tcBorders>
              <w:top w:val="nil"/>
              <w:left w:val="nil"/>
              <w:bottom w:val="nil"/>
              <w:right w:val="nil"/>
            </w:tcBorders>
          </w:tcPr>
          <w:p w:rsidR="00E20219" w:rsidRPr="00003456" w:rsidRDefault="00E20219" w:rsidP="00003456">
            <w:pPr>
              <w:widowControl w:val="0"/>
              <w:autoSpaceDE w:val="0"/>
              <w:autoSpaceDN w:val="0"/>
              <w:adjustRightInd w:val="0"/>
              <w:jc w:val="both"/>
              <w:rPr>
                <w:b/>
                <w:sz w:val="22"/>
                <w:szCs w:val="22"/>
              </w:rPr>
            </w:pPr>
            <w:r w:rsidRPr="00003456">
              <w:rPr>
                <w:b/>
                <w:sz w:val="22"/>
                <w:szCs w:val="22"/>
              </w:rPr>
              <w:t>q36_2</w:t>
            </w:r>
          </w:p>
        </w:tc>
        <w:tc>
          <w:tcPr>
            <w:tcW w:w="8720" w:type="dxa"/>
            <w:tcBorders>
              <w:top w:val="nil"/>
              <w:left w:val="nil"/>
              <w:bottom w:val="nil"/>
              <w:right w:val="nil"/>
            </w:tcBorders>
          </w:tcPr>
          <w:p w:rsidR="00E20219" w:rsidRPr="00003456" w:rsidRDefault="00E20219" w:rsidP="00003456">
            <w:pPr>
              <w:jc w:val="both"/>
              <w:rPr>
                <w:sz w:val="22"/>
                <w:szCs w:val="22"/>
              </w:rPr>
            </w:pPr>
            <w:r w:rsidRPr="00003456">
              <w:rPr>
                <w:sz w:val="22"/>
                <w:szCs w:val="22"/>
              </w:rPr>
              <w:t>Are Register’s specific research objectives provided on the patient information sheet?</w:t>
            </w:r>
          </w:p>
        </w:tc>
      </w:tr>
      <w:tr w:rsidR="00E20219" w:rsidRPr="00003456" w:rsidTr="00D93B39">
        <w:tc>
          <w:tcPr>
            <w:tcW w:w="0" w:type="auto"/>
            <w:tcBorders>
              <w:top w:val="nil"/>
              <w:left w:val="nil"/>
              <w:bottom w:val="nil"/>
              <w:right w:val="nil"/>
            </w:tcBorders>
          </w:tcPr>
          <w:p w:rsidR="00E20219" w:rsidRPr="00003456" w:rsidRDefault="00E20219" w:rsidP="00003456">
            <w:pPr>
              <w:widowControl w:val="0"/>
              <w:autoSpaceDE w:val="0"/>
              <w:autoSpaceDN w:val="0"/>
              <w:adjustRightInd w:val="0"/>
              <w:jc w:val="both"/>
              <w:rPr>
                <w:b/>
                <w:sz w:val="22"/>
                <w:szCs w:val="22"/>
              </w:rPr>
            </w:pPr>
            <w:r w:rsidRPr="00003456">
              <w:rPr>
                <w:b/>
                <w:sz w:val="22"/>
                <w:szCs w:val="22"/>
              </w:rPr>
              <w:t>q36_3</w:t>
            </w:r>
          </w:p>
        </w:tc>
        <w:tc>
          <w:tcPr>
            <w:tcW w:w="8720" w:type="dxa"/>
            <w:tcBorders>
              <w:top w:val="nil"/>
              <w:left w:val="nil"/>
              <w:bottom w:val="nil"/>
              <w:right w:val="nil"/>
            </w:tcBorders>
          </w:tcPr>
          <w:p w:rsidR="00E20219" w:rsidRPr="00003456" w:rsidRDefault="00E20219" w:rsidP="00003456">
            <w:pPr>
              <w:jc w:val="both"/>
              <w:rPr>
                <w:sz w:val="22"/>
                <w:szCs w:val="22"/>
              </w:rPr>
            </w:pPr>
            <w:r w:rsidRPr="00003456">
              <w:rPr>
                <w:sz w:val="22"/>
                <w:szCs w:val="22"/>
              </w:rPr>
              <w:t>Does the patient information sheet report that the register is part of a network?</w:t>
            </w:r>
          </w:p>
        </w:tc>
      </w:tr>
      <w:tr w:rsidR="00E20219" w:rsidRPr="00003456" w:rsidTr="00D93B39">
        <w:tc>
          <w:tcPr>
            <w:tcW w:w="0" w:type="auto"/>
            <w:tcBorders>
              <w:top w:val="nil"/>
              <w:left w:val="nil"/>
              <w:bottom w:val="nil"/>
              <w:right w:val="nil"/>
            </w:tcBorders>
          </w:tcPr>
          <w:p w:rsidR="00E20219" w:rsidRPr="00003456" w:rsidRDefault="00E20219" w:rsidP="00003456">
            <w:pPr>
              <w:widowControl w:val="0"/>
              <w:autoSpaceDE w:val="0"/>
              <w:autoSpaceDN w:val="0"/>
              <w:adjustRightInd w:val="0"/>
              <w:jc w:val="both"/>
              <w:rPr>
                <w:sz w:val="22"/>
                <w:szCs w:val="22"/>
              </w:rPr>
            </w:pPr>
            <w:r w:rsidRPr="00003456">
              <w:rPr>
                <w:sz w:val="22"/>
                <w:szCs w:val="22"/>
              </w:rPr>
              <w:t>q36_4</w:t>
            </w:r>
          </w:p>
        </w:tc>
        <w:tc>
          <w:tcPr>
            <w:tcW w:w="8720" w:type="dxa"/>
            <w:tcBorders>
              <w:top w:val="nil"/>
              <w:left w:val="nil"/>
              <w:bottom w:val="nil"/>
              <w:right w:val="nil"/>
            </w:tcBorders>
          </w:tcPr>
          <w:p w:rsidR="00E20219" w:rsidRPr="00003456" w:rsidRDefault="00B72338" w:rsidP="00003456">
            <w:pPr>
              <w:jc w:val="both"/>
              <w:rPr>
                <w:sz w:val="22"/>
                <w:szCs w:val="22"/>
                <w:lang w:val="en-US"/>
              </w:rPr>
            </w:pPr>
            <w:r w:rsidRPr="00003456">
              <w:rPr>
                <w:sz w:val="22"/>
                <w:szCs w:val="22"/>
              </w:rPr>
              <w:t xml:space="preserve">Does the patient information sheet report the </w:t>
            </w:r>
            <w:r w:rsidRPr="00003456">
              <w:rPr>
                <w:rFonts w:eastAsiaTheme="minorHAnsi" w:cs="ArialMT"/>
                <w:sz w:val="22"/>
                <w:szCs w:val="22"/>
                <w:lang w:val="en-US" w:eastAsia="en-US"/>
              </w:rPr>
              <w:t>type of coding and access to the register?</w:t>
            </w:r>
          </w:p>
        </w:tc>
      </w:tr>
      <w:tr w:rsidR="00E20219" w:rsidRPr="00003456" w:rsidTr="00D93B39">
        <w:tc>
          <w:tcPr>
            <w:tcW w:w="0" w:type="auto"/>
            <w:tcBorders>
              <w:top w:val="nil"/>
              <w:left w:val="nil"/>
              <w:bottom w:val="nil"/>
              <w:right w:val="nil"/>
            </w:tcBorders>
          </w:tcPr>
          <w:p w:rsidR="00E20219" w:rsidRPr="00003456" w:rsidRDefault="00E20219" w:rsidP="00003456">
            <w:pPr>
              <w:widowControl w:val="0"/>
              <w:autoSpaceDE w:val="0"/>
              <w:autoSpaceDN w:val="0"/>
              <w:adjustRightInd w:val="0"/>
              <w:jc w:val="both"/>
              <w:rPr>
                <w:b/>
                <w:sz w:val="22"/>
                <w:szCs w:val="22"/>
              </w:rPr>
            </w:pPr>
            <w:r w:rsidRPr="00003456">
              <w:rPr>
                <w:b/>
                <w:sz w:val="22"/>
                <w:szCs w:val="22"/>
              </w:rPr>
              <w:t>q36_7</w:t>
            </w:r>
          </w:p>
        </w:tc>
        <w:tc>
          <w:tcPr>
            <w:tcW w:w="8720" w:type="dxa"/>
            <w:tcBorders>
              <w:top w:val="nil"/>
              <w:left w:val="nil"/>
              <w:bottom w:val="nil"/>
              <w:right w:val="nil"/>
            </w:tcBorders>
          </w:tcPr>
          <w:p w:rsidR="00E20219" w:rsidRPr="00003456" w:rsidRDefault="00E20219" w:rsidP="00003456">
            <w:pPr>
              <w:jc w:val="both"/>
              <w:rPr>
                <w:sz w:val="22"/>
                <w:szCs w:val="22"/>
              </w:rPr>
            </w:pPr>
            <w:r w:rsidRPr="00003456">
              <w:rPr>
                <w:sz w:val="22"/>
                <w:szCs w:val="22"/>
              </w:rPr>
              <w:t>Is the “right to withdraw” provided on the patient information sheet?</w:t>
            </w:r>
          </w:p>
        </w:tc>
      </w:tr>
      <w:tr w:rsidR="00E20219" w:rsidRPr="00003456" w:rsidTr="00D93B39">
        <w:tc>
          <w:tcPr>
            <w:tcW w:w="0" w:type="auto"/>
            <w:tcBorders>
              <w:top w:val="nil"/>
              <w:left w:val="nil"/>
              <w:bottom w:val="nil"/>
              <w:right w:val="nil"/>
            </w:tcBorders>
          </w:tcPr>
          <w:p w:rsidR="00E20219" w:rsidRPr="00003456" w:rsidRDefault="00E20219" w:rsidP="00003456">
            <w:pPr>
              <w:widowControl w:val="0"/>
              <w:autoSpaceDE w:val="0"/>
              <w:autoSpaceDN w:val="0"/>
              <w:adjustRightInd w:val="0"/>
              <w:jc w:val="both"/>
              <w:rPr>
                <w:sz w:val="22"/>
                <w:szCs w:val="22"/>
              </w:rPr>
            </w:pPr>
            <w:r w:rsidRPr="00003456">
              <w:rPr>
                <w:sz w:val="22"/>
                <w:szCs w:val="22"/>
              </w:rPr>
              <w:t>q36_8</w:t>
            </w:r>
          </w:p>
        </w:tc>
        <w:tc>
          <w:tcPr>
            <w:tcW w:w="8720" w:type="dxa"/>
            <w:tcBorders>
              <w:top w:val="nil"/>
              <w:left w:val="nil"/>
              <w:bottom w:val="nil"/>
              <w:right w:val="nil"/>
            </w:tcBorders>
          </w:tcPr>
          <w:p w:rsidR="00E20219" w:rsidRPr="00003456" w:rsidRDefault="00E328F0" w:rsidP="00003456">
            <w:pPr>
              <w:jc w:val="both"/>
              <w:rPr>
                <w:sz w:val="22"/>
                <w:szCs w:val="22"/>
              </w:rPr>
            </w:pPr>
            <w:r w:rsidRPr="00003456">
              <w:rPr>
                <w:sz w:val="22"/>
                <w:szCs w:val="22"/>
              </w:rPr>
              <w:t>Does the p</w:t>
            </w:r>
            <w:r w:rsidR="004D1BA5" w:rsidRPr="00003456">
              <w:rPr>
                <w:sz w:val="22"/>
                <w:szCs w:val="22"/>
              </w:rPr>
              <w:t>atient information sheet report</w:t>
            </w:r>
            <w:r w:rsidRPr="00003456">
              <w:rPr>
                <w:sz w:val="22"/>
                <w:szCs w:val="22"/>
              </w:rPr>
              <w:t xml:space="preserve"> Information on data property rights?</w:t>
            </w:r>
          </w:p>
        </w:tc>
      </w:tr>
      <w:tr w:rsidR="00E20219" w:rsidRPr="00003456" w:rsidTr="00D93B39">
        <w:tc>
          <w:tcPr>
            <w:tcW w:w="0" w:type="auto"/>
            <w:tcBorders>
              <w:top w:val="nil"/>
              <w:left w:val="nil"/>
              <w:bottom w:val="nil"/>
              <w:right w:val="nil"/>
            </w:tcBorders>
          </w:tcPr>
          <w:p w:rsidR="00E20219" w:rsidRPr="00003456" w:rsidRDefault="00E20219" w:rsidP="00003456">
            <w:pPr>
              <w:widowControl w:val="0"/>
              <w:autoSpaceDE w:val="0"/>
              <w:autoSpaceDN w:val="0"/>
              <w:adjustRightInd w:val="0"/>
              <w:jc w:val="both"/>
              <w:rPr>
                <w:b/>
                <w:sz w:val="22"/>
                <w:szCs w:val="22"/>
              </w:rPr>
            </w:pPr>
            <w:r w:rsidRPr="00003456">
              <w:rPr>
                <w:b/>
                <w:sz w:val="22"/>
                <w:szCs w:val="22"/>
              </w:rPr>
              <w:t>q36_11</w:t>
            </w:r>
          </w:p>
        </w:tc>
        <w:tc>
          <w:tcPr>
            <w:tcW w:w="8720" w:type="dxa"/>
            <w:tcBorders>
              <w:top w:val="nil"/>
              <w:left w:val="nil"/>
              <w:bottom w:val="nil"/>
              <w:right w:val="nil"/>
            </w:tcBorders>
          </w:tcPr>
          <w:p w:rsidR="00E20219" w:rsidRPr="00003456" w:rsidRDefault="00E20219" w:rsidP="00003456">
            <w:pPr>
              <w:jc w:val="both"/>
              <w:rPr>
                <w:sz w:val="22"/>
                <w:szCs w:val="22"/>
              </w:rPr>
            </w:pPr>
            <w:r w:rsidRPr="00003456">
              <w:rPr>
                <w:sz w:val="22"/>
                <w:szCs w:val="22"/>
              </w:rPr>
              <w:t>Is the “possibility to be contacted for participating in clinical trials” provided on the patient information sheet?</w:t>
            </w:r>
          </w:p>
        </w:tc>
      </w:tr>
      <w:tr w:rsidR="00E20219" w:rsidRPr="00003456" w:rsidTr="00D93B39">
        <w:tc>
          <w:tcPr>
            <w:tcW w:w="0" w:type="auto"/>
            <w:tcBorders>
              <w:top w:val="nil"/>
              <w:left w:val="nil"/>
              <w:bottom w:val="nil"/>
              <w:right w:val="nil"/>
            </w:tcBorders>
          </w:tcPr>
          <w:p w:rsidR="00E20219" w:rsidRPr="00003456" w:rsidRDefault="00E20219" w:rsidP="00003456">
            <w:pPr>
              <w:widowControl w:val="0"/>
              <w:autoSpaceDE w:val="0"/>
              <w:autoSpaceDN w:val="0"/>
              <w:adjustRightInd w:val="0"/>
              <w:jc w:val="both"/>
              <w:rPr>
                <w:sz w:val="22"/>
                <w:szCs w:val="22"/>
              </w:rPr>
            </w:pPr>
            <w:r w:rsidRPr="00003456">
              <w:rPr>
                <w:sz w:val="22"/>
                <w:szCs w:val="22"/>
              </w:rPr>
              <w:t>q36_12</w:t>
            </w:r>
          </w:p>
        </w:tc>
        <w:tc>
          <w:tcPr>
            <w:tcW w:w="8720" w:type="dxa"/>
            <w:tcBorders>
              <w:top w:val="nil"/>
              <w:left w:val="nil"/>
              <w:bottom w:val="nil"/>
              <w:right w:val="nil"/>
            </w:tcBorders>
          </w:tcPr>
          <w:p w:rsidR="00E20219" w:rsidRPr="00003456" w:rsidRDefault="004D1BA5" w:rsidP="00003456">
            <w:pPr>
              <w:jc w:val="both"/>
              <w:rPr>
                <w:sz w:val="22"/>
                <w:szCs w:val="22"/>
              </w:rPr>
            </w:pPr>
            <w:r w:rsidRPr="00003456">
              <w:rPr>
                <w:sz w:val="22"/>
                <w:szCs w:val="22"/>
              </w:rPr>
              <w:t>Does the patient information sheet report the name and contact of the data processor?</w:t>
            </w:r>
          </w:p>
        </w:tc>
      </w:tr>
      <w:tr w:rsidR="00E20219" w:rsidRPr="00003456" w:rsidTr="00D93B39">
        <w:tc>
          <w:tcPr>
            <w:tcW w:w="0" w:type="auto"/>
            <w:tcBorders>
              <w:top w:val="nil"/>
              <w:left w:val="nil"/>
              <w:bottom w:val="nil"/>
              <w:right w:val="nil"/>
            </w:tcBorders>
          </w:tcPr>
          <w:p w:rsidR="00E20219" w:rsidRPr="00003456" w:rsidRDefault="00E20219" w:rsidP="00003456">
            <w:pPr>
              <w:widowControl w:val="0"/>
              <w:autoSpaceDE w:val="0"/>
              <w:autoSpaceDN w:val="0"/>
              <w:adjustRightInd w:val="0"/>
              <w:jc w:val="both"/>
              <w:rPr>
                <w:sz w:val="22"/>
                <w:szCs w:val="22"/>
              </w:rPr>
            </w:pPr>
            <w:r w:rsidRPr="00003456">
              <w:rPr>
                <w:sz w:val="22"/>
                <w:szCs w:val="22"/>
              </w:rPr>
              <w:t>q37_1</w:t>
            </w:r>
          </w:p>
        </w:tc>
        <w:tc>
          <w:tcPr>
            <w:tcW w:w="8720" w:type="dxa"/>
            <w:tcBorders>
              <w:top w:val="nil"/>
              <w:left w:val="nil"/>
              <w:bottom w:val="nil"/>
              <w:right w:val="nil"/>
            </w:tcBorders>
          </w:tcPr>
          <w:p w:rsidR="00E20219" w:rsidRPr="00003456" w:rsidRDefault="002378CB" w:rsidP="00003456">
            <w:pPr>
              <w:jc w:val="both"/>
              <w:rPr>
                <w:sz w:val="22"/>
                <w:szCs w:val="22"/>
              </w:rPr>
            </w:pPr>
            <w:r w:rsidRPr="00003456">
              <w:rPr>
                <w:sz w:val="22"/>
                <w:szCs w:val="22"/>
              </w:rPr>
              <w:t>Is the patient information sheet revised by a local ethics committee?</w:t>
            </w:r>
          </w:p>
        </w:tc>
      </w:tr>
      <w:tr w:rsidR="00E20219" w:rsidRPr="00003456" w:rsidTr="00D93B39">
        <w:tc>
          <w:tcPr>
            <w:tcW w:w="0" w:type="auto"/>
            <w:tcBorders>
              <w:top w:val="nil"/>
              <w:left w:val="nil"/>
              <w:bottom w:val="nil"/>
              <w:right w:val="nil"/>
            </w:tcBorders>
          </w:tcPr>
          <w:p w:rsidR="00E20219" w:rsidRPr="00003456" w:rsidRDefault="00E20219" w:rsidP="00003456">
            <w:pPr>
              <w:widowControl w:val="0"/>
              <w:autoSpaceDE w:val="0"/>
              <w:autoSpaceDN w:val="0"/>
              <w:adjustRightInd w:val="0"/>
              <w:jc w:val="both"/>
              <w:rPr>
                <w:b/>
                <w:sz w:val="22"/>
                <w:szCs w:val="22"/>
              </w:rPr>
            </w:pPr>
            <w:r w:rsidRPr="00003456">
              <w:rPr>
                <w:b/>
                <w:sz w:val="22"/>
                <w:szCs w:val="22"/>
              </w:rPr>
              <w:lastRenderedPageBreak/>
              <w:t>q38</w:t>
            </w:r>
          </w:p>
        </w:tc>
        <w:tc>
          <w:tcPr>
            <w:tcW w:w="8720" w:type="dxa"/>
            <w:tcBorders>
              <w:top w:val="nil"/>
              <w:left w:val="nil"/>
              <w:bottom w:val="nil"/>
              <w:right w:val="nil"/>
            </w:tcBorders>
          </w:tcPr>
          <w:p w:rsidR="00E20219" w:rsidRPr="00003456" w:rsidRDefault="00E20219" w:rsidP="00003456">
            <w:pPr>
              <w:jc w:val="both"/>
              <w:rPr>
                <w:sz w:val="22"/>
                <w:szCs w:val="22"/>
              </w:rPr>
            </w:pPr>
            <w:r w:rsidRPr="00003456">
              <w:rPr>
                <w:sz w:val="22"/>
                <w:szCs w:val="22"/>
              </w:rPr>
              <w:t>Is the patient information sheet publicly available and easily accessible?</w:t>
            </w:r>
          </w:p>
        </w:tc>
      </w:tr>
      <w:tr w:rsidR="00E20219" w:rsidRPr="00003456" w:rsidTr="00D93B39">
        <w:tc>
          <w:tcPr>
            <w:tcW w:w="0" w:type="auto"/>
            <w:tcBorders>
              <w:top w:val="nil"/>
              <w:left w:val="nil"/>
              <w:bottom w:val="nil"/>
              <w:right w:val="nil"/>
            </w:tcBorders>
          </w:tcPr>
          <w:p w:rsidR="00E20219" w:rsidRPr="00003456" w:rsidRDefault="00E20219" w:rsidP="00003456">
            <w:pPr>
              <w:widowControl w:val="0"/>
              <w:autoSpaceDE w:val="0"/>
              <w:autoSpaceDN w:val="0"/>
              <w:adjustRightInd w:val="0"/>
              <w:jc w:val="both"/>
              <w:rPr>
                <w:b/>
                <w:sz w:val="22"/>
                <w:szCs w:val="22"/>
              </w:rPr>
            </w:pPr>
            <w:r w:rsidRPr="00003456">
              <w:rPr>
                <w:b/>
                <w:sz w:val="22"/>
                <w:szCs w:val="22"/>
              </w:rPr>
              <w:t>q39_1</w:t>
            </w:r>
          </w:p>
        </w:tc>
        <w:tc>
          <w:tcPr>
            <w:tcW w:w="8720" w:type="dxa"/>
            <w:tcBorders>
              <w:top w:val="nil"/>
              <w:left w:val="nil"/>
              <w:bottom w:val="nil"/>
              <w:right w:val="nil"/>
            </w:tcBorders>
          </w:tcPr>
          <w:p w:rsidR="00E20219" w:rsidRPr="00003456" w:rsidRDefault="00E20219" w:rsidP="00003456">
            <w:pPr>
              <w:jc w:val="both"/>
              <w:rPr>
                <w:sz w:val="22"/>
                <w:szCs w:val="22"/>
                <w:lang w:val="en-US"/>
              </w:rPr>
            </w:pPr>
            <w:r w:rsidRPr="00003456">
              <w:rPr>
                <w:sz w:val="22"/>
                <w:szCs w:val="22"/>
              </w:rPr>
              <w:t>If a participant decides to withdraw from the Register, have data anonymised for future research (irreversible destruction of participant’s activity)?</w:t>
            </w:r>
          </w:p>
        </w:tc>
      </w:tr>
      <w:tr w:rsidR="00E20219" w:rsidRPr="00003456" w:rsidTr="00D93B39">
        <w:tc>
          <w:tcPr>
            <w:tcW w:w="0" w:type="auto"/>
            <w:tcBorders>
              <w:top w:val="nil"/>
              <w:left w:val="nil"/>
              <w:bottom w:val="nil"/>
              <w:right w:val="nil"/>
            </w:tcBorders>
          </w:tcPr>
          <w:p w:rsidR="00E20219" w:rsidRPr="00003456" w:rsidRDefault="00E20219" w:rsidP="00003456">
            <w:pPr>
              <w:widowControl w:val="0"/>
              <w:autoSpaceDE w:val="0"/>
              <w:autoSpaceDN w:val="0"/>
              <w:adjustRightInd w:val="0"/>
              <w:jc w:val="both"/>
              <w:rPr>
                <w:b/>
                <w:sz w:val="22"/>
                <w:szCs w:val="22"/>
              </w:rPr>
            </w:pPr>
            <w:r w:rsidRPr="00003456">
              <w:rPr>
                <w:b/>
                <w:sz w:val="22"/>
                <w:szCs w:val="22"/>
              </w:rPr>
              <w:t>q39_2</w:t>
            </w:r>
          </w:p>
        </w:tc>
        <w:tc>
          <w:tcPr>
            <w:tcW w:w="8720" w:type="dxa"/>
            <w:tcBorders>
              <w:top w:val="nil"/>
              <w:left w:val="nil"/>
              <w:bottom w:val="nil"/>
              <w:right w:val="nil"/>
            </w:tcBorders>
          </w:tcPr>
          <w:p w:rsidR="00E20219" w:rsidRPr="00003456" w:rsidRDefault="00E20219" w:rsidP="00003456">
            <w:pPr>
              <w:jc w:val="both"/>
              <w:rPr>
                <w:sz w:val="22"/>
                <w:szCs w:val="22"/>
              </w:rPr>
            </w:pPr>
            <w:r w:rsidRPr="00003456">
              <w:rPr>
                <w:sz w:val="22"/>
                <w:szCs w:val="22"/>
              </w:rPr>
              <w:t>If a participant decides to withdraw from the Register, may he/she withdraw the authorisation to future uses of the data (except already aggregated or published data)?</w:t>
            </w:r>
          </w:p>
        </w:tc>
      </w:tr>
      <w:tr w:rsidR="00E20219" w:rsidRPr="00003456" w:rsidTr="00D93B39">
        <w:tc>
          <w:tcPr>
            <w:tcW w:w="0" w:type="auto"/>
            <w:tcBorders>
              <w:top w:val="nil"/>
              <w:left w:val="nil"/>
              <w:bottom w:val="nil"/>
              <w:right w:val="nil"/>
            </w:tcBorders>
          </w:tcPr>
          <w:p w:rsidR="00E20219" w:rsidRPr="00003456" w:rsidRDefault="00E20219" w:rsidP="00003456">
            <w:pPr>
              <w:widowControl w:val="0"/>
              <w:autoSpaceDE w:val="0"/>
              <w:autoSpaceDN w:val="0"/>
              <w:adjustRightInd w:val="0"/>
              <w:jc w:val="both"/>
              <w:rPr>
                <w:sz w:val="22"/>
                <w:szCs w:val="22"/>
              </w:rPr>
            </w:pPr>
            <w:r w:rsidRPr="00003456">
              <w:rPr>
                <w:sz w:val="22"/>
                <w:szCs w:val="22"/>
              </w:rPr>
              <w:t>q39_3</w:t>
            </w:r>
          </w:p>
        </w:tc>
        <w:tc>
          <w:tcPr>
            <w:tcW w:w="8720" w:type="dxa"/>
            <w:tcBorders>
              <w:top w:val="nil"/>
              <w:left w:val="nil"/>
              <w:bottom w:val="nil"/>
              <w:right w:val="nil"/>
            </w:tcBorders>
          </w:tcPr>
          <w:p w:rsidR="00E20219" w:rsidRPr="00003456" w:rsidRDefault="002378CB" w:rsidP="00003456">
            <w:pPr>
              <w:jc w:val="both"/>
              <w:rPr>
                <w:sz w:val="22"/>
                <w:szCs w:val="22"/>
                <w:lang w:val="en-US"/>
              </w:rPr>
            </w:pPr>
            <w:r w:rsidRPr="00003456">
              <w:rPr>
                <w:rFonts w:eastAsia="Arial-Black" w:cs="Arial-Black"/>
                <w:sz w:val="22"/>
                <w:szCs w:val="22"/>
                <w:lang w:val="en-US" w:eastAsia="en-US"/>
              </w:rPr>
              <w:t xml:space="preserve">If a participant decides to withdraw from the register, </w:t>
            </w:r>
            <w:r w:rsidR="0010329F" w:rsidRPr="00003456">
              <w:rPr>
                <w:rFonts w:eastAsia="Arial-Black" w:cs="Arial-Black"/>
                <w:sz w:val="22"/>
                <w:szCs w:val="22"/>
                <w:lang w:val="en-US" w:eastAsia="en-US"/>
              </w:rPr>
              <w:t xml:space="preserve">may </w:t>
            </w:r>
            <w:r w:rsidRPr="00003456">
              <w:rPr>
                <w:rFonts w:eastAsia="Arial-Black" w:cs="Arial-Black"/>
                <w:sz w:val="22"/>
                <w:szCs w:val="22"/>
                <w:lang w:val="en-US" w:eastAsia="en-US"/>
              </w:rPr>
              <w:t>he/she have data destroyed?</w:t>
            </w:r>
          </w:p>
        </w:tc>
      </w:tr>
      <w:tr w:rsidR="00E20219" w:rsidRPr="00003456" w:rsidTr="00D93B39">
        <w:tc>
          <w:tcPr>
            <w:tcW w:w="0" w:type="auto"/>
            <w:tcBorders>
              <w:top w:val="nil"/>
              <w:left w:val="nil"/>
              <w:bottom w:val="nil"/>
              <w:right w:val="nil"/>
            </w:tcBorders>
          </w:tcPr>
          <w:p w:rsidR="00E20219" w:rsidRPr="00003456" w:rsidRDefault="00E20219" w:rsidP="00003456">
            <w:pPr>
              <w:widowControl w:val="0"/>
              <w:autoSpaceDE w:val="0"/>
              <w:autoSpaceDN w:val="0"/>
              <w:adjustRightInd w:val="0"/>
              <w:jc w:val="both"/>
              <w:rPr>
                <w:b/>
                <w:sz w:val="22"/>
                <w:szCs w:val="22"/>
              </w:rPr>
            </w:pPr>
            <w:r w:rsidRPr="00003456">
              <w:rPr>
                <w:sz w:val="22"/>
                <w:szCs w:val="22"/>
              </w:rPr>
              <w:t>q39_6</w:t>
            </w:r>
          </w:p>
        </w:tc>
        <w:tc>
          <w:tcPr>
            <w:tcW w:w="8720" w:type="dxa"/>
            <w:tcBorders>
              <w:top w:val="nil"/>
              <w:left w:val="nil"/>
              <w:bottom w:val="nil"/>
              <w:right w:val="nil"/>
            </w:tcBorders>
          </w:tcPr>
          <w:p w:rsidR="00E20219" w:rsidRPr="00003456" w:rsidRDefault="0010329F" w:rsidP="00003456">
            <w:pPr>
              <w:jc w:val="both"/>
              <w:rPr>
                <w:sz w:val="22"/>
                <w:szCs w:val="22"/>
                <w:lang w:val="en-US"/>
              </w:rPr>
            </w:pPr>
            <w:r w:rsidRPr="00003456">
              <w:rPr>
                <w:sz w:val="22"/>
                <w:szCs w:val="22"/>
              </w:rPr>
              <w:t>If a participant decides to withdraw from the Register, w</w:t>
            </w:r>
            <w:proofErr w:type="spellStart"/>
            <w:r w:rsidRPr="00003456">
              <w:rPr>
                <w:rFonts w:eastAsiaTheme="minorHAnsi" w:cs="ArialMT"/>
                <w:sz w:val="22"/>
                <w:szCs w:val="22"/>
                <w:lang w:val="en-US" w:eastAsia="en-US"/>
              </w:rPr>
              <w:t>ithdrawal</w:t>
            </w:r>
            <w:proofErr w:type="spellEnd"/>
            <w:r w:rsidRPr="00003456">
              <w:rPr>
                <w:rFonts w:eastAsiaTheme="minorHAnsi" w:cs="ArialMT"/>
                <w:sz w:val="22"/>
                <w:szCs w:val="22"/>
                <w:lang w:val="en-US" w:eastAsia="en-US"/>
              </w:rPr>
              <w:t xml:space="preserve"> is not possible as this is a mandatory public health register</w:t>
            </w:r>
          </w:p>
        </w:tc>
      </w:tr>
      <w:tr w:rsidR="00E20219" w:rsidRPr="00003456" w:rsidTr="00D93B39">
        <w:tc>
          <w:tcPr>
            <w:tcW w:w="0" w:type="auto"/>
            <w:tcBorders>
              <w:top w:val="nil"/>
              <w:left w:val="nil"/>
              <w:bottom w:val="nil"/>
              <w:right w:val="nil"/>
            </w:tcBorders>
          </w:tcPr>
          <w:p w:rsidR="00E20219" w:rsidRPr="00003456" w:rsidRDefault="00E20219" w:rsidP="00003456">
            <w:pPr>
              <w:widowControl w:val="0"/>
              <w:autoSpaceDE w:val="0"/>
              <w:autoSpaceDN w:val="0"/>
              <w:adjustRightInd w:val="0"/>
              <w:jc w:val="both"/>
              <w:rPr>
                <w:sz w:val="22"/>
                <w:szCs w:val="22"/>
              </w:rPr>
            </w:pPr>
            <w:r w:rsidRPr="00003456">
              <w:rPr>
                <w:sz w:val="22"/>
                <w:szCs w:val="22"/>
              </w:rPr>
              <w:t>q42_3</w:t>
            </w:r>
          </w:p>
        </w:tc>
        <w:tc>
          <w:tcPr>
            <w:tcW w:w="8720" w:type="dxa"/>
            <w:tcBorders>
              <w:top w:val="nil"/>
              <w:left w:val="nil"/>
              <w:bottom w:val="nil"/>
              <w:right w:val="nil"/>
            </w:tcBorders>
          </w:tcPr>
          <w:p w:rsidR="00E20219" w:rsidRPr="00003456" w:rsidRDefault="00F14AA6" w:rsidP="00003456">
            <w:pPr>
              <w:jc w:val="both"/>
              <w:rPr>
                <w:sz w:val="22"/>
                <w:szCs w:val="22"/>
                <w:lang w:val="en-US"/>
              </w:rPr>
            </w:pPr>
            <w:r w:rsidRPr="00003456">
              <w:rPr>
                <w:sz w:val="22"/>
                <w:szCs w:val="22"/>
              </w:rPr>
              <w:t xml:space="preserve">Is one of the main </w:t>
            </w:r>
            <w:proofErr w:type="gramStart"/>
            <w:r w:rsidRPr="00003456">
              <w:rPr>
                <w:sz w:val="22"/>
                <w:szCs w:val="22"/>
              </w:rPr>
              <w:t>function</w:t>
            </w:r>
            <w:proofErr w:type="gramEnd"/>
            <w:r w:rsidRPr="00003456">
              <w:rPr>
                <w:sz w:val="22"/>
                <w:szCs w:val="22"/>
              </w:rPr>
              <w:t xml:space="preserve"> of the Governing Board “</w:t>
            </w:r>
            <w:r w:rsidRPr="00003456">
              <w:rPr>
                <w:rFonts w:eastAsiaTheme="minorHAnsi" w:cs="ArialMT"/>
                <w:sz w:val="22"/>
                <w:szCs w:val="22"/>
                <w:lang w:val="en-US" w:eastAsia="en-US"/>
              </w:rPr>
              <w:t>Database content, research objectives, epidemiology, biostatistics, etc.”?</w:t>
            </w:r>
          </w:p>
        </w:tc>
      </w:tr>
      <w:tr w:rsidR="00E20219" w:rsidRPr="00003456" w:rsidTr="00D93B39">
        <w:tc>
          <w:tcPr>
            <w:tcW w:w="0" w:type="auto"/>
            <w:tcBorders>
              <w:top w:val="nil"/>
              <w:left w:val="nil"/>
              <w:bottom w:val="nil"/>
              <w:right w:val="nil"/>
            </w:tcBorders>
          </w:tcPr>
          <w:p w:rsidR="00E20219" w:rsidRPr="00003456" w:rsidRDefault="00E20219" w:rsidP="00003456">
            <w:pPr>
              <w:widowControl w:val="0"/>
              <w:autoSpaceDE w:val="0"/>
              <w:autoSpaceDN w:val="0"/>
              <w:adjustRightInd w:val="0"/>
              <w:jc w:val="both"/>
              <w:rPr>
                <w:sz w:val="22"/>
                <w:szCs w:val="22"/>
              </w:rPr>
            </w:pPr>
            <w:r w:rsidRPr="00003456">
              <w:rPr>
                <w:sz w:val="22"/>
                <w:szCs w:val="22"/>
              </w:rPr>
              <w:t>q43</w:t>
            </w:r>
          </w:p>
        </w:tc>
        <w:tc>
          <w:tcPr>
            <w:tcW w:w="8720" w:type="dxa"/>
            <w:tcBorders>
              <w:top w:val="nil"/>
              <w:left w:val="nil"/>
              <w:bottom w:val="nil"/>
              <w:right w:val="nil"/>
            </w:tcBorders>
          </w:tcPr>
          <w:p w:rsidR="00E20219" w:rsidRPr="00003456" w:rsidRDefault="00F14AA6" w:rsidP="00003456">
            <w:pPr>
              <w:jc w:val="both"/>
              <w:rPr>
                <w:sz w:val="22"/>
                <w:szCs w:val="22"/>
                <w:lang w:val="en-US"/>
              </w:rPr>
            </w:pPr>
            <w:r w:rsidRPr="00003456">
              <w:rPr>
                <w:rFonts w:eastAsia="Arial-Black" w:cs="Arial-Black"/>
                <w:sz w:val="22"/>
                <w:szCs w:val="22"/>
                <w:lang w:val="en-US" w:eastAsia="en-US"/>
              </w:rPr>
              <w:t>Has the register other governing bodies?</w:t>
            </w:r>
          </w:p>
        </w:tc>
      </w:tr>
      <w:tr w:rsidR="00E20219" w:rsidRPr="00003456" w:rsidTr="00D93B39">
        <w:tc>
          <w:tcPr>
            <w:tcW w:w="0" w:type="auto"/>
            <w:tcBorders>
              <w:top w:val="nil"/>
              <w:left w:val="nil"/>
              <w:bottom w:val="nil"/>
              <w:right w:val="nil"/>
            </w:tcBorders>
          </w:tcPr>
          <w:p w:rsidR="00E20219" w:rsidRPr="00003456" w:rsidRDefault="00E20219" w:rsidP="00003456">
            <w:pPr>
              <w:widowControl w:val="0"/>
              <w:autoSpaceDE w:val="0"/>
              <w:autoSpaceDN w:val="0"/>
              <w:adjustRightInd w:val="0"/>
              <w:jc w:val="both"/>
              <w:rPr>
                <w:b/>
                <w:sz w:val="22"/>
                <w:szCs w:val="22"/>
              </w:rPr>
            </w:pPr>
            <w:r w:rsidRPr="00003456">
              <w:rPr>
                <w:b/>
                <w:sz w:val="22"/>
                <w:szCs w:val="22"/>
              </w:rPr>
              <w:t>q44_4_1</w:t>
            </w:r>
          </w:p>
        </w:tc>
        <w:tc>
          <w:tcPr>
            <w:tcW w:w="8720" w:type="dxa"/>
            <w:tcBorders>
              <w:top w:val="nil"/>
              <w:left w:val="nil"/>
              <w:bottom w:val="nil"/>
              <w:right w:val="nil"/>
            </w:tcBorders>
          </w:tcPr>
          <w:p w:rsidR="00E20219" w:rsidRPr="00003456" w:rsidRDefault="00E20219" w:rsidP="00003456">
            <w:pPr>
              <w:jc w:val="both"/>
              <w:rPr>
                <w:sz w:val="22"/>
                <w:szCs w:val="22"/>
              </w:rPr>
            </w:pPr>
            <w:proofErr w:type="gramStart"/>
            <w:r w:rsidRPr="00003456">
              <w:rPr>
                <w:sz w:val="22"/>
                <w:szCs w:val="22"/>
              </w:rPr>
              <w:t>Has the Register governing bodies</w:t>
            </w:r>
            <w:proofErr w:type="gramEnd"/>
            <w:r w:rsidRPr="00003456">
              <w:rPr>
                <w:sz w:val="22"/>
                <w:szCs w:val="22"/>
              </w:rPr>
              <w:t xml:space="preserve"> composed by internal members with the function of Communication with the funding source, health care providers, patients, etc?</w:t>
            </w:r>
          </w:p>
        </w:tc>
      </w:tr>
      <w:tr w:rsidR="00E20219" w:rsidRPr="00003456" w:rsidTr="00D93B39">
        <w:tc>
          <w:tcPr>
            <w:tcW w:w="0" w:type="auto"/>
            <w:tcBorders>
              <w:top w:val="nil"/>
              <w:left w:val="nil"/>
              <w:bottom w:val="nil"/>
              <w:right w:val="nil"/>
            </w:tcBorders>
          </w:tcPr>
          <w:p w:rsidR="00E20219" w:rsidRPr="00003456" w:rsidRDefault="00E20219" w:rsidP="00003456">
            <w:pPr>
              <w:widowControl w:val="0"/>
              <w:autoSpaceDE w:val="0"/>
              <w:autoSpaceDN w:val="0"/>
              <w:adjustRightInd w:val="0"/>
              <w:jc w:val="both"/>
              <w:rPr>
                <w:b/>
                <w:sz w:val="22"/>
                <w:szCs w:val="22"/>
              </w:rPr>
            </w:pPr>
            <w:r w:rsidRPr="00003456">
              <w:rPr>
                <w:b/>
                <w:sz w:val="22"/>
                <w:szCs w:val="22"/>
              </w:rPr>
              <w:t>q45_2</w:t>
            </w:r>
          </w:p>
        </w:tc>
        <w:tc>
          <w:tcPr>
            <w:tcW w:w="8720" w:type="dxa"/>
            <w:tcBorders>
              <w:top w:val="nil"/>
              <w:left w:val="nil"/>
              <w:bottom w:val="nil"/>
              <w:right w:val="nil"/>
            </w:tcBorders>
          </w:tcPr>
          <w:p w:rsidR="00E20219" w:rsidRPr="00003456" w:rsidRDefault="0058187C" w:rsidP="00003456">
            <w:pPr>
              <w:jc w:val="both"/>
              <w:rPr>
                <w:sz w:val="22"/>
                <w:szCs w:val="22"/>
              </w:rPr>
            </w:pPr>
            <w:r w:rsidRPr="00003456">
              <w:rPr>
                <w:sz w:val="22"/>
                <w:szCs w:val="22"/>
              </w:rPr>
              <w:t>Are Local Ethics Committee informed of the Register activities?</w:t>
            </w:r>
          </w:p>
        </w:tc>
      </w:tr>
      <w:tr w:rsidR="00E20219" w:rsidRPr="00003456" w:rsidTr="00D93B39">
        <w:tc>
          <w:tcPr>
            <w:tcW w:w="0" w:type="auto"/>
            <w:tcBorders>
              <w:top w:val="nil"/>
              <w:left w:val="nil"/>
              <w:bottom w:val="nil"/>
              <w:right w:val="nil"/>
            </w:tcBorders>
          </w:tcPr>
          <w:p w:rsidR="00E20219" w:rsidRPr="00003456" w:rsidRDefault="00E20219" w:rsidP="00003456">
            <w:pPr>
              <w:widowControl w:val="0"/>
              <w:autoSpaceDE w:val="0"/>
              <w:autoSpaceDN w:val="0"/>
              <w:adjustRightInd w:val="0"/>
              <w:jc w:val="both"/>
              <w:rPr>
                <w:b/>
                <w:sz w:val="22"/>
                <w:szCs w:val="22"/>
              </w:rPr>
            </w:pPr>
            <w:r w:rsidRPr="00003456">
              <w:rPr>
                <w:b/>
                <w:sz w:val="22"/>
                <w:szCs w:val="22"/>
              </w:rPr>
              <w:t>q45_3</w:t>
            </w:r>
          </w:p>
        </w:tc>
        <w:tc>
          <w:tcPr>
            <w:tcW w:w="8720" w:type="dxa"/>
            <w:tcBorders>
              <w:top w:val="nil"/>
              <w:left w:val="nil"/>
              <w:bottom w:val="nil"/>
              <w:right w:val="nil"/>
            </w:tcBorders>
          </w:tcPr>
          <w:p w:rsidR="00E20219" w:rsidRPr="00003456" w:rsidRDefault="00E20219" w:rsidP="00003456">
            <w:pPr>
              <w:jc w:val="both"/>
              <w:rPr>
                <w:sz w:val="22"/>
                <w:szCs w:val="22"/>
              </w:rPr>
            </w:pPr>
            <w:r w:rsidRPr="00003456">
              <w:rPr>
                <w:sz w:val="22"/>
                <w:szCs w:val="22"/>
              </w:rPr>
              <w:t>Are Hospitals/Centres of Expertise informed of the Register activities?</w:t>
            </w:r>
          </w:p>
        </w:tc>
      </w:tr>
      <w:tr w:rsidR="00E20219" w:rsidRPr="00003456" w:rsidTr="00D93B39">
        <w:tc>
          <w:tcPr>
            <w:tcW w:w="0" w:type="auto"/>
            <w:tcBorders>
              <w:top w:val="nil"/>
              <w:left w:val="nil"/>
              <w:bottom w:val="nil"/>
              <w:right w:val="nil"/>
            </w:tcBorders>
          </w:tcPr>
          <w:p w:rsidR="00E20219" w:rsidRPr="00003456" w:rsidRDefault="00E20219" w:rsidP="00003456">
            <w:pPr>
              <w:widowControl w:val="0"/>
              <w:autoSpaceDE w:val="0"/>
              <w:autoSpaceDN w:val="0"/>
              <w:adjustRightInd w:val="0"/>
              <w:jc w:val="both"/>
              <w:rPr>
                <w:sz w:val="22"/>
                <w:szCs w:val="22"/>
              </w:rPr>
            </w:pPr>
            <w:r w:rsidRPr="00003456">
              <w:rPr>
                <w:sz w:val="22"/>
                <w:szCs w:val="22"/>
              </w:rPr>
              <w:t>q45_4</w:t>
            </w:r>
          </w:p>
        </w:tc>
        <w:tc>
          <w:tcPr>
            <w:tcW w:w="8720" w:type="dxa"/>
            <w:tcBorders>
              <w:top w:val="nil"/>
              <w:left w:val="nil"/>
              <w:bottom w:val="nil"/>
              <w:right w:val="nil"/>
            </w:tcBorders>
          </w:tcPr>
          <w:p w:rsidR="00E20219" w:rsidRPr="00003456" w:rsidRDefault="005C5DAE" w:rsidP="00003456">
            <w:pPr>
              <w:jc w:val="both"/>
              <w:rPr>
                <w:sz w:val="22"/>
                <w:szCs w:val="22"/>
              </w:rPr>
            </w:pPr>
            <w:r w:rsidRPr="00003456">
              <w:rPr>
                <w:sz w:val="22"/>
                <w:szCs w:val="22"/>
              </w:rPr>
              <w:t>Is University informed of the Register activities?</w:t>
            </w:r>
          </w:p>
        </w:tc>
      </w:tr>
      <w:tr w:rsidR="00E20219" w:rsidRPr="00003456" w:rsidTr="00D93B39">
        <w:tc>
          <w:tcPr>
            <w:tcW w:w="0" w:type="auto"/>
            <w:tcBorders>
              <w:top w:val="nil"/>
              <w:left w:val="nil"/>
              <w:bottom w:val="nil"/>
              <w:right w:val="nil"/>
            </w:tcBorders>
          </w:tcPr>
          <w:p w:rsidR="00E20219" w:rsidRPr="00003456" w:rsidRDefault="00E20219" w:rsidP="00003456">
            <w:pPr>
              <w:widowControl w:val="0"/>
              <w:autoSpaceDE w:val="0"/>
              <w:autoSpaceDN w:val="0"/>
              <w:adjustRightInd w:val="0"/>
              <w:jc w:val="both"/>
              <w:rPr>
                <w:sz w:val="22"/>
                <w:szCs w:val="22"/>
              </w:rPr>
            </w:pPr>
            <w:r w:rsidRPr="00003456">
              <w:rPr>
                <w:sz w:val="22"/>
                <w:szCs w:val="22"/>
              </w:rPr>
              <w:t>q45_5</w:t>
            </w:r>
          </w:p>
        </w:tc>
        <w:tc>
          <w:tcPr>
            <w:tcW w:w="8720" w:type="dxa"/>
            <w:tcBorders>
              <w:top w:val="nil"/>
              <w:left w:val="nil"/>
              <w:bottom w:val="nil"/>
              <w:right w:val="nil"/>
            </w:tcBorders>
          </w:tcPr>
          <w:p w:rsidR="00E20219" w:rsidRPr="00003456" w:rsidRDefault="005C5DAE" w:rsidP="00003456">
            <w:pPr>
              <w:jc w:val="both"/>
              <w:rPr>
                <w:sz w:val="22"/>
                <w:szCs w:val="22"/>
                <w:lang w:val="en-US"/>
              </w:rPr>
            </w:pPr>
            <w:r w:rsidRPr="00003456">
              <w:rPr>
                <w:sz w:val="22"/>
                <w:szCs w:val="22"/>
              </w:rPr>
              <w:t xml:space="preserve">Is </w:t>
            </w:r>
            <w:r w:rsidRPr="00003456">
              <w:rPr>
                <w:rFonts w:eastAsiaTheme="minorHAnsi" w:cs="ArialMT"/>
                <w:sz w:val="22"/>
                <w:szCs w:val="22"/>
                <w:lang w:val="en-US" w:eastAsia="en-US"/>
              </w:rPr>
              <w:t>Personal Data Protection Authority (or similar body) informed of the Register activities?</w:t>
            </w:r>
          </w:p>
        </w:tc>
      </w:tr>
      <w:tr w:rsidR="00E20219" w:rsidRPr="00003456" w:rsidTr="00D93B39">
        <w:tc>
          <w:tcPr>
            <w:tcW w:w="0" w:type="auto"/>
            <w:tcBorders>
              <w:top w:val="nil"/>
              <w:left w:val="nil"/>
              <w:bottom w:val="nil"/>
              <w:right w:val="nil"/>
            </w:tcBorders>
          </w:tcPr>
          <w:p w:rsidR="00E20219" w:rsidRPr="00003456" w:rsidRDefault="00E20219" w:rsidP="00003456">
            <w:pPr>
              <w:widowControl w:val="0"/>
              <w:autoSpaceDE w:val="0"/>
              <w:autoSpaceDN w:val="0"/>
              <w:adjustRightInd w:val="0"/>
              <w:jc w:val="both"/>
              <w:rPr>
                <w:b/>
                <w:sz w:val="22"/>
                <w:szCs w:val="22"/>
              </w:rPr>
            </w:pPr>
            <w:r w:rsidRPr="00003456">
              <w:rPr>
                <w:b/>
                <w:sz w:val="22"/>
                <w:szCs w:val="22"/>
              </w:rPr>
              <w:t>q45_8</w:t>
            </w:r>
          </w:p>
        </w:tc>
        <w:tc>
          <w:tcPr>
            <w:tcW w:w="8720" w:type="dxa"/>
            <w:tcBorders>
              <w:top w:val="nil"/>
              <w:left w:val="nil"/>
              <w:bottom w:val="nil"/>
              <w:right w:val="nil"/>
            </w:tcBorders>
          </w:tcPr>
          <w:p w:rsidR="00E20219" w:rsidRPr="00003456" w:rsidRDefault="00E20219" w:rsidP="00003456">
            <w:pPr>
              <w:jc w:val="both"/>
              <w:rPr>
                <w:sz w:val="22"/>
                <w:szCs w:val="22"/>
              </w:rPr>
            </w:pPr>
            <w:r w:rsidRPr="00003456">
              <w:rPr>
                <w:sz w:val="22"/>
                <w:szCs w:val="22"/>
              </w:rPr>
              <w:t>Are public health policy makers informed of the register activities?</w:t>
            </w:r>
          </w:p>
        </w:tc>
      </w:tr>
      <w:tr w:rsidR="00E20219" w:rsidRPr="00003456" w:rsidTr="00D93B39">
        <w:tc>
          <w:tcPr>
            <w:tcW w:w="0" w:type="auto"/>
            <w:tcBorders>
              <w:top w:val="nil"/>
              <w:left w:val="nil"/>
              <w:bottom w:val="nil"/>
              <w:right w:val="nil"/>
            </w:tcBorders>
          </w:tcPr>
          <w:p w:rsidR="00E20219" w:rsidRPr="00003456" w:rsidRDefault="00E20219" w:rsidP="00003456">
            <w:pPr>
              <w:widowControl w:val="0"/>
              <w:autoSpaceDE w:val="0"/>
              <w:autoSpaceDN w:val="0"/>
              <w:adjustRightInd w:val="0"/>
              <w:jc w:val="both"/>
              <w:rPr>
                <w:sz w:val="22"/>
                <w:szCs w:val="22"/>
              </w:rPr>
            </w:pPr>
            <w:r w:rsidRPr="00003456">
              <w:rPr>
                <w:sz w:val="22"/>
                <w:szCs w:val="22"/>
              </w:rPr>
              <w:t>q46_3</w:t>
            </w:r>
          </w:p>
        </w:tc>
        <w:tc>
          <w:tcPr>
            <w:tcW w:w="8720" w:type="dxa"/>
            <w:tcBorders>
              <w:top w:val="nil"/>
              <w:left w:val="nil"/>
              <w:bottom w:val="nil"/>
              <w:right w:val="nil"/>
            </w:tcBorders>
          </w:tcPr>
          <w:p w:rsidR="00E20219" w:rsidRPr="00003456" w:rsidRDefault="002C399C" w:rsidP="00003456">
            <w:pPr>
              <w:jc w:val="both"/>
              <w:rPr>
                <w:sz w:val="22"/>
                <w:szCs w:val="22"/>
              </w:rPr>
            </w:pPr>
            <w:r w:rsidRPr="00003456">
              <w:rPr>
                <w:sz w:val="22"/>
                <w:szCs w:val="22"/>
              </w:rPr>
              <w:t>Does the Register communicate the activities by Newsletter?</w:t>
            </w:r>
          </w:p>
        </w:tc>
      </w:tr>
      <w:tr w:rsidR="00E20219" w:rsidRPr="00003456" w:rsidTr="00D93B39">
        <w:tc>
          <w:tcPr>
            <w:tcW w:w="0" w:type="auto"/>
            <w:tcBorders>
              <w:top w:val="nil"/>
              <w:left w:val="nil"/>
              <w:bottom w:val="nil"/>
              <w:right w:val="nil"/>
            </w:tcBorders>
          </w:tcPr>
          <w:p w:rsidR="00E20219" w:rsidRPr="00003456" w:rsidRDefault="00E20219" w:rsidP="00003456">
            <w:pPr>
              <w:widowControl w:val="0"/>
              <w:autoSpaceDE w:val="0"/>
              <w:autoSpaceDN w:val="0"/>
              <w:adjustRightInd w:val="0"/>
              <w:jc w:val="both"/>
              <w:rPr>
                <w:sz w:val="22"/>
                <w:szCs w:val="22"/>
              </w:rPr>
            </w:pPr>
            <w:r w:rsidRPr="00003456">
              <w:rPr>
                <w:sz w:val="22"/>
                <w:szCs w:val="22"/>
              </w:rPr>
              <w:t>q46_6</w:t>
            </w:r>
          </w:p>
        </w:tc>
        <w:tc>
          <w:tcPr>
            <w:tcW w:w="8720" w:type="dxa"/>
            <w:tcBorders>
              <w:top w:val="nil"/>
              <w:left w:val="nil"/>
              <w:bottom w:val="nil"/>
              <w:right w:val="nil"/>
            </w:tcBorders>
          </w:tcPr>
          <w:p w:rsidR="00E20219" w:rsidRPr="00003456" w:rsidRDefault="002C399C" w:rsidP="00003456">
            <w:pPr>
              <w:jc w:val="both"/>
              <w:rPr>
                <w:sz w:val="22"/>
                <w:szCs w:val="22"/>
              </w:rPr>
            </w:pPr>
            <w:r w:rsidRPr="00003456">
              <w:rPr>
                <w:sz w:val="22"/>
                <w:szCs w:val="22"/>
              </w:rPr>
              <w:t>Does the Register communicate the activities by Communication to scientific meetings?</w:t>
            </w:r>
          </w:p>
        </w:tc>
      </w:tr>
      <w:tr w:rsidR="00E20219" w:rsidRPr="00003456" w:rsidTr="00D93B39">
        <w:tc>
          <w:tcPr>
            <w:tcW w:w="0" w:type="auto"/>
            <w:tcBorders>
              <w:top w:val="nil"/>
              <w:left w:val="nil"/>
              <w:bottom w:val="nil"/>
              <w:right w:val="nil"/>
            </w:tcBorders>
          </w:tcPr>
          <w:p w:rsidR="00E20219" w:rsidRPr="00003456" w:rsidRDefault="00E20219" w:rsidP="00003456">
            <w:pPr>
              <w:widowControl w:val="0"/>
              <w:autoSpaceDE w:val="0"/>
              <w:autoSpaceDN w:val="0"/>
              <w:adjustRightInd w:val="0"/>
              <w:jc w:val="both"/>
              <w:rPr>
                <w:sz w:val="22"/>
                <w:szCs w:val="22"/>
              </w:rPr>
            </w:pPr>
            <w:r w:rsidRPr="00003456">
              <w:rPr>
                <w:sz w:val="22"/>
                <w:szCs w:val="22"/>
              </w:rPr>
              <w:t>q47</w:t>
            </w:r>
          </w:p>
        </w:tc>
        <w:tc>
          <w:tcPr>
            <w:tcW w:w="8720" w:type="dxa"/>
            <w:tcBorders>
              <w:top w:val="nil"/>
              <w:left w:val="nil"/>
              <w:bottom w:val="nil"/>
              <w:right w:val="nil"/>
            </w:tcBorders>
          </w:tcPr>
          <w:p w:rsidR="00E20219" w:rsidRPr="00003456" w:rsidRDefault="002C399C" w:rsidP="00003456">
            <w:pPr>
              <w:jc w:val="both"/>
              <w:rPr>
                <w:sz w:val="22"/>
                <w:szCs w:val="22"/>
                <w:lang w:val="en-US"/>
              </w:rPr>
            </w:pPr>
            <w:r w:rsidRPr="00003456">
              <w:rPr>
                <w:rFonts w:eastAsia="Arial-Black" w:cs="Arial-Black"/>
                <w:sz w:val="22"/>
                <w:szCs w:val="22"/>
                <w:lang w:val="en-US" w:eastAsia="en-US"/>
              </w:rPr>
              <w:t>Has the register been acknowledged in any peer reviewed scientific publication?</w:t>
            </w:r>
          </w:p>
        </w:tc>
      </w:tr>
      <w:tr w:rsidR="00E20219" w:rsidRPr="00003456" w:rsidTr="00D93B39">
        <w:tc>
          <w:tcPr>
            <w:tcW w:w="0" w:type="auto"/>
            <w:tcBorders>
              <w:top w:val="nil"/>
              <w:left w:val="nil"/>
              <w:bottom w:val="nil"/>
              <w:right w:val="nil"/>
            </w:tcBorders>
          </w:tcPr>
          <w:p w:rsidR="00E20219" w:rsidRPr="00003456" w:rsidRDefault="00E20219" w:rsidP="00003456">
            <w:pPr>
              <w:widowControl w:val="0"/>
              <w:autoSpaceDE w:val="0"/>
              <w:autoSpaceDN w:val="0"/>
              <w:adjustRightInd w:val="0"/>
              <w:jc w:val="both"/>
              <w:rPr>
                <w:sz w:val="22"/>
                <w:szCs w:val="22"/>
              </w:rPr>
            </w:pPr>
            <w:r w:rsidRPr="00003456">
              <w:rPr>
                <w:sz w:val="22"/>
                <w:szCs w:val="22"/>
              </w:rPr>
              <w:t>q48_1</w:t>
            </w:r>
          </w:p>
        </w:tc>
        <w:tc>
          <w:tcPr>
            <w:tcW w:w="8720" w:type="dxa"/>
            <w:tcBorders>
              <w:top w:val="nil"/>
              <w:left w:val="nil"/>
              <w:bottom w:val="nil"/>
              <w:right w:val="nil"/>
            </w:tcBorders>
          </w:tcPr>
          <w:p w:rsidR="00E20219" w:rsidRPr="00003456" w:rsidRDefault="00C647E7" w:rsidP="00003456">
            <w:pPr>
              <w:jc w:val="both"/>
              <w:rPr>
                <w:sz w:val="22"/>
                <w:szCs w:val="22"/>
              </w:rPr>
            </w:pPr>
            <w:r w:rsidRPr="00003456">
              <w:rPr>
                <w:sz w:val="22"/>
                <w:szCs w:val="22"/>
              </w:rPr>
              <w:t>Is the Register collaborating or sharing data with other registries?</w:t>
            </w:r>
          </w:p>
        </w:tc>
      </w:tr>
      <w:tr w:rsidR="00E20219" w:rsidRPr="00003456" w:rsidTr="00D93B39">
        <w:tc>
          <w:tcPr>
            <w:tcW w:w="0" w:type="auto"/>
            <w:tcBorders>
              <w:top w:val="nil"/>
              <w:left w:val="nil"/>
              <w:bottom w:val="nil"/>
              <w:right w:val="nil"/>
            </w:tcBorders>
          </w:tcPr>
          <w:p w:rsidR="00E20219" w:rsidRPr="00003456" w:rsidRDefault="00E20219" w:rsidP="00003456">
            <w:pPr>
              <w:widowControl w:val="0"/>
              <w:autoSpaceDE w:val="0"/>
              <w:autoSpaceDN w:val="0"/>
              <w:adjustRightInd w:val="0"/>
              <w:jc w:val="both"/>
              <w:rPr>
                <w:sz w:val="22"/>
                <w:szCs w:val="22"/>
              </w:rPr>
            </w:pPr>
            <w:r w:rsidRPr="00003456">
              <w:rPr>
                <w:sz w:val="22"/>
                <w:szCs w:val="22"/>
              </w:rPr>
              <w:t>q48_3</w:t>
            </w:r>
          </w:p>
        </w:tc>
        <w:tc>
          <w:tcPr>
            <w:tcW w:w="8720" w:type="dxa"/>
            <w:tcBorders>
              <w:top w:val="nil"/>
              <w:left w:val="nil"/>
              <w:bottom w:val="nil"/>
              <w:right w:val="nil"/>
            </w:tcBorders>
          </w:tcPr>
          <w:p w:rsidR="00E20219" w:rsidRPr="00003456" w:rsidRDefault="00C647E7" w:rsidP="00003456">
            <w:pPr>
              <w:jc w:val="both"/>
              <w:rPr>
                <w:sz w:val="22"/>
                <w:szCs w:val="22"/>
              </w:rPr>
            </w:pPr>
            <w:r w:rsidRPr="00003456">
              <w:rPr>
                <w:sz w:val="22"/>
                <w:szCs w:val="22"/>
              </w:rPr>
              <w:t>Is the Register collaborating or sharing data with Centres of Expertise?</w:t>
            </w:r>
          </w:p>
        </w:tc>
      </w:tr>
      <w:tr w:rsidR="00E20219" w:rsidRPr="00003456" w:rsidTr="00D93B39">
        <w:tc>
          <w:tcPr>
            <w:tcW w:w="0" w:type="auto"/>
            <w:tcBorders>
              <w:top w:val="nil"/>
              <w:left w:val="nil"/>
              <w:bottom w:val="nil"/>
              <w:right w:val="nil"/>
            </w:tcBorders>
          </w:tcPr>
          <w:p w:rsidR="00E20219" w:rsidRPr="00003456" w:rsidRDefault="00E20219" w:rsidP="00003456">
            <w:pPr>
              <w:widowControl w:val="0"/>
              <w:autoSpaceDE w:val="0"/>
              <w:autoSpaceDN w:val="0"/>
              <w:adjustRightInd w:val="0"/>
              <w:jc w:val="both"/>
              <w:rPr>
                <w:b/>
                <w:sz w:val="22"/>
                <w:szCs w:val="22"/>
              </w:rPr>
            </w:pPr>
            <w:r w:rsidRPr="00003456">
              <w:rPr>
                <w:b/>
                <w:sz w:val="22"/>
                <w:szCs w:val="22"/>
              </w:rPr>
              <w:t>q48_4</w:t>
            </w:r>
          </w:p>
        </w:tc>
        <w:tc>
          <w:tcPr>
            <w:tcW w:w="8720" w:type="dxa"/>
            <w:tcBorders>
              <w:top w:val="nil"/>
              <w:left w:val="nil"/>
              <w:bottom w:val="nil"/>
              <w:right w:val="nil"/>
            </w:tcBorders>
          </w:tcPr>
          <w:p w:rsidR="00E20219" w:rsidRPr="00003456" w:rsidRDefault="00E20219" w:rsidP="00003456">
            <w:pPr>
              <w:jc w:val="both"/>
              <w:rPr>
                <w:sz w:val="22"/>
                <w:szCs w:val="22"/>
              </w:rPr>
            </w:pPr>
            <w:r w:rsidRPr="00003456">
              <w:rPr>
                <w:sz w:val="22"/>
                <w:szCs w:val="22"/>
              </w:rPr>
              <w:t xml:space="preserve">Is the register collaborating or sharing data with other registries, </w:t>
            </w:r>
            <w:proofErr w:type="spellStart"/>
            <w:r w:rsidRPr="00003456">
              <w:rPr>
                <w:sz w:val="22"/>
                <w:szCs w:val="22"/>
              </w:rPr>
              <w:t>biobanks</w:t>
            </w:r>
            <w:proofErr w:type="spellEnd"/>
            <w:r w:rsidRPr="00003456">
              <w:rPr>
                <w:sz w:val="22"/>
                <w:szCs w:val="22"/>
              </w:rPr>
              <w:t xml:space="preserve">, </w:t>
            </w:r>
            <w:proofErr w:type="gramStart"/>
            <w:r w:rsidRPr="00003456">
              <w:rPr>
                <w:sz w:val="22"/>
                <w:szCs w:val="22"/>
              </w:rPr>
              <w:t>centres</w:t>
            </w:r>
            <w:proofErr w:type="gramEnd"/>
            <w:r w:rsidRPr="00003456">
              <w:rPr>
                <w:sz w:val="22"/>
                <w:szCs w:val="22"/>
              </w:rPr>
              <w:t xml:space="preserve"> of expertise?</w:t>
            </w:r>
          </w:p>
        </w:tc>
      </w:tr>
      <w:tr w:rsidR="00E20219" w:rsidRPr="00003456" w:rsidTr="00D93B39">
        <w:tc>
          <w:tcPr>
            <w:tcW w:w="0" w:type="auto"/>
            <w:tcBorders>
              <w:top w:val="nil"/>
              <w:left w:val="nil"/>
              <w:bottom w:val="nil"/>
              <w:right w:val="nil"/>
            </w:tcBorders>
          </w:tcPr>
          <w:p w:rsidR="00E20219" w:rsidRPr="00003456" w:rsidRDefault="00E20219" w:rsidP="00003456">
            <w:pPr>
              <w:widowControl w:val="0"/>
              <w:autoSpaceDE w:val="0"/>
              <w:autoSpaceDN w:val="0"/>
              <w:adjustRightInd w:val="0"/>
              <w:jc w:val="both"/>
              <w:rPr>
                <w:rFonts w:cs="Arial"/>
                <w:bCs/>
                <w:sz w:val="22"/>
                <w:szCs w:val="22"/>
              </w:rPr>
            </w:pPr>
            <w:r w:rsidRPr="00003456">
              <w:rPr>
                <w:rFonts w:cs="Arial"/>
                <w:bCs/>
                <w:sz w:val="22"/>
                <w:szCs w:val="22"/>
              </w:rPr>
              <w:t>q49</w:t>
            </w:r>
          </w:p>
        </w:tc>
        <w:tc>
          <w:tcPr>
            <w:tcW w:w="8720" w:type="dxa"/>
            <w:tcBorders>
              <w:top w:val="nil"/>
              <w:left w:val="nil"/>
              <w:bottom w:val="nil"/>
              <w:right w:val="nil"/>
            </w:tcBorders>
          </w:tcPr>
          <w:p w:rsidR="00E20219" w:rsidRPr="00003456" w:rsidRDefault="00C647E7" w:rsidP="00003456">
            <w:pPr>
              <w:widowControl w:val="0"/>
              <w:autoSpaceDE w:val="0"/>
              <w:autoSpaceDN w:val="0"/>
              <w:adjustRightInd w:val="0"/>
              <w:jc w:val="both"/>
              <w:rPr>
                <w:sz w:val="22"/>
                <w:szCs w:val="22"/>
              </w:rPr>
            </w:pPr>
            <w:r w:rsidRPr="00003456">
              <w:rPr>
                <w:sz w:val="22"/>
                <w:szCs w:val="22"/>
              </w:rPr>
              <w:t>Are data available outside the Register?</w:t>
            </w:r>
          </w:p>
        </w:tc>
      </w:tr>
      <w:tr w:rsidR="00E20219" w:rsidRPr="00003456" w:rsidTr="00D93B39">
        <w:tc>
          <w:tcPr>
            <w:tcW w:w="0" w:type="auto"/>
            <w:tcBorders>
              <w:top w:val="nil"/>
              <w:left w:val="nil"/>
              <w:bottom w:val="nil"/>
              <w:right w:val="nil"/>
            </w:tcBorders>
          </w:tcPr>
          <w:p w:rsidR="00E20219" w:rsidRPr="00003456" w:rsidRDefault="00E20219" w:rsidP="00003456">
            <w:pPr>
              <w:widowControl w:val="0"/>
              <w:autoSpaceDE w:val="0"/>
              <w:autoSpaceDN w:val="0"/>
              <w:adjustRightInd w:val="0"/>
              <w:jc w:val="both"/>
              <w:rPr>
                <w:rFonts w:cs="Arial"/>
                <w:bCs/>
                <w:sz w:val="22"/>
                <w:szCs w:val="22"/>
              </w:rPr>
            </w:pPr>
            <w:r w:rsidRPr="00003456">
              <w:rPr>
                <w:rFonts w:cs="Arial"/>
                <w:bCs/>
                <w:sz w:val="22"/>
                <w:szCs w:val="22"/>
              </w:rPr>
              <w:t>q51_3_2</w:t>
            </w:r>
          </w:p>
        </w:tc>
        <w:tc>
          <w:tcPr>
            <w:tcW w:w="8720" w:type="dxa"/>
            <w:tcBorders>
              <w:top w:val="nil"/>
              <w:left w:val="nil"/>
              <w:bottom w:val="nil"/>
              <w:right w:val="nil"/>
            </w:tcBorders>
          </w:tcPr>
          <w:p w:rsidR="00E20219" w:rsidRPr="00003456" w:rsidRDefault="005D4D68" w:rsidP="00003456">
            <w:pPr>
              <w:widowControl w:val="0"/>
              <w:autoSpaceDE w:val="0"/>
              <w:autoSpaceDN w:val="0"/>
              <w:adjustRightInd w:val="0"/>
              <w:jc w:val="both"/>
              <w:rPr>
                <w:sz w:val="22"/>
                <w:szCs w:val="22"/>
              </w:rPr>
            </w:pPr>
            <w:r w:rsidRPr="00003456">
              <w:rPr>
                <w:sz w:val="22"/>
                <w:szCs w:val="22"/>
              </w:rPr>
              <w:t>Are data transferrable worldwide as de-identified?</w:t>
            </w:r>
          </w:p>
        </w:tc>
      </w:tr>
      <w:tr w:rsidR="00E20219" w:rsidRPr="00003456" w:rsidTr="00D93B39">
        <w:tc>
          <w:tcPr>
            <w:tcW w:w="0" w:type="auto"/>
            <w:tcBorders>
              <w:top w:val="nil"/>
              <w:left w:val="nil"/>
              <w:bottom w:val="nil"/>
              <w:right w:val="nil"/>
            </w:tcBorders>
          </w:tcPr>
          <w:p w:rsidR="00E20219" w:rsidRPr="00003456" w:rsidRDefault="00E20219" w:rsidP="00003456">
            <w:pPr>
              <w:widowControl w:val="0"/>
              <w:autoSpaceDE w:val="0"/>
              <w:autoSpaceDN w:val="0"/>
              <w:adjustRightInd w:val="0"/>
              <w:jc w:val="both"/>
              <w:rPr>
                <w:rFonts w:cs="Arial"/>
                <w:bCs/>
                <w:sz w:val="22"/>
                <w:szCs w:val="22"/>
              </w:rPr>
            </w:pPr>
            <w:r w:rsidRPr="00003456">
              <w:rPr>
                <w:rFonts w:cs="Arial"/>
                <w:bCs/>
                <w:sz w:val="22"/>
                <w:szCs w:val="22"/>
              </w:rPr>
              <w:t>q53_1</w:t>
            </w:r>
          </w:p>
        </w:tc>
        <w:tc>
          <w:tcPr>
            <w:tcW w:w="8720" w:type="dxa"/>
            <w:tcBorders>
              <w:top w:val="nil"/>
              <w:left w:val="nil"/>
              <w:bottom w:val="nil"/>
              <w:right w:val="nil"/>
            </w:tcBorders>
          </w:tcPr>
          <w:p w:rsidR="00E20219" w:rsidRPr="00003456" w:rsidRDefault="005D4D68" w:rsidP="00003456">
            <w:pPr>
              <w:widowControl w:val="0"/>
              <w:autoSpaceDE w:val="0"/>
              <w:autoSpaceDN w:val="0"/>
              <w:adjustRightInd w:val="0"/>
              <w:jc w:val="both"/>
              <w:rPr>
                <w:sz w:val="22"/>
                <w:szCs w:val="22"/>
                <w:lang w:val="en-US"/>
              </w:rPr>
            </w:pPr>
            <w:r w:rsidRPr="00003456">
              <w:rPr>
                <w:sz w:val="22"/>
                <w:szCs w:val="22"/>
              </w:rPr>
              <w:t xml:space="preserve">Is the Register security ensured by </w:t>
            </w:r>
            <w:r w:rsidRPr="00003456">
              <w:rPr>
                <w:rFonts w:eastAsiaTheme="minorHAnsi" w:cs="ArialMT"/>
                <w:sz w:val="22"/>
                <w:szCs w:val="22"/>
                <w:lang w:val="en-US" w:eastAsia="en-US"/>
              </w:rPr>
              <w:t>Passwords periodically and systematically renewed?</w:t>
            </w:r>
          </w:p>
        </w:tc>
      </w:tr>
      <w:tr w:rsidR="00E20219" w:rsidRPr="00003456" w:rsidTr="00D93B39">
        <w:tc>
          <w:tcPr>
            <w:tcW w:w="0" w:type="auto"/>
            <w:tcBorders>
              <w:top w:val="nil"/>
              <w:left w:val="nil"/>
              <w:bottom w:val="nil"/>
              <w:right w:val="nil"/>
            </w:tcBorders>
          </w:tcPr>
          <w:p w:rsidR="00E20219" w:rsidRPr="00003456" w:rsidRDefault="00E20219" w:rsidP="00003456">
            <w:pPr>
              <w:widowControl w:val="0"/>
              <w:autoSpaceDE w:val="0"/>
              <w:autoSpaceDN w:val="0"/>
              <w:adjustRightInd w:val="0"/>
              <w:jc w:val="both"/>
              <w:rPr>
                <w:b/>
                <w:sz w:val="22"/>
                <w:szCs w:val="22"/>
              </w:rPr>
            </w:pPr>
            <w:r w:rsidRPr="00003456">
              <w:rPr>
                <w:b/>
                <w:sz w:val="22"/>
                <w:szCs w:val="22"/>
              </w:rPr>
              <w:t>q54_2</w:t>
            </w:r>
          </w:p>
        </w:tc>
        <w:tc>
          <w:tcPr>
            <w:tcW w:w="8720" w:type="dxa"/>
            <w:tcBorders>
              <w:top w:val="nil"/>
              <w:left w:val="nil"/>
              <w:bottom w:val="nil"/>
              <w:right w:val="nil"/>
            </w:tcBorders>
          </w:tcPr>
          <w:p w:rsidR="00E20219" w:rsidRPr="00003456" w:rsidRDefault="00E20219" w:rsidP="00003456">
            <w:pPr>
              <w:jc w:val="both"/>
              <w:rPr>
                <w:sz w:val="22"/>
                <w:szCs w:val="22"/>
              </w:rPr>
            </w:pPr>
            <w:r w:rsidRPr="00003456">
              <w:rPr>
                <w:sz w:val="22"/>
                <w:szCs w:val="22"/>
              </w:rPr>
              <w:t>Was the Register set up with funding coming from Regional Authority?</w:t>
            </w:r>
          </w:p>
        </w:tc>
      </w:tr>
      <w:tr w:rsidR="00E20219" w:rsidRPr="00003456" w:rsidTr="00D93B39">
        <w:tc>
          <w:tcPr>
            <w:tcW w:w="0" w:type="auto"/>
            <w:tcBorders>
              <w:top w:val="nil"/>
              <w:left w:val="nil"/>
              <w:bottom w:val="nil"/>
              <w:right w:val="nil"/>
            </w:tcBorders>
          </w:tcPr>
          <w:p w:rsidR="00E20219" w:rsidRPr="00003456" w:rsidRDefault="00E20219" w:rsidP="00003456">
            <w:pPr>
              <w:widowControl w:val="0"/>
              <w:autoSpaceDE w:val="0"/>
              <w:autoSpaceDN w:val="0"/>
              <w:adjustRightInd w:val="0"/>
              <w:jc w:val="both"/>
              <w:rPr>
                <w:rFonts w:cs="Arial"/>
                <w:b/>
                <w:bCs/>
                <w:sz w:val="22"/>
                <w:szCs w:val="22"/>
              </w:rPr>
            </w:pPr>
            <w:r w:rsidRPr="00003456">
              <w:rPr>
                <w:rFonts w:cs="Arial"/>
                <w:b/>
                <w:bCs/>
                <w:sz w:val="22"/>
                <w:szCs w:val="22"/>
              </w:rPr>
              <w:t>q55_2</w:t>
            </w:r>
          </w:p>
        </w:tc>
        <w:tc>
          <w:tcPr>
            <w:tcW w:w="8720" w:type="dxa"/>
            <w:tcBorders>
              <w:top w:val="nil"/>
              <w:left w:val="nil"/>
              <w:bottom w:val="nil"/>
              <w:right w:val="nil"/>
            </w:tcBorders>
          </w:tcPr>
          <w:p w:rsidR="00E20219" w:rsidRPr="00003456" w:rsidRDefault="00E20219" w:rsidP="00003456">
            <w:pPr>
              <w:widowControl w:val="0"/>
              <w:autoSpaceDE w:val="0"/>
              <w:autoSpaceDN w:val="0"/>
              <w:adjustRightInd w:val="0"/>
              <w:jc w:val="both"/>
              <w:rPr>
                <w:rFonts w:cs="Arial"/>
                <w:bCs/>
                <w:sz w:val="22"/>
                <w:szCs w:val="22"/>
              </w:rPr>
            </w:pPr>
            <w:r w:rsidRPr="00003456">
              <w:rPr>
                <w:sz w:val="22"/>
                <w:szCs w:val="22"/>
              </w:rPr>
              <w:t>Is a Regional Authority funding the register today?</w:t>
            </w:r>
          </w:p>
        </w:tc>
      </w:tr>
      <w:tr w:rsidR="00E20219" w:rsidRPr="00003456" w:rsidTr="00D93B39">
        <w:tc>
          <w:tcPr>
            <w:tcW w:w="0" w:type="auto"/>
            <w:tcBorders>
              <w:top w:val="nil"/>
              <w:left w:val="nil"/>
              <w:bottom w:val="nil"/>
              <w:right w:val="nil"/>
            </w:tcBorders>
          </w:tcPr>
          <w:p w:rsidR="00E20219" w:rsidRPr="00003456" w:rsidRDefault="00E20219" w:rsidP="00003456">
            <w:pPr>
              <w:widowControl w:val="0"/>
              <w:autoSpaceDE w:val="0"/>
              <w:autoSpaceDN w:val="0"/>
              <w:adjustRightInd w:val="0"/>
              <w:jc w:val="both"/>
              <w:rPr>
                <w:sz w:val="22"/>
                <w:szCs w:val="22"/>
              </w:rPr>
            </w:pPr>
            <w:bookmarkStart w:id="1" w:name="OLE_LINK1"/>
            <w:bookmarkStart w:id="2" w:name="OLE_LINK2"/>
            <w:r w:rsidRPr="00003456">
              <w:rPr>
                <w:sz w:val="22"/>
                <w:szCs w:val="22"/>
              </w:rPr>
              <w:t>q55_3</w:t>
            </w:r>
            <w:bookmarkEnd w:id="1"/>
            <w:bookmarkEnd w:id="2"/>
          </w:p>
        </w:tc>
        <w:tc>
          <w:tcPr>
            <w:tcW w:w="8720" w:type="dxa"/>
            <w:tcBorders>
              <w:top w:val="nil"/>
              <w:left w:val="nil"/>
              <w:bottom w:val="nil"/>
              <w:right w:val="nil"/>
            </w:tcBorders>
          </w:tcPr>
          <w:p w:rsidR="00E20219" w:rsidRPr="00003456" w:rsidRDefault="005D4D68" w:rsidP="00003456">
            <w:pPr>
              <w:jc w:val="both"/>
              <w:rPr>
                <w:sz w:val="22"/>
                <w:szCs w:val="22"/>
              </w:rPr>
            </w:pPr>
            <w:r w:rsidRPr="00003456">
              <w:rPr>
                <w:sz w:val="22"/>
                <w:szCs w:val="22"/>
              </w:rPr>
              <w:t>Is the National Authority funding the register today?</w:t>
            </w:r>
          </w:p>
        </w:tc>
      </w:tr>
      <w:tr w:rsidR="00E20219" w:rsidRPr="00003456" w:rsidTr="00D93B39">
        <w:tc>
          <w:tcPr>
            <w:tcW w:w="0" w:type="auto"/>
            <w:tcBorders>
              <w:top w:val="nil"/>
              <w:left w:val="nil"/>
              <w:bottom w:val="nil"/>
              <w:right w:val="nil"/>
            </w:tcBorders>
          </w:tcPr>
          <w:p w:rsidR="00E20219" w:rsidRPr="00003456" w:rsidRDefault="00E20219" w:rsidP="00003456">
            <w:pPr>
              <w:widowControl w:val="0"/>
              <w:autoSpaceDE w:val="0"/>
              <w:autoSpaceDN w:val="0"/>
              <w:adjustRightInd w:val="0"/>
              <w:jc w:val="both"/>
              <w:rPr>
                <w:sz w:val="22"/>
                <w:szCs w:val="22"/>
              </w:rPr>
            </w:pPr>
            <w:r w:rsidRPr="00003456">
              <w:rPr>
                <w:sz w:val="22"/>
                <w:szCs w:val="22"/>
              </w:rPr>
              <w:t>q55_4</w:t>
            </w:r>
          </w:p>
        </w:tc>
        <w:tc>
          <w:tcPr>
            <w:tcW w:w="8720" w:type="dxa"/>
            <w:tcBorders>
              <w:top w:val="nil"/>
              <w:left w:val="nil"/>
              <w:bottom w:val="nil"/>
              <w:right w:val="nil"/>
            </w:tcBorders>
          </w:tcPr>
          <w:p w:rsidR="00E20219" w:rsidRPr="00003456" w:rsidRDefault="005D4D68" w:rsidP="00003456">
            <w:pPr>
              <w:jc w:val="both"/>
              <w:rPr>
                <w:sz w:val="22"/>
                <w:szCs w:val="22"/>
              </w:rPr>
            </w:pPr>
            <w:r w:rsidRPr="00003456">
              <w:rPr>
                <w:sz w:val="22"/>
                <w:szCs w:val="22"/>
              </w:rPr>
              <w:t>Is University/Research Institute funding the register today?</w:t>
            </w:r>
          </w:p>
        </w:tc>
      </w:tr>
      <w:tr w:rsidR="00E20219" w:rsidRPr="00003456" w:rsidTr="00D93B39">
        <w:tc>
          <w:tcPr>
            <w:tcW w:w="0" w:type="auto"/>
            <w:tcBorders>
              <w:top w:val="nil"/>
              <w:left w:val="nil"/>
              <w:bottom w:val="nil"/>
              <w:right w:val="nil"/>
            </w:tcBorders>
          </w:tcPr>
          <w:p w:rsidR="00E20219" w:rsidRPr="00003456" w:rsidRDefault="00E20219" w:rsidP="00003456">
            <w:pPr>
              <w:widowControl w:val="0"/>
              <w:autoSpaceDE w:val="0"/>
              <w:autoSpaceDN w:val="0"/>
              <w:adjustRightInd w:val="0"/>
              <w:jc w:val="both"/>
              <w:rPr>
                <w:b/>
                <w:sz w:val="22"/>
                <w:szCs w:val="22"/>
              </w:rPr>
            </w:pPr>
            <w:r w:rsidRPr="00003456">
              <w:rPr>
                <w:b/>
                <w:sz w:val="22"/>
                <w:szCs w:val="22"/>
              </w:rPr>
              <w:t>q59_4</w:t>
            </w:r>
          </w:p>
        </w:tc>
        <w:tc>
          <w:tcPr>
            <w:tcW w:w="8720" w:type="dxa"/>
            <w:tcBorders>
              <w:top w:val="nil"/>
              <w:left w:val="nil"/>
              <w:bottom w:val="nil"/>
              <w:right w:val="nil"/>
            </w:tcBorders>
          </w:tcPr>
          <w:p w:rsidR="00E20219" w:rsidRPr="00003456" w:rsidRDefault="00E20219" w:rsidP="00003456">
            <w:pPr>
              <w:jc w:val="both"/>
              <w:rPr>
                <w:sz w:val="22"/>
                <w:szCs w:val="22"/>
              </w:rPr>
            </w:pPr>
            <w:r w:rsidRPr="00003456">
              <w:rPr>
                <w:sz w:val="22"/>
                <w:szCs w:val="22"/>
              </w:rPr>
              <w:t>Is one of the main needs of the register “to motivate data providers”?</w:t>
            </w:r>
          </w:p>
        </w:tc>
      </w:tr>
      <w:tr w:rsidR="00E20219" w:rsidRPr="00003456" w:rsidTr="00D93B39">
        <w:tc>
          <w:tcPr>
            <w:tcW w:w="0" w:type="auto"/>
            <w:tcBorders>
              <w:top w:val="nil"/>
              <w:left w:val="nil"/>
              <w:bottom w:val="nil"/>
              <w:right w:val="nil"/>
            </w:tcBorders>
          </w:tcPr>
          <w:p w:rsidR="00E20219" w:rsidRPr="00003456" w:rsidRDefault="00E20219" w:rsidP="00003456">
            <w:pPr>
              <w:widowControl w:val="0"/>
              <w:autoSpaceDE w:val="0"/>
              <w:autoSpaceDN w:val="0"/>
              <w:adjustRightInd w:val="0"/>
              <w:jc w:val="both"/>
              <w:rPr>
                <w:sz w:val="22"/>
                <w:szCs w:val="22"/>
              </w:rPr>
            </w:pPr>
            <w:r w:rsidRPr="00003456">
              <w:rPr>
                <w:sz w:val="22"/>
                <w:szCs w:val="22"/>
              </w:rPr>
              <w:t>q60</w:t>
            </w:r>
          </w:p>
        </w:tc>
        <w:tc>
          <w:tcPr>
            <w:tcW w:w="8720" w:type="dxa"/>
            <w:tcBorders>
              <w:top w:val="nil"/>
              <w:left w:val="nil"/>
              <w:bottom w:val="nil"/>
              <w:right w:val="nil"/>
            </w:tcBorders>
          </w:tcPr>
          <w:p w:rsidR="00E20219" w:rsidRPr="00003456" w:rsidRDefault="00F86154" w:rsidP="00003456">
            <w:pPr>
              <w:autoSpaceDE w:val="0"/>
              <w:autoSpaceDN w:val="0"/>
              <w:adjustRightInd w:val="0"/>
              <w:jc w:val="both"/>
              <w:rPr>
                <w:sz w:val="22"/>
                <w:szCs w:val="22"/>
                <w:lang w:val="en-US"/>
              </w:rPr>
            </w:pPr>
            <w:r w:rsidRPr="00003456">
              <w:rPr>
                <w:rFonts w:eastAsia="Arial-Black" w:cs="Arial-Black"/>
                <w:sz w:val="22"/>
                <w:szCs w:val="22"/>
                <w:lang w:val="en-US" w:eastAsia="en-US"/>
              </w:rPr>
              <w:t>Do you find desirable that the European Commission (EC) draws new legislations to uniformly regulate registries across the EU?</w:t>
            </w:r>
          </w:p>
        </w:tc>
      </w:tr>
      <w:tr w:rsidR="00E20219" w:rsidRPr="00003456" w:rsidTr="00D93B39">
        <w:tc>
          <w:tcPr>
            <w:tcW w:w="0" w:type="auto"/>
            <w:tcBorders>
              <w:top w:val="nil"/>
              <w:left w:val="nil"/>
              <w:bottom w:val="nil"/>
              <w:right w:val="nil"/>
            </w:tcBorders>
          </w:tcPr>
          <w:p w:rsidR="00E20219" w:rsidRPr="00003456" w:rsidRDefault="00E20219" w:rsidP="00003456">
            <w:pPr>
              <w:widowControl w:val="0"/>
              <w:autoSpaceDE w:val="0"/>
              <w:autoSpaceDN w:val="0"/>
              <w:adjustRightInd w:val="0"/>
              <w:jc w:val="both"/>
              <w:rPr>
                <w:b/>
                <w:sz w:val="22"/>
                <w:szCs w:val="22"/>
              </w:rPr>
            </w:pPr>
            <w:r w:rsidRPr="00003456">
              <w:rPr>
                <w:b/>
                <w:sz w:val="22"/>
                <w:szCs w:val="22"/>
              </w:rPr>
              <w:t>q61</w:t>
            </w:r>
            <w:r w:rsidR="00F86154" w:rsidRPr="00003456">
              <w:rPr>
                <w:sz w:val="22"/>
                <w:szCs w:val="22"/>
              </w:rPr>
              <w:t>/other</w:t>
            </w:r>
          </w:p>
        </w:tc>
        <w:tc>
          <w:tcPr>
            <w:tcW w:w="8720" w:type="dxa"/>
            <w:tcBorders>
              <w:top w:val="nil"/>
              <w:left w:val="nil"/>
              <w:bottom w:val="nil"/>
              <w:right w:val="nil"/>
            </w:tcBorders>
          </w:tcPr>
          <w:p w:rsidR="00E20219" w:rsidRPr="00003456" w:rsidRDefault="00E20219" w:rsidP="00003456">
            <w:pPr>
              <w:jc w:val="both"/>
              <w:rPr>
                <w:sz w:val="22"/>
                <w:szCs w:val="22"/>
              </w:rPr>
            </w:pPr>
            <w:r w:rsidRPr="00003456">
              <w:rPr>
                <w:sz w:val="22"/>
                <w:szCs w:val="22"/>
              </w:rPr>
              <w:t>Do you expect your country to provide public funding for a centralised national register on RD?</w:t>
            </w:r>
          </w:p>
        </w:tc>
      </w:tr>
      <w:tr w:rsidR="00E20219" w:rsidRPr="00003456" w:rsidTr="00D93B39">
        <w:tc>
          <w:tcPr>
            <w:tcW w:w="0" w:type="auto"/>
            <w:tcBorders>
              <w:top w:val="nil"/>
              <w:left w:val="nil"/>
              <w:bottom w:val="nil"/>
              <w:right w:val="nil"/>
            </w:tcBorders>
          </w:tcPr>
          <w:p w:rsidR="00E20219" w:rsidRPr="00003456" w:rsidRDefault="00E20219" w:rsidP="00003456">
            <w:pPr>
              <w:widowControl w:val="0"/>
              <w:autoSpaceDE w:val="0"/>
              <w:autoSpaceDN w:val="0"/>
              <w:adjustRightInd w:val="0"/>
              <w:jc w:val="both"/>
              <w:rPr>
                <w:b/>
                <w:sz w:val="22"/>
                <w:szCs w:val="22"/>
              </w:rPr>
            </w:pPr>
            <w:r w:rsidRPr="00003456">
              <w:rPr>
                <w:b/>
                <w:sz w:val="22"/>
                <w:szCs w:val="22"/>
              </w:rPr>
              <w:t>q64_3</w:t>
            </w:r>
          </w:p>
        </w:tc>
        <w:tc>
          <w:tcPr>
            <w:tcW w:w="8720" w:type="dxa"/>
            <w:tcBorders>
              <w:top w:val="nil"/>
              <w:left w:val="nil"/>
              <w:bottom w:val="nil"/>
              <w:right w:val="nil"/>
            </w:tcBorders>
          </w:tcPr>
          <w:p w:rsidR="00E20219" w:rsidRPr="00003456" w:rsidRDefault="00E20219" w:rsidP="00003456">
            <w:pPr>
              <w:jc w:val="both"/>
              <w:rPr>
                <w:sz w:val="22"/>
                <w:szCs w:val="22"/>
              </w:rPr>
            </w:pPr>
            <w:r w:rsidRPr="00003456">
              <w:rPr>
                <w:sz w:val="22"/>
                <w:szCs w:val="22"/>
              </w:rPr>
              <w:t xml:space="preserve">Are “Model documents (e.g. Informed consent form)” one of the services that should be offered by </w:t>
            </w:r>
            <w:proofErr w:type="gramStart"/>
            <w:r w:rsidRPr="00003456">
              <w:rPr>
                <w:sz w:val="22"/>
                <w:szCs w:val="22"/>
              </w:rPr>
              <w:t>a</w:t>
            </w:r>
            <w:proofErr w:type="gramEnd"/>
            <w:r w:rsidRPr="00003456">
              <w:rPr>
                <w:sz w:val="22"/>
                <w:szCs w:val="22"/>
              </w:rPr>
              <w:t xml:space="preserve"> EU platform for registries?</w:t>
            </w:r>
          </w:p>
        </w:tc>
      </w:tr>
      <w:tr w:rsidR="00E20219" w:rsidRPr="00003456" w:rsidTr="00D93B39">
        <w:tc>
          <w:tcPr>
            <w:tcW w:w="0" w:type="auto"/>
            <w:tcBorders>
              <w:top w:val="nil"/>
              <w:left w:val="nil"/>
              <w:bottom w:val="nil"/>
              <w:right w:val="nil"/>
            </w:tcBorders>
          </w:tcPr>
          <w:p w:rsidR="00E20219" w:rsidRPr="00003456" w:rsidRDefault="00E20219" w:rsidP="00003456">
            <w:pPr>
              <w:widowControl w:val="0"/>
              <w:autoSpaceDE w:val="0"/>
              <w:autoSpaceDN w:val="0"/>
              <w:adjustRightInd w:val="0"/>
              <w:jc w:val="both"/>
              <w:rPr>
                <w:sz w:val="22"/>
                <w:szCs w:val="22"/>
              </w:rPr>
            </w:pPr>
            <w:r w:rsidRPr="00003456">
              <w:rPr>
                <w:sz w:val="22"/>
                <w:szCs w:val="22"/>
              </w:rPr>
              <w:t>q64_5</w:t>
            </w:r>
          </w:p>
        </w:tc>
        <w:tc>
          <w:tcPr>
            <w:tcW w:w="8720" w:type="dxa"/>
            <w:tcBorders>
              <w:top w:val="nil"/>
              <w:left w:val="nil"/>
              <w:bottom w:val="nil"/>
              <w:right w:val="nil"/>
            </w:tcBorders>
          </w:tcPr>
          <w:p w:rsidR="00E20219" w:rsidRPr="00003456" w:rsidRDefault="0070615B" w:rsidP="00003456">
            <w:pPr>
              <w:jc w:val="both"/>
              <w:rPr>
                <w:sz w:val="22"/>
                <w:szCs w:val="22"/>
                <w:lang w:val="en-US"/>
              </w:rPr>
            </w:pPr>
            <w:r w:rsidRPr="00003456">
              <w:rPr>
                <w:sz w:val="22"/>
                <w:szCs w:val="22"/>
              </w:rPr>
              <w:t>Is “</w:t>
            </w:r>
            <w:r w:rsidRPr="00003456">
              <w:rPr>
                <w:rFonts w:eastAsiaTheme="minorHAnsi" w:cs="ArialMT"/>
                <w:sz w:val="22"/>
                <w:szCs w:val="22"/>
                <w:lang w:val="en-US" w:eastAsia="en-US"/>
              </w:rPr>
              <w:t xml:space="preserve">Quality control systems, quality experts advice, etc.” one of the services </w:t>
            </w:r>
            <w:r w:rsidRPr="00003456">
              <w:rPr>
                <w:sz w:val="22"/>
                <w:szCs w:val="22"/>
              </w:rPr>
              <w:t xml:space="preserve">that should be offered by </w:t>
            </w:r>
            <w:proofErr w:type="gramStart"/>
            <w:r w:rsidRPr="00003456">
              <w:rPr>
                <w:sz w:val="22"/>
                <w:szCs w:val="22"/>
              </w:rPr>
              <w:t>a</w:t>
            </w:r>
            <w:proofErr w:type="gramEnd"/>
            <w:r w:rsidRPr="00003456">
              <w:rPr>
                <w:sz w:val="22"/>
                <w:szCs w:val="22"/>
              </w:rPr>
              <w:t xml:space="preserve"> EU platform for Registries?</w:t>
            </w:r>
          </w:p>
        </w:tc>
      </w:tr>
      <w:tr w:rsidR="00E20219" w:rsidRPr="00003456" w:rsidTr="00D93B39">
        <w:tc>
          <w:tcPr>
            <w:tcW w:w="0" w:type="auto"/>
            <w:tcBorders>
              <w:top w:val="nil"/>
              <w:left w:val="nil"/>
              <w:right w:val="nil"/>
            </w:tcBorders>
          </w:tcPr>
          <w:p w:rsidR="00E20219" w:rsidRPr="00003456" w:rsidRDefault="00E20219" w:rsidP="00003456">
            <w:pPr>
              <w:widowControl w:val="0"/>
              <w:autoSpaceDE w:val="0"/>
              <w:autoSpaceDN w:val="0"/>
              <w:adjustRightInd w:val="0"/>
              <w:jc w:val="both"/>
              <w:rPr>
                <w:b/>
                <w:sz w:val="22"/>
                <w:szCs w:val="22"/>
              </w:rPr>
            </w:pPr>
            <w:r w:rsidRPr="00003456">
              <w:rPr>
                <w:b/>
                <w:sz w:val="22"/>
                <w:szCs w:val="22"/>
              </w:rPr>
              <w:t>q64_7</w:t>
            </w:r>
          </w:p>
        </w:tc>
        <w:tc>
          <w:tcPr>
            <w:tcW w:w="8720" w:type="dxa"/>
            <w:tcBorders>
              <w:top w:val="nil"/>
              <w:left w:val="nil"/>
              <w:right w:val="nil"/>
            </w:tcBorders>
          </w:tcPr>
          <w:p w:rsidR="00E20219" w:rsidRPr="00003456" w:rsidRDefault="00E20219" w:rsidP="00003456">
            <w:pPr>
              <w:jc w:val="both"/>
              <w:rPr>
                <w:sz w:val="22"/>
                <w:szCs w:val="22"/>
              </w:rPr>
            </w:pPr>
            <w:r w:rsidRPr="00003456">
              <w:rPr>
                <w:sz w:val="22"/>
                <w:szCs w:val="22"/>
              </w:rPr>
              <w:t xml:space="preserve">Is “Facilitated access to useful data sources” one of the services </w:t>
            </w:r>
            <w:bookmarkStart w:id="3" w:name="OLE_LINK3"/>
            <w:bookmarkStart w:id="4" w:name="OLE_LINK4"/>
            <w:r w:rsidRPr="00003456">
              <w:rPr>
                <w:sz w:val="22"/>
                <w:szCs w:val="22"/>
              </w:rPr>
              <w:t xml:space="preserve">that should be offered by </w:t>
            </w:r>
            <w:proofErr w:type="gramStart"/>
            <w:r w:rsidRPr="00003456">
              <w:rPr>
                <w:sz w:val="22"/>
                <w:szCs w:val="22"/>
              </w:rPr>
              <w:t>a</w:t>
            </w:r>
            <w:proofErr w:type="gramEnd"/>
            <w:r w:rsidRPr="00003456">
              <w:rPr>
                <w:sz w:val="22"/>
                <w:szCs w:val="22"/>
              </w:rPr>
              <w:t xml:space="preserve"> EU platform for Registries?</w:t>
            </w:r>
            <w:bookmarkEnd w:id="3"/>
            <w:bookmarkEnd w:id="4"/>
          </w:p>
        </w:tc>
      </w:tr>
    </w:tbl>
    <w:p w:rsidR="00885BD1" w:rsidRPr="00003456" w:rsidRDefault="00885BD1" w:rsidP="00003456">
      <w:pPr>
        <w:jc w:val="both"/>
        <w:rPr>
          <w:sz w:val="22"/>
          <w:szCs w:val="22"/>
        </w:rPr>
      </w:pPr>
    </w:p>
    <w:sectPr w:rsidR="00885BD1" w:rsidRPr="00003456" w:rsidSect="000444D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MT">
    <w:panose1 w:val="00000000000000000000"/>
    <w:charset w:val="00"/>
    <w:family w:val="auto"/>
    <w:notTrueType/>
    <w:pitch w:val="default"/>
    <w:sig w:usb0="00000003" w:usb1="00000000" w:usb2="00000000" w:usb3="00000000" w:csb0="00000001" w:csb1="00000000"/>
  </w:font>
  <w:font w:name="Arial-Black">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408CE"/>
    <w:multiLevelType w:val="hybridMultilevel"/>
    <w:tmpl w:val="D1AEA5BA"/>
    <w:lvl w:ilvl="0" w:tplc="211A4CC6">
      <w:start w:val="101"/>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BD1"/>
    <w:rsid w:val="00003456"/>
    <w:rsid w:val="00020003"/>
    <w:rsid w:val="000444D0"/>
    <w:rsid w:val="000D61BB"/>
    <w:rsid w:val="000F022E"/>
    <w:rsid w:val="000F64A0"/>
    <w:rsid w:val="0010329F"/>
    <w:rsid w:val="00181C03"/>
    <w:rsid w:val="001A7555"/>
    <w:rsid w:val="002378CB"/>
    <w:rsid w:val="002C399C"/>
    <w:rsid w:val="002C5647"/>
    <w:rsid w:val="002F3449"/>
    <w:rsid w:val="002F6061"/>
    <w:rsid w:val="00361BE9"/>
    <w:rsid w:val="003C4521"/>
    <w:rsid w:val="0042493E"/>
    <w:rsid w:val="004C09E2"/>
    <w:rsid w:val="004C0BE2"/>
    <w:rsid w:val="004D1BA5"/>
    <w:rsid w:val="0058187C"/>
    <w:rsid w:val="005869DE"/>
    <w:rsid w:val="005C5DAE"/>
    <w:rsid w:val="005D406D"/>
    <w:rsid w:val="005D4D68"/>
    <w:rsid w:val="005F48DF"/>
    <w:rsid w:val="0070615B"/>
    <w:rsid w:val="00740BA3"/>
    <w:rsid w:val="007F0F24"/>
    <w:rsid w:val="00835CEB"/>
    <w:rsid w:val="00836604"/>
    <w:rsid w:val="00865696"/>
    <w:rsid w:val="00875C4B"/>
    <w:rsid w:val="00885BD1"/>
    <w:rsid w:val="008A2DB8"/>
    <w:rsid w:val="008D5B33"/>
    <w:rsid w:val="00982765"/>
    <w:rsid w:val="009A3C8B"/>
    <w:rsid w:val="00AA2481"/>
    <w:rsid w:val="00B6133C"/>
    <w:rsid w:val="00B72338"/>
    <w:rsid w:val="00B73DF5"/>
    <w:rsid w:val="00C11BE2"/>
    <w:rsid w:val="00C42EDD"/>
    <w:rsid w:val="00C647E7"/>
    <w:rsid w:val="00C9099B"/>
    <w:rsid w:val="00CD5DBB"/>
    <w:rsid w:val="00CF1628"/>
    <w:rsid w:val="00D172E0"/>
    <w:rsid w:val="00D20E87"/>
    <w:rsid w:val="00D221D9"/>
    <w:rsid w:val="00D93B39"/>
    <w:rsid w:val="00E051F5"/>
    <w:rsid w:val="00E20219"/>
    <w:rsid w:val="00E328F0"/>
    <w:rsid w:val="00E34C6F"/>
    <w:rsid w:val="00E51AA2"/>
    <w:rsid w:val="00EF6EF8"/>
    <w:rsid w:val="00F10CAE"/>
    <w:rsid w:val="00F14AA6"/>
    <w:rsid w:val="00F21DD9"/>
    <w:rsid w:val="00F86154"/>
    <w:rsid w:val="00F949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5BD1"/>
    <w:pPr>
      <w:spacing w:after="0" w:line="240" w:lineRule="auto"/>
    </w:pPr>
    <w:rPr>
      <w:rFonts w:eastAsiaTheme="minorEastAsia"/>
      <w:sz w:val="24"/>
      <w:szCs w:val="24"/>
      <w:lang w:val="en-GB"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85BD1"/>
    <w:pPr>
      <w:spacing w:after="0" w:line="240" w:lineRule="auto"/>
    </w:pPr>
    <w:rPr>
      <w:rFonts w:eastAsiaTheme="minorEastAsia"/>
      <w:sz w:val="24"/>
      <w:szCs w:val="24"/>
      <w:lang w:val="en-US"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F10CAE"/>
    <w:pPr>
      <w:ind w:left="720"/>
      <w:contextualSpacing/>
    </w:pPr>
  </w:style>
  <w:style w:type="paragraph" w:styleId="Testofumetto">
    <w:name w:val="Balloon Text"/>
    <w:basedOn w:val="Normale"/>
    <w:link w:val="TestofumettoCarattere"/>
    <w:uiPriority w:val="99"/>
    <w:semiHidden/>
    <w:unhideWhenUsed/>
    <w:rsid w:val="00E051F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051F5"/>
    <w:rPr>
      <w:rFonts w:ascii="Tahoma" w:eastAsiaTheme="minorEastAsia" w:hAnsi="Tahoma" w:cs="Tahoma"/>
      <w:sz w:val="16"/>
      <w:szCs w:val="16"/>
      <w:lang w:val="en-GB"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5BD1"/>
    <w:pPr>
      <w:spacing w:after="0" w:line="240" w:lineRule="auto"/>
    </w:pPr>
    <w:rPr>
      <w:rFonts w:eastAsiaTheme="minorEastAsia"/>
      <w:sz w:val="24"/>
      <w:szCs w:val="24"/>
      <w:lang w:val="en-GB"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85BD1"/>
    <w:pPr>
      <w:spacing w:after="0" w:line="240" w:lineRule="auto"/>
    </w:pPr>
    <w:rPr>
      <w:rFonts w:eastAsiaTheme="minorEastAsia"/>
      <w:sz w:val="24"/>
      <w:szCs w:val="24"/>
      <w:lang w:val="en-US"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F10CAE"/>
    <w:pPr>
      <w:ind w:left="720"/>
      <w:contextualSpacing/>
    </w:pPr>
  </w:style>
  <w:style w:type="paragraph" w:styleId="Testofumetto">
    <w:name w:val="Balloon Text"/>
    <w:basedOn w:val="Normale"/>
    <w:link w:val="TestofumettoCarattere"/>
    <w:uiPriority w:val="99"/>
    <w:semiHidden/>
    <w:unhideWhenUsed/>
    <w:rsid w:val="00E051F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051F5"/>
    <w:rPr>
      <w:rFonts w:ascii="Tahoma" w:eastAsiaTheme="minorEastAsia" w:hAnsi="Tahoma" w:cs="Tahoma"/>
      <w:sz w:val="16"/>
      <w:szCs w:val="16"/>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2071</Words>
  <Characters>11806</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nunzia</dc:creator>
  <cp:lastModifiedBy>Alessio Coi</cp:lastModifiedBy>
  <cp:revision>9</cp:revision>
  <dcterms:created xsi:type="dcterms:W3CDTF">2014-07-07T09:33:00Z</dcterms:created>
  <dcterms:modified xsi:type="dcterms:W3CDTF">2014-09-23T08:47:00Z</dcterms:modified>
</cp:coreProperties>
</file>