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61" w:rsidRPr="00FE3B8C" w:rsidRDefault="00984E61" w:rsidP="00984E61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E3B8C">
        <w:rPr>
          <w:rFonts w:ascii="Times New Roman" w:hAnsi="Times New Roman" w:cs="Times New Roman"/>
          <w:b/>
          <w:sz w:val="24"/>
          <w:szCs w:val="24"/>
          <w:lang w:eastAsia="ko-KR"/>
        </w:rPr>
        <w:t>Supplemental Table I.</w:t>
      </w:r>
      <w:r w:rsidRPr="00FE3B8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E3B8C">
        <w:rPr>
          <w:rFonts w:ascii="Times New Roman" w:hAnsi="Times New Roman" w:cs="Times New Roman"/>
          <w:sz w:val="24"/>
          <w:szCs w:val="24"/>
        </w:rPr>
        <w:t xml:space="preserve">Determinants of </w:t>
      </w:r>
      <w:r w:rsidR="00B242D3">
        <w:rPr>
          <w:rFonts w:ascii="Times New Roman" w:hAnsi="Times New Roman" w:cs="Times New Roman"/>
          <w:sz w:val="24"/>
          <w:szCs w:val="24"/>
        </w:rPr>
        <w:t>the presence of CMBs</w:t>
      </w:r>
      <w:r w:rsidR="00B242D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E3B8C">
        <w:rPr>
          <w:rFonts w:ascii="Times New Roman" w:hAnsi="Times New Roman" w:cs="Times New Roman"/>
          <w:sz w:val="24"/>
          <w:szCs w:val="24"/>
        </w:rPr>
        <w:t>on multivariable analysis</w:t>
      </w:r>
    </w:p>
    <w:tbl>
      <w:tblPr>
        <w:tblW w:w="1148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544"/>
        <w:gridCol w:w="1843"/>
        <w:gridCol w:w="2410"/>
        <w:gridCol w:w="2126"/>
        <w:gridCol w:w="1559"/>
      </w:tblGrid>
      <w:tr w:rsidR="00984E61" w:rsidRPr="00FE3B8C" w:rsidTr="002B3699">
        <w:trPr>
          <w:cantSplit/>
          <w:trHeight w:val="484"/>
        </w:trPr>
        <w:tc>
          <w:tcPr>
            <w:tcW w:w="3544" w:type="dxa"/>
            <w:tcBorders>
              <w:top w:val="single" w:sz="8" w:space="0" w:color="auto"/>
              <w:left w:val="single" w:sz="2" w:space="0" w:color="FFFFFF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Unadjusted</w:t>
            </w:r>
          </w:p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before="240"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>P</w:t>
            </w:r>
            <w:r w:rsidR="002B3699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 xml:space="preserve"> </w:t>
            </w:r>
            <w:r w:rsidR="002B3699" w:rsidRPr="002B3699">
              <w:rPr>
                <w:rFonts w:ascii="Times New Roman" w:eastAsia="GalaxiePolaris-Medium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4" w:space="0" w:color="FFFFFF" w:themeColor="background1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Adjusted</w:t>
            </w:r>
          </w:p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before="240"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>P</w:t>
            </w:r>
            <w:r w:rsidR="002B3699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 xml:space="preserve"> </w:t>
            </w:r>
            <w:r w:rsidR="002B3699" w:rsidRPr="002B3699">
              <w:rPr>
                <w:rFonts w:ascii="Times New Roman" w:eastAsia="GalaxiePolaris-Medium" w:hAnsi="Times New Roman" w:cs="Times New Roman"/>
                <w:sz w:val="24"/>
                <w:szCs w:val="24"/>
              </w:rPr>
              <w:t>value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single" w:sz="2" w:space="0" w:color="auto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  <w:t>Age, year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1.11 (1.08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1.14)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1.09 (1.05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1.12)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  <w:t>Gender, m</w:t>
            </w: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</w:rPr>
              <w:t>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.34 (0.83–2.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15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9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 xml:space="preserve">3 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(0.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4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8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–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80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824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  <w:t>Systolic blood pressure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1.02 (1.00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0.021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1.01 (0.99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0.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305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  <w:t>History of 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2.35 (1.47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3.75)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69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1.00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2.87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0.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051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바탕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.01 (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.00–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.02)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1.00 (0.99–1.01)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0.6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5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0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bCs/>
                <w:sz w:val="24"/>
                <w:szCs w:val="24"/>
                <w:lang w:eastAsia="ko-KR"/>
              </w:rPr>
              <w:t>Smoking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0.38 (0.15–0.95)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0.4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6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 xml:space="preserve"> (0.1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7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–1.2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0.1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12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8C">
              <w:rPr>
                <w:rFonts w:ascii="Times New Roman" w:eastAsia="바탕" w:hAnsi="Times New Roman" w:cs="Times New Roman"/>
                <w:kern w:val="2"/>
                <w:sz w:val="24"/>
                <w:szCs w:val="24"/>
                <w:lang w:eastAsia="ko-KR"/>
              </w:rPr>
              <w:t>Visceral adipose tissue, cm</w:t>
            </w:r>
            <w:r w:rsidRPr="00FE3B8C">
              <w:rPr>
                <w:rFonts w:ascii="Times New Roman" w:eastAsia="바탕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 xml:space="preserve"> (1.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–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1.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 xml:space="preserve"> (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–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21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0</w:t>
            </w:r>
          </w:p>
        </w:tc>
      </w:tr>
      <w:tr w:rsidR="00984E61" w:rsidRPr="00FE3B8C" w:rsidTr="002B3699">
        <w:trPr>
          <w:cantSplit/>
          <w:trHeight w:val="353"/>
        </w:trPr>
        <w:tc>
          <w:tcPr>
            <w:tcW w:w="3544" w:type="dxa"/>
            <w:tcBorders>
              <w:top w:val="nil"/>
              <w:left w:val="single" w:sz="2" w:space="0" w:color="FFFFFF"/>
              <w:bottom w:val="single" w:sz="8" w:space="0" w:color="auto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rPr>
                <w:rFonts w:ascii="Times New Roman" w:eastAsia="바탕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바탕" w:hAnsi="Times New Roman" w:cs="Times New Roman"/>
                <w:kern w:val="2"/>
                <w:sz w:val="24"/>
                <w:szCs w:val="24"/>
                <w:lang w:eastAsia="ko-KR"/>
              </w:rPr>
              <w:t>Subcutaneous adipose tissue, cm</w:t>
            </w:r>
            <w:r w:rsidRPr="00FE3B8C">
              <w:rPr>
                <w:rFonts w:ascii="Times New Roman" w:eastAsia="바탕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1.00 (0.99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sym w:font="Symbol" w:char="F02D"/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1.00)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0.025</w:t>
            </w:r>
          </w:p>
        </w:tc>
        <w:tc>
          <w:tcPr>
            <w:tcW w:w="2126" w:type="dxa"/>
            <w:tcBorders>
              <w:top w:val="nil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984E61" w:rsidRPr="00FE3B8C" w:rsidRDefault="00984E61" w:rsidP="00E03647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99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 xml:space="preserve"> (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99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–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1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00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</w:tcPr>
          <w:p w:rsidR="00984E61" w:rsidRPr="00FE3B8C" w:rsidRDefault="00984E61" w:rsidP="002E04A8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</w:pP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</w:rPr>
              <w:t>0.</w:t>
            </w:r>
            <w:r w:rsidRPr="00FE3B8C">
              <w:rPr>
                <w:rFonts w:ascii="Times New Roman" w:eastAsia="GalaxiePolaris-Medium" w:hAnsi="Times New Roman" w:cs="Times New Roman"/>
                <w:sz w:val="24"/>
                <w:szCs w:val="24"/>
                <w:lang w:eastAsia="ko-KR"/>
              </w:rPr>
              <w:t>03</w:t>
            </w:r>
            <w:r w:rsidR="002E04A8">
              <w:rPr>
                <w:rFonts w:ascii="Times New Roman" w:eastAsia="GalaxiePolaris-Medium" w:hAnsi="Times New Roman" w:cs="Times New Roman" w:hint="eastAsia"/>
                <w:sz w:val="24"/>
                <w:szCs w:val="24"/>
                <w:lang w:eastAsia="ko-KR"/>
              </w:rPr>
              <w:t>1</w:t>
            </w:r>
          </w:p>
        </w:tc>
      </w:tr>
    </w:tbl>
    <w:p w:rsidR="00B242D3" w:rsidRDefault="00B242D3" w:rsidP="00B242D3">
      <w:pPr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CMB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indicates </w:t>
      </w:r>
      <w:r>
        <w:rPr>
          <w:rFonts w:ascii="Times New Roman" w:hAnsi="Times New Roman" w:cs="Times New Roman"/>
          <w:sz w:val="24"/>
          <w:szCs w:val="24"/>
          <w:lang w:eastAsia="ko-KR"/>
        </w:rPr>
        <w:t>cerebral microbleed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ko-KR"/>
        </w:rPr>
        <w:t>BP, blood pressure</w:t>
      </w:r>
      <w:r w:rsidR="00AA3EA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5F192C" w:rsidRDefault="005F192C" w:rsidP="00163551">
      <w:pPr>
        <w:spacing w:before="240" w:line="480" w:lineRule="auto"/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</w:pPr>
    </w:p>
    <w:p w:rsidR="002B3699" w:rsidRDefault="002B3699" w:rsidP="00163551">
      <w:pPr>
        <w:spacing w:before="240" w:line="480" w:lineRule="auto"/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</w:pPr>
    </w:p>
    <w:p w:rsidR="002B3699" w:rsidRDefault="002B3699" w:rsidP="00163551">
      <w:pPr>
        <w:spacing w:before="240" w:line="480" w:lineRule="auto"/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</w:pPr>
    </w:p>
    <w:p w:rsidR="00DF5691" w:rsidRPr="00F65A7B" w:rsidRDefault="002B3699" w:rsidP="002B3699">
      <w:pPr>
        <w:rPr>
          <w:rFonts w:ascii="Times New Roman" w:hAnsi="Times New Roman" w:cs="Times New Roman"/>
          <w:sz w:val="24"/>
          <w:szCs w:val="24"/>
        </w:rPr>
      </w:pPr>
      <w:r w:rsidRPr="00F65A7B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Supplemental Table II.</w:t>
      </w:r>
      <w:r w:rsidRPr="00F65A7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65A7B">
        <w:rPr>
          <w:rFonts w:ascii="Times New Roman" w:hAnsi="Times New Roman" w:cs="Times New Roman"/>
          <w:sz w:val="24"/>
          <w:szCs w:val="24"/>
        </w:rPr>
        <w:t>Determinants of</w:t>
      </w:r>
      <w:r w:rsidR="001B33FC">
        <w:rPr>
          <w:rFonts w:ascii="Times New Roman" w:hAnsi="Times New Roman" w:cs="Times New Roman"/>
          <w:sz w:val="24"/>
          <w:szCs w:val="24"/>
        </w:rPr>
        <w:t xml:space="preserve"> the presence of </w:t>
      </w:r>
      <w:r w:rsidR="001B33F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LA </w:t>
      </w:r>
      <w:r w:rsidRPr="00F65A7B">
        <w:rPr>
          <w:rFonts w:ascii="Times New Roman" w:hAnsi="Times New Roman" w:cs="Times New Roman"/>
          <w:sz w:val="24"/>
          <w:szCs w:val="24"/>
        </w:rPr>
        <w:t>on multivariable analysis</w:t>
      </w: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80"/>
        <w:gridCol w:w="2082"/>
        <w:gridCol w:w="1258"/>
        <w:gridCol w:w="2144"/>
        <w:gridCol w:w="1196"/>
      </w:tblGrid>
      <w:tr w:rsidR="00F65A7B" w:rsidRPr="005266E4" w:rsidTr="000A71BE">
        <w:trPr>
          <w:cantSplit/>
          <w:trHeight w:val="484"/>
        </w:trPr>
        <w:tc>
          <w:tcPr>
            <w:tcW w:w="2880" w:type="dxa"/>
            <w:tcBorders>
              <w:top w:val="single" w:sz="8" w:space="0" w:color="auto"/>
              <w:left w:val="single" w:sz="2" w:space="0" w:color="FFFFFF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Unadjusted</w:t>
            </w:r>
          </w:p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OR (95% CI)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before="240"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FE3B8C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 xml:space="preserve"> </w:t>
            </w:r>
            <w:r w:rsidRPr="002B3699">
              <w:rPr>
                <w:rFonts w:ascii="Times New Roman" w:eastAsia="GalaxiePolaris-Medium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24" w:space="0" w:color="FFFFFF" w:themeColor="background1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Adjusted</w:t>
            </w:r>
          </w:p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OR (95% CI)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before="240"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FE3B8C"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GalaxiePolaris-Medium" w:hAnsi="Times New Roman" w:cs="Times New Roman"/>
                <w:i/>
                <w:sz w:val="24"/>
                <w:szCs w:val="24"/>
              </w:rPr>
              <w:t xml:space="preserve"> </w:t>
            </w:r>
            <w:r w:rsidRPr="002B3699">
              <w:rPr>
                <w:rFonts w:ascii="Times New Roman" w:eastAsia="GalaxiePolaris-Medium" w:hAnsi="Times New Roman" w:cs="Times New Roman"/>
                <w:sz w:val="24"/>
                <w:szCs w:val="24"/>
              </w:rPr>
              <w:t>value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single" w:sz="2" w:space="0" w:color="auto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Age, </w:t>
            </w:r>
            <w:r w:rsidRPr="005266E4">
              <w:rPr>
                <w:rFonts w:ascii="Times New Roman" w:eastAsia="GalaxiePolaris-Medium" w:hAnsi="Times New Roman" w:cs="Times New Roman" w:hint="eastAsia"/>
                <w:bCs/>
                <w:lang w:eastAsia="ko-KR"/>
              </w:rPr>
              <w:t>year</w:t>
            </w:r>
          </w:p>
        </w:tc>
        <w:tc>
          <w:tcPr>
            <w:tcW w:w="2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1.1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 xml:space="preserve"> (1.08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1.1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2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&lt;0.001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4" w:space="0" w:color="FFFFFF" w:themeColor="background1"/>
              <w:bottom w:val="nil"/>
              <w:right w:val="nil"/>
            </w:tcBorders>
          </w:tcPr>
          <w:p w:rsidR="00F65A7B" w:rsidRPr="00566D68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66D68">
              <w:rPr>
                <w:rFonts w:ascii="Times New Roman" w:eastAsia="GalaxiePolaris-Medium" w:hAnsi="Times New Roman" w:cs="Times New Roman"/>
                <w:lang w:eastAsia="ko-KR"/>
              </w:rPr>
              <w:t>1.09 (1.0</w:t>
            </w:r>
            <w:r w:rsidRPr="00566D68">
              <w:rPr>
                <w:rFonts w:ascii="Times New Roman" w:eastAsia="GalaxiePolaris-Medium" w:hAnsi="Times New Roman" w:cs="Times New Roman" w:hint="eastAsia"/>
                <w:lang w:eastAsia="ko-KR"/>
              </w:rPr>
              <w:t>7</w:t>
            </w:r>
            <w:r w:rsidRPr="00566D68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566D68">
              <w:rPr>
                <w:rFonts w:ascii="Times New Roman" w:eastAsia="GalaxiePolaris-Medium" w:hAnsi="Times New Roman" w:cs="Times New Roman"/>
                <w:lang w:eastAsia="ko-KR"/>
              </w:rPr>
              <w:t>1.1</w:t>
            </w:r>
            <w:r w:rsidRPr="00566D68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66D68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196" w:type="dxa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</w:tcPr>
          <w:p w:rsidR="00F65A7B" w:rsidRPr="00566D68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66D68">
              <w:rPr>
                <w:rFonts w:ascii="Times New Roman" w:eastAsia="GalaxiePolaris-Medium" w:hAnsi="Times New Roman" w:cs="Times New Roman"/>
                <w:lang w:eastAsia="ko-KR"/>
              </w:rPr>
              <w:t>&lt;0.001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bCs/>
                <w:lang w:eastAsia="ko-KR"/>
              </w:rPr>
              <w:t>Gender, m</w:t>
            </w:r>
            <w:r w:rsidRPr="005266E4">
              <w:rPr>
                <w:rFonts w:ascii="Times New Roman" w:eastAsia="GalaxiePolaris-Medium" w:hAnsi="Times New Roman" w:cs="Times New Roman"/>
                <w:bCs/>
              </w:rPr>
              <w:t>ale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86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67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0.2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58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91</w:t>
            </w:r>
            <w:r w:rsidRPr="002F74B7">
              <w:rPr>
                <w:rFonts w:ascii="Times New Roman" w:eastAsia="GalaxiePolaris-Medium" w:hAnsi="Times New Roman" w:cs="Times New Roman"/>
              </w:rPr>
              <w:t xml:space="preserve"> (0.5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6</w:t>
            </w:r>
            <w:r w:rsidRPr="002F74B7">
              <w:rPr>
                <w:rFonts w:ascii="Times New Roman" w:eastAsia="GalaxiePolaris-Medium" w:hAnsi="Times New Roman" w:cs="Times New Roman"/>
              </w:rPr>
              <w:t>–1.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48</w:t>
            </w:r>
            <w:r w:rsidRPr="002F74B7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703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pStyle w:val="a4"/>
              <w:spacing w:line="480" w:lineRule="auto"/>
              <w:rPr>
                <w:rFonts w:ascii="Times New Roman" w:eastAsia="돋움" w:hAnsi="Times New Roman" w:cs="Times New Roman"/>
                <w:lang w:eastAsia="ko-KR"/>
              </w:rPr>
            </w:pPr>
            <w:r w:rsidRPr="005266E4">
              <w:rPr>
                <w:rFonts w:ascii="Times New Roman" w:eastAsia="바탕" w:hAnsi="Times New Roman" w:cs="Times New Roman"/>
                <w:kern w:val="2"/>
                <w:lang w:eastAsia="ko-KR"/>
              </w:rPr>
              <w:t xml:space="preserve">Creatinine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67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37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9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167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57</w:t>
            </w:r>
            <w:r w:rsidRPr="002F74B7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26</w:t>
            </w:r>
            <w:r w:rsidRPr="002F74B7">
              <w:rPr>
                <w:rFonts w:ascii="Times New Roman" w:eastAsia="GalaxiePolaris-Medium" w:hAnsi="Times New Roman" w:cs="Times New Roman"/>
              </w:rPr>
              <w:t>–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26</w:t>
            </w:r>
            <w:r w:rsidRPr="002F74B7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163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>History of hypertension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2.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58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 xml:space="preserve"> (1.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81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3.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68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&lt;0.001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1.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68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 xml:space="preserve"> (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13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2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48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010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바탕" w:hAnsi="Times New Roman" w:cs="Times New Roman"/>
              </w:rPr>
            </w:pPr>
            <w:r w:rsidRPr="005266E4">
              <w:rPr>
                <w:rFonts w:ascii="Times New Roman" w:eastAsia="바탕" w:hAnsi="Times New Roman" w:cs="Times New Roman"/>
              </w:rPr>
              <w:t>Glucose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.01 (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.0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.02)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0.0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01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1.0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 xml:space="preserve"> (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00</w:t>
            </w:r>
            <w:r w:rsidRPr="002F74B7">
              <w:rPr>
                <w:rFonts w:ascii="Times New Roman" w:eastAsia="GalaxiePolaris-Medium" w:hAnsi="Times New Roman" w:cs="Times New Roman"/>
              </w:rPr>
              <w:t>–1.01)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202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바탕" w:hAnsi="Times New Roman" w:cs="Times New Roman"/>
              </w:rPr>
            </w:pPr>
            <w:r w:rsidRPr="005266E4">
              <w:rPr>
                <w:rFonts w:ascii="Times New Roman" w:eastAsia="바탕" w:hAnsi="Times New Roman" w:cs="Times New Roman"/>
              </w:rPr>
              <w:t>On antiplatelet medication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32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 xml:space="preserve"> (0.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16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64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0.001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51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 xml:space="preserve"> (0.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24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sym w:font="Symbol" w:char="F02D"/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09</w:t>
            </w: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  <w:lang w:eastAsia="ko-KR"/>
              </w:rPr>
              <w:t>0.0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83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>Smoking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63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46</w:t>
            </w:r>
            <w:r w:rsidRPr="005266E4">
              <w:rPr>
                <w:rFonts w:ascii="Times New Roman" w:eastAsia="GalaxiePolaris-Medium" w:hAnsi="Times New Roman" w:cs="Times New Roman"/>
              </w:rPr>
              <w:t>–0.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86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0.0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03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00</w:t>
            </w:r>
            <w:r>
              <w:rPr>
                <w:rFonts w:ascii="Times New Roman" w:eastAsia="GalaxiePolaris-Medium" w:hAnsi="Times New Roman" w:cs="Times New Roman" w:hint="eastAsia"/>
                <w:lang w:eastAsia="ko-KR"/>
              </w:rPr>
              <w:t xml:space="preserve"> </w:t>
            </w:r>
            <w:r w:rsidRPr="002F74B7">
              <w:rPr>
                <w:rFonts w:ascii="Times New Roman" w:eastAsia="GalaxiePolaris-Medium" w:hAnsi="Times New Roman" w:cs="Times New Roman"/>
              </w:rPr>
              <w:t>(0.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69</w:t>
            </w:r>
            <w:r w:rsidRPr="002F74B7">
              <w:rPr>
                <w:rFonts w:ascii="Times New Roman" w:eastAsia="GalaxiePolaris-Medium" w:hAnsi="Times New Roman" w:cs="Times New Roman"/>
              </w:rPr>
              <w:t>–1.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47</w:t>
            </w:r>
            <w:r w:rsidRPr="002F74B7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986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bCs/>
                <w:lang w:eastAsia="ko-KR"/>
              </w:rPr>
              <w:t>Alcohol drinking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67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52</w:t>
            </w:r>
            <w:r w:rsidRPr="005266E4">
              <w:rPr>
                <w:rFonts w:ascii="Times New Roman" w:eastAsia="GalaxiePolaris-Medium" w:hAnsi="Times New Roman" w:cs="Times New Roman"/>
              </w:rPr>
              <w:t>–0.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88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0.0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04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06</w:t>
            </w:r>
            <w:r w:rsidRPr="002F74B7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76</w:t>
            </w:r>
            <w:r w:rsidRPr="002F74B7">
              <w:rPr>
                <w:rFonts w:ascii="Times New Roman" w:eastAsia="GalaxiePolaris-Medium" w:hAnsi="Times New Roman" w:cs="Times New Roman"/>
              </w:rPr>
              <w:t>–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2F74B7">
              <w:rPr>
                <w:rFonts w:ascii="Times New Roman" w:eastAsia="GalaxiePolaris-Medium" w:hAnsi="Times New Roman" w:cs="Times New Roman"/>
              </w:rPr>
              <w:t>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48</w:t>
            </w:r>
            <w:r w:rsidRPr="002F74B7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2F74B7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2F74B7">
              <w:rPr>
                <w:rFonts w:ascii="Times New Roman" w:eastAsia="GalaxiePolaris-Medium" w:hAnsi="Times New Roman" w:cs="Times New Roman"/>
              </w:rPr>
              <w:t>0.</w:t>
            </w:r>
            <w:r w:rsidRPr="002F74B7">
              <w:rPr>
                <w:rFonts w:ascii="Times New Roman" w:eastAsia="GalaxiePolaris-Medium" w:hAnsi="Times New Roman" w:cs="Times New Roman" w:hint="eastAsia"/>
                <w:lang w:eastAsia="ko-KR"/>
              </w:rPr>
              <w:t>720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5266E4">
              <w:rPr>
                <w:rFonts w:ascii="Times New Roman" w:eastAsia="바탕" w:hAnsi="Times New Roman" w:cs="Times New Roman"/>
                <w:kern w:val="2"/>
                <w:lang w:eastAsia="ko-KR"/>
              </w:rPr>
              <w:t>V</w:t>
            </w:r>
            <w:r>
              <w:rPr>
                <w:rFonts w:ascii="Times New Roman" w:eastAsia="바탕" w:hAnsi="Times New Roman" w:cs="Times New Roman"/>
                <w:kern w:val="2"/>
                <w:lang w:eastAsia="ko-KR"/>
              </w:rPr>
              <w:t>AT</w:t>
            </w:r>
            <w:r w:rsidRPr="005266E4">
              <w:rPr>
                <w:rFonts w:ascii="Times New Roman" w:eastAsia="바탕" w:hAnsi="Times New Roman" w:cs="Times New Roman"/>
                <w:kern w:val="2"/>
                <w:lang w:eastAsia="ko-KR"/>
              </w:rPr>
              <w:t>/S</w:t>
            </w:r>
            <w:r>
              <w:rPr>
                <w:rFonts w:ascii="Times New Roman" w:eastAsia="바탕" w:hAnsi="Times New Roman" w:cs="Times New Roman"/>
                <w:kern w:val="2"/>
                <w:lang w:eastAsia="ko-KR"/>
              </w:rPr>
              <w:t>AT</w:t>
            </w:r>
            <w:r w:rsidRPr="005266E4">
              <w:rPr>
                <w:rFonts w:ascii="Times New Roman" w:eastAsia="바탕" w:hAnsi="Times New Roman" w:cs="Times New Roman"/>
                <w:kern w:val="2"/>
                <w:lang w:eastAsia="ko-KR"/>
              </w:rPr>
              <w:t xml:space="preserve"> ratio</w:t>
            </w:r>
            <w:r w:rsidRPr="005266E4">
              <w:rPr>
                <w:rFonts w:ascii="Times New Roman" w:hAnsi="Times New Roman" w:cs="Times New Roman"/>
                <w:kern w:val="2"/>
                <w:lang w:eastAsia="ko-KR"/>
              </w:rPr>
              <w:t xml:space="preserve"> (Strata)*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color w:val="D9D9D9" w:themeColor="background1" w:themeShade="D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color w:val="D9D9D9" w:themeColor="background1" w:themeShade="D9"/>
              </w:rPr>
            </w:pP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color w:val="D9D9D9" w:themeColor="background1" w:themeShade="D9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color w:val="D9D9D9" w:themeColor="background1" w:themeShade="D9"/>
                <w:highlight w:val="yellow"/>
              </w:rPr>
            </w:pP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</w:rPr>
              <w:t xml:space="preserve">  </w:t>
            </w: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   1</w:t>
            </w:r>
            <w:r w:rsidRPr="005266E4">
              <w:rPr>
                <w:rFonts w:ascii="Times New Roman" w:eastAsia="GalaxiePolaris-Medium" w:hAnsi="Times New Roman" w:cs="Times New Roman"/>
                <w:bCs/>
                <w:vertAlign w:val="superscript"/>
                <w:lang w:eastAsia="ko-KR"/>
              </w:rPr>
              <w:t>st</w:t>
            </w:r>
            <w:r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Q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 (</w:t>
            </w:r>
            <w:r w:rsidRPr="005266E4">
              <w:rPr>
                <w:rFonts w:ascii="Times New Roman" w:eastAsia="GalaxiePolaris-Medium" w:hAnsi="Times New Roman" w:cs="Times New Roman"/>
              </w:rPr>
              <w:t>Referen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ce)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highlight w:val="yellow"/>
              </w:rPr>
            </w:pPr>
            <w:r w:rsidRPr="0042717A">
              <w:rPr>
                <w:rFonts w:ascii="Times New Roman" w:eastAsia="GalaxiePolaris-Medium" w:hAnsi="Times New Roman" w:cs="Times New Roman"/>
                <w:lang w:eastAsia="ko-KR"/>
              </w:rPr>
              <w:t>1 (</w:t>
            </w:r>
            <w:r w:rsidRPr="0042717A">
              <w:rPr>
                <w:rFonts w:ascii="Times New Roman" w:eastAsia="GalaxiePolaris-Medium" w:hAnsi="Times New Roman" w:cs="Times New Roman"/>
              </w:rPr>
              <w:t>Referen</w:t>
            </w:r>
            <w:r w:rsidRPr="0042717A">
              <w:rPr>
                <w:rFonts w:ascii="Times New Roman" w:eastAsia="GalaxiePolaris-Medium" w:hAnsi="Times New Roman" w:cs="Times New Roman"/>
                <w:lang w:eastAsia="ko-KR"/>
              </w:rPr>
              <w:t>ce)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color w:val="D9D9D9" w:themeColor="background1" w:themeShade="D9"/>
                <w:highlight w:val="yellow"/>
              </w:rPr>
            </w:pP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</w:rPr>
              <w:t xml:space="preserve">  </w:t>
            </w: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   2</w:t>
            </w:r>
            <w:r w:rsidRPr="005266E4">
              <w:rPr>
                <w:rFonts w:ascii="Times New Roman" w:eastAsia="GalaxiePolaris-Medium" w:hAnsi="Times New Roman" w:cs="Times New Roman"/>
                <w:bCs/>
                <w:vertAlign w:val="superscript"/>
                <w:lang w:eastAsia="ko-KR"/>
              </w:rPr>
              <w:t>nd</w:t>
            </w:r>
            <w:r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Q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15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82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63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422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98</w:t>
            </w:r>
            <w:r w:rsidRPr="0042717A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64</w:t>
            </w:r>
            <w:r w:rsidRPr="0042717A">
              <w:rPr>
                <w:rFonts w:ascii="Times New Roman" w:eastAsia="GalaxiePolaris-Medium" w:hAnsi="Times New Roman" w:cs="Times New Roman"/>
              </w:rPr>
              <w:t>–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51</w:t>
            </w:r>
            <w:r w:rsidRPr="0042717A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42717A">
              <w:rPr>
                <w:rFonts w:ascii="Times New Roman" w:eastAsia="GalaxiePolaris-Medium" w:hAnsi="Times New Roman" w:cs="Times New Roman"/>
              </w:rPr>
              <w:t>0.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940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</w:rPr>
              <w:t xml:space="preserve">  </w:t>
            </w: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   3</w:t>
            </w:r>
            <w:r w:rsidRPr="005266E4">
              <w:rPr>
                <w:rFonts w:ascii="Times New Roman" w:eastAsia="GalaxiePolaris-Medium" w:hAnsi="Times New Roman" w:cs="Times New Roman"/>
                <w:bCs/>
                <w:vertAlign w:val="superscript"/>
                <w:lang w:eastAsia="ko-KR"/>
              </w:rPr>
              <w:t>rd</w:t>
            </w:r>
            <w:r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Q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20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85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69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294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92</w:t>
            </w:r>
            <w:r w:rsidRPr="0042717A">
              <w:rPr>
                <w:rFonts w:ascii="Times New Roman" w:eastAsia="GalaxiePolaris-Medium" w:hAnsi="Times New Roman" w:cs="Times New Roman"/>
              </w:rPr>
              <w:t xml:space="preserve"> (0.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56</w:t>
            </w:r>
            <w:r w:rsidRPr="0042717A">
              <w:rPr>
                <w:rFonts w:ascii="Times New Roman" w:eastAsia="GalaxiePolaris-Medium" w:hAnsi="Times New Roman" w:cs="Times New Roman"/>
              </w:rPr>
              <w:t>–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52</w:t>
            </w:r>
            <w:r w:rsidRPr="0042717A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42717A">
              <w:rPr>
                <w:rFonts w:ascii="Times New Roman" w:eastAsia="GalaxiePolaris-Medium" w:hAnsi="Times New Roman" w:cs="Times New Roman"/>
              </w:rPr>
              <w:t>0.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755</w:t>
            </w:r>
          </w:p>
        </w:tc>
      </w:tr>
      <w:tr w:rsidR="00F65A7B" w:rsidRPr="005266E4" w:rsidTr="000A71BE">
        <w:trPr>
          <w:cantSplit/>
          <w:trHeight w:val="353"/>
        </w:trPr>
        <w:tc>
          <w:tcPr>
            <w:tcW w:w="2880" w:type="dxa"/>
            <w:tcBorders>
              <w:top w:val="nil"/>
              <w:left w:val="single" w:sz="2" w:space="0" w:color="FFFFFF"/>
              <w:bottom w:val="single" w:sz="4" w:space="0" w:color="auto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ind w:firstLineChars="300" w:firstLine="660"/>
              <w:rPr>
                <w:rFonts w:ascii="Times New Roman" w:eastAsia="GalaxiePolaris-Medium" w:hAnsi="Times New Roman" w:cs="Times New Roman"/>
                <w:bCs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  <w:bCs/>
                <w:lang w:eastAsia="ko-KR"/>
              </w:rPr>
              <w:t>4</w:t>
            </w:r>
            <w:r w:rsidRPr="005266E4">
              <w:rPr>
                <w:rFonts w:ascii="Times New Roman" w:eastAsia="GalaxiePolaris-Medium" w:hAnsi="Times New Roman" w:cs="Times New Roman"/>
                <w:bCs/>
                <w:vertAlign w:val="superscript"/>
                <w:lang w:eastAsia="ko-KR"/>
              </w:rPr>
              <w:t>th</w:t>
            </w:r>
            <w:r>
              <w:rPr>
                <w:rFonts w:ascii="Times New Roman" w:eastAsia="GalaxiePolaris-Medium" w:hAnsi="Times New Roman" w:cs="Times New Roman"/>
                <w:bCs/>
                <w:lang w:eastAsia="ko-KR"/>
              </w:rPr>
              <w:t xml:space="preserve"> Q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44</w:t>
            </w:r>
            <w:r w:rsidRPr="005266E4">
              <w:rPr>
                <w:rFonts w:ascii="Times New Roman" w:eastAsia="GalaxiePolaris-Medium" w:hAnsi="Times New Roman" w:cs="Times New Roman"/>
              </w:rPr>
              <w:t xml:space="preserve"> (</w:t>
            </w:r>
            <w:r w:rsidRPr="005266E4">
              <w:rPr>
                <w:rFonts w:ascii="Times New Roman" w:eastAsia="GalaxiePolaris-Medium" w:hAnsi="Times New Roman" w:cs="Times New Roman"/>
                <w:lang w:eastAsia="ko-KR"/>
              </w:rPr>
              <w:t>1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01</w:t>
            </w:r>
            <w:r w:rsidRPr="005266E4">
              <w:rPr>
                <w:rFonts w:ascii="Times New Roman" w:eastAsia="GalaxiePolaris-Medium" w:hAnsi="Times New Roman" w:cs="Times New Roman"/>
              </w:rPr>
              <w:t>–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2</w:t>
            </w:r>
            <w:r w:rsidRPr="005266E4">
              <w:rPr>
                <w:rFonts w:ascii="Times New Roman" w:eastAsia="GalaxiePolaris-Medium" w:hAnsi="Times New Roman" w:cs="Times New Roman"/>
              </w:rPr>
              <w:t>.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07</w:t>
            </w:r>
            <w:r w:rsidRPr="005266E4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:rsidR="00F65A7B" w:rsidRPr="005266E4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5266E4">
              <w:rPr>
                <w:rFonts w:ascii="Times New Roman" w:eastAsia="GalaxiePolaris-Medium" w:hAnsi="Times New Roman" w:cs="Times New Roman"/>
              </w:rPr>
              <w:t>0.0</w:t>
            </w:r>
            <w:r w:rsidRPr="005266E4">
              <w:rPr>
                <w:rFonts w:ascii="Times New Roman" w:eastAsia="GalaxiePolaris-Medium" w:hAnsi="Times New Roman" w:cs="Times New Roman" w:hint="eastAsia"/>
                <w:lang w:eastAsia="ko-KR"/>
              </w:rPr>
              <w:t>44</w:t>
            </w:r>
          </w:p>
        </w:tc>
        <w:tc>
          <w:tcPr>
            <w:tcW w:w="2144" w:type="dxa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</w:rPr>
            </w:pP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95</w:t>
            </w:r>
            <w:r w:rsidRPr="0042717A">
              <w:rPr>
                <w:rFonts w:ascii="Times New Roman" w:eastAsia="GalaxiePolaris-Medium" w:hAnsi="Times New Roman" w:cs="Times New Roman"/>
              </w:rPr>
              <w:t xml:space="preserve"> (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0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55</w:t>
            </w:r>
            <w:r w:rsidRPr="0042717A">
              <w:rPr>
                <w:rFonts w:ascii="Times New Roman" w:eastAsia="GalaxiePolaris-Medium" w:hAnsi="Times New Roman" w:cs="Times New Roman"/>
              </w:rPr>
              <w:t>–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1</w:t>
            </w:r>
            <w:r w:rsidRPr="0042717A">
              <w:rPr>
                <w:rFonts w:ascii="Times New Roman" w:eastAsia="GalaxiePolaris-Medium" w:hAnsi="Times New Roman" w:cs="Times New Roman"/>
              </w:rPr>
              <w:t>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64</w:t>
            </w:r>
            <w:r w:rsidRPr="0042717A">
              <w:rPr>
                <w:rFonts w:ascii="Times New Roman" w:eastAsia="GalaxiePolaris-Medium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:rsidR="00F65A7B" w:rsidRPr="0042717A" w:rsidRDefault="00F65A7B" w:rsidP="000A71BE">
            <w:pPr>
              <w:adjustRightInd w:val="0"/>
              <w:spacing w:after="0" w:line="480" w:lineRule="auto"/>
              <w:jc w:val="center"/>
              <w:rPr>
                <w:rFonts w:ascii="Times New Roman" w:eastAsia="GalaxiePolaris-Medium" w:hAnsi="Times New Roman" w:cs="Times New Roman"/>
                <w:lang w:eastAsia="ko-KR"/>
              </w:rPr>
            </w:pPr>
            <w:r w:rsidRPr="0042717A">
              <w:rPr>
                <w:rFonts w:ascii="Times New Roman" w:eastAsia="GalaxiePolaris-Medium" w:hAnsi="Times New Roman" w:cs="Times New Roman"/>
              </w:rPr>
              <w:t>0.</w:t>
            </w:r>
            <w:r w:rsidRPr="0042717A">
              <w:rPr>
                <w:rFonts w:ascii="Times New Roman" w:eastAsia="GalaxiePolaris-Medium" w:hAnsi="Times New Roman" w:cs="Times New Roman" w:hint="eastAsia"/>
                <w:lang w:eastAsia="ko-KR"/>
              </w:rPr>
              <w:t>855</w:t>
            </w:r>
          </w:p>
        </w:tc>
      </w:tr>
    </w:tbl>
    <w:p w:rsidR="000A71BE" w:rsidRPr="000A71BE" w:rsidRDefault="00F65A7B" w:rsidP="000A71BE">
      <w:pPr>
        <w:rPr>
          <w:rFonts w:ascii="Times New Roman" w:hAnsi="Times New Roman" w:cs="Times New Roman"/>
          <w:sz w:val="24"/>
          <w:szCs w:val="24"/>
          <w:lang w:eastAsia="ko-KR"/>
        </w:rPr>
        <w:sectPr w:rsidR="000A71BE" w:rsidRPr="000A71BE" w:rsidSect="00F65A7B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*Quartile ranges were 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≤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0.48, 0.49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–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0.71, 0.72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–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1.03, and 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≥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04. LA indicates leukoaraiosis</w:t>
      </w:r>
      <w:r w:rsidRPr="005266E4">
        <w:rPr>
          <w:rFonts w:ascii="Times New Roman" w:hAnsi="Times New Roman" w:cs="Times New Roman"/>
          <w:sz w:val="24"/>
          <w:szCs w:val="24"/>
          <w:lang w:eastAsia="ko-KR"/>
        </w:rPr>
        <w:t xml:space="preserve">; 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V</w:t>
      </w:r>
      <w:r w:rsidR="00AA3EA1">
        <w:rPr>
          <w:rFonts w:ascii="Times New Roman" w:hAnsi="Times New Roman" w:cs="Times New Roman"/>
          <w:sz w:val="24"/>
          <w:szCs w:val="24"/>
          <w:lang w:eastAsia="ko-KR"/>
        </w:rPr>
        <w:t>AT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, visceral</w:t>
      </w:r>
      <w:r w:rsidR="00AA3EA1">
        <w:rPr>
          <w:rFonts w:ascii="Times New Roman" w:hAnsi="Times New Roman" w:cs="Times New Roman"/>
          <w:sz w:val="24"/>
          <w:szCs w:val="24"/>
          <w:lang w:eastAsia="ko-KR"/>
        </w:rPr>
        <w:t xml:space="preserve"> adipose tissue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; S</w:t>
      </w:r>
      <w:r w:rsidR="00AA3EA1">
        <w:rPr>
          <w:rFonts w:ascii="Times New Roman" w:hAnsi="Times New Roman" w:cs="Times New Roman"/>
          <w:sz w:val="24"/>
          <w:szCs w:val="24"/>
          <w:lang w:eastAsia="ko-KR"/>
        </w:rPr>
        <w:t>AT</w:t>
      </w:r>
      <w:r w:rsidRPr="005266E4">
        <w:rPr>
          <w:rFonts w:ascii="Times New Roman" w:hAnsi="Times New Roman" w:cs="Times New Roman" w:hint="eastAsia"/>
          <w:sz w:val="24"/>
          <w:szCs w:val="24"/>
          <w:lang w:eastAsia="ko-KR"/>
        </w:rPr>
        <w:t>, subcutaneous</w:t>
      </w:r>
      <w:r w:rsidR="00AA3EA1">
        <w:rPr>
          <w:rFonts w:ascii="Times New Roman" w:hAnsi="Times New Roman" w:cs="Times New Roman"/>
          <w:sz w:val="24"/>
          <w:szCs w:val="24"/>
          <w:lang w:eastAsia="ko-KR"/>
        </w:rPr>
        <w:t xml:space="preserve"> adipose tissue.</w:t>
      </w:r>
    </w:p>
    <w:p w:rsidR="000A71BE" w:rsidRPr="00AA3EA1" w:rsidRDefault="000A71BE" w:rsidP="000A71BE">
      <w:pPr>
        <w:rPr>
          <w:rFonts w:ascii="Times New Roman" w:hAnsi="Times New Roman" w:cs="Times New Roman" w:hint="eastAsia"/>
          <w:sz w:val="24"/>
          <w:szCs w:val="24"/>
          <w:lang w:eastAsia="ko-KR"/>
        </w:rPr>
      </w:pPr>
      <w:bookmarkStart w:id="0" w:name="_GoBack"/>
      <w:bookmarkEnd w:id="0"/>
    </w:p>
    <w:p w:rsidR="002B3699" w:rsidRPr="000A71BE" w:rsidRDefault="002B3699" w:rsidP="000A71BE">
      <w:pPr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2B3699" w:rsidRPr="000A71BE" w:rsidSect="00364E44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BD" w:rsidRDefault="00E31EBD">
      <w:pPr>
        <w:spacing w:after="0" w:line="240" w:lineRule="auto"/>
      </w:pPr>
      <w:r>
        <w:separator/>
      </w:r>
    </w:p>
  </w:endnote>
  <w:endnote w:type="continuationSeparator" w:id="0">
    <w:p w:rsidR="00E31EBD" w:rsidRDefault="00E3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xiePolaris-Mediu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2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1D4" w:rsidRDefault="00984E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1D4" w:rsidRDefault="00E31E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13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1D4" w:rsidRDefault="00984E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1D4" w:rsidRDefault="00E31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BD" w:rsidRDefault="00E31EBD">
      <w:pPr>
        <w:spacing w:after="0" w:line="240" w:lineRule="auto"/>
      </w:pPr>
      <w:r>
        <w:separator/>
      </w:r>
    </w:p>
  </w:footnote>
  <w:footnote w:type="continuationSeparator" w:id="0">
    <w:p w:rsidR="00E31EBD" w:rsidRDefault="00E3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61"/>
    <w:rsid w:val="00001774"/>
    <w:rsid w:val="00017DFA"/>
    <w:rsid w:val="00033725"/>
    <w:rsid w:val="000459F0"/>
    <w:rsid w:val="00062F2B"/>
    <w:rsid w:val="00077239"/>
    <w:rsid w:val="00080DCE"/>
    <w:rsid w:val="000A71BE"/>
    <w:rsid w:val="000F1DAC"/>
    <w:rsid w:val="00116CA5"/>
    <w:rsid w:val="00121606"/>
    <w:rsid w:val="00131D62"/>
    <w:rsid w:val="001374E4"/>
    <w:rsid w:val="00163551"/>
    <w:rsid w:val="001758E2"/>
    <w:rsid w:val="00177027"/>
    <w:rsid w:val="001771CC"/>
    <w:rsid w:val="00182BB9"/>
    <w:rsid w:val="00182F9E"/>
    <w:rsid w:val="00191523"/>
    <w:rsid w:val="001B33FC"/>
    <w:rsid w:val="001C6128"/>
    <w:rsid w:val="001D71E5"/>
    <w:rsid w:val="001E3238"/>
    <w:rsid w:val="001F24DE"/>
    <w:rsid w:val="00207138"/>
    <w:rsid w:val="002176E1"/>
    <w:rsid w:val="00247CE1"/>
    <w:rsid w:val="002553B7"/>
    <w:rsid w:val="002958C8"/>
    <w:rsid w:val="002B3699"/>
    <w:rsid w:val="002B56C2"/>
    <w:rsid w:val="002E04A8"/>
    <w:rsid w:val="002F2B24"/>
    <w:rsid w:val="00302DD4"/>
    <w:rsid w:val="003047FF"/>
    <w:rsid w:val="00311B25"/>
    <w:rsid w:val="00311D8C"/>
    <w:rsid w:val="0037041B"/>
    <w:rsid w:val="003744A4"/>
    <w:rsid w:val="00393FF3"/>
    <w:rsid w:val="003B2E15"/>
    <w:rsid w:val="003C6DDC"/>
    <w:rsid w:val="003D74AD"/>
    <w:rsid w:val="003F503A"/>
    <w:rsid w:val="00417C1E"/>
    <w:rsid w:val="00447944"/>
    <w:rsid w:val="00486B43"/>
    <w:rsid w:val="00491EE4"/>
    <w:rsid w:val="004B58B2"/>
    <w:rsid w:val="004C78E3"/>
    <w:rsid w:val="004E2999"/>
    <w:rsid w:val="005058BF"/>
    <w:rsid w:val="00546A06"/>
    <w:rsid w:val="005521B5"/>
    <w:rsid w:val="005533BE"/>
    <w:rsid w:val="005551C3"/>
    <w:rsid w:val="00585352"/>
    <w:rsid w:val="00591A1F"/>
    <w:rsid w:val="005E03A1"/>
    <w:rsid w:val="005E7F7B"/>
    <w:rsid w:val="005F192C"/>
    <w:rsid w:val="005F56F1"/>
    <w:rsid w:val="00606D35"/>
    <w:rsid w:val="0061700B"/>
    <w:rsid w:val="00617DC7"/>
    <w:rsid w:val="00621498"/>
    <w:rsid w:val="00632115"/>
    <w:rsid w:val="00642439"/>
    <w:rsid w:val="00670385"/>
    <w:rsid w:val="006739A8"/>
    <w:rsid w:val="00692836"/>
    <w:rsid w:val="006A64FA"/>
    <w:rsid w:val="006D3FCD"/>
    <w:rsid w:val="006D4BEB"/>
    <w:rsid w:val="006E14A3"/>
    <w:rsid w:val="006E2906"/>
    <w:rsid w:val="006F5ABF"/>
    <w:rsid w:val="00712EDE"/>
    <w:rsid w:val="00746000"/>
    <w:rsid w:val="00780FAC"/>
    <w:rsid w:val="007969A6"/>
    <w:rsid w:val="007A0A84"/>
    <w:rsid w:val="007A7CB7"/>
    <w:rsid w:val="007C08F6"/>
    <w:rsid w:val="007C5683"/>
    <w:rsid w:val="007D29BE"/>
    <w:rsid w:val="007D6657"/>
    <w:rsid w:val="007E6DF0"/>
    <w:rsid w:val="008150D0"/>
    <w:rsid w:val="00815547"/>
    <w:rsid w:val="00827B76"/>
    <w:rsid w:val="00861177"/>
    <w:rsid w:val="008644B9"/>
    <w:rsid w:val="00883447"/>
    <w:rsid w:val="008864CE"/>
    <w:rsid w:val="00897CC7"/>
    <w:rsid w:val="008A6B8C"/>
    <w:rsid w:val="008D0279"/>
    <w:rsid w:val="008D3EEF"/>
    <w:rsid w:val="008E2F1E"/>
    <w:rsid w:val="008E495C"/>
    <w:rsid w:val="008F02BD"/>
    <w:rsid w:val="00923879"/>
    <w:rsid w:val="00927F18"/>
    <w:rsid w:val="00934059"/>
    <w:rsid w:val="009409E3"/>
    <w:rsid w:val="00940C0B"/>
    <w:rsid w:val="00947AA2"/>
    <w:rsid w:val="00972FA6"/>
    <w:rsid w:val="0097386E"/>
    <w:rsid w:val="00984E61"/>
    <w:rsid w:val="009968D6"/>
    <w:rsid w:val="009A69BE"/>
    <w:rsid w:val="009B046E"/>
    <w:rsid w:val="009C43A2"/>
    <w:rsid w:val="009D2FBF"/>
    <w:rsid w:val="00A14CB2"/>
    <w:rsid w:val="00A32721"/>
    <w:rsid w:val="00A75788"/>
    <w:rsid w:val="00A80487"/>
    <w:rsid w:val="00AA2A1D"/>
    <w:rsid w:val="00AA3EA1"/>
    <w:rsid w:val="00AA40E6"/>
    <w:rsid w:val="00AB2744"/>
    <w:rsid w:val="00AB74BB"/>
    <w:rsid w:val="00AC31AE"/>
    <w:rsid w:val="00AF3F5E"/>
    <w:rsid w:val="00B10205"/>
    <w:rsid w:val="00B242D3"/>
    <w:rsid w:val="00B41CB2"/>
    <w:rsid w:val="00B7067F"/>
    <w:rsid w:val="00B73922"/>
    <w:rsid w:val="00BC0AB2"/>
    <w:rsid w:val="00BC329D"/>
    <w:rsid w:val="00BC5EEF"/>
    <w:rsid w:val="00BD2673"/>
    <w:rsid w:val="00BE4825"/>
    <w:rsid w:val="00C03711"/>
    <w:rsid w:val="00C17536"/>
    <w:rsid w:val="00C20912"/>
    <w:rsid w:val="00C2261F"/>
    <w:rsid w:val="00C548E1"/>
    <w:rsid w:val="00C67EE0"/>
    <w:rsid w:val="00C74104"/>
    <w:rsid w:val="00C762CA"/>
    <w:rsid w:val="00C8392E"/>
    <w:rsid w:val="00C87DCE"/>
    <w:rsid w:val="00C91E03"/>
    <w:rsid w:val="00CB4F24"/>
    <w:rsid w:val="00CC562F"/>
    <w:rsid w:val="00CD4709"/>
    <w:rsid w:val="00CD5D7A"/>
    <w:rsid w:val="00CE54DC"/>
    <w:rsid w:val="00D00C8E"/>
    <w:rsid w:val="00D0350B"/>
    <w:rsid w:val="00D03A3A"/>
    <w:rsid w:val="00D067FA"/>
    <w:rsid w:val="00D14AE7"/>
    <w:rsid w:val="00D55A42"/>
    <w:rsid w:val="00D576DF"/>
    <w:rsid w:val="00D653F3"/>
    <w:rsid w:val="00D660D4"/>
    <w:rsid w:val="00D81821"/>
    <w:rsid w:val="00DF3D12"/>
    <w:rsid w:val="00DF5691"/>
    <w:rsid w:val="00E31EBD"/>
    <w:rsid w:val="00E3663D"/>
    <w:rsid w:val="00E63D05"/>
    <w:rsid w:val="00EA1ECB"/>
    <w:rsid w:val="00ED4716"/>
    <w:rsid w:val="00EE483B"/>
    <w:rsid w:val="00EF639B"/>
    <w:rsid w:val="00F10472"/>
    <w:rsid w:val="00F2302B"/>
    <w:rsid w:val="00F42380"/>
    <w:rsid w:val="00F50FDF"/>
    <w:rsid w:val="00F65A7B"/>
    <w:rsid w:val="00F72556"/>
    <w:rsid w:val="00FA1D38"/>
    <w:rsid w:val="00FB30A9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CB28D-2919-4784-9051-55B86E3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61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4E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84E61"/>
    <w:rPr>
      <w:kern w:val="0"/>
      <w:sz w:val="22"/>
      <w:lang w:eastAsia="en-US"/>
    </w:rPr>
  </w:style>
  <w:style w:type="paragraph" w:styleId="a4">
    <w:name w:val="No Spacing"/>
    <w:uiPriority w:val="1"/>
    <w:qFormat/>
    <w:rsid w:val="002B3699"/>
    <w:pPr>
      <w:spacing w:after="0" w:line="240" w:lineRule="auto"/>
      <w:jc w:val="left"/>
    </w:pPr>
    <w:rPr>
      <w:kern w:val="0"/>
      <w:sz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1B33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33F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Hyung-Min KWON</cp:lastModifiedBy>
  <cp:revision>10</cp:revision>
  <dcterms:created xsi:type="dcterms:W3CDTF">2015-01-20T03:24:00Z</dcterms:created>
  <dcterms:modified xsi:type="dcterms:W3CDTF">2016-02-02T12:03:00Z</dcterms:modified>
</cp:coreProperties>
</file>