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CE" w:rsidRPr="003A6A99" w:rsidRDefault="003A6A99">
      <w:pPr>
        <w:rPr>
          <w:rFonts w:ascii="Times New Roman" w:hAnsi="Times New Roman" w:cs="Times New Roman"/>
          <w:b/>
        </w:rPr>
      </w:pPr>
      <w:r w:rsidRPr="003A6A99">
        <w:rPr>
          <w:rFonts w:ascii="Times New Roman" w:hAnsi="Times New Roman" w:cs="Times New Roman"/>
          <w:b/>
        </w:rPr>
        <w:t>S</w:t>
      </w:r>
      <w:r w:rsidR="003C3319">
        <w:rPr>
          <w:rFonts w:ascii="Times New Roman" w:hAnsi="Times New Roman" w:cs="Times New Roman"/>
          <w:b/>
        </w:rPr>
        <w:t>2</w:t>
      </w:r>
      <w:r w:rsidRPr="003A6A99">
        <w:rPr>
          <w:rFonts w:ascii="Times New Roman" w:hAnsi="Times New Roman" w:cs="Times New Roman"/>
          <w:b/>
        </w:rPr>
        <w:t xml:space="preserve"> Table</w:t>
      </w:r>
      <w:bookmarkStart w:id="0" w:name="_GoBack"/>
      <w:bookmarkEnd w:id="0"/>
      <w:r w:rsidRPr="003A6A99">
        <w:rPr>
          <w:rFonts w:ascii="Times New Roman" w:hAnsi="Times New Roman" w:cs="Times New Roman"/>
          <w:b/>
        </w:rPr>
        <w:t>. The distribution of 916 Jiangsu Han samples in prefecture-level geographic location.</w:t>
      </w:r>
    </w:p>
    <w:tbl>
      <w:tblPr>
        <w:tblW w:w="13787" w:type="dxa"/>
        <w:tblLayout w:type="fixed"/>
        <w:tblLook w:val="04A0" w:firstRow="1" w:lastRow="0" w:firstColumn="1" w:lastColumn="0" w:noHBand="0" w:noVBand="1"/>
      </w:tblPr>
      <w:tblGrid>
        <w:gridCol w:w="1276"/>
        <w:gridCol w:w="603"/>
        <w:gridCol w:w="498"/>
        <w:gridCol w:w="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837E4" w:rsidRPr="003A6A99" w:rsidTr="00850071">
        <w:trPr>
          <w:trHeight w:val="278"/>
        </w:trPr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Sample name</w:t>
            </w:r>
          </w:p>
        </w:tc>
        <w:tc>
          <w:tcPr>
            <w:tcW w:w="12511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 loci</w:t>
            </w:r>
          </w:p>
        </w:tc>
      </w:tr>
      <w:tr w:rsidR="00F837E4" w:rsidRPr="003A6A99" w:rsidTr="00850071">
        <w:trPr>
          <w:trHeight w:val="285"/>
        </w:trPr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6A99" w:rsidRPr="00F837E4" w:rsidRDefault="003A6A99" w:rsidP="003A6A9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DYS389I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389II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071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</w:t>
            </w:r>
          </w:p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YGATAH4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Changzhou023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Changzhou049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Changzhou060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Changzhou065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Changzhou067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Changzhou099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Changzhou160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Changzhou165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Changzhou167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11,16.2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Changzhou199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Changzhou200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Changzhou201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Changzhou202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Changzhou203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Changzhou204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Changzhou205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Changzhou206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Changzhou207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Xuzhou060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Xuzhou065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Xuzhou067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Xuzhou099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Xuzhou147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Suqian060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Suqian065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Suqian067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Suqian099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Suqian111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Wuxi060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Wuxi065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Wuxi067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Wuxi098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Lianyungang060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Lianyungang065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Lianyungang067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Lianyungang071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Yancheng060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Yancheng062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Huai'an055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Soochow047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Nanjing041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Nantong039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Zhenjiang017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Yangzhou014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Taizhou001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Taizhou002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Taizhou003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Taizhou004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Taizhou005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Taizhou006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F837E4" w:rsidRPr="003A6A99" w:rsidTr="00850071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Taizhou007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99" w:rsidRPr="00F837E4" w:rsidRDefault="003A6A99" w:rsidP="003A6A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F837E4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</w:tbl>
    <w:p w:rsidR="003A6A99" w:rsidRPr="003A6A99" w:rsidRDefault="003A6A99">
      <w:pPr>
        <w:rPr>
          <w:rFonts w:ascii="Times New Roman" w:hAnsi="Times New Roman" w:cs="Times New Roman"/>
        </w:rPr>
      </w:pPr>
      <w:r w:rsidRPr="003A6A99">
        <w:rPr>
          <w:rFonts w:ascii="Times New Roman" w:hAnsi="Times New Roman" w:cs="Times New Roman"/>
        </w:rPr>
        <w:t>The value of "0" indicates the deletion of STR; Microvariants are labeled in bold form.</w:t>
      </w:r>
    </w:p>
    <w:sectPr w:rsidR="003A6A99" w:rsidRPr="003A6A99" w:rsidSect="00F837E4">
      <w:pgSz w:w="16838" w:h="11906" w:orient="landscape"/>
      <w:pgMar w:top="1797" w:right="1418" w:bottom="17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58" w:rsidRDefault="00661658" w:rsidP="003A6A99">
      <w:r>
        <w:separator/>
      </w:r>
    </w:p>
  </w:endnote>
  <w:endnote w:type="continuationSeparator" w:id="0">
    <w:p w:rsidR="00661658" w:rsidRDefault="00661658" w:rsidP="003A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58" w:rsidRDefault="00661658" w:rsidP="003A6A99">
      <w:r>
        <w:separator/>
      </w:r>
    </w:p>
  </w:footnote>
  <w:footnote w:type="continuationSeparator" w:id="0">
    <w:p w:rsidR="00661658" w:rsidRDefault="00661658" w:rsidP="003A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0F"/>
    <w:rsid w:val="003A6A99"/>
    <w:rsid w:val="003C3319"/>
    <w:rsid w:val="00496BCE"/>
    <w:rsid w:val="0061391F"/>
    <w:rsid w:val="00661658"/>
    <w:rsid w:val="00850071"/>
    <w:rsid w:val="009C230F"/>
    <w:rsid w:val="00F80252"/>
    <w:rsid w:val="00F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61A96-0E2D-4C40-9559-DBA563F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A9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A6A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6A99"/>
    <w:rPr>
      <w:color w:val="800080"/>
      <w:u w:val="single"/>
    </w:rPr>
  </w:style>
  <w:style w:type="paragraph" w:customStyle="1" w:styleId="font5">
    <w:name w:val="font5"/>
    <w:basedOn w:val="a"/>
    <w:rsid w:val="003A6A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A6A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A6A9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3A6A9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3A6A9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3A6A9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a"/>
    <w:rsid w:val="003A6A9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3A6A9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11187</Words>
  <Characters>63767</Characters>
  <Application>Microsoft Office Word</Application>
  <DocSecurity>0</DocSecurity>
  <Lines>531</Lines>
  <Paragraphs>149</Paragraphs>
  <ScaleCrop>false</ScaleCrop>
  <Company>Microsoft</Company>
  <LinksUpToDate>false</LinksUpToDate>
  <CharactersWithSpaces>74805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殷才湧</dc:creator>
  <cp:keywords/>
  <dc:description/>
  <cp:lastModifiedBy>殷才湧</cp:lastModifiedBy>
  <cp:revision>5</cp:revision>
  <dcterms:created xsi:type="dcterms:W3CDTF">2017-04-20T10:32:00Z</dcterms:created>
  <dcterms:modified xsi:type="dcterms:W3CDTF">2017-06-28T00:29:00Z</dcterms:modified>
</cp:coreProperties>
</file>