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2F" w:rsidRPr="00422DAB" w:rsidRDefault="00165209" w:rsidP="002807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Statistical </w:t>
      </w:r>
      <w:r w:rsidRPr="001E182C">
        <w:rPr>
          <w:rFonts w:ascii="Times New Roman" w:hAnsi="Times New Roman" w:cs="Times New Roman"/>
          <w:color w:val="0070C0"/>
          <w:lang w:val="en-US"/>
        </w:rPr>
        <w:t>correlation</w:t>
      </w:r>
      <w:r w:rsidR="0028072F" w:rsidRPr="001E182C">
        <w:rPr>
          <w:rFonts w:ascii="Times New Roman" w:hAnsi="Times New Roman" w:cs="Times New Roman"/>
          <w:color w:val="0070C0"/>
          <w:lang w:val="en-US"/>
        </w:rPr>
        <w:t>s</w:t>
      </w:r>
      <w:r w:rsidR="0028072F" w:rsidRPr="00422DAB">
        <w:rPr>
          <w:rFonts w:ascii="Times New Roman" w:hAnsi="Times New Roman" w:cs="Times New Roman"/>
          <w:lang w:val="en-US"/>
        </w:rPr>
        <w:t xml:space="preserve"> between the explanatory variables, assessed using Spearman’s rank correlation coefficient (</w:t>
      </w:r>
      <w:proofErr w:type="spellStart"/>
      <w:r w:rsidR="0028072F" w:rsidRPr="00422DAB">
        <w:rPr>
          <w:rFonts w:ascii="Times New Roman" w:hAnsi="Times New Roman" w:cs="Times New Roman"/>
          <w:lang w:val="en-US"/>
        </w:rPr>
        <w:t>r</w:t>
      </w:r>
      <w:r w:rsidR="0028072F" w:rsidRPr="00422DAB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="0028072F" w:rsidRPr="00422DAB">
        <w:rPr>
          <w:rFonts w:ascii="Times New Roman" w:hAnsi="Times New Roman" w:cs="Times New Roman"/>
          <w:lang w:val="en-US"/>
        </w:rPr>
        <w:t>). Stati</w:t>
      </w:r>
      <w:r>
        <w:rPr>
          <w:rFonts w:ascii="Times New Roman" w:hAnsi="Times New Roman" w:cs="Times New Roman"/>
          <w:lang w:val="en-US"/>
        </w:rPr>
        <w:t xml:space="preserve">stically significant </w:t>
      </w:r>
      <w:r w:rsidRPr="001E182C">
        <w:rPr>
          <w:rFonts w:ascii="Times New Roman" w:hAnsi="Times New Roman" w:cs="Times New Roman"/>
          <w:color w:val="0070C0"/>
          <w:lang w:val="en-US"/>
        </w:rPr>
        <w:t>correlations</w:t>
      </w:r>
      <w:r w:rsidR="0028072F" w:rsidRPr="00165209">
        <w:rPr>
          <w:rFonts w:ascii="Times New Roman" w:hAnsi="Times New Roman" w:cs="Times New Roman"/>
          <w:color w:val="44546A" w:themeColor="text2"/>
          <w:lang w:val="en-US"/>
        </w:rPr>
        <w:t xml:space="preserve"> </w:t>
      </w:r>
      <w:r w:rsidR="0028072F" w:rsidRPr="00422DAB">
        <w:rPr>
          <w:rFonts w:ascii="Times New Roman" w:hAnsi="Times New Roman" w:cs="Times New Roman"/>
          <w:lang w:val="en-US"/>
        </w:rPr>
        <w:t>(p &lt; 0.05) shown, highly statistically significant dependences (p &lt; 0.001 and S &lt; -0.7 or &gt; 0.7) bolded.</w:t>
      </w: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8072F" w:rsidRPr="00BC1B43" w:rsidTr="001E3543">
        <w:trPr>
          <w:cantSplit/>
          <w:trHeight w:val="1426"/>
        </w:trPr>
        <w:tc>
          <w:tcPr>
            <w:tcW w:w="1668" w:type="dxa"/>
          </w:tcPr>
          <w:p w:rsidR="0028072F" w:rsidRPr="0001101E" w:rsidRDefault="0028072F" w:rsidP="001E35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Water</w:t>
            </w:r>
            <w:proofErr w:type="spellEnd"/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Salinity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phosphorus</w:t>
            </w:r>
            <w:proofErr w:type="spellEnd"/>
          </w:p>
        </w:tc>
        <w:tc>
          <w:tcPr>
            <w:tcW w:w="708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nitrogen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Dissolved</w:t>
            </w:r>
            <w:proofErr w:type="spellEnd"/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Oxygen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Silicon</w:t>
            </w:r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Air</w:t>
            </w: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08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Precipitation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Latitude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Longitude</w:t>
            </w:r>
            <w:proofErr w:type="spellEnd"/>
          </w:p>
        </w:tc>
        <w:tc>
          <w:tcPr>
            <w:tcW w:w="709" w:type="dxa"/>
            <w:textDirection w:val="btLr"/>
          </w:tcPr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2F" w:rsidRPr="00BD596F" w:rsidRDefault="0028072F" w:rsidP="001E354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Exposition</w:t>
            </w:r>
          </w:p>
        </w:tc>
      </w:tr>
      <w:tr w:rsidR="0028072F" w:rsidRPr="00BC1B43" w:rsidTr="001E3543">
        <w:trPr>
          <w:trHeight w:val="407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Water</w:t>
            </w:r>
            <w:proofErr w:type="spellEnd"/>
          </w:p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8072F" w:rsidRPr="00BC1B43" w:rsidTr="001E3543">
        <w:trPr>
          <w:trHeight w:val="486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B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8072F" w:rsidRPr="00BC1B43" w:rsidTr="001E3543">
        <w:trPr>
          <w:trHeight w:val="422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Salinity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28072F" w:rsidRPr="00BC1B43" w:rsidTr="001E3543">
        <w:trPr>
          <w:trHeight w:val="400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phosphorus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28072F" w:rsidRPr="00BC1B43" w:rsidTr="001E3543">
        <w:trPr>
          <w:trHeight w:val="433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nitrogen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28072F" w:rsidRPr="00BC1B43" w:rsidTr="001E3543">
        <w:trPr>
          <w:trHeight w:val="398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Dissolved</w:t>
            </w:r>
            <w:proofErr w:type="spellEnd"/>
          </w:p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oxygen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28072F" w:rsidRPr="00BC1B43" w:rsidTr="001E3543">
        <w:trPr>
          <w:trHeight w:val="418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Silicon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8072F" w:rsidRPr="00BC1B43" w:rsidTr="001E3543">
        <w:trPr>
          <w:trHeight w:val="418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Air</w:t>
            </w:r>
          </w:p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BC1B4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8072F" w:rsidRPr="00BC1B43" w:rsidTr="001E3543">
        <w:trPr>
          <w:trHeight w:val="410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Precipitation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8072F" w:rsidRPr="00BC1B43" w:rsidTr="001E3543">
        <w:trPr>
          <w:trHeight w:val="410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Latitude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8072F" w:rsidRPr="00BC1B43" w:rsidTr="001E3543">
        <w:trPr>
          <w:trHeight w:val="410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Longitude</w:t>
            </w:r>
            <w:proofErr w:type="spellEnd"/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43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28072F" w:rsidRPr="00BC1B43" w:rsidTr="001E3543">
        <w:trPr>
          <w:trHeight w:val="410"/>
        </w:trPr>
        <w:tc>
          <w:tcPr>
            <w:tcW w:w="1668" w:type="dxa"/>
          </w:tcPr>
          <w:p w:rsidR="0028072F" w:rsidRPr="00BD596F" w:rsidRDefault="0028072F" w:rsidP="001E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6F">
              <w:rPr>
                <w:rFonts w:ascii="Times New Roman" w:hAnsi="Times New Roman" w:cs="Times New Roman"/>
                <w:b/>
                <w:sz w:val="20"/>
                <w:szCs w:val="20"/>
              </w:rPr>
              <w:t>Exposition</w:t>
            </w: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072F" w:rsidRPr="00BC1B43" w:rsidRDefault="0028072F" w:rsidP="001E3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72F" w:rsidRPr="0028072F" w:rsidRDefault="0028072F">
      <w:pPr>
        <w:rPr>
          <w:lang w:val="en-US"/>
        </w:rPr>
      </w:pPr>
    </w:p>
    <w:sectPr w:rsidR="0028072F" w:rsidRPr="002807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2F"/>
    <w:rsid w:val="00031DF2"/>
    <w:rsid w:val="00165209"/>
    <w:rsid w:val="001E182C"/>
    <w:rsid w:val="0028072F"/>
    <w:rsid w:val="00743256"/>
    <w:rsid w:val="00981CEE"/>
    <w:rsid w:val="00C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6CE5-FA97-413E-B8E3-CB9AA6A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Virta, Leena H</dc:creator>
  <cp:keywords/>
  <dc:description/>
  <cp:lastModifiedBy>Virta, Leena H</cp:lastModifiedBy>
  <cp:revision>2</cp:revision>
  <dcterms:created xsi:type="dcterms:W3CDTF">2017-08-08T07:24:00Z</dcterms:created>
  <dcterms:modified xsi:type="dcterms:W3CDTF">2017-08-08T07:24:00Z</dcterms:modified>
</cp:coreProperties>
</file>