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05" w:rsidRPr="00726C55" w:rsidRDefault="00D17E80">
      <w:pPr>
        <w:rPr>
          <w:rFonts w:ascii="Times New Roman" w:hAnsi="Times New Roman" w:cs="Times New Roman"/>
          <w:b/>
          <w:sz w:val="28"/>
          <w:szCs w:val="28"/>
        </w:rPr>
      </w:pPr>
      <w:r w:rsidRPr="00726C55">
        <w:rPr>
          <w:rFonts w:ascii="Times New Roman" w:hAnsi="Times New Roman" w:cs="Times New Roman"/>
          <w:b/>
          <w:sz w:val="28"/>
          <w:szCs w:val="28"/>
        </w:rPr>
        <w:t xml:space="preserve">Supplementary </w:t>
      </w:r>
      <w:r w:rsidR="00685E5B" w:rsidRPr="00726C55">
        <w:rPr>
          <w:rFonts w:ascii="Times New Roman" w:hAnsi="Times New Roman" w:cs="Times New Roman"/>
          <w:b/>
          <w:sz w:val="28"/>
          <w:szCs w:val="28"/>
        </w:rPr>
        <w:t>information</w:t>
      </w:r>
    </w:p>
    <w:p w:rsidR="00623836" w:rsidRPr="00726C55" w:rsidRDefault="00623836">
      <w:pPr>
        <w:rPr>
          <w:rFonts w:ascii="Times New Roman" w:eastAsia="宋体" w:hAnsi="Times New Roman" w:cs="Times New Roman"/>
          <w:b/>
          <w:sz w:val="28"/>
          <w:szCs w:val="28"/>
        </w:rPr>
      </w:pPr>
      <w:r w:rsidRPr="00726C55">
        <w:rPr>
          <w:rFonts w:ascii="Times New Roman" w:eastAsia="宋体" w:hAnsi="Times New Roman" w:cs="Times New Roman"/>
          <w:b/>
          <w:sz w:val="28"/>
          <w:szCs w:val="28"/>
        </w:rPr>
        <w:t>Methods</w:t>
      </w:r>
    </w:p>
    <w:p w:rsidR="00623836" w:rsidRPr="00726C55" w:rsidRDefault="00623836" w:rsidP="00623836">
      <w:pPr>
        <w:autoSpaceDE w:val="0"/>
        <w:autoSpaceDN w:val="0"/>
        <w:spacing w:line="480" w:lineRule="auto"/>
        <w:rPr>
          <w:rFonts w:ascii="Times New Roman" w:eastAsia="宋体" w:hAnsi="Times New Roman" w:cs="Times New Roman"/>
          <w:b/>
          <w:sz w:val="28"/>
          <w:szCs w:val="28"/>
        </w:rPr>
      </w:pPr>
      <w:r w:rsidRPr="00726C55">
        <w:rPr>
          <w:rFonts w:ascii="Times New Roman" w:eastAsia="宋体" w:hAnsi="Times New Roman" w:cs="Times New Roman"/>
          <w:b/>
          <w:sz w:val="28"/>
          <w:szCs w:val="28"/>
        </w:rPr>
        <w:t>Selection of appropriate reference genes</w:t>
      </w:r>
    </w:p>
    <w:p w:rsidR="00BC1947" w:rsidRDefault="00761020" w:rsidP="00BC1947">
      <w:pPr>
        <w:autoSpaceDE w:val="0"/>
        <w:autoSpaceDN w:val="0"/>
        <w:spacing w:line="480" w:lineRule="auto"/>
        <w:rPr>
          <w:rFonts w:ascii="Times New Roman" w:hAnsi="Times New Roman" w:cs="Times New Roman"/>
          <w:sz w:val="28"/>
          <w:szCs w:val="28"/>
        </w:rPr>
      </w:pPr>
      <w:r>
        <w:rPr>
          <w:rFonts w:ascii="Times New Roman" w:eastAsia="宋体" w:hAnsi="Times New Roman" w:cs="Times New Roman" w:hint="eastAsia"/>
          <w:sz w:val="28"/>
          <w:szCs w:val="28"/>
        </w:rPr>
        <w:t>Three</w:t>
      </w:r>
      <w:r>
        <w:rPr>
          <w:rFonts w:ascii="Times New Roman" w:eastAsia="宋体" w:hAnsi="Times New Roman" w:cs="Times New Roman"/>
          <w:sz w:val="28"/>
          <w:szCs w:val="28"/>
        </w:rPr>
        <w:t xml:space="preserve"> </w:t>
      </w:r>
      <w:r w:rsidR="006665A0">
        <w:rPr>
          <w:rFonts w:ascii="Times New Roman" w:eastAsia="宋体" w:hAnsi="Times New Roman" w:cs="Times New Roman"/>
          <w:sz w:val="28"/>
          <w:szCs w:val="28"/>
        </w:rPr>
        <w:t>eleven-day-old</w:t>
      </w:r>
      <w:r w:rsidR="00623836" w:rsidRPr="00726C55">
        <w:rPr>
          <w:rFonts w:ascii="Times New Roman" w:eastAsia="宋体" w:hAnsi="Times New Roman" w:cs="Times New Roman"/>
          <w:sz w:val="28"/>
          <w:szCs w:val="28"/>
        </w:rPr>
        <w:t xml:space="preserve"> SPF chicken embryos were inoculated with PBS. Then, the kidney, liver, muscle, intestine, lung and trachea tissues were collected from the embryos 72 h post-inoculat</w:t>
      </w:r>
      <w:r w:rsidR="00D17E80" w:rsidRPr="00726C55">
        <w:rPr>
          <w:rFonts w:ascii="Times New Roman" w:eastAsia="宋体" w:hAnsi="Times New Roman" w:cs="Times New Roman"/>
          <w:sz w:val="28"/>
          <w:szCs w:val="28"/>
        </w:rPr>
        <w:t>ion</w:t>
      </w:r>
      <w:r w:rsidR="00BC1947">
        <w:rPr>
          <w:rFonts w:ascii="Times New Roman" w:eastAsia="宋体" w:hAnsi="Times New Roman" w:cs="Times New Roman" w:hint="eastAsia"/>
          <w:sz w:val="28"/>
          <w:szCs w:val="28"/>
        </w:rPr>
        <w:t>,</w:t>
      </w:r>
      <w:r w:rsidR="00623836" w:rsidRPr="00726C55">
        <w:rPr>
          <w:rFonts w:ascii="Times New Roman" w:eastAsia="宋体" w:hAnsi="Times New Roman" w:cs="Times New Roman"/>
          <w:sz w:val="28"/>
          <w:szCs w:val="28"/>
        </w:rPr>
        <w:t xml:space="preserve"> and </w:t>
      </w:r>
      <w:r w:rsidR="004F1C53" w:rsidRPr="00726C55">
        <w:rPr>
          <w:rFonts w:ascii="Times New Roman" w:eastAsia="宋体" w:hAnsi="Times New Roman" w:cs="Times New Roman"/>
          <w:sz w:val="28"/>
          <w:szCs w:val="28"/>
        </w:rPr>
        <w:t xml:space="preserve">RNA </w:t>
      </w:r>
      <w:r w:rsidR="00BC1947">
        <w:rPr>
          <w:rFonts w:ascii="Times New Roman" w:eastAsia="宋体" w:hAnsi="Times New Roman" w:cs="Times New Roman" w:hint="eastAsia"/>
          <w:sz w:val="28"/>
          <w:szCs w:val="28"/>
        </w:rPr>
        <w:t xml:space="preserve">was </w:t>
      </w:r>
      <w:r w:rsidR="004F1C53" w:rsidRPr="00726C55">
        <w:rPr>
          <w:rFonts w:ascii="Times New Roman" w:eastAsia="宋体" w:hAnsi="Times New Roman" w:cs="Times New Roman"/>
          <w:sz w:val="28"/>
          <w:szCs w:val="28"/>
        </w:rPr>
        <w:t>extracted</w:t>
      </w:r>
      <w:r w:rsidR="00623836" w:rsidRPr="00726C55">
        <w:rPr>
          <w:rFonts w:ascii="Times New Roman" w:eastAsia="宋体" w:hAnsi="Times New Roman" w:cs="Times New Roman"/>
          <w:sz w:val="28"/>
          <w:szCs w:val="28"/>
        </w:rPr>
        <w:t xml:space="preserve">. </w:t>
      </w:r>
      <w:r w:rsidR="004F1C53" w:rsidRPr="00726C55">
        <w:rPr>
          <w:rFonts w:ascii="Times New Roman" w:eastAsia="宋体" w:hAnsi="Times New Roman" w:cs="Times New Roman"/>
          <w:sz w:val="28"/>
          <w:szCs w:val="28"/>
        </w:rPr>
        <w:t>Eight genes used as reference genes to identify the most stably expressed reference genes in different tissues were selected:</w:t>
      </w:r>
      <w:r w:rsidR="00623836" w:rsidRPr="00726C55">
        <w:rPr>
          <w:rFonts w:ascii="Times New Roman" w:eastAsia="宋体" w:hAnsi="Times New Roman" w:cs="Times New Roman"/>
          <w:sz w:val="28"/>
          <w:szCs w:val="28"/>
        </w:rPr>
        <w:t xml:space="preserve"> β-actin (ACTB)</w:t>
      </w:r>
      <w:r w:rsidR="00C51627" w:rsidRPr="00726C55">
        <w:rPr>
          <w:rFonts w:ascii="Times New Roman" w:eastAsia="宋体" w:hAnsi="Times New Roman" w:cs="Times New Roman"/>
          <w:sz w:val="28"/>
          <w:szCs w:val="28"/>
        </w:rPr>
        <w:t xml:space="preserve"> </w:t>
      </w:r>
      <w:r w:rsidR="006665A0" w:rsidRPr="00726C55">
        <w:rPr>
          <w:rFonts w:ascii="Times New Roman" w:eastAsia="宋体" w:hAnsi="Times New Roman" w:cs="Times New Roman"/>
          <w:sz w:val="28"/>
          <w:szCs w:val="28"/>
        </w:rPr>
        <w:fldChar w:fldCharType="begin"/>
      </w:r>
      <w:r w:rsidR="00182905" w:rsidRPr="00726C55">
        <w:rPr>
          <w:rFonts w:ascii="Times New Roman" w:eastAsia="宋体" w:hAnsi="Times New Roman" w:cs="Times New Roman"/>
          <w:sz w:val="28"/>
          <w:szCs w:val="28"/>
        </w:rPr>
        <w:instrText xml:space="preserve"> ADDIN EN.CITE &lt;EndNote&gt;&lt;Cite&gt;&lt;Author&gt;Boo&lt;/Author&gt;&lt;Year&gt;2010&lt;/Year&gt;&lt;RecNum&gt;174&lt;/RecNum&gt;&lt;DisplayText&gt;[1]&lt;/DisplayText&gt;&lt;record&gt;&lt;rec-number&gt;174&lt;/rec-number&gt;&lt;foreign-keys&gt;&lt;key app="EN" db-id="xrzrfdermf2df1ed2vkp2rr8v5vpaaedes9r"&gt;174&lt;/key&gt;&lt;/foreign-keys&gt;&lt;ref-type name="Journal Article"&gt;17&lt;/ref-type&gt;&lt;contributors&gt;&lt;authors&gt;&lt;author&gt;Boo, K. H.&lt;/author&gt;&lt;author&gt;Yang, J. S.&lt;/author&gt;&lt;/authors&gt;&lt;/contributors&gt;&lt;auth-address&gt;Department of Genetic Engineering, Sungkyunkwan University, Jangan-gu, Suwon, Korea.&lt;/auth-address&gt;&lt;titles&gt;&lt;title&gt;Intrinsic cellular defenses against virus infection by antiviral type I interferon&lt;/title&gt;&lt;secondary-title&gt;Yonsei Med J&lt;/secondary-title&gt;&lt;alt-title&gt;Yonsei medical journal&lt;/alt-title&gt;&lt;/titles&gt;&lt;periodical&gt;&lt;full-title&gt;Yonsei Med J&lt;/full-title&gt;&lt;abbr-1&gt;Yonsei medical journal&lt;/abbr-1&gt;&lt;/periodical&gt;&lt;alt-periodical&gt;&lt;full-title&gt;Yonsei Med J&lt;/full-title&gt;&lt;abbr-1&gt;Yonsei medical journal&lt;/abbr-1&gt;&lt;/alt-periodical&gt;&lt;pages&gt;9-17&lt;/pages&gt;&lt;volume&gt;51&lt;/volume&gt;&lt;number&gt;1&lt;/number&gt;&lt;keywords&gt;&lt;keyword&gt;Animals&lt;/keyword&gt;&lt;keyword&gt;GTP-Binding Proteins/metabolism&lt;/keyword&gt;&lt;keyword&gt;Humans&lt;/keyword&gt;&lt;keyword&gt;Interferon Regulatory Factors/metabolism&lt;/keyword&gt;&lt;keyword&gt;Interferon Type I/*metabolism/physiology&lt;/keyword&gt;&lt;keyword&gt;Models, Biological&lt;/keyword&gt;&lt;keyword&gt;Myxovirus Resistance Proteins&lt;/keyword&gt;&lt;keyword&gt;NF-kappa B/metabolism&lt;/keyword&gt;&lt;keyword&gt;Toll-Like Receptors/metabolism&lt;/keyword&gt;&lt;keyword&gt;Virus Diseases/*immunology/*metabolism/virology&lt;/keyword&gt;&lt;keyword&gt;eIF-2 Kinase/metabolism&lt;/keyword&gt;&lt;/keywords&gt;&lt;dates&gt;&lt;year&gt;2010&lt;/year&gt;&lt;pub-dates&gt;&lt;date&gt;Jan&lt;/date&gt;&lt;/pub-dates&gt;&lt;/dates&gt;&lt;isbn&gt;1976-2437 (Electronic)&amp;#xD;0513-5796 (Linking)&lt;/isbn&gt;&lt;accession-num&gt;20046508&lt;/accession-num&gt;&lt;urls&gt;&lt;related-urls&gt;&lt;url&gt;http://www.ncbi.nlm.nih.gov/pubmed/20046508&lt;/url&gt;&lt;/related-urls&gt;&lt;/urls&gt;&lt;custom2&gt;2799977&lt;/custom2&gt;&lt;electronic-resource-num&gt;10.3349/ymj.2010.51.1.9&lt;/electronic-resource-num&gt;&lt;/record&gt;&lt;/Cite&gt;&lt;/EndNote&gt;</w:instrText>
      </w:r>
      <w:r w:rsidR="006665A0" w:rsidRPr="00726C55">
        <w:rPr>
          <w:rFonts w:ascii="Times New Roman" w:eastAsia="宋体" w:hAnsi="Times New Roman" w:cs="Times New Roman"/>
          <w:sz w:val="28"/>
          <w:szCs w:val="28"/>
        </w:rPr>
        <w:fldChar w:fldCharType="separate"/>
      </w:r>
      <w:r w:rsidR="00182905" w:rsidRPr="00726C55">
        <w:rPr>
          <w:rFonts w:ascii="Times New Roman" w:eastAsia="宋体" w:hAnsi="Times New Roman" w:cs="Times New Roman"/>
          <w:noProof/>
          <w:sz w:val="28"/>
          <w:szCs w:val="28"/>
        </w:rPr>
        <w:t>[</w:t>
      </w:r>
      <w:hyperlink w:anchor="_ENREF_1" w:tooltip="Boo, 2010 #174" w:history="1">
        <w:r w:rsidR="00D3076D" w:rsidRPr="00726C55">
          <w:rPr>
            <w:rFonts w:ascii="Times New Roman" w:eastAsia="宋体" w:hAnsi="Times New Roman" w:cs="Times New Roman"/>
            <w:noProof/>
            <w:sz w:val="28"/>
            <w:szCs w:val="28"/>
          </w:rPr>
          <w:t>1</w:t>
        </w:r>
      </w:hyperlink>
      <w:r w:rsidR="00182905" w:rsidRPr="00726C55">
        <w:rPr>
          <w:rFonts w:ascii="Times New Roman" w:eastAsia="宋体" w:hAnsi="Times New Roman" w:cs="Times New Roman"/>
          <w:noProof/>
          <w:sz w:val="28"/>
          <w:szCs w:val="28"/>
        </w:rPr>
        <w:t>]</w:t>
      </w:r>
      <w:r w:rsidR="006665A0" w:rsidRPr="00726C55">
        <w:rPr>
          <w:rFonts w:ascii="Times New Roman" w:eastAsia="宋体" w:hAnsi="Times New Roman" w:cs="Times New Roman"/>
          <w:sz w:val="28"/>
          <w:szCs w:val="28"/>
        </w:rPr>
        <w:fldChar w:fldCharType="end"/>
      </w:r>
      <w:r w:rsidR="00623836" w:rsidRPr="00726C55">
        <w:rPr>
          <w:rFonts w:ascii="Times New Roman" w:eastAsia="宋体" w:hAnsi="Times New Roman" w:cs="Times New Roman"/>
          <w:sz w:val="28"/>
          <w:szCs w:val="28"/>
        </w:rPr>
        <w:t xml:space="preserve">, </w:t>
      </w:r>
      <w:r w:rsidR="00531D0E">
        <w:rPr>
          <w:rFonts w:ascii="Times New Roman" w:eastAsia="宋体" w:hAnsi="Times New Roman" w:cs="Times New Roman"/>
          <w:sz w:val="28"/>
          <w:szCs w:val="28"/>
        </w:rPr>
        <w:t>testis-specific alpha-tubulin mRNA (TUBAT</w:t>
      </w:r>
      <w:r w:rsidR="00A25311">
        <w:rPr>
          <w:rFonts w:ascii="Times New Roman" w:eastAsia="宋体" w:hAnsi="Times New Roman" w:cs="Times New Roman"/>
          <w:sz w:val="28"/>
          <w:szCs w:val="28"/>
        </w:rPr>
        <w:t>)</w:t>
      </w:r>
      <w:r w:rsidR="00A25311">
        <w:rPr>
          <w:rFonts w:ascii="Times New Roman" w:eastAsia="宋体" w:hAnsi="Times New Roman" w:cs="Times New Roman" w:hint="eastAsia"/>
          <w:sz w:val="28"/>
          <w:szCs w:val="28"/>
        </w:rPr>
        <w:t xml:space="preserve"> </w:t>
      </w:r>
      <w:r w:rsidR="006665A0" w:rsidRPr="003F3282">
        <w:rPr>
          <w:rFonts w:ascii="Times New Roman" w:eastAsia="宋体" w:hAnsi="Times New Roman" w:cs="Times New Roman"/>
          <w:sz w:val="28"/>
          <w:szCs w:val="28"/>
        </w:rPr>
        <w:fldChar w:fldCharType="begin">
          <w:fldData xml:space="preserve">PEVuZE5vdGU+PENpdGU+PEF1dGhvcj5OYXNjaW1lbnRvPC9BdXRob3I+PFllYXI+MjAxNTwvWWVh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ZTwvYWJici0xPjwvYWx0LXBlcmlvZGljYWw+PHBhZ2VzPmUwMTI3OTM1PC9wYWdlcz48dm9sdW1l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</w:fldData>
        </w:fldChar>
      </w:r>
      <w:r w:rsidR="00531D0E">
        <w:rPr>
          <w:rFonts w:ascii="Times New Roman" w:eastAsia="宋体" w:hAnsi="Times New Roman" w:cs="Times New Roman"/>
          <w:sz w:val="28"/>
          <w:szCs w:val="28"/>
        </w:rPr>
        <w:instrText xml:space="preserve"> ADDIN EN.CITE </w:instrText>
      </w:r>
      <w:r w:rsidR="006665A0" w:rsidRPr="003F3282">
        <w:rPr>
          <w:rFonts w:ascii="Times New Roman" w:eastAsia="宋体" w:hAnsi="Times New Roman" w:cs="Times New Roman"/>
          <w:sz w:val="28"/>
          <w:szCs w:val="28"/>
        </w:rPr>
        <w:fldChar w:fldCharType="begin">
          <w:fldData xml:space="preserve">PEVuZE5vdGU+PENpdGU+PEF1dGhvcj5OYXNjaW1lbnRvPC9BdXRob3I+PFllYXI+MjAxNTwvWWVh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ZTwvYWJici0xPjwvYWx0LXBlcmlvZGljYWw+PHBhZ2VzPmUwMTI3OTM1PC9wYWdlcz48dm9sdW1l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</w:fldData>
        </w:fldChar>
      </w:r>
      <w:r w:rsidR="00531D0E">
        <w:rPr>
          <w:rFonts w:ascii="Times New Roman" w:eastAsia="宋体" w:hAnsi="Times New Roman" w:cs="Times New Roman"/>
          <w:sz w:val="28"/>
          <w:szCs w:val="28"/>
        </w:rPr>
        <w:instrText xml:space="preserve"> ADDIN EN.CITE.DATA </w:instrText>
      </w:r>
      <w:r w:rsidR="006665A0" w:rsidRPr="003F3282">
        <w:rPr>
          <w:rFonts w:ascii="Times New Roman" w:eastAsia="宋体" w:hAnsi="Times New Roman" w:cs="Times New Roman"/>
          <w:sz w:val="28"/>
          <w:szCs w:val="28"/>
        </w:rPr>
      </w:r>
      <w:r w:rsidR="006665A0" w:rsidRPr="003F3282">
        <w:rPr>
          <w:rFonts w:ascii="Times New Roman" w:eastAsia="宋体" w:hAnsi="Times New Roman" w:cs="Times New Roman"/>
          <w:sz w:val="28"/>
          <w:szCs w:val="28"/>
        </w:rPr>
        <w:fldChar w:fldCharType="end"/>
      </w:r>
      <w:r w:rsidR="006665A0" w:rsidRPr="003F3282">
        <w:rPr>
          <w:rFonts w:ascii="Times New Roman" w:eastAsia="宋体" w:hAnsi="Times New Roman" w:cs="Times New Roman"/>
          <w:sz w:val="28"/>
          <w:szCs w:val="28"/>
        </w:rPr>
      </w:r>
      <w:r w:rsidR="006665A0" w:rsidRPr="003F3282">
        <w:rPr>
          <w:rFonts w:ascii="Times New Roman" w:eastAsia="宋体" w:hAnsi="Times New Roman" w:cs="Times New Roman"/>
          <w:sz w:val="28"/>
          <w:szCs w:val="28"/>
        </w:rPr>
        <w:fldChar w:fldCharType="separate"/>
      </w:r>
      <w:r w:rsidR="00531D0E">
        <w:rPr>
          <w:rFonts w:ascii="Times New Roman" w:eastAsia="宋体" w:hAnsi="Times New Roman" w:cs="Times New Roman"/>
          <w:noProof/>
          <w:sz w:val="28"/>
          <w:szCs w:val="28"/>
        </w:rPr>
        <w:t>[</w:t>
      </w:r>
      <w:hyperlink w:anchor="_ENREF_2" w:tooltip="Nascimento, 2015 #2104" w:history="1">
        <w:r w:rsidR="00531D0E">
          <w:rPr>
            <w:rFonts w:ascii="Times New Roman" w:eastAsia="宋体" w:hAnsi="Times New Roman" w:cs="Times New Roman"/>
            <w:noProof/>
            <w:sz w:val="28"/>
            <w:szCs w:val="28"/>
          </w:rPr>
          <w:t>2</w:t>
        </w:r>
      </w:hyperlink>
      <w:r w:rsidR="00531D0E">
        <w:rPr>
          <w:rFonts w:ascii="Times New Roman" w:eastAsia="宋体" w:hAnsi="Times New Roman" w:cs="Times New Roman"/>
          <w:noProof/>
          <w:sz w:val="28"/>
          <w:szCs w:val="28"/>
        </w:rPr>
        <w:t>]</w:t>
      </w:r>
      <w:r w:rsidR="006665A0" w:rsidRPr="003F3282">
        <w:rPr>
          <w:rFonts w:ascii="Times New Roman" w:eastAsia="宋体" w:hAnsi="Times New Roman" w:cs="Times New Roman"/>
          <w:sz w:val="28"/>
          <w:szCs w:val="28"/>
        </w:rPr>
        <w:fldChar w:fldCharType="end"/>
      </w:r>
      <w:r w:rsidR="00531D0E">
        <w:rPr>
          <w:rFonts w:ascii="Times New Roman" w:eastAsia="宋体" w:hAnsi="Times New Roman" w:cs="Times New Roman"/>
          <w:sz w:val="28"/>
          <w:szCs w:val="28"/>
        </w:rPr>
        <w:t xml:space="preserve">, Mitochondrial ribosomal protein S30  (MRPS30) </w:t>
      </w:r>
      <w:r w:rsidR="006665A0" w:rsidRPr="003F3282">
        <w:rPr>
          <w:rFonts w:ascii="Times New Roman" w:eastAsia="宋体" w:hAnsi="Times New Roman" w:cs="Times New Roman"/>
          <w:sz w:val="28"/>
          <w:szCs w:val="28"/>
        </w:rPr>
        <w:fldChar w:fldCharType="begin"/>
      </w:r>
      <w:r w:rsidR="00531D0E">
        <w:rPr>
          <w:rFonts w:ascii="Times New Roman" w:eastAsia="宋体" w:hAnsi="Times New Roman" w:cs="Times New Roman"/>
          <w:sz w:val="28"/>
          <w:szCs w:val="28"/>
        </w:rPr>
        <w:instrText xml:space="preserve"> ADDIN EN.CITE &lt;EndNote&gt;&lt;Cite&gt;&lt;Author&gt;Cedraz de Oliveira&lt;/Author&gt;&lt;Year&gt;2017&lt;/Year&gt;&lt;RecNum&gt;2103&lt;/RecNum&gt;&lt;DisplayText&gt;[3]&lt;/DisplayText&gt;&lt;record&gt;&lt;rec-number&gt;2103&lt;/rec-number&gt;&lt;foreign-keys&gt;&lt;key app="EN" db-id="xrzrfdermf2df1ed2vkp2rr8v5vpaaedes9r"&gt;2103&lt;/key&gt;&lt;/foreign-keys&gt;&lt;ref-type name="Journal Article"&gt;17&lt;/ref-type&gt;&lt;contributors&gt;&lt;authors&gt;&lt;author&gt;Cedraz de Oliveira, H.&lt;/author&gt;&lt;author&gt;Pinto Garcia, A. A. Junior&lt;/author&gt;&lt;author&gt;Gonzaga Gromboni, J. G.&lt;/author&gt;&lt;author&gt;Vasconcelos Farias Filho, R.&lt;/author&gt;&lt;author&gt;Souza do Nascimento, C.&lt;/author&gt;&lt;author&gt;Arias Wenceslau, A.&lt;/author&gt;&lt;/authors&gt;&lt;/contributors&gt;&lt;auth-address&gt;Post Graduation program in Animal Science, Universidade Estadual de Santa Cruz - UESC, Ilheus, Bahia, Brasil.&amp;#xD;Departament of Rural and Animal Technology - Universidade Estadual do Sudoeste da Bahia - Campus Itapetinga - UESB, Itapetinga, Bahia, Brazil.&amp;#xD;Department of Animal Science, Universidade Federal de Sergipe, Sao Cristovao, Sergipe, Brazil.&lt;/auth-address&gt;&lt;titles&gt;&lt;title&gt;Influence of heat stress, sex and genetic groups on reference genes stability in muscle tissue of chicken&lt;/title&gt;&lt;secondary-title&gt;PLoS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one&lt;/abbr-1&gt;&lt;/alt-periodical&gt;&lt;pages&gt;e0176402&lt;/pages&gt;&lt;volume&gt;12&lt;/volume&gt;&lt;number&gt;5&lt;/number&gt;&lt;dates&gt;&lt;year&gt;2017&lt;/year&gt;&lt;/dates&gt;&lt;isbn&gt;1932-6203 (Electronic)&amp;#xD;1932-6203 (Linking)&lt;/isbn&gt;&lt;accession-num&gt;28459824&lt;/accession-num&gt;&lt;urls&gt;&lt;related-urls&gt;&lt;url&gt;http://www.ncbi.nlm.nih.gov/pubmed/28459824&lt;/url&gt;&lt;/related-urls&gt;&lt;/urls&gt;&lt;custom2&gt;5411030&lt;/custom2&gt;&lt;electronic-resource-num&gt;10.1371/journal.pone.0176402&lt;/electronic-resource-num&gt;&lt;/record&gt;&lt;/Cite&gt;&lt;/EndNote&gt;</w:instrText>
      </w:r>
      <w:r w:rsidR="006665A0" w:rsidRPr="003F3282">
        <w:rPr>
          <w:rFonts w:ascii="Times New Roman" w:eastAsia="宋体" w:hAnsi="Times New Roman" w:cs="Times New Roman"/>
          <w:sz w:val="28"/>
          <w:szCs w:val="28"/>
        </w:rPr>
        <w:fldChar w:fldCharType="separate"/>
      </w:r>
      <w:r w:rsidR="00531D0E">
        <w:rPr>
          <w:rFonts w:ascii="Times New Roman" w:eastAsia="宋体" w:hAnsi="Times New Roman" w:cs="Times New Roman"/>
          <w:noProof/>
          <w:sz w:val="28"/>
          <w:szCs w:val="28"/>
        </w:rPr>
        <w:t>[</w:t>
      </w:r>
      <w:hyperlink w:anchor="_ENREF_3" w:tooltip="Cedraz de Oliveira, 2017 #2103" w:history="1">
        <w:r w:rsidR="00531D0E">
          <w:rPr>
            <w:rFonts w:ascii="Times New Roman" w:eastAsia="宋体" w:hAnsi="Times New Roman" w:cs="Times New Roman"/>
            <w:noProof/>
            <w:sz w:val="28"/>
            <w:szCs w:val="28"/>
          </w:rPr>
          <w:t>3</w:t>
        </w:r>
      </w:hyperlink>
      <w:r w:rsidR="00531D0E">
        <w:rPr>
          <w:rFonts w:ascii="Times New Roman" w:eastAsia="宋体" w:hAnsi="Times New Roman" w:cs="Times New Roman"/>
          <w:noProof/>
          <w:sz w:val="28"/>
          <w:szCs w:val="28"/>
        </w:rPr>
        <w:t>]</w:t>
      </w:r>
      <w:r w:rsidR="006665A0" w:rsidRPr="003F3282">
        <w:rPr>
          <w:rFonts w:ascii="Times New Roman" w:eastAsia="宋体" w:hAnsi="Times New Roman" w:cs="Times New Roman"/>
          <w:sz w:val="28"/>
          <w:szCs w:val="28"/>
        </w:rPr>
        <w:fldChar w:fldCharType="end"/>
      </w:r>
      <w:r w:rsidR="00531D0E">
        <w:rPr>
          <w:rFonts w:ascii="Times New Roman" w:eastAsia="宋体" w:hAnsi="Times New Roman" w:cs="Times New Roman"/>
          <w:sz w:val="28"/>
          <w:szCs w:val="28"/>
        </w:rPr>
        <w:t xml:space="preserve">, Eukaryotic translation elongation factor 1 alpha 2 (EFF1) </w:t>
      </w:r>
      <w:r w:rsidR="006665A0" w:rsidRPr="003F3282">
        <w:rPr>
          <w:rFonts w:ascii="Times New Roman" w:eastAsia="宋体" w:hAnsi="Times New Roman" w:cs="Times New Roman"/>
          <w:sz w:val="28"/>
          <w:szCs w:val="28"/>
        </w:rPr>
        <w:fldChar w:fldCharType="begin"/>
      </w:r>
      <w:r w:rsidR="00531D0E">
        <w:rPr>
          <w:rFonts w:ascii="Times New Roman" w:eastAsia="宋体" w:hAnsi="Times New Roman" w:cs="Times New Roman"/>
          <w:sz w:val="28"/>
          <w:szCs w:val="28"/>
        </w:rPr>
        <w:instrText xml:space="preserve"> ADDIN EN.CITE &lt;EndNote&gt;&lt;Cite&gt;&lt;Author&gt;Cedraz de Oliveira&lt;/Author&gt;&lt;Year&gt;2017&lt;/Year&gt;&lt;RecNum&gt;2103&lt;/RecNum&gt;&lt;DisplayText&gt;[3]&lt;/DisplayText&gt;&lt;record&gt;&lt;rec-number&gt;2103&lt;/rec-number&gt;&lt;foreign-keys&gt;&lt;key app="EN" db-id="xrzrfdermf2df1ed2vkp2rr8v5vpaaedes9r"&gt;2103&lt;/key&gt;&lt;/foreign-keys&gt;&lt;ref-type name="Journal Article"&gt;17&lt;/ref-type&gt;&lt;contributors&gt;&lt;authors&gt;&lt;author&gt;Cedraz de Oliveira, H.&lt;/author&gt;&lt;author&gt;Pinto Garcia, A. A. Junior&lt;/author&gt;&lt;author&gt;Gonzaga Gromboni, J. G.&lt;/author&gt;&lt;author&gt;Vasconcelos Farias Filho, R.&lt;/author&gt;&lt;author&gt;Souza do Nascimento, C.&lt;/author&gt;&lt;author&gt;Arias Wenceslau, A.&lt;/author&gt;&lt;/authors&gt;&lt;/contributors&gt;&lt;auth-address&gt;Post Graduation program in Animal Science, Universidade Estadual de Santa Cruz - UESC, Ilheus, Bahia, Brasil.&amp;#xD;Departament of Rural and Animal Technology - Universidade Estadual do Sudoeste da Bahia - Campus Itapetinga - UESB, Itapetinga, Bahia, Brazil.&amp;#xD;Department of Animal Science, Universidade Federal de Sergipe, Sao Cristovao, Sergipe, Brazil.&lt;/auth-address&gt;&lt;titles&gt;&lt;title&gt;Influence of heat stress, sex and genetic groups on reference genes stability in muscle tissue of chicken&lt;/title&gt;&lt;secondary-title&gt;PLoS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one&lt;/abbr-1&gt;&lt;/alt-periodical&gt;&lt;pages&gt;e0176402&lt;/pages&gt;&lt;volume&gt;12&lt;/volume&gt;&lt;number&gt;5&lt;/number&gt;&lt;dates&gt;&lt;year&gt;2017&lt;/year&gt;&lt;/dates&gt;&lt;isbn&gt;1932-6203 (Electronic)&amp;#xD;1932-6203 (Linking)&lt;/isbn&gt;&lt;accession-num&gt;28459824&lt;/accession-num&gt;&lt;urls&gt;&lt;related-urls&gt;&lt;url&gt;http://www.ncbi.nlm.nih.gov/pubmed/28459824&lt;/url&gt;&lt;/related-urls&gt;&lt;/urls&gt;&lt;custom2&gt;5411030&lt;/custom2&gt;&lt;electronic-resource-num&gt;10.1371/journal.pone.0176402&lt;/electronic-resource-num&gt;&lt;/record&gt;&lt;/Cite&gt;&lt;/EndNote&gt;</w:instrText>
      </w:r>
      <w:r w:rsidR="006665A0" w:rsidRPr="003F3282">
        <w:rPr>
          <w:rFonts w:ascii="Times New Roman" w:eastAsia="宋体" w:hAnsi="Times New Roman" w:cs="Times New Roman"/>
          <w:sz w:val="28"/>
          <w:szCs w:val="28"/>
        </w:rPr>
        <w:fldChar w:fldCharType="separate"/>
      </w:r>
      <w:r w:rsidR="00531D0E">
        <w:rPr>
          <w:rFonts w:ascii="Times New Roman" w:eastAsia="宋体" w:hAnsi="Times New Roman" w:cs="Times New Roman"/>
          <w:noProof/>
          <w:sz w:val="28"/>
          <w:szCs w:val="28"/>
        </w:rPr>
        <w:t>[</w:t>
      </w:r>
      <w:hyperlink w:anchor="_ENREF_3" w:tooltip="Cedraz de Oliveira, 2017 #2103" w:history="1">
        <w:r w:rsidR="00531D0E">
          <w:rPr>
            <w:rFonts w:ascii="Times New Roman" w:eastAsia="宋体" w:hAnsi="Times New Roman" w:cs="Times New Roman"/>
            <w:noProof/>
            <w:sz w:val="28"/>
            <w:szCs w:val="28"/>
          </w:rPr>
          <w:t>3</w:t>
        </w:r>
      </w:hyperlink>
      <w:r w:rsidR="00531D0E">
        <w:rPr>
          <w:rFonts w:ascii="Times New Roman" w:eastAsia="宋体" w:hAnsi="Times New Roman" w:cs="Times New Roman"/>
          <w:noProof/>
          <w:sz w:val="28"/>
          <w:szCs w:val="28"/>
        </w:rPr>
        <w:t>]</w:t>
      </w:r>
      <w:r w:rsidR="006665A0" w:rsidRPr="003F3282">
        <w:rPr>
          <w:rFonts w:ascii="Times New Roman" w:eastAsia="宋体" w:hAnsi="Times New Roman" w:cs="Times New Roman"/>
          <w:sz w:val="28"/>
          <w:szCs w:val="28"/>
        </w:rPr>
        <w:fldChar w:fldCharType="end"/>
      </w:r>
      <w:r w:rsidR="00531D0E">
        <w:rPr>
          <w:rFonts w:ascii="Times New Roman" w:eastAsia="宋体" w:hAnsi="Times New Roman" w:cs="Times New Roman"/>
          <w:sz w:val="28"/>
          <w:szCs w:val="28"/>
        </w:rPr>
        <w:t>, Guanine nucleotide binding protein (G protein), ribosomal protein L32 (R</w:t>
      </w:r>
      <w:r w:rsidR="00623836" w:rsidRPr="00726C55">
        <w:rPr>
          <w:rFonts w:ascii="Times New Roman" w:eastAsia="宋体" w:hAnsi="Times New Roman" w:cs="Times New Roman"/>
          <w:sz w:val="28"/>
          <w:szCs w:val="28"/>
        </w:rPr>
        <w:t>PL32)</w:t>
      </w:r>
      <w:r w:rsidR="00C51627" w:rsidRPr="00726C55">
        <w:rPr>
          <w:rFonts w:ascii="Times New Roman" w:eastAsia="宋体" w:hAnsi="Times New Roman" w:cs="Times New Roman"/>
          <w:sz w:val="28"/>
          <w:szCs w:val="28"/>
        </w:rPr>
        <w:t xml:space="preserve"> </w:t>
      </w:r>
      <w:r w:rsidR="006665A0" w:rsidRPr="00726C55">
        <w:rPr>
          <w:rFonts w:ascii="Times New Roman" w:eastAsia="宋体" w:hAnsi="Times New Roman" w:cs="Times New Roman"/>
          <w:sz w:val="28"/>
          <w:szCs w:val="28"/>
        </w:rPr>
        <w:fldChar w:fldCharType="begin"/>
      </w:r>
      <w:r w:rsidR="00182905" w:rsidRPr="00726C55">
        <w:rPr>
          <w:rFonts w:ascii="Times New Roman" w:eastAsia="宋体" w:hAnsi="Times New Roman" w:cs="Times New Roman"/>
          <w:sz w:val="28"/>
          <w:szCs w:val="28"/>
        </w:rPr>
        <w:instrText xml:space="preserve"> ADDIN EN.CITE &lt;EndNote&gt;&lt;Cite&gt;&lt;Author&gt;Bages&lt;/Author&gt;&lt;Year&gt;2015&lt;/Year&gt;&lt;RecNum&gt;2101&lt;/RecNum&gt;&lt;DisplayText&gt;[4]&lt;/DisplayText&gt;&lt;record&gt;&lt;rec-number&gt;2101&lt;/rec-number&gt;&lt;foreign-keys&gt;&lt;key app="EN" db-id="xrzrfdermf2df1ed2vkp2rr8v5vpaaedes9r"&gt;2101&lt;/key&gt;&lt;/foreign-keys&gt;&lt;ref-type name="Journal Article"&gt;17&lt;/ref-type&gt;&lt;contributors&gt;&lt;authors&gt;&lt;author&gt;Bages, S.&lt;/author&gt;&lt;author&gt;Estany, J.&lt;/author&gt;&lt;author&gt;Tor, M.&lt;/author&gt;&lt;author&gt;Pena, R. N.&lt;/author&gt;&lt;/authors&gt;&lt;/contributors&gt;&lt;auth-address&gt;Department of Animal Production - Agrotecnio Centre, University of Lleida, 25198 Lleida, Spain.&amp;#xD;Department of Animal Production - Agrotecnio Centre, University of Lleida, 25198 Lleida, Spain. Electronic address: romi.pena@prodan.udl.cat.&lt;/auth-address&gt;&lt;titles&gt;&lt;title&gt;Investigating reference genes for quantitative real-time PCR analysis across four chicken tissues&lt;/title&gt;&lt;secondary-title&gt;Gene&lt;/secondary-title&gt;&lt;alt-title&gt;Gene&lt;/alt-title&gt;&lt;/titles&gt;&lt;periodical&gt;&lt;full-title&gt;Gene&lt;/full-title&gt;&lt;abbr-1&gt;Gene&lt;/abbr-1&gt;&lt;/periodical&gt;&lt;alt-periodical&gt;&lt;full-title&gt;Gene&lt;/full-title&gt;&lt;abbr-1&gt;Gene&lt;/abbr-1&gt;&lt;/alt-periodical&gt;&lt;pages&gt;82-7&lt;/pages&gt;&lt;volume&gt;561&lt;/volume&gt;&lt;number&gt;1&lt;/number&gt;&lt;keywords&gt;&lt;keyword&gt;Abdominal Fat/cytology&lt;/keyword&gt;&lt;keyword&gt;Animals&lt;/keyword&gt;&lt;keyword&gt;Chickens&lt;/keyword&gt;&lt;keyword&gt;Gene Expression&lt;/keyword&gt;&lt;keyword&gt;Gene Expression Profiling/*methods&lt;/keyword&gt;&lt;keyword&gt;Genes, Essential/genetics&lt;/keyword&gt;&lt;keyword&gt;Liver/cytology&lt;/keyword&gt;&lt;keyword&gt;Muscle, Skeletal/cytology&lt;/keyword&gt;&lt;keyword&gt;Real-Time Polymerase Chain Reaction/*methods&lt;/keyword&gt;&lt;keyword&gt;Reference Standards&lt;/keyword&gt;&lt;/keywords&gt;&lt;dates&gt;&lt;year&gt;2015&lt;/year&gt;&lt;pub-dates&gt;&lt;date&gt;Apr 25&lt;/date&gt;&lt;/pub-dates&gt;&lt;/dates&gt;&lt;isbn&gt;1879-0038 (Electronic)&amp;#xD;0378-1119 (Linking)&lt;/isbn&gt;&lt;accession-num&gt;25680290&lt;/accession-num&gt;&lt;urls&gt;&lt;related-urls&gt;&lt;url&gt;http://www.ncbi.nlm.nih.gov/pubmed/25680290&lt;/url&gt;&lt;/related-urls&gt;&lt;/urls&gt;&lt;electronic-resource-num&gt;10.1016/j.gene.2015.02.016&lt;/electronic-resource-num&gt;&lt;/record&gt;&lt;/Cite&gt;&lt;/EndNote&gt;</w:instrText>
      </w:r>
      <w:r w:rsidR="006665A0" w:rsidRPr="00726C55">
        <w:rPr>
          <w:rFonts w:ascii="Times New Roman" w:eastAsia="宋体" w:hAnsi="Times New Roman" w:cs="Times New Roman"/>
          <w:sz w:val="28"/>
          <w:szCs w:val="28"/>
        </w:rPr>
        <w:fldChar w:fldCharType="separate"/>
      </w:r>
      <w:r w:rsidR="00182905" w:rsidRPr="00726C55">
        <w:rPr>
          <w:rFonts w:ascii="Times New Roman" w:eastAsia="宋体" w:hAnsi="Times New Roman" w:cs="Times New Roman"/>
          <w:noProof/>
          <w:sz w:val="28"/>
          <w:szCs w:val="28"/>
        </w:rPr>
        <w:t>[</w:t>
      </w:r>
      <w:hyperlink w:anchor="_ENREF_4" w:tooltip="Bages, 2015 #2101" w:history="1">
        <w:r w:rsidR="00D3076D" w:rsidRPr="00726C55">
          <w:rPr>
            <w:rFonts w:ascii="Times New Roman" w:eastAsia="宋体" w:hAnsi="Times New Roman" w:cs="Times New Roman"/>
            <w:noProof/>
            <w:sz w:val="28"/>
            <w:szCs w:val="28"/>
          </w:rPr>
          <w:t>4</w:t>
        </w:r>
      </w:hyperlink>
      <w:r w:rsidR="00182905" w:rsidRPr="00726C55">
        <w:rPr>
          <w:rFonts w:ascii="Times New Roman" w:eastAsia="宋体" w:hAnsi="Times New Roman" w:cs="Times New Roman"/>
          <w:noProof/>
          <w:sz w:val="28"/>
          <w:szCs w:val="28"/>
        </w:rPr>
        <w:t>]</w:t>
      </w:r>
      <w:r w:rsidR="006665A0" w:rsidRPr="00726C55">
        <w:rPr>
          <w:rFonts w:ascii="Times New Roman" w:eastAsia="宋体" w:hAnsi="Times New Roman" w:cs="Times New Roman"/>
          <w:sz w:val="28"/>
          <w:szCs w:val="28"/>
        </w:rPr>
        <w:fldChar w:fldCharType="end"/>
      </w:r>
      <w:r w:rsidR="00623836" w:rsidRPr="00726C55">
        <w:rPr>
          <w:rFonts w:ascii="Times New Roman" w:eastAsia="宋体" w:hAnsi="Times New Roman" w:cs="Times New Roman"/>
          <w:sz w:val="28"/>
          <w:szCs w:val="28"/>
        </w:rPr>
        <w:t>, β-glucuronidase (GUSB)</w:t>
      </w:r>
      <w:r w:rsidR="00C51627" w:rsidRPr="00726C55">
        <w:rPr>
          <w:rFonts w:ascii="Times New Roman" w:eastAsia="宋体" w:hAnsi="Times New Roman" w:cs="Times New Roman"/>
          <w:sz w:val="28"/>
          <w:szCs w:val="28"/>
        </w:rPr>
        <w:t xml:space="preserve"> </w:t>
      </w:r>
      <w:r w:rsidR="006665A0" w:rsidRPr="00726C55">
        <w:rPr>
          <w:rFonts w:ascii="Times New Roman" w:eastAsia="宋体" w:hAnsi="Times New Roman" w:cs="Times New Roman"/>
          <w:sz w:val="28"/>
          <w:szCs w:val="28"/>
        </w:rPr>
        <w:fldChar w:fldCharType="begin">
          <w:fldData xml:space="preserve">PEVuZE5vdGU+PENpdGU+PEF1dGhvcj5Cb3Jvd3NrYTwvQXV0aG9yPjxZZWFyPjIwMTY8L1llYXI+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</w:fldData>
        </w:fldChar>
      </w:r>
      <w:r w:rsidR="00182905" w:rsidRPr="00726C55">
        <w:rPr>
          <w:rFonts w:ascii="Times New Roman" w:eastAsia="宋体" w:hAnsi="Times New Roman" w:cs="Times New Roman"/>
          <w:sz w:val="28"/>
          <w:szCs w:val="28"/>
        </w:rPr>
        <w:instrText xml:space="preserve"> ADDIN EN.CITE </w:instrText>
      </w:r>
      <w:r w:rsidR="006665A0" w:rsidRPr="00726C55">
        <w:rPr>
          <w:rFonts w:ascii="Times New Roman" w:eastAsia="宋体" w:hAnsi="Times New Roman" w:cs="Times New Roman"/>
          <w:sz w:val="28"/>
          <w:szCs w:val="28"/>
        </w:rPr>
        <w:fldChar w:fldCharType="begin">
          <w:fldData xml:space="preserve">PEVuZE5vdGU+PENpdGU+PEF1dGhvcj5Cb3Jvd3NrYTwvQXV0aG9yPjxZZWFyPjIwMTY8L1llYXI+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</w:fldData>
        </w:fldChar>
      </w:r>
      <w:r w:rsidR="00182905" w:rsidRPr="00726C55">
        <w:rPr>
          <w:rFonts w:ascii="Times New Roman" w:eastAsia="宋体" w:hAnsi="Times New Roman" w:cs="Times New Roman"/>
          <w:sz w:val="28"/>
          <w:szCs w:val="28"/>
        </w:rPr>
        <w:instrText xml:space="preserve"> ADDIN EN.CITE.DATA </w:instrText>
      </w:r>
      <w:r w:rsidR="006665A0" w:rsidRPr="00726C55">
        <w:rPr>
          <w:rFonts w:ascii="Times New Roman" w:eastAsia="宋体" w:hAnsi="Times New Roman" w:cs="Times New Roman"/>
          <w:sz w:val="28"/>
          <w:szCs w:val="28"/>
        </w:rPr>
      </w:r>
      <w:r w:rsidR="006665A0" w:rsidRPr="00726C55">
        <w:rPr>
          <w:rFonts w:ascii="Times New Roman" w:eastAsia="宋体" w:hAnsi="Times New Roman" w:cs="Times New Roman"/>
          <w:sz w:val="28"/>
          <w:szCs w:val="28"/>
        </w:rPr>
        <w:fldChar w:fldCharType="end"/>
      </w:r>
      <w:r w:rsidR="006665A0" w:rsidRPr="00726C55">
        <w:rPr>
          <w:rFonts w:ascii="Times New Roman" w:eastAsia="宋体" w:hAnsi="Times New Roman" w:cs="Times New Roman"/>
          <w:sz w:val="28"/>
          <w:szCs w:val="28"/>
        </w:rPr>
      </w:r>
      <w:r w:rsidR="006665A0" w:rsidRPr="00726C55">
        <w:rPr>
          <w:rFonts w:ascii="Times New Roman" w:eastAsia="宋体" w:hAnsi="Times New Roman" w:cs="Times New Roman"/>
          <w:sz w:val="28"/>
          <w:szCs w:val="28"/>
        </w:rPr>
        <w:fldChar w:fldCharType="separate"/>
      </w:r>
      <w:r w:rsidR="00182905" w:rsidRPr="00726C55">
        <w:rPr>
          <w:rFonts w:ascii="Times New Roman" w:eastAsia="宋体" w:hAnsi="Times New Roman" w:cs="Times New Roman"/>
          <w:noProof/>
          <w:sz w:val="28"/>
          <w:szCs w:val="28"/>
        </w:rPr>
        <w:t>[</w:t>
      </w:r>
      <w:hyperlink w:anchor="_ENREF_5" w:tooltip="Borowska, 2016 #2100" w:history="1">
        <w:r w:rsidR="00D3076D" w:rsidRPr="00726C55">
          <w:rPr>
            <w:rFonts w:ascii="Times New Roman" w:eastAsia="宋体" w:hAnsi="Times New Roman" w:cs="Times New Roman"/>
            <w:noProof/>
            <w:sz w:val="28"/>
            <w:szCs w:val="28"/>
          </w:rPr>
          <w:t>5</w:t>
        </w:r>
      </w:hyperlink>
      <w:r w:rsidR="00182905" w:rsidRPr="00726C55">
        <w:rPr>
          <w:rFonts w:ascii="Times New Roman" w:eastAsia="宋体" w:hAnsi="Times New Roman" w:cs="Times New Roman"/>
          <w:noProof/>
          <w:sz w:val="28"/>
          <w:szCs w:val="28"/>
        </w:rPr>
        <w:t>]</w:t>
      </w:r>
      <w:r w:rsidR="006665A0" w:rsidRPr="00726C55">
        <w:rPr>
          <w:rFonts w:ascii="Times New Roman" w:eastAsia="宋体" w:hAnsi="Times New Roman" w:cs="Times New Roman"/>
          <w:sz w:val="28"/>
          <w:szCs w:val="28"/>
        </w:rPr>
        <w:fldChar w:fldCharType="end"/>
      </w:r>
      <w:r w:rsidR="00623836" w:rsidRPr="00726C55">
        <w:rPr>
          <w:rFonts w:ascii="Times New Roman" w:eastAsia="宋体" w:hAnsi="Times New Roman" w:cs="Times New Roman"/>
          <w:sz w:val="28"/>
          <w:szCs w:val="28"/>
        </w:rPr>
        <w:t xml:space="preserve">, glyceraldehyde-3-phosphate dehydrogenase (GAPDH) </w:t>
      </w:r>
      <w:r w:rsidR="006665A0" w:rsidRPr="00726C55">
        <w:rPr>
          <w:rFonts w:ascii="Times New Roman" w:eastAsia="宋体" w:hAnsi="Times New Roman" w:cs="Times New Roman"/>
          <w:sz w:val="28"/>
          <w:szCs w:val="28"/>
        </w:rPr>
        <w:fldChar w:fldCharType="begin">
          <w:fldData xml:space="preserve">PEVuZE5vdGU+PENpdGU+PEF1dGhvcj5Cb3Jvd3NrYTwvQXV0aG9yPjxZZWFyPjIwMTY8L1llYXI+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</w:fldData>
        </w:fldChar>
      </w:r>
      <w:r w:rsidR="00182905" w:rsidRPr="00726C55">
        <w:rPr>
          <w:rFonts w:ascii="Times New Roman" w:eastAsia="宋体" w:hAnsi="Times New Roman" w:cs="Times New Roman"/>
          <w:sz w:val="28"/>
          <w:szCs w:val="28"/>
        </w:rPr>
        <w:instrText xml:space="preserve"> ADDIN EN.CITE </w:instrText>
      </w:r>
      <w:r w:rsidR="006665A0" w:rsidRPr="00726C55">
        <w:rPr>
          <w:rFonts w:ascii="Times New Roman" w:eastAsia="宋体" w:hAnsi="Times New Roman" w:cs="Times New Roman"/>
          <w:sz w:val="28"/>
          <w:szCs w:val="28"/>
        </w:rPr>
        <w:fldChar w:fldCharType="begin">
          <w:fldData xml:space="preserve">PEVuZE5vdGU+PENpdGU+PEF1dGhvcj5Cb3Jvd3NrYTwvQXV0aG9yPjxZZWFyPjIwMTY8L1llYXI+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</w:fldData>
        </w:fldChar>
      </w:r>
      <w:r w:rsidR="00182905" w:rsidRPr="00726C55">
        <w:rPr>
          <w:rFonts w:ascii="Times New Roman" w:eastAsia="宋体" w:hAnsi="Times New Roman" w:cs="Times New Roman"/>
          <w:sz w:val="28"/>
          <w:szCs w:val="28"/>
        </w:rPr>
        <w:instrText xml:space="preserve"> ADDIN EN.CITE.DATA </w:instrText>
      </w:r>
      <w:r w:rsidR="006665A0" w:rsidRPr="00726C55">
        <w:rPr>
          <w:rFonts w:ascii="Times New Roman" w:eastAsia="宋体" w:hAnsi="Times New Roman" w:cs="Times New Roman"/>
          <w:sz w:val="28"/>
          <w:szCs w:val="28"/>
        </w:rPr>
      </w:r>
      <w:r w:rsidR="006665A0" w:rsidRPr="00726C55">
        <w:rPr>
          <w:rFonts w:ascii="Times New Roman" w:eastAsia="宋体" w:hAnsi="Times New Roman" w:cs="Times New Roman"/>
          <w:sz w:val="28"/>
          <w:szCs w:val="28"/>
        </w:rPr>
        <w:fldChar w:fldCharType="end"/>
      </w:r>
      <w:r w:rsidR="006665A0" w:rsidRPr="00726C55">
        <w:rPr>
          <w:rFonts w:ascii="Times New Roman" w:eastAsia="宋体" w:hAnsi="Times New Roman" w:cs="Times New Roman"/>
          <w:sz w:val="28"/>
          <w:szCs w:val="28"/>
        </w:rPr>
      </w:r>
      <w:r w:rsidR="006665A0" w:rsidRPr="00726C55">
        <w:rPr>
          <w:rFonts w:ascii="Times New Roman" w:eastAsia="宋体" w:hAnsi="Times New Roman" w:cs="Times New Roman"/>
          <w:sz w:val="28"/>
          <w:szCs w:val="28"/>
        </w:rPr>
        <w:fldChar w:fldCharType="separate"/>
      </w:r>
      <w:r w:rsidR="00182905" w:rsidRPr="00726C55">
        <w:rPr>
          <w:rFonts w:ascii="Times New Roman" w:eastAsia="宋体" w:hAnsi="Times New Roman" w:cs="Times New Roman"/>
          <w:noProof/>
          <w:sz w:val="28"/>
          <w:szCs w:val="28"/>
        </w:rPr>
        <w:t>[</w:t>
      </w:r>
      <w:hyperlink w:anchor="_ENREF_5" w:tooltip="Borowska, 2016 #2100" w:history="1">
        <w:r w:rsidR="00D3076D" w:rsidRPr="00726C55">
          <w:rPr>
            <w:rFonts w:ascii="Times New Roman" w:eastAsia="宋体" w:hAnsi="Times New Roman" w:cs="Times New Roman"/>
            <w:noProof/>
            <w:sz w:val="28"/>
            <w:szCs w:val="28"/>
          </w:rPr>
          <w:t>5</w:t>
        </w:r>
      </w:hyperlink>
      <w:r w:rsidR="00182905" w:rsidRPr="00726C55">
        <w:rPr>
          <w:rFonts w:ascii="Times New Roman" w:eastAsia="宋体" w:hAnsi="Times New Roman" w:cs="Times New Roman"/>
          <w:noProof/>
          <w:sz w:val="28"/>
          <w:szCs w:val="28"/>
        </w:rPr>
        <w:t>]</w:t>
      </w:r>
      <w:r w:rsidR="006665A0" w:rsidRPr="00726C55">
        <w:rPr>
          <w:rFonts w:ascii="Times New Roman" w:eastAsia="宋体" w:hAnsi="Times New Roman" w:cs="Times New Roman"/>
          <w:sz w:val="28"/>
          <w:szCs w:val="28"/>
        </w:rPr>
        <w:fldChar w:fldCharType="end"/>
      </w:r>
      <w:r w:rsidR="00153EAA">
        <w:rPr>
          <w:rFonts w:ascii="Times New Roman" w:eastAsia="宋体" w:hAnsi="Times New Roman" w:cs="Times New Roman" w:hint="eastAsia"/>
          <w:sz w:val="28"/>
          <w:szCs w:val="28"/>
        </w:rPr>
        <w:t xml:space="preserve"> </w:t>
      </w:r>
      <w:r w:rsidR="00623836" w:rsidRPr="00726C55">
        <w:rPr>
          <w:rFonts w:ascii="Times New Roman" w:eastAsia="宋体" w:hAnsi="Times New Roman" w:cs="Times New Roman"/>
          <w:sz w:val="28"/>
          <w:szCs w:val="28"/>
        </w:rPr>
        <w:t>and Ribosomal protein L5 (RPL5)</w:t>
      </w:r>
      <w:r w:rsidR="00671CE3">
        <w:rPr>
          <w:rFonts w:ascii="Times New Roman" w:eastAsia="宋体" w:hAnsi="Times New Roman" w:cs="Times New Roman" w:hint="eastAsia"/>
          <w:sz w:val="28"/>
          <w:szCs w:val="28"/>
        </w:rPr>
        <w:t xml:space="preserve"> </w:t>
      </w:r>
      <w:r w:rsidR="006665A0" w:rsidRPr="00726C55">
        <w:rPr>
          <w:rFonts w:ascii="Times New Roman" w:eastAsia="宋体" w:hAnsi="Times New Roman" w:cs="Times New Roman"/>
          <w:sz w:val="28"/>
          <w:szCs w:val="28"/>
        </w:rPr>
        <w:fldChar w:fldCharType="begin"/>
      </w:r>
      <w:r w:rsidR="00182905" w:rsidRPr="00726C55">
        <w:rPr>
          <w:rFonts w:ascii="Times New Roman" w:eastAsia="宋体" w:hAnsi="Times New Roman" w:cs="Times New Roman"/>
          <w:sz w:val="28"/>
          <w:szCs w:val="28"/>
        </w:rPr>
        <w:instrText xml:space="preserve"> ADDIN EN.CITE &lt;EndNote&gt;&lt;Cite&gt;&lt;Author&gt;Cedraz de Oliveira&lt;/Author&gt;&lt;Year&gt;2017&lt;/Year&gt;&lt;RecNum&gt;2103&lt;/RecNum&gt;&lt;DisplayText&gt;[3]&lt;/DisplayText&gt;&lt;record&gt;&lt;rec-number&gt;2103&lt;/rec-number&gt;&lt;foreign-keys&gt;&lt;key app="EN" db-id="xrzrfdermf2df1ed2vkp2rr8v5vpaaedes9r"&gt;2103&lt;/key&gt;&lt;/foreign-keys&gt;&lt;ref-type name="Journal Article"&gt;17&lt;/ref-type&gt;&lt;contributors&gt;&lt;authors&gt;&lt;author&gt;Cedraz de Oliveira, H.&lt;/author&gt;&lt;author&gt;Pinto Garcia, A. A. Junior&lt;/author&gt;&lt;author&gt;Gonzaga Gromboni, J. G.&lt;/author&gt;&lt;author&gt;Vasconcelos Farias Filho, R.&lt;/author&gt;&lt;author&gt;Souza do Nascimento, C.&lt;/author&gt;&lt;author&gt;Arias Wenceslau, A.&lt;/author&gt;&lt;/authors&gt;&lt;/contributors&gt;&lt;auth-address&gt;Post Graduation program in Animal Science, Universidade Estadual de Santa Cruz - UESC, Ilheus, Bahia, Brasil.&amp;#xD;Departament of Rural and Animal Technology - Universidade Estadual do Sudoeste da Bahia - Campus Itapetinga - UESB, Itapetinga, Bahia, Brazil.&amp;#xD;Department of Animal Science, Universidade Federal de Sergipe, Sao Cristovao, Sergipe, Brazil.&lt;/auth-address&gt;&lt;titles&gt;&lt;title&gt;Influence of heat stress, sex and genetic groups on reference genes stability in muscle tissue of chicken&lt;/title&gt;&lt;secondary-title&gt;PLoS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one&lt;/abbr-1&gt;&lt;/alt-periodical&gt;&lt;pages&gt;e0176402&lt;/pages&gt;&lt;volume&gt;12&lt;/volume&gt;&lt;number&gt;5&lt;/number&gt;&lt;dates&gt;&lt;year&gt;2017&lt;/year&gt;&lt;/dates&gt;&lt;isbn&gt;1932-6203 (Electronic)&amp;#xD;1932-6203 (Linking)&lt;/isbn&gt;&lt;accession-num&gt;28459824&lt;/accession-num&gt;&lt;urls&gt;&lt;related-urls&gt;&lt;url&gt;http://www.ncbi.nlm.nih.gov/pubmed/28459824&lt;/url&gt;&lt;/related-urls&gt;&lt;/urls&gt;&lt;custom2&gt;5411030&lt;/custom2&gt;&lt;electronic-resource-num&gt;10.1371/journal.pone.0176402&lt;/electronic-resource-num&gt;&lt;/record&gt;&lt;/Cite&gt;&lt;/EndNote&gt;</w:instrText>
      </w:r>
      <w:r w:rsidR="006665A0" w:rsidRPr="00726C55">
        <w:rPr>
          <w:rFonts w:ascii="Times New Roman" w:eastAsia="宋体" w:hAnsi="Times New Roman" w:cs="Times New Roman"/>
          <w:sz w:val="28"/>
          <w:szCs w:val="28"/>
        </w:rPr>
        <w:fldChar w:fldCharType="separate"/>
      </w:r>
      <w:r w:rsidR="00182905" w:rsidRPr="00726C55">
        <w:rPr>
          <w:rFonts w:ascii="Times New Roman" w:eastAsia="宋体" w:hAnsi="Times New Roman" w:cs="Times New Roman"/>
          <w:noProof/>
          <w:sz w:val="28"/>
          <w:szCs w:val="28"/>
        </w:rPr>
        <w:t>[</w:t>
      </w:r>
      <w:hyperlink w:anchor="_ENREF_3" w:tooltip="Cedraz de Oliveira, 2017 #2103" w:history="1">
        <w:r w:rsidR="00D3076D" w:rsidRPr="00726C55">
          <w:rPr>
            <w:rFonts w:ascii="Times New Roman" w:eastAsia="宋体" w:hAnsi="Times New Roman" w:cs="Times New Roman"/>
            <w:noProof/>
            <w:sz w:val="28"/>
            <w:szCs w:val="28"/>
          </w:rPr>
          <w:t>3</w:t>
        </w:r>
      </w:hyperlink>
      <w:r w:rsidR="00182905" w:rsidRPr="00726C55">
        <w:rPr>
          <w:rFonts w:ascii="Times New Roman" w:eastAsia="宋体" w:hAnsi="Times New Roman" w:cs="Times New Roman"/>
          <w:noProof/>
          <w:sz w:val="28"/>
          <w:szCs w:val="28"/>
        </w:rPr>
        <w:t>]</w:t>
      </w:r>
      <w:r w:rsidR="006665A0" w:rsidRPr="00726C55">
        <w:rPr>
          <w:rFonts w:ascii="Times New Roman" w:eastAsia="宋体" w:hAnsi="Times New Roman" w:cs="Times New Roman"/>
          <w:sz w:val="28"/>
          <w:szCs w:val="28"/>
        </w:rPr>
        <w:fldChar w:fldCharType="end"/>
      </w:r>
      <w:r w:rsidR="00623836" w:rsidRPr="00726C55">
        <w:rPr>
          <w:rFonts w:ascii="Times New Roman" w:eastAsia="宋体" w:hAnsi="Times New Roman" w:cs="Times New Roman"/>
          <w:sz w:val="28"/>
          <w:szCs w:val="28"/>
        </w:rPr>
        <w:t>. Quantitative</w:t>
      </w:r>
      <w:r w:rsidR="00C51627" w:rsidRPr="00726C55">
        <w:rPr>
          <w:rFonts w:ascii="Times New Roman" w:eastAsia="宋体" w:hAnsi="Times New Roman" w:cs="Times New Roman"/>
          <w:sz w:val="28"/>
          <w:szCs w:val="28"/>
        </w:rPr>
        <w:t xml:space="preserve"> </w:t>
      </w:r>
      <w:r w:rsidR="00623836" w:rsidRPr="00726C55">
        <w:rPr>
          <w:rFonts w:ascii="Times New Roman" w:eastAsia="宋体" w:hAnsi="Times New Roman" w:cs="Times New Roman"/>
          <w:sz w:val="28"/>
          <w:szCs w:val="28"/>
        </w:rPr>
        <w:t xml:space="preserve">real-time PCR reactions </w:t>
      </w:r>
      <w:r w:rsidR="00BC1947" w:rsidRPr="00726C55">
        <w:rPr>
          <w:rFonts w:ascii="Times New Roman" w:eastAsia="宋体" w:hAnsi="Times New Roman" w:cs="Times New Roman"/>
          <w:sz w:val="28"/>
          <w:szCs w:val="28"/>
        </w:rPr>
        <w:t>w</w:t>
      </w:r>
      <w:r w:rsidR="00BC1947">
        <w:rPr>
          <w:rFonts w:ascii="Times New Roman" w:eastAsia="宋体" w:hAnsi="Times New Roman" w:cs="Times New Roman" w:hint="eastAsia"/>
          <w:sz w:val="28"/>
          <w:szCs w:val="28"/>
        </w:rPr>
        <w:t>ere</w:t>
      </w:r>
      <w:r w:rsidR="00BC1947" w:rsidRPr="00726C55">
        <w:rPr>
          <w:rFonts w:ascii="Times New Roman" w:eastAsia="宋体" w:hAnsi="Times New Roman" w:cs="Times New Roman"/>
          <w:sz w:val="28"/>
          <w:szCs w:val="28"/>
        </w:rPr>
        <w:t xml:space="preserve"> </w:t>
      </w:r>
      <w:r w:rsidR="00623836" w:rsidRPr="00726C55">
        <w:rPr>
          <w:rFonts w:ascii="Times New Roman" w:eastAsia="宋体" w:hAnsi="Times New Roman" w:cs="Times New Roman"/>
          <w:sz w:val="28"/>
          <w:szCs w:val="28"/>
        </w:rPr>
        <w:t xml:space="preserve">performed using </w:t>
      </w:r>
      <w:r w:rsidR="00BC1947">
        <w:rPr>
          <w:rFonts w:ascii="Times New Roman" w:eastAsia="宋体" w:hAnsi="Times New Roman" w:cs="Times New Roman" w:hint="eastAsia"/>
          <w:sz w:val="28"/>
          <w:szCs w:val="28"/>
        </w:rPr>
        <w:t xml:space="preserve">the </w:t>
      </w:r>
      <w:r w:rsidR="005E3A78" w:rsidRPr="00726C55">
        <w:rPr>
          <w:rFonts w:ascii="Times New Roman" w:eastAsia="宋体" w:hAnsi="Times New Roman" w:cs="Times New Roman"/>
          <w:sz w:val="28"/>
          <w:szCs w:val="28"/>
        </w:rPr>
        <w:t>SYBRGreen</w:t>
      </w:r>
      <w:r w:rsidR="00C51627" w:rsidRPr="00726C55">
        <w:rPr>
          <w:rFonts w:ascii="Times New Roman" w:eastAsia="宋体" w:hAnsi="Times New Roman" w:cs="Times New Roman"/>
          <w:sz w:val="28"/>
          <w:szCs w:val="28"/>
        </w:rPr>
        <w:t xml:space="preserve"> </w:t>
      </w:r>
      <w:r w:rsidR="005E3A78" w:rsidRPr="00726C55">
        <w:rPr>
          <w:rFonts w:ascii="Times New Roman" w:eastAsia="宋体" w:hAnsi="Times New Roman" w:cs="Times New Roman"/>
          <w:sz w:val="28"/>
          <w:szCs w:val="28"/>
        </w:rPr>
        <w:t>quantification</w:t>
      </w:r>
      <w:r w:rsidR="00C51627" w:rsidRPr="00726C55">
        <w:rPr>
          <w:rFonts w:ascii="Times New Roman" w:eastAsia="宋体" w:hAnsi="Times New Roman" w:cs="Times New Roman"/>
          <w:sz w:val="28"/>
          <w:szCs w:val="28"/>
        </w:rPr>
        <w:t xml:space="preserve"> </w:t>
      </w:r>
      <w:r w:rsidR="005E3A78" w:rsidRPr="00726C55">
        <w:rPr>
          <w:rFonts w:ascii="Times New Roman" w:eastAsia="宋体" w:hAnsi="Times New Roman" w:cs="Times New Roman"/>
          <w:sz w:val="28"/>
          <w:szCs w:val="28"/>
        </w:rPr>
        <w:t>method</w:t>
      </w:r>
      <w:r w:rsidR="004F1C53" w:rsidRPr="00726C55">
        <w:rPr>
          <w:rFonts w:ascii="Times New Roman" w:eastAsia="宋体" w:hAnsi="Times New Roman" w:cs="Times New Roman"/>
          <w:sz w:val="28"/>
          <w:szCs w:val="28"/>
        </w:rPr>
        <w:t xml:space="preserve"> with LightCycler FastStart DNA Master PLUS SYBR Green </w:t>
      </w:r>
      <w:r w:rsidR="00EE0CB1" w:rsidRPr="00726C55">
        <w:rPr>
          <w:rFonts w:ascii="Times New Roman" w:eastAsia="宋体" w:hAnsi="Times New Roman" w:cs="Times New Roman"/>
          <w:sz w:val="28"/>
          <w:szCs w:val="28"/>
        </w:rPr>
        <w:t xml:space="preserve">I </w:t>
      </w:r>
      <w:r w:rsidR="005E3A78" w:rsidRPr="00726C55">
        <w:rPr>
          <w:rFonts w:ascii="Times New Roman" w:eastAsia="宋体" w:hAnsi="Times New Roman" w:cs="Times New Roman"/>
          <w:sz w:val="28"/>
          <w:szCs w:val="28"/>
        </w:rPr>
        <w:t>(</w:t>
      </w:r>
      <w:r w:rsidR="004F1C53" w:rsidRPr="00726C55">
        <w:rPr>
          <w:rFonts w:ascii="Times New Roman" w:eastAsia="宋体" w:hAnsi="Times New Roman" w:cs="Times New Roman"/>
          <w:sz w:val="28"/>
          <w:szCs w:val="28"/>
        </w:rPr>
        <w:t>Roche</w:t>
      </w:r>
      <w:r w:rsidR="00491591">
        <w:rPr>
          <w:rFonts w:ascii="Times New Roman" w:eastAsia="宋体" w:hAnsi="Times New Roman" w:cs="Times New Roman" w:hint="eastAsia"/>
          <w:sz w:val="28"/>
          <w:szCs w:val="28"/>
        </w:rPr>
        <w:t xml:space="preserve"> </w:t>
      </w:r>
      <w:r w:rsidR="00491591">
        <w:rPr>
          <w:rFonts w:ascii="Times New Roman" w:hAnsi="Times New Roman" w:cs="Times New Roman" w:hint="eastAsia"/>
          <w:sz w:val="28"/>
          <w:szCs w:val="28"/>
        </w:rPr>
        <w:t>Diagnostics Ltd</w:t>
      </w:r>
      <w:r w:rsidR="00B85553">
        <w:rPr>
          <w:rFonts w:ascii="Times New Roman" w:eastAsia="宋体" w:hAnsi="Times New Roman" w:cs="Times New Roman" w:hint="eastAsia"/>
          <w:sz w:val="28"/>
          <w:szCs w:val="28"/>
        </w:rPr>
        <w:t xml:space="preserve">, </w:t>
      </w:r>
      <w:r w:rsidR="00B85553" w:rsidRPr="00B85553">
        <w:rPr>
          <w:rFonts w:ascii="Times New Roman" w:eastAsia="宋体" w:hAnsi="Times New Roman" w:cs="Times New Roman"/>
          <w:sz w:val="28"/>
          <w:szCs w:val="28"/>
        </w:rPr>
        <w:t>Switzerland</w:t>
      </w:r>
      <w:r w:rsidR="004F1C53" w:rsidRPr="00726C55">
        <w:rPr>
          <w:rFonts w:ascii="Times New Roman" w:eastAsia="宋体" w:hAnsi="Times New Roman" w:cs="Times New Roman"/>
          <w:sz w:val="28"/>
          <w:szCs w:val="28"/>
        </w:rPr>
        <w:t>).</w:t>
      </w:r>
      <w:r w:rsidR="00623836" w:rsidRPr="00726C55">
        <w:rPr>
          <w:rFonts w:ascii="Times New Roman" w:eastAsia="宋体" w:hAnsi="Times New Roman" w:cs="Times New Roman"/>
          <w:sz w:val="28"/>
          <w:szCs w:val="28"/>
        </w:rPr>
        <w:t xml:space="preserve"> All reactions were performed on </w:t>
      </w:r>
      <w:r w:rsidR="00BC1947">
        <w:rPr>
          <w:rFonts w:ascii="Times New Roman" w:eastAsia="宋体" w:hAnsi="Times New Roman" w:cs="Times New Roman" w:hint="eastAsia"/>
          <w:sz w:val="28"/>
          <w:szCs w:val="28"/>
        </w:rPr>
        <w:t xml:space="preserve">a </w:t>
      </w:r>
      <w:hyperlink r:id="rId6" w:history="1">
        <w:r w:rsidR="00623836" w:rsidRPr="00726C55">
          <w:rPr>
            <w:rFonts w:ascii="Times New Roman" w:eastAsia="宋体" w:hAnsi="Times New Roman" w:cs="Times New Roman"/>
            <w:sz w:val="28"/>
            <w:szCs w:val="28"/>
          </w:rPr>
          <w:t>LightCycler</w:t>
        </w:r>
        <w:r w:rsidR="004F1C53" w:rsidRPr="00726C55">
          <w:rPr>
            <w:rFonts w:ascii="Times New Roman" w:eastAsia="宋体" w:hAnsi="Times New Roman" w:cs="Times New Roman"/>
            <w:sz w:val="28"/>
            <w:szCs w:val="28"/>
            <w:vertAlign w:val="superscript"/>
          </w:rPr>
          <w:t>®</w:t>
        </w:r>
        <w:r w:rsidR="00623836" w:rsidRPr="00726C55">
          <w:rPr>
            <w:rFonts w:ascii="Times New Roman" w:eastAsia="宋体" w:hAnsi="Times New Roman" w:cs="Times New Roman"/>
            <w:sz w:val="28"/>
            <w:szCs w:val="28"/>
          </w:rPr>
          <w:t xml:space="preserve"> 2.0 </w:t>
        </w:r>
        <w:r w:rsidR="004F03C7" w:rsidRPr="00726C55">
          <w:rPr>
            <w:rFonts w:ascii="Times New Roman" w:eastAsia="宋体" w:hAnsi="Times New Roman" w:cs="Times New Roman"/>
            <w:sz w:val="28"/>
            <w:szCs w:val="28"/>
          </w:rPr>
          <w:t>Instrument</w:t>
        </w:r>
      </w:hyperlink>
      <w:r w:rsidR="004F03C7" w:rsidRPr="00726C55">
        <w:rPr>
          <w:rFonts w:ascii="Times New Roman" w:eastAsia="宋体" w:hAnsi="Times New Roman" w:cs="Times New Roman"/>
          <w:sz w:val="28"/>
          <w:szCs w:val="28"/>
        </w:rPr>
        <w:t xml:space="preserve"> (Roche</w:t>
      </w:r>
      <w:r w:rsidR="00491591">
        <w:rPr>
          <w:rFonts w:ascii="Times New Roman" w:eastAsia="宋体" w:hAnsi="Times New Roman" w:cs="Times New Roman" w:hint="eastAsia"/>
          <w:sz w:val="28"/>
          <w:szCs w:val="28"/>
        </w:rPr>
        <w:t xml:space="preserve"> </w:t>
      </w:r>
      <w:r w:rsidR="00491591">
        <w:rPr>
          <w:rFonts w:ascii="Times New Roman" w:hAnsi="Times New Roman" w:cs="Times New Roman" w:hint="eastAsia"/>
          <w:sz w:val="28"/>
          <w:szCs w:val="28"/>
        </w:rPr>
        <w:t>Diagnostics Ltd</w:t>
      </w:r>
      <w:r w:rsidR="00B85553">
        <w:rPr>
          <w:rFonts w:ascii="Times New Roman" w:eastAsia="宋体" w:hAnsi="Times New Roman" w:cs="Times New Roman" w:hint="eastAsia"/>
          <w:sz w:val="28"/>
          <w:szCs w:val="28"/>
        </w:rPr>
        <w:t xml:space="preserve">, </w:t>
      </w:r>
      <w:r w:rsidR="00B85553" w:rsidRPr="00B85553">
        <w:rPr>
          <w:rFonts w:ascii="Times New Roman" w:eastAsia="宋体" w:hAnsi="Times New Roman" w:cs="Times New Roman"/>
          <w:sz w:val="28"/>
          <w:szCs w:val="28"/>
        </w:rPr>
        <w:t>Switzerland</w:t>
      </w:r>
      <w:r w:rsidR="004F03C7" w:rsidRPr="00726C55">
        <w:rPr>
          <w:rFonts w:ascii="Times New Roman" w:eastAsia="宋体" w:hAnsi="Times New Roman" w:cs="Times New Roman"/>
          <w:sz w:val="28"/>
          <w:szCs w:val="28"/>
        </w:rPr>
        <w:t>)</w:t>
      </w:r>
      <w:r w:rsidR="00623836" w:rsidRPr="00726C55">
        <w:rPr>
          <w:rFonts w:ascii="Times New Roman" w:eastAsia="宋体" w:hAnsi="Times New Roman" w:cs="Times New Roman"/>
          <w:sz w:val="28"/>
          <w:szCs w:val="28"/>
        </w:rPr>
        <w:t xml:space="preserve">. </w:t>
      </w:r>
      <w:r w:rsidR="00BC1947" w:rsidRPr="00C506EC">
        <w:rPr>
          <w:rFonts w:ascii="Times New Roman" w:eastAsia="SimSun" w:hAnsi="Times New Roman" w:cs="Times New Roman"/>
          <w:sz w:val="28"/>
          <w:szCs w:val="28"/>
        </w:rPr>
        <w:t>The average Cq values of reference genes were used to set the input files according to the software programs</w:t>
      </w:r>
      <w:r w:rsidR="00623836" w:rsidRPr="00726C55">
        <w:rPr>
          <w:rFonts w:ascii="Times New Roman" w:eastAsia="宋体" w:hAnsi="Times New Roman" w:cs="Times New Roman"/>
          <w:sz w:val="28"/>
          <w:szCs w:val="28"/>
        </w:rPr>
        <w:t>. To calculate the stability of reference genes, three different analysis methods (geNorm, NormFinder and BestKeeper</w:t>
      </w:r>
      <w:r w:rsidR="00EE0CB1" w:rsidRPr="00726C55">
        <w:rPr>
          <w:rFonts w:ascii="Times New Roman" w:eastAsia="宋体" w:hAnsi="Times New Roman" w:cs="Times New Roman"/>
          <w:sz w:val="28"/>
          <w:szCs w:val="28"/>
        </w:rPr>
        <w:t xml:space="preserve"> </w:t>
      </w:r>
      <w:r w:rsidR="006665A0" w:rsidRPr="00726C55">
        <w:rPr>
          <w:rFonts w:ascii="Times New Roman" w:eastAsia="宋体" w:hAnsi="Times New Roman" w:cs="Times New Roman"/>
          <w:sz w:val="28"/>
          <w:szCs w:val="28"/>
        </w:rPr>
        <w:fldChar w:fldCharType="begin">
          <w:fldData xml:space="preserve">PEVuZE5vdGU+PENpdGU+PEF1dGhvcj5CYWdlczwvQXV0aG9yPjxZZWFyPjIwMTU8L1llYXI+PFJl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</w:fldData>
        </w:fldChar>
      </w:r>
      <w:r w:rsidR="00D3076D" w:rsidRPr="00726C55">
        <w:rPr>
          <w:rFonts w:ascii="Times New Roman" w:eastAsia="宋体" w:hAnsi="Times New Roman" w:cs="Times New Roman"/>
          <w:sz w:val="28"/>
          <w:szCs w:val="28"/>
        </w:rPr>
        <w:instrText xml:space="preserve"> ADDIN EN.CITE </w:instrText>
      </w:r>
      <w:r w:rsidR="006665A0" w:rsidRPr="00726C55">
        <w:rPr>
          <w:rFonts w:ascii="Times New Roman" w:eastAsia="宋体" w:hAnsi="Times New Roman" w:cs="Times New Roman"/>
          <w:sz w:val="28"/>
          <w:szCs w:val="28"/>
        </w:rPr>
        <w:fldChar w:fldCharType="begin">
          <w:fldData xml:space="preserve">PEVuZE5vdGU+PENpdGU+PEF1dGhvcj5CYWdlczwvQXV0aG9yPjxZZWFyPjIwMTU8L1llYXI+PFJl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</w:fldData>
        </w:fldChar>
      </w:r>
      <w:r w:rsidR="00D3076D" w:rsidRPr="00726C55">
        <w:rPr>
          <w:rFonts w:ascii="Times New Roman" w:eastAsia="宋体" w:hAnsi="Times New Roman" w:cs="Times New Roman"/>
          <w:sz w:val="28"/>
          <w:szCs w:val="28"/>
        </w:rPr>
        <w:instrText xml:space="preserve"> ADDIN EN.CITE.DATA </w:instrText>
      </w:r>
      <w:r w:rsidR="006665A0" w:rsidRPr="00726C55">
        <w:rPr>
          <w:rFonts w:ascii="Times New Roman" w:eastAsia="宋体" w:hAnsi="Times New Roman" w:cs="Times New Roman"/>
          <w:sz w:val="28"/>
          <w:szCs w:val="28"/>
        </w:rPr>
      </w:r>
      <w:r w:rsidR="006665A0" w:rsidRPr="00726C55">
        <w:rPr>
          <w:rFonts w:ascii="Times New Roman" w:eastAsia="宋体" w:hAnsi="Times New Roman" w:cs="Times New Roman"/>
          <w:sz w:val="28"/>
          <w:szCs w:val="28"/>
        </w:rPr>
        <w:fldChar w:fldCharType="end"/>
      </w:r>
      <w:r w:rsidR="006665A0" w:rsidRPr="00726C55">
        <w:rPr>
          <w:rFonts w:ascii="Times New Roman" w:eastAsia="宋体" w:hAnsi="Times New Roman" w:cs="Times New Roman"/>
          <w:sz w:val="28"/>
          <w:szCs w:val="28"/>
        </w:rPr>
      </w:r>
      <w:r w:rsidR="006665A0" w:rsidRPr="00726C55">
        <w:rPr>
          <w:rFonts w:ascii="Times New Roman" w:eastAsia="宋体" w:hAnsi="Times New Roman" w:cs="Times New Roman"/>
          <w:sz w:val="28"/>
          <w:szCs w:val="28"/>
        </w:rPr>
        <w:fldChar w:fldCharType="separate"/>
      </w:r>
      <w:r w:rsidR="00D3076D" w:rsidRPr="00726C55">
        <w:rPr>
          <w:rFonts w:ascii="Times New Roman" w:eastAsia="宋体" w:hAnsi="Times New Roman" w:cs="Times New Roman"/>
          <w:noProof/>
          <w:sz w:val="28"/>
          <w:szCs w:val="28"/>
        </w:rPr>
        <w:t>[</w:t>
      </w:r>
      <w:hyperlink w:anchor="_ENREF_4" w:tooltip="Bages, 2015 #2101" w:history="1">
        <w:r w:rsidR="00D3076D" w:rsidRPr="00726C55">
          <w:rPr>
            <w:rFonts w:ascii="Times New Roman" w:eastAsia="宋体" w:hAnsi="Times New Roman" w:cs="Times New Roman"/>
            <w:noProof/>
            <w:sz w:val="28"/>
            <w:szCs w:val="28"/>
          </w:rPr>
          <w:t>4-6</w:t>
        </w:r>
      </w:hyperlink>
      <w:r w:rsidR="00D3076D" w:rsidRPr="00726C55">
        <w:rPr>
          <w:rFonts w:ascii="Times New Roman" w:eastAsia="宋体" w:hAnsi="Times New Roman" w:cs="Times New Roman"/>
          <w:noProof/>
          <w:sz w:val="28"/>
          <w:szCs w:val="28"/>
        </w:rPr>
        <w:t>]</w:t>
      </w:r>
      <w:r w:rsidR="006665A0" w:rsidRPr="00726C55">
        <w:rPr>
          <w:rFonts w:ascii="Times New Roman" w:eastAsia="宋体" w:hAnsi="Times New Roman" w:cs="Times New Roman"/>
          <w:sz w:val="28"/>
          <w:szCs w:val="28"/>
        </w:rPr>
        <w:fldChar w:fldCharType="end"/>
      </w:r>
      <w:r w:rsidR="00623836" w:rsidRPr="00726C55">
        <w:rPr>
          <w:rFonts w:ascii="Times New Roman" w:eastAsia="宋体" w:hAnsi="Times New Roman" w:cs="Times New Roman"/>
          <w:sz w:val="28"/>
          <w:szCs w:val="28"/>
        </w:rPr>
        <w:t xml:space="preserve">) were used. </w:t>
      </w:r>
      <w:r w:rsidR="00BC1947" w:rsidRPr="00C506EC">
        <w:rPr>
          <w:rFonts w:ascii="Times New Roman" w:eastAsia="SimSun" w:hAnsi="Times New Roman" w:cs="Times New Roman"/>
          <w:sz w:val="28"/>
          <w:szCs w:val="28"/>
        </w:rPr>
        <w:t xml:space="preserve">All data were analyzed </w:t>
      </w:r>
      <w:r w:rsidR="00BC1947" w:rsidRPr="00C506EC">
        <w:rPr>
          <w:rFonts w:ascii="Times New Roman" w:eastAsia="SimSun" w:hAnsi="Times New Roman" w:cs="Times New Roman"/>
          <w:sz w:val="28"/>
          <w:szCs w:val="28"/>
        </w:rPr>
        <w:lastRenderedPageBreak/>
        <w:t xml:space="preserve">according to the instructions for the software tested. </w:t>
      </w:r>
      <w:r w:rsidR="00623836" w:rsidRPr="00726C55">
        <w:rPr>
          <w:rFonts w:ascii="Times New Roman" w:eastAsia="宋体" w:hAnsi="Times New Roman" w:cs="Times New Roman"/>
          <w:sz w:val="28"/>
          <w:szCs w:val="28"/>
        </w:rPr>
        <w:t xml:space="preserve"> </w:t>
      </w:r>
      <w:r w:rsidR="00623836" w:rsidRPr="00726C55">
        <w:rPr>
          <w:rFonts w:ascii="Times New Roman" w:hAnsi="Times New Roman" w:cs="Times New Roman"/>
          <w:sz w:val="28"/>
          <w:szCs w:val="28"/>
        </w:rPr>
        <w:t>The relative stability of eight candidate genes was ranked by geNorm M value</w:t>
      </w:r>
      <w:r w:rsidR="00C51627" w:rsidRPr="00726C55">
        <w:rPr>
          <w:rFonts w:ascii="Times New Roman" w:hAnsi="Times New Roman" w:cs="Times New Roman"/>
          <w:sz w:val="28"/>
          <w:szCs w:val="28"/>
        </w:rPr>
        <w:t xml:space="preserve"> </w:t>
      </w:r>
      <w:r w:rsidR="00623836" w:rsidRPr="00726C55">
        <w:rPr>
          <w:rFonts w:ascii="Times New Roman" w:hAnsi="Times New Roman" w:cs="Times New Roman"/>
          <w:sz w:val="28"/>
          <w:szCs w:val="28"/>
        </w:rPr>
        <w:t xml:space="preserve">and NormFinder stability value with the more stable genes having the lowest value. </w:t>
      </w:r>
      <w:r w:rsidR="00BC1947" w:rsidRPr="00C506EC">
        <w:rPr>
          <w:rFonts w:ascii="Times New Roman" w:hAnsi="Times New Roman" w:cs="Times New Roman"/>
          <w:sz w:val="28"/>
          <w:szCs w:val="28"/>
        </w:rPr>
        <w:t>BestKeeper uses Cq as input to calculate descriptive statistics</w:t>
      </w:r>
      <w:r w:rsidR="00BC1947">
        <w:rPr>
          <w:rFonts w:ascii="Times New Roman" w:hAnsi="Times New Roman" w:cs="Times New Roman"/>
          <w:sz w:val="28"/>
          <w:szCs w:val="28"/>
        </w:rPr>
        <w:t>,</w:t>
      </w:r>
      <w:r w:rsidR="00BC1947" w:rsidRPr="00C506EC">
        <w:rPr>
          <w:rFonts w:ascii="Times New Roman" w:hAnsi="Times New Roman" w:cs="Times New Roman"/>
          <w:sz w:val="28"/>
          <w:szCs w:val="28"/>
        </w:rPr>
        <w:t xml:space="preserve"> and standard deviation values for stable references need less than one.</w:t>
      </w:r>
    </w:p>
    <w:p w:rsidR="00685E5B" w:rsidRPr="00726C55" w:rsidRDefault="00685E5B">
      <w:pPr>
        <w:rPr>
          <w:rFonts w:ascii="Times New Roman" w:hAnsi="Times New Roman" w:cs="Times New Roman"/>
          <w:sz w:val="28"/>
          <w:szCs w:val="28"/>
        </w:rPr>
      </w:pPr>
    </w:p>
    <w:bookmarkStart w:id="0" w:name="_GoBack"/>
    <w:bookmarkEnd w:id="0"/>
    <w:p w:rsidR="00D3076D" w:rsidRPr="00726C55" w:rsidRDefault="006665A0" w:rsidP="00D3076D">
      <w:pPr>
        <w:pStyle w:val="EndNoteBibliography"/>
        <w:ind w:left="720" w:hanging="720"/>
        <w:rPr>
          <w:rFonts w:ascii="Times New Roman" w:hAnsi="Times New Roman" w:cs="Times New Roman"/>
          <w:sz w:val="28"/>
          <w:szCs w:val="28"/>
        </w:rPr>
      </w:pPr>
      <w:r w:rsidRPr="00726C55">
        <w:rPr>
          <w:rFonts w:ascii="Times New Roman" w:hAnsi="Times New Roman" w:cs="Times New Roman"/>
          <w:sz w:val="28"/>
          <w:szCs w:val="28"/>
        </w:rPr>
        <w:fldChar w:fldCharType="begin"/>
      </w:r>
      <w:r w:rsidR="00182905" w:rsidRPr="00726C55">
        <w:rPr>
          <w:rFonts w:ascii="Times New Roman" w:hAnsi="Times New Roman" w:cs="Times New Roman"/>
          <w:sz w:val="28"/>
          <w:szCs w:val="28"/>
        </w:rPr>
        <w:instrText xml:space="preserve"> ADDIN EN.REFLIST </w:instrText>
      </w:r>
      <w:r w:rsidRPr="00726C55">
        <w:rPr>
          <w:rFonts w:ascii="Times New Roman" w:hAnsi="Times New Roman" w:cs="Times New Roman"/>
          <w:sz w:val="28"/>
          <w:szCs w:val="28"/>
        </w:rPr>
        <w:fldChar w:fldCharType="separate"/>
      </w:r>
      <w:bookmarkStart w:id="1" w:name="_ENREF_1"/>
      <w:r w:rsidR="00D3076D" w:rsidRPr="00726C55">
        <w:rPr>
          <w:rFonts w:ascii="Times New Roman" w:hAnsi="Times New Roman" w:cs="Times New Roman"/>
          <w:sz w:val="28"/>
          <w:szCs w:val="28"/>
        </w:rPr>
        <w:t>1.</w:t>
      </w:r>
      <w:r w:rsidR="00D3076D" w:rsidRPr="00726C55">
        <w:rPr>
          <w:rFonts w:ascii="Times New Roman" w:hAnsi="Times New Roman" w:cs="Times New Roman"/>
          <w:sz w:val="28"/>
          <w:szCs w:val="28"/>
        </w:rPr>
        <w:tab/>
        <w:t xml:space="preserve">Boo KH, Yang JS: </w:t>
      </w:r>
      <w:r w:rsidR="00D3076D" w:rsidRPr="00726C55">
        <w:rPr>
          <w:rFonts w:ascii="Times New Roman" w:hAnsi="Times New Roman" w:cs="Times New Roman"/>
          <w:b/>
          <w:sz w:val="28"/>
          <w:szCs w:val="28"/>
        </w:rPr>
        <w:t>Intrinsic cellular defenses against virus infection by antiviral type I interferon</w:t>
      </w:r>
      <w:r w:rsidR="00D3076D" w:rsidRPr="00726C55">
        <w:rPr>
          <w:rFonts w:ascii="Times New Roman" w:hAnsi="Times New Roman" w:cs="Times New Roman"/>
          <w:sz w:val="28"/>
          <w:szCs w:val="28"/>
        </w:rPr>
        <w:t xml:space="preserve">. </w:t>
      </w:r>
      <w:r w:rsidR="00D3076D" w:rsidRPr="00726C55">
        <w:rPr>
          <w:rFonts w:ascii="Times New Roman" w:hAnsi="Times New Roman" w:cs="Times New Roman"/>
          <w:i/>
          <w:sz w:val="28"/>
          <w:szCs w:val="28"/>
        </w:rPr>
        <w:t xml:space="preserve">Yonsei medical journal </w:t>
      </w:r>
      <w:r w:rsidR="00D3076D" w:rsidRPr="00726C55">
        <w:rPr>
          <w:rFonts w:ascii="Times New Roman" w:hAnsi="Times New Roman" w:cs="Times New Roman"/>
          <w:sz w:val="28"/>
          <w:szCs w:val="28"/>
        </w:rPr>
        <w:t xml:space="preserve">2010, </w:t>
      </w:r>
      <w:r w:rsidR="00D3076D" w:rsidRPr="00726C55">
        <w:rPr>
          <w:rFonts w:ascii="Times New Roman" w:hAnsi="Times New Roman" w:cs="Times New Roman"/>
          <w:b/>
          <w:sz w:val="28"/>
          <w:szCs w:val="28"/>
        </w:rPr>
        <w:t>51</w:t>
      </w:r>
      <w:r w:rsidR="00D3076D" w:rsidRPr="00726C55">
        <w:rPr>
          <w:rFonts w:ascii="Times New Roman" w:hAnsi="Times New Roman" w:cs="Times New Roman"/>
          <w:sz w:val="28"/>
          <w:szCs w:val="28"/>
        </w:rPr>
        <w:t>(1):9-17.</w:t>
      </w:r>
      <w:bookmarkEnd w:id="1"/>
    </w:p>
    <w:p w:rsidR="00D3076D" w:rsidRPr="00726C55" w:rsidRDefault="00D3076D" w:rsidP="00D3076D">
      <w:pPr>
        <w:pStyle w:val="EndNoteBibliography"/>
        <w:ind w:left="720" w:hanging="720"/>
        <w:rPr>
          <w:rFonts w:ascii="Times New Roman" w:hAnsi="Times New Roman" w:cs="Times New Roman"/>
          <w:sz w:val="28"/>
          <w:szCs w:val="28"/>
        </w:rPr>
      </w:pPr>
      <w:bookmarkStart w:id="2" w:name="_ENREF_2"/>
      <w:r w:rsidRPr="00726C55">
        <w:rPr>
          <w:rFonts w:ascii="Times New Roman" w:hAnsi="Times New Roman" w:cs="Times New Roman"/>
          <w:sz w:val="28"/>
          <w:szCs w:val="28"/>
        </w:rPr>
        <w:t>2.</w:t>
      </w:r>
      <w:r w:rsidRPr="00726C55">
        <w:rPr>
          <w:rFonts w:ascii="Times New Roman" w:hAnsi="Times New Roman" w:cs="Times New Roman"/>
          <w:sz w:val="28"/>
          <w:szCs w:val="28"/>
        </w:rPr>
        <w:tab/>
        <w:t xml:space="preserve">Nascimento CS, Barbosa LT, Brito C, Fernandes RP, Mann RS, Pinto AP, Oliveira HC, Dodson MV, Guimaraes SE, Duarte MS: </w:t>
      </w:r>
      <w:r w:rsidRPr="00726C55">
        <w:rPr>
          <w:rFonts w:ascii="Times New Roman" w:hAnsi="Times New Roman" w:cs="Times New Roman"/>
          <w:b/>
          <w:sz w:val="28"/>
          <w:szCs w:val="28"/>
        </w:rPr>
        <w:t>Identification of Suitable Reference Genes for Real Time Quantitative Polymerase Chain Reaction Assays on Pectoralis major Muscle in Chicken (Gallus gallus )</w:t>
      </w:r>
      <w:r w:rsidRPr="00726C55">
        <w:rPr>
          <w:rFonts w:ascii="Times New Roman" w:hAnsi="Times New Roman" w:cs="Times New Roman"/>
          <w:sz w:val="28"/>
          <w:szCs w:val="28"/>
        </w:rPr>
        <w:t xml:space="preserve">. </w:t>
      </w:r>
      <w:r w:rsidRPr="00726C55">
        <w:rPr>
          <w:rFonts w:ascii="Times New Roman" w:hAnsi="Times New Roman" w:cs="Times New Roman"/>
          <w:i/>
          <w:sz w:val="28"/>
          <w:szCs w:val="28"/>
        </w:rPr>
        <w:t xml:space="preserve">PloS one </w:t>
      </w:r>
      <w:r w:rsidRPr="00726C55">
        <w:rPr>
          <w:rFonts w:ascii="Times New Roman" w:hAnsi="Times New Roman" w:cs="Times New Roman"/>
          <w:sz w:val="28"/>
          <w:szCs w:val="28"/>
        </w:rPr>
        <w:t xml:space="preserve">2015, </w:t>
      </w:r>
      <w:r w:rsidRPr="00726C55">
        <w:rPr>
          <w:rFonts w:ascii="Times New Roman" w:hAnsi="Times New Roman" w:cs="Times New Roman"/>
          <w:b/>
          <w:sz w:val="28"/>
          <w:szCs w:val="28"/>
        </w:rPr>
        <w:t>10</w:t>
      </w:r>
      <w:r w:rsidRPr="00726C55">
        <w:rPr>
          <w:rFonts w:ascii="Times New Roman" w:hAnsi="Times New Roman" w:cs="Times New Roman"/>
          <w:sz w:val="28"/>
          <w:szCs w:val="28"/>
        </w:rPr>
        <w:t>(5):e0127935.</w:t>
      </w:r>
      <w:bookmarkEnd w:id="2"/>
    </w:p>
    <w:p w:rsidR="00D3076D" w:rsidRPr="00726C55" w:rsidRDefault="00D3076D" w:rsidP="00D3076D">
      <w:pPr>
        <w:pStyle w:val="EndNoteBibliography"/>
        <w:ind w:left="720" w:hanging="720"/>
        <w:rPr>
          <w:rFonts w:ascii="Times New Roman" w:hAnsi="Times New Roman" w:cs="Times New Roman"/>
          <w:sz w:val="28"/>
          <w:szCs w:val="28"/>
        </w:rPr>
      </w:pPr>
      <w:bookmarkStart w:id="3" w:name="_ENREF_3"/>
      <w:r w:rsidRPr="00726C55">
        <w:rPr>
          <w:rFonts w:ascii="Times New Roman" w:hAnsi="Times New Roman" w:cs="Times New Roman"/>
          <w:sz w:val="28"/>
          <w:szCs w:val="28"/>
        </w:rPr>
        <w:t>3.</w:t>
      </w:r>
      <w:r w:rsidRPr="00726C55">
        <w:rPr>
          <w:rFonts w:ascii="Times New Roman" w:hAnsi="Times New Roman" w:cs="Times New Roman"/>
          <w:sz w:val="28"/>
          <w:szCs w:val="28"/>
        </w:rPr>
        <w:tab/>
        <w:t xml:space="preserve">Cedraz de Oliveira H, Pinto Garcia AAJ, Gonzaga Gromboni JG, Vasconcelos Farias Filho R, Souza do Nascimento C, Arias Wenceslau A: </w:t>
      </w:r>
      <w:r w:rsidRPr="00726C55">
        <w:rPr>
          <w:rFonts w:ascii="Times New Roman" w:hAnsi="Times New Roman" w:cs="Times New Roman"/>
          <w:b/>
          <w:sz w:val="28"/>
          <w:szCs w:val="28"/>
        </w:rPr>
        <w:t>Influence of heat stress, sex and genetic groups on reference genes stability in muscle tissue of chicken</w:t>
      </w:r>
      <w:r w:rsidRPr="00726C55">
        <w:rPr>
          <w:rFonts w:ascii="Times New Roman" w:hAnsi="Times New Roman" w:cs="Times New Roman"/>
          <w:sz w:val="28"/>
          <w:szCs w:val="28"/>
        </w:rPr>
        <w:t xml:space="preserve">. </w:t>
      </w:r>
      <w:r w:rsidRPr="00726C55">
        <w:rPr>
          <w:rFonts w:ascii="Times New Roman" w:hAnsi="Times New Roman" w:cs="Times New Roman"/>
          <w:i/>
          <w:sz w:val="28"/>
          <w:szCs w:val="28"/>
        </w:rPr>
        <w:t xml:space="preserve">PloS one </w:t>
      </w:r>
      <w:r w:rsidRPr="00726C55">
        <w:rPr>
          <w:rFonts w:ascii="Times New Roman" w:hAnsi="Times New Roman" w:cs="Times New Roman"/>
          <w:sz w:val="28"/>
          <w:szCs w:val="28"/>
        </w:rPr>
        <w:t xml:space="preserve">2017, </w:t>
      </w:r>
      <w:r w:rsidRPr="00726C55">
        <w:rPr>
          <w:rFonts w:ascii="Times New Roman" w:hAnsi="Times New Roman" w:cs="Times New Roman"/>
          <w:b/>
          <w:sz w:val="28"/>
          <w:szCs w:val="28"/>
        </w:rPr>
        <w:t>12</w:t>
      </w:r>
      <w:r w:rsidRPr="00726C55">
        <w:rPr>
          <w:rFonts w:ascii="Times New Roman" w:hAnsi="Times New Roman" w:cs="Times New Roman"/>
          <w:sz w:val="28"/>
          <w:szCs w:val="28"/>
        </w:rPr>
        <w:t>(5):e0176402.</w:t>
      </w:r>
      <w:bookmarkEnd w:id="3"/>
    </w:p>
    <w:p w:rsidR="00D3076D" w:rsidRPr="00726C55" w:rsidRDefault="00D3076D" w:rsidP="00D3076D">
      <w:pPr>
        <w:pStyle w:val="EndNoteBibliography"/>
        <w:ind w:left="720" w:hanging="720"/>
        <w:rPr>
          <w:rFonts w:ascii="Times New Roman" w:hAnsi="Times New Roman" w:cs="Times New Roman"/>
          <w:sz w:val="28"/>
          <w:szCs w:val="28"/>
        </w:rPr>
      </w:pPr>
      <w:bookmarkStart w:id="4" w:name="_ENREF_4"/>
      <w:r w:rsidRPr="00726C55">
        <w:rPr>
          <w:rFonts w:ascii="Times New Roman" w:hAnsi="Times New Roman" w:cs="Times New Roman"/>
          <w:sz w:val="28"/>
          <w:szCs w:val="28"/>
        </w:rPr>
        <w:t>4.</w:t>
      </w:r>
      <w:r w:rsidRPr="00726C55">
        <w:rPr>
          <w:rFonts w:ascii="Times New Roman" w:hAnsi="Times New Roman" w:cs="Times New Roman"/>
          <w:sz w:val="28"/>
          <w:szCs w:val="28"/>
        </w:rPr>
        <w:tab/>
        <w:t xml:space="preserve">Bages S, Estany J, Tor M, Pena RN: </w:t>
      </w:r>
      <w:r w:rsidRPr="00726C55">
        <w:rPr>
          <w:rFonts w:ascii="Times New Roman" w:hAnsi="Times New Roman" w:cs="Times New Roman"/>
          <w:b/>
          <w:sz w:val="28"/>
          <w:szCs w:val="28"/>
        </w:rPr>
        <w:t xml:space="preserve">Investigating reference genes for quantitative real-time PCR analysis across four chicken </w:t>
      </w:r>
      <w:r w:rsidRPr="00726C55">
        <w:rPr>
          <w:rFonts w:ascii="Times New Roman" w:hAnsi="Times New Roman" w:cs="Times New Roman"/>
          <w:b/>
          <w:sz w:val="28"/>
          <w:szCs w:val="28"/>
        </w:rPr>
        <w:lastRenderedPageBreak/>
        <w:t>tissues</w:t>
      </w:r>
      <w:r w:rsidRPr="00726C55">
        <w:rPr>
          <w:rFonts w:ascii="Times New Roman" w:hAnsi="Times New Roman" w:cs="Times New Roman"/>
          <w:sz w:val="28"/>
          <w:szCs w:val="28"/>
        </w:rPr>
        <w:t xml:space="preserve">. </w:t>
      </w:r>
      <w:r w:rsidRPr="00726C55">
        <w:rPr>
          <w:rFonts w:ascii="Times New Roman" w:hAnsi="Times New Roman" w:cs="Times New Roman"/>
          <w:i/>
          <w:sz w:val="28"/>
          <w:szCs w:val="28"/>
        </w:rPr>
        <w:t xml:space="preserve">Gene </w:t>
      </w:r>
      <w:r w:rsidRPr="00726C55">
        <w:rPr>
          <w:rFonts w:ascii="Times New Roman" w:hAnsi="Times New Roman" w:cs="Times New Roman"/>
          <w:sz w:val="28"/>
          <w:szCs w:val="28"/>
        </w:rPr>
        <w:t xml:space="preserve">2015, </w:t>
      </w:r>
      <w:r w:rsidRPr="00726C55">
        <w:rPr>
          <w:rFonts w:ascii="Times New Roman" w:hAnsi="Times New Roman" w:cs="Times New Roman"/>
          <w:b/>
          <w:sz w:val="28"/>
          <w:szCs w:val="28"/>
        </w:rPr>
        <w:t>561</w:t>
      </w:r>
      <w:r w:rsidRPr="00726C55">
        <w:rPr>
          <w:rFonts w:ascii="Times New Roman" w:hAnsi="Times New Roman" w:cs="Times New Roman"/>
          <w:sz w:val="28"/>
          <w:szCs w:val="28"/>
        </w:rPr>
        <w:t>(1):82-87.</w:t>
      </w:r>
      <w:bookmarkEnd w:id="4"/>
    </w:p>
    <w:p w:rsidR="00D3076D" w:rsidRPr="00726C55" w:rsidRDefault="00D3076D" w:rsidP="00D3076D">
      <w:pPr>
        <w:pStyle w:val="EndNoteBibliography"/>
        <w:ind w:left="720" w:hanging="720"/>
        <w:rPr>
          <w:rFonts w:ascii="Times New Roman" w:hAnsi="Times New Roman" w:cs="Times New Roman"/>
          <w:sz w:val="28"/>
          <w:szCs w:val="28"/>
        </w:rPr>
      </w:pPr>
      <w:bookmarkStart w:id="5" w:name="_ENREF_5"/>
      <w:r w:rsidRPr="00726C55">
        <w:rPr>
          <w:rFonts w:ascii="Times New Roman" w:hAnsi="Times New Roman" w:cs="Times New Roman"/>
          <w:sz w:val="28"/>
          <w:szCs w:val="28"/>
        </w:rPr>
        <w:t>5.</w:t>
      </w:r>
      <w:r w:rsidRPr="00726C55">
        <w:rPr>
          <w:rFonts w:ascii="Times New Roman" w:hAnsi="Times New Roman" w:cs="Times New Roman"/>
          <w:sz w:val="28"/>
          <w:szCs w:val="28"/>
        </w:rPr>
        <w:tab/>
        <w:t xml:space="preserve">Borowska D, Rothwell L, Bailey RA, Watson K, Kaiser P: </w:t>
      </w:r>
      <w:r w:rsidRPr="00726C55">
        <w:rPr>
          <w:rFonts w:ascii="Times New Roman" w:hAnsi="Times New Roman" w:cs="Times New Roman"/>
          <w:b/>
          <w:sz w:val="28"/>
          <w:szCs w:val="28"/>
        </w:rPr>
        <w:t>Identification of stable reference genes for quantitative PCR in cells derived from chicken lymphoid organs</w:t>
      </w:r>
      <w:r w:rsidRPr="00726C55">
        <w:rPr>
          <w:rFonts w:ascii="Times New Roman" w:hAnsi="Times New Roman" w:cs="Times New Roman"/>
          <w:sz w:val="28"/>
          <w:szCs w:val="28"/>
        </w:rPr>
        <w:t xml:space="preserve">. </w:t>
      </w:r>
      <w:r w:rsidRPr="00726C55">
        <w:rPr>
          <w:rFonts w:ascii="Times New Roman" w:hAnsi="Times New Roman" w:cs="Times New Roman"/>
          <w:i/>
          <w:sz w:val="28"/>
          <w:szCs w:val="28"/>
        </w:rPr>
        <w:t xml:space="preserve">Veterinary immunology and immunopathology </w:t>
      </w:r>
      <w:r w:rsidRPr="00726C55">
        <w:rPr>
          <w:rFonts w:ascii="Times New Roman" w:hAnsi="Times New Roman" w:cs="Times New Roman"/>
          <w:sz w:val="28"/>
          <w:szCs w:val="28"/>
        </w:rPr>
        <w:t xml:space="preserve">2016, </w:t>
      </w:r>
      <w:r w:rsidRPr="00726C55">
        <w:rPr>
          <w:rFonts w:ascii="Times New Roman" w:hAnsi="Times New Roman" w:cs="Times New Roman"/>
          <w:b/>
          <w:sz w:val="28"/>
          <w:szCs w:val="28"/>
        </w:rPr>
        <w:t>170</w:t>
      </w:r>
      <w:r w:rsidRPr="00726C55">
        <w:rPr>
          <w:rFonts w:ascii="Times New Roman" w:hAnsi="Times New Roman" w:cs="Times New Roman"/>
          <w:sz w:val="28"/>
          <w:szCs w:val="28"/>
        </w:rPr>
        <w:t>:20-24.</w:t>
      </w:r>
      <w:bookmarkEnd w:id="5"/>
    </w:p>
    <w:p w:rsidR="00D3076D" w:rsidRDefault="00D3076D" w:rsidP="00D3076D">
      <w:pPr>
        <w:pStyle w:val="EndNoteBibliography"/>
        <w:ind w:left="720" w:hanging="720"/>
        <w:rPr>
          <w:rFonts w:ascii="Times New Roman" w:hAnsi="Times New Roman" w:cs="Times New Roman"/>
          <w:sz w:val="28"/>
          <w:szCs w:val="28"/>
        </w:rPr>
      </w:pPr>
      <w:bookmarkStart w:id="6" w:name="_ENREF_6"/>
      <w:r w:rsidRPr="00726C55">
        <w:rPr>
          <w:rFonts w:ascii="Times New Roman" w:hAnsi="Times New Roman" w:cs="Times New Roman"/>
          <w:sz w:val="28"/>
          <w:szCs w:val="28"/>
        </w:rPr>
        <w:t>6.</w:t>
      </w:r>
      <w:r w:rsidRPr="00726C55">
        <w:rPr>
          <w:rFonts w:ascii="Times New Roman" w:hAnsi="Times New Roman" w:cs="Times New Roman"/>
          <w:sz w:val="28"/>
          <w:szCs w:val="28"/>
        </w:rPr>
        <w:tab/>
        <w:t xml:space="preserve">Batra A, Maier HJ, Fife MS: </w:t>
      </w:r>
      <w:r w:rsidRPr="00726C55">
        <w:rPr>
          <w:rFonts w:ascii="Times New Roman" w:hAnsi="Times New Roman" w:cs="Times New Roman"/>
          <w:b/>
          <w:sz w:val="28"/>
          <w:szCs w:val="28"/>
        </w:rPr>
        <w:t>Selection of reference genes for gene expression analysis by real-time qPCR in avian cells infected with infectious bronchitis virus</w:t>
      </w:r>
      <w:r w:rsidRPr="00726C55">
        <w:rPr>
          <w:rFonts w:ascii="Times New Roman" w:hAnsi="Times New Roman" w:cs="Times New Roman"/>
          <w:sz w:val="28"/>
          <w:szCs w:val="28"/>
        </w:rPr>
        <w:t xml:space="preserve">. </w:t>
      </w:r>
      <w:r w:rsidRPr="00726C55">
        <w:rPr>
          <w:rFonts w:ascii="Times New Roman" w:hAnsi="Times New Roman" w:cs="Times New Roman"/>
          <w:i/>
          <w:sz w:val="28"/>
          <w:szCs w:val="28"/>
        </w:rPr>
        <w:t xml:space="preserve">Avian Pathol </w:t>
      </w:r>
      <w:r w:rsidRPr="00726C55">
        <w:rPr>
          <w:rFonts w:ascii="Times New Roman" w:hAnsi="Times New Roman" w:cs="Times New Roman"/>
          <w:sz w:val="28"/>
          <w:szCs w:val="28"/>
        </w:rPr>
        <w:t xml:space="preserve">2017, </w:t>
      </w:r>
      <w:r w:rsidRPr="00726C55">
        <w:rPr>
          <w:rFonts w:ascii="Times New Roman" w:hAnsi="Times New Roman" w:cs="Times New Roman"/>
          <w:b/>
          <w:sz w:val="28"/>
          <w:szCs w:val="28"/>
        </w:rPr>
        <w:t>46</w:t>
      </w:r>
      <w:r w:rsidRPr="00726C55">
        <w:rPr>
          <w:rFonts w:ascii="Times New Roman" w:hAnsi="Times New Roman" w:cs="Times New Roman"/>
          <w:sz w:val="28"/>
          <w:szCs w:val="28"/>
        </w:rPr>
        <w:t>(2):173-180.</w:t>
      </w:r>
      <w:bookmarkEnd w:id="6"/>
    </w:p>
    <w:p w:rsidR="00B36121" w:rsidRPr="00726C55" w:rsidRDefault="00B36121" w:rsidP="00D3076D">
      <w:pPr>
        <w:pStyle w:val="EndNoteBibliography"/>
        <w:ind w:left="720" w:hanging="720"/>
        <w:rPr>
          <w:rFonts w:ascii="Times New Roman" w:hAnsi="Times New Roman" w:cs="Times New Roman"/>
          <w:sz w:val="28"/>
          <w:szCs w:val="28"/>
        </w:rPr>
      </w:pPr>
    </w:p>
    <w:p w:rsidR="009E6C67" w:rsidRPr="00C506EC" w:rsidRDefault="006665A0" w:rsidP="009E6C67">
      <w:pPr>
        <w:spacing w:line="480" w:lineRule="auto"/>
        <w:rPr>
          <w:rFonts w:ascii="Times New Roman" w:hAnsi="Times New Roman" w:cs="Times New Roman"/>
          <w:sz w:val="28"/>
          <w:szCs w:val="28"/>
        </w:rPr>
      </w:pPr>
      <w:r w:rsidRPr="00726C55">
        <w:rPr>
          <w:rFonts w:ascii="Times New Roman" w:hAnsi="Times New Roman" w:cs="Times New Roman"/>
          <w:sz w:val="28"/>
          <w:szCs w:val="28"/>
        </w:rPr>
        <w:fldChar w:fldCharType="end"/>
      </w:r>
      <w:r w:rsidR="009E6C67" w:rsidRPr="00726C55">
        <w:rPr>
          <w:rFonts w:ascii="Times New Roman" w:hAnsi="Times New Roman" w:cs="Times New Roman"/>
          <w:b/>
          <w:sz w:val="28"/>
          <w:szCs w:val="28"/>
        </w:rPr>
        <w:t>Supplementary Fig. 1. Transcriptional stability of eight candidate reference genes in different chicken embryo tissues.</w:t>
      </w:r>
      <w:r w:rsidR="009E6C67" w:rsidRPr="00726C55">
        <w:rPr>
          <w:rFonts w:ascii="Times New Roman" w:hAnsi="Times New Roman" w:cs="Times New Roman"/>
          <w:sz w:val="28"/>
          <w:szCs w:val="28"/>
        </w:rPr>
        <w:t xml:space="preserve"> </w:t>
      </w:r>
      <w:r w:rsidR="00761020">
        <w:rPr>
          <w:rFonts w:ascii="Times New Roman" w:hAnsi="Times New Roman" w:cs="Times New Roman" w:hint="eastAsia"/>
          <w:sz w:val="28"/>
          <w:szCs w:val="28"/>
        </w:rPr>
        <w:t>Three</w:t>
      </w:r>
      <w:r w:rsidR="00761020">
        <w:rPr>
          <w:rFonts w:ascii="Times New Roman" w:hAnsi="Times New Roman" w:cs="Times New Roman" w:hint="eastAsia"/>
          <w:sz w:val="28"/>
          <w:szCs w:val="28"/>
        </w:rPr>
        <w:t xml:space="preserve"> </w:t>
      </w:r>
      <w:r w:rsidR="009E6C67">
        <w:rPr>
          <w:rFonts w:ascii="Times New Roman" w:hAnsi="Times New Roman" w:cs="Times New Roman" w:hint="eastAsia"/>
          <w:sz w:val="28"/>
          <w:szCs w:val="28"/>
        </w:rPr>
        <w:t>e</w:t>
      </w:r>
      <w:r w:rsidR="009E6C67" w:rsidRPr="00726C55">
        <w:rPr>
          <w:rFonts w:ascii="Times New Roman" w:hAnsi="Times New Roman" w:cs="Times New Roman"/>
          <w:sz w:val="28"/>
          <w:szCs w:val="28"/>
        </w:rPr>
        <w:t xml:space="preserve">leven-day-old SPF chicken embryos were inoculated with PBS. Then, the kidney (A and B), liver (C and D), muscle (E and F), intestine (G and H), lung (I and J) and trachea (K and L) </w:t>
      </w:r>
      <w:r w:rsidR="009E6C67" w:rsidRPr="00C506EC">
        <w:rPr>
          <w:rFonts w:ascii="Times New Roman" w:hAnsi="Times New Roman" w:cs="Times New Roman"/>
          <w:sz w:val="28"/>
          <w:szCs w:val="28"/>
        </w:rPr>
        <w:t>tissues were collected from the embryos 72 h post-inoculation</w:t>
      </w:r>
      <w:r w:rsidR="009E6C67">
        <w:rPr>
          <w:rFonts w:ascii="Times New Roman" w:hAnsi="Times New Roman" w:cs="Times New Roman"/>
          <w:sz w:val="28"/>
          <w:szCs w:val="28"/>
        </w:rPr>
        <w:t>,</w:t>
      </w:r>
      <w:r w:rsidR="009E6C67" w:rsidRPr="00C506EC">
        <w:rPr>
          <w:rFonts w:ascii="Times New Roman" w:hAnsi="Times New Roman" w:cs="Times New Roman"/>
          <w:sz w:val="28"/>
          <w:szCs w:val="28"/>
        </w:rPr>
        <w:t xml:space="preserve"> and RNA was extracted.</w:t>
      </w:r>
      <w:r w:rsidR="009E6C67" w:rsidRPr="00726C55">
        <w:rPr>
          <w:rFonts w:ascii="Times New Roman" w:hAnsi="Times New Roman" w:cs="Times New Roman"/>
          <w:sz w:val="28"/>
          <w:szCs w:val="28"/>
        </w:rPr>
        <w:t xml:space="preserve"> Candidate reference gene mRNA was amplified by real-time PCR.</w:t>
      </w:r>
      <w:r w:rsidR="00491591">
        <w:rPr>
          <w:rFonts w:ascii="Times New Roman" w:hAnsi="Times New Roman" w:cs="Times New Roman" w:hint="eastAsia"/>
          <w:sz w:val="28"/>
          <w:szCs w:val="28"/>
        </w:rPr>
        <w:t xml:space="preserve"> </w:t>
      </w:r>
      <w:r w:rsidR="009E6C67" w:rsidRPr="00726C55">
        <w:rPr>
          <w:rFonts w:ascii="Times New Roman" w:hAnsi="Times New Roman" w:cs="Times New Roman"/>
          <w:sz w:val="28"/>
          <w:szCs w:val="28"/>
        </w:rPr>
        <w:t xml:space="preserve">The transcriptional stability of the candidate reference genes was measured using geNorm and NormFinder software. (A), (C), (E), (G), (I) and (K) </w:t>
      </w:r>
      <w:r w:rsidR="009E6C67">
        <w:rPr>
          <w:rFonts w:ascii="Times New Roman" w:hAnsi="Times New Roman" w:cs="Times New Roman"/>
          <w:sz w:val="28"/>
          <w:szCs w:val="28"/>
        </w:rPr>
        <w:t>are</w:t>
      </w:r>
      <w:r w:rsidR="009E6C67" w:rsidRPr="00C506EC">
        <w:rPr>
          <w:rFonts w:ascii="Times New Roman" w:hAnsi="Times New Roman" w:cs="Times New Roman"/>
          <w:sz w:val="28"/>
          <w:szCs w:val="28"/>
        </w:rPr>
        <w:t xml:space="preserve"> the geNorm analysis results.</w:t>
      </w:r>
      <w:r w:rsidR="00491591">
        <w:rPr>
          <w:rFonts w:ascii="Times New Roman" w:hAnsi="Times New Roman" w:cs="Times New Roman" w:hint="eastAsia"/>
          <w:sz w:val="28"/>
          <w:szCs w:val="28"/>
        </w:rPr>
        <w:t xml:space="preserve"> </w:t>
      </w:r>
      <w:r w:rsidR="009E6C67" w:rsidRPr="00726C55">
        <w:rPr>
          <w:rFonts w:ascii="Times New Roman" w:hAnsi="Times New Roman" w:cs="Times New Roman"/>
          <w:sz w:val="28"/>
          <w:szCs w:val="28"/>
        </w:rPr>
        <w:t xml:space="preserve">Average expression stability M of all eight reference genes. The most stably expressed genes have lower M values. (B), (D), (F), (H), (J) and (L) </w:t>
      </w:r>
      <w:r w:rsidR="009E6C67">
        <w:rPr>
          <w:rFonts w:ascii="Times New Roman" w:hAnsi="Times New Roman" w:cs="Times New Roman"/>
          <w:sz w:val="28"/>
          <w:szCs w:val="28"/>
        </w:rPr>
        <w:t>are</w:t>
      </w:r>
      <w:r w:rsidR="009E6C67" w:rsidRPr="00C506EC">
        <w:rPr>
          <w:rFonts w:ascii="Times New Roman" w:hAnsi="Times New Roman" w:cs="Times New Roman"/>
          <w:sz w:val="28"/>
          <w:szCs w:val="28"/>
        </w:rPr>
        <w:t xml:space="preserve"> </w:t>
      </w:r>
      <w:r w:rsidR="009E6C67">
        <w:rPr>
          <w:rFonts w:ascii="Times New Roman" w:hAnsi="Times New Roman" w:cs="Times New Roman"/>
          <w:sz w:val="28"/>
          <w:szCs w:val="28"/>
        </w:rPr>
        <w:t xml:space="preserve">the </w:t>
      </w:r>
      <w:r w:rsidR="009E6C67" w:rsidRPr="00C506EC">
        <w:rPr>
          <w:rFonts w:ascii="Times New Roman" w:hAnsi="Times New Roman" w:cs="Times New Roman"/>
          <w:sz w:val="28"/>
          <w:szCs w:val="28"/>
        </w:rPr>
        <w:t xml:space="preserve">NormFinder analysis results. </w:t>
      </w:r>
      <w:r w:rsidR="009E6C67" w:rsidRPr="00C506EC">
        <w:rPr>
          <w:rFonts w:ascii="Times New Roman" w:hAnsi="Times New Roman" w:cs="Times New Roman"/>
          <w:sz w:val="28"/>
          <w:szCs w:val="28"/>
        </w:rPr>
        <w:lastRenderedPageBreak/>
        <w:t>The lower stability value indicates a gene that is more stable.</w:t>
      </w:r>
    </w:p>
    <w:p w:rsidR="009E6C67" w:rsidRDefault="009E6C67" w:rsidP="009E6C67">
      <w:pPr>
        <w:spacing w:line="480" w:lineRule="auto"/>
        <w:rPr>
          <w:rFonts w:ascii="Times New Roman" w:hAnsi="Times New Roman" w:cs="Times New Roman"/>
          <w:sz w:val="28"/>
          <w:szCs w:val="28"/>
        </w:rPr>
      </w:pPr>
      <w:r w:rsidRPr="00726C55">
        <w:rPr>
          <w:rFonts w:ascii="Times New Roman" w:hAnsi="Times New Roman" w:cs="Times New Roman"/>
          <w:b/>
          <w:sz w:val="28"/>
          <w:szCs w:val="28"/>
        </w:rPr>
        <w:t xml:space="preserve">Supplementary Fig. 2. IBV induces chMDA5, chIFN-β, chIFN-λ and chMx expression in chicken embryos. </w:t>
      </w:r>
      <w:r w:rsidRPr="00726C55">
        <w:rPr>
          <w:rFonts w:ascii="Times New Roman" w:hAnsi="Times New Roman" w:cs="Times New Roman"/>
          <w:sz w:val="28"/>
          <w:szCs w:val="28"/>
          <w:shd w:val="clear" w:color="auto" w:fill="FFFFFF"/>
        </w:rPr>
        <w:t>In this experiment three embryos were inoculated with IBV, and three embryos were inoculated with PBS</w:t>
      </w:r>
      <w:r w:rsidRPr="00C506EC">
        <w:rPr>
          <w:rFonts w:ascii="Times New Roman" w:hAnsi="Times New Roman" w:cs="Times New Roman"/>
          <w:sz w:val="28"/>
          <w:szCs w:val="28"/>
          <w:shd w:val="clear" w:color="auto" w:fill="FFFFFF"/>
        </w:rPr>
        <w:t>, which served as negative controls</w:t>
      </w:r>
      <w:r w:rsidRPr="00C506EC">
        <w:rPr>
          <w:rFonts w:ascii="Times New Roman" w:hAnsi="Times New Roman" w:cs="Times New Roman"/>
          <w:sz w:val="28"/>
          <w:szCs w:val="28"/>
        </w:rPr>
        <w:t>.</w:t>
      </w:r>
      <w:r>
        <w:rPr>
          <w:rFonts w:ascii="Times New Roman" w:hAnsi="Times New Roman" w:cs="Times New Roman" w:hint="eastAsia"/>
          <w:sz w:val="28"/>
          <w:szCs w:val="28"/>
          <w:shd w:val="clear" w:color="auto" w:fill="FFFFFF"/>
        </w:rPr>
        <w:t xml:space="preserve"> </w:t>
      </w:r>
      <w:r w:rsidRPr="00726C55">
        <w:rPr>
          <w:rFonts w:ascii="Times New Roman" w:hAnsi="Times New Roman" w:cs="Times New Roman"/>
          <w:sz w:val="28"/>
          <w:szCs w:val="28"/>
        </w:rPr>
        <w:t>Then, the trachea, intestine, kidney, lung, liver, and muscle tissues were collected from the embryos 72 h post-infection. (</w:t>
      </w:r>
      <w:r w:rsidRPr="00726C55">
        <w:rPr>
          <w:rFonts w:ascii="Times New Roman" w:hAnsi="Times New Roman" w:cs="Times New Roman" w:hint="eastAsia"/>
          <w:sz w:val="28"/>
          <w:szCs w:val="28"/>
        </w:rPr>
        <w:t>A</w:t>
      </w:r>
      <w:r w:rsidRPr="00726C55">
        <w:rPr>
          <w:rFonts w:ascii="Times New Roman" w:hAnsi="Times New Roman" w:cs="Times New Roman"/>
          <w:sz w:val="28"/>
          <w:szCs w:val="28"/>
        </w:rPr>
        <w:t>) chMDA5, (</w:t>
      </w:r>
      <w:r w:rsidRPr="00726C55">
        <w:rPr>
          <w:rFonts w:ascii="Times New Roman" w:hAnsi="Times New Roman" w:cs="Times New Roman" w:hint="eastAsia"/>
          <w:sz w:val="28"/>
          <w:szCs w:val="28"/>
        </w:rPr>
        <w:t>B</w:t>
      </w:r>
      <w:r w:rsidRPr="00726C55">
        <w:rPr>
          <w:rFonts w:ascii="Times New Roman" w:hAnsi="Times New Roman" w:cs="Times New Roman"/>
          <w:sz w:val="28"/>
          <w:szCs w:val="28"/>
        </w:rPr>
        <w:t>) chIFN-β, (</w:t>
      </w:r>
      <w:r w:rsidRPr="00726C55">
        <w:rPr>
          <w:rFonts w:ascii="Times New Roman" w:hAnsi="Times New Roman" w:cs="Times New Roman" w:hint="eastAsia"/>
          <w:sz w:val="28"/>
          <w:szCs w:val="28"/>
        </w:rPr>
        <w:t>C</w:t>
      </w:r>
      <w:r w:rsidRPr="00726C55">
        <w:rPr>
          <w:rFonts w:ascii="Times New Roman" w:hAnsi="Times New Roman" w:cs="Times New Roman"/>
          <w:sz w:val="28"/>
          <w:szCs w:val="28"/>
        </w:rPr>
        <w:t>) chIFN-λ and (</w:t>
      </w:r>
      <w:r w:rsidRPr="00726C55">
        <w:rPr>
          <w:rFonts w:ascii="Times New Roman" w:hAnsi="Times New Roman" w:cs="Times New Roman" w:hint="eastAsia"/>
          <w:sz w:val="28"/>
          <w:szCs w:val="28"/>
        </w:rPr>
        <w:t>D</w:t>
      </w:r>
      <w:r w:rsidRPr="00726C55">
        <w:rPr>
          <w:rFonts w:ascii="Times New Roman" w:hAnsi="Times New Roman" w:cs="Times New Roman"/>
          <w:sz w:val="28"/>
          <w:szCs w:val="28"/>
        </w:rPr>
        <w:t xml:space="preserve">) chMx were calculated as fold change of the infected group relative to the uninfected group and normalized against three different reference genes. In the kidney, liver and muscle tissues chMDA5, chIFN-β, chIFN-λ and chMx transcription </w:t>
      </w:r>
      <w:r>
        <w:rPr>
          <w:rFonts w:ascii="Times New Roman" w:hAnsi="Times New Roman" w:cs="Times New Roman"/>
          <w:sz w:val="28"/>
          <w:szCs w:val="28"/>
        </w:rPr>
        <w:t xml:space="preserve">was </w:t>
      </w:r>
      <w:r w:rsidRPr="00C506EC">
        <w:rPr>
          <w:rFonts w:ascii="Times New Roman" w:hAnsi="Times New Roman" w:cs="Times New Roman"/>
          <w:sz w:val="28"/>
          <w:szCs w:val="28"/>
        </w:rPr>
        <w:t>normalized</w:t>
      </w:r>
      <w:r w:rsidRPr="00726C55">
        <w:rPr>
          <w:rFonts w:ascii="Times New Roman" w:hAnsi="Times New Roman" w:cs="Times New Roman"/>
          <w:sz w:val="28"/>
          <w:szCs w:val="28"/>
        </w:rPr>
        <w:t xml:space="preserve"> to ACTB (1), EFF1 (2) and RPL5 (3) respectively. In the intestine chMDA5, chIFN-β, chIFN-λ and chMx transcription </w:t>
      </w:r>
      <w:r>
        <w:rPr>
          <w:rFonts w:ascii="Times New Roman" w:hAnsi="Times New Roman" w:cs="Times New Roman"/>
          <w:sz w:val="28"/>
          <w:szCs w:val="28"/>
        </w:rPr>
        <w:t xml:space="preserve">was </w:t>
      </w:r>
      <w:r w:rsidRPr="00C506EC">
        <w:rPr>
          <w:rFonts w:ascii="Times New Roman" w:hAnsi="Times New Roman" w:cs="Times New Roman"/>
          <w:sz w:val="28"/>
          <w:szCs w:val="28"/>
        </w:rPr>
        <w:t>normalized</w:t>
      </w:r>
      <w:r w:rsidRPr="00726C55">
        <w:rPr>
          <w:rFonts w:ascii="Times New Roman" w:hAnsi="Times New Roman" w:cs="Times New Roman"/>
          <w:sz w:val="28"/>
          <w:szCs w:val="28"/>
        </w:rPr>
        <w:t xml:space="preserve"> to ACTB (1), GAPDH (2) and RPL32 (3) respectively. In the lung chMDA5, chIFN-β, chIFN-λ and chMx transcription </w:t>
      </w:r>
      <w:r>
        <w:rPr>
          <w:rFonts w:ascii="Times New Roman" w:hAnsi="Times New Roman" w:cs="Times New Roman"/>
          <w:sz w:val="28"/>
          <w:szCs w:val="28"/>
        </w:rPr>
        <w:t xml:space="preserve">was </w:t>
      </w:r>
      <w:r w:rsidRPr="00C506EC">
        <w:rPr>
          <w:rFonts w:ascii="Times New Roman" w:hAnsi="Times New Roman" w:cs="Times New Roman"/>
          <w:sz w:val="28"/>
          <w:szCs w:val="28"/>
        </w:rPr>
        <w:t>normalized</w:t>
      </w:r>
      <w:r w:rsidRPr="00726C55">
        <w:rPr>
          <w:rFonts w:ascii="Times New Roman" w:hAnsi="Times New Roman" w:cs="Times New Roman"/>
          <w:sz w:val="28"/>
          <w:szCs w:val="28"/>
        </w:rPr>
        <w:t xml:space="preserve"> to ACTB (1), TUBAT (2) and RPL5 (3) respectively. In the trachea chMDA5, chIFN-β, chIFN-λ and chMx transcription </w:t>
      </w:r>
      <w:r>
        <w:rPr>
          <w:rFonts w:ascii="Times New Roman" w:hAnsi="Times New Roman" w:cs="Times New Roman"/>
          <w:sz w:val="28"/>
          <w:szCs w:val="28"/>
        </w:rPr>
        <w:t xml:space="preserve">was </w:t>
      </w:r>
      <w:r w:rsidRPr="00C506EC">
        <w:rPr>
          <w:rFonts w:ascii="Times New Roman" w:hAnsi="Times New Roman" w:cs="Times New Roman"/>
          <w:sz w:val="28"/>
          <w:szCs w:val="28"/>
        </w:rPr>
        <w:t>normalized</w:t>
      </w:r>
      <w:r w:rsidRPr="00726C55">
        <w:rPr>
          <w:rFonts w:ascii="Times New Roman" w:hAnsi="Times New Roman" w:cs="Times New Roman"/>
          <w:sz w:val="28"/>
          <w:szCs w:val="28"/>
        </w:rPr>
        <w:t xml:space="preserve"> to ACTB (1), EFF1 (2) and RPL32 (3) respectively. Data are shown as the mean ± SD. (n=3) (* P ≤0.05; ** P ≤0.01).</w:t>
      </w:r>
    </w:p>
    <w:p w:rsidR="00685E5B" w:rsidRDefault="00685E5B">
      <w:pPr>
        <w:rPr>
          <w:rFonts w:ascii="Times New Roman" w:hAnsi="Times New Roman" w:cs="Times New Roman"/>
          <w:sz w:val="28"/>
          <w:szCs w:val="28"/>
        </w:rPr>
      </w:pPr>
    </w:p>
    <w:p w:rsidR="009E6C67" w:rsidRDefault="009E6C67">
      <w:pPr>
        <w:rPr>
          <w:rFonts w:ascii="Times New Roman" w:hAnsi="Times New Roman" w:cs="Times New Roman"/>
          <w:sz w:val="28"/>
          <w:szCs w:val="28"/>
        </w:rPr>
      </w:pPr>
    </w:p>
    <w:p w:rsidR="009E6C67" w:rsidRDefault="009E6C67">
      <w:pPr>
        <w:rPr>
          <w:rFonts w:ascii="Times New Roman" w:hAnsi="Times New Roman" w:cs="Times New Roman"/>
          <w:sz w:val="28"/>
          <w:szCs w:val="28"/>
        </w:rPr>
      </w:pPr>
    </w:p>
    <w:p w:rsidR="00C11CBC" w:rsidRPr="00C506EC" w:rsidRDefault="00C11CBC" w:rsidP="00C11CBC">
      <w:pPr>
        <w:rPr>
          <w:rFonts w:ascii="Times New Roman" w:hAnsi="Times New Roman" w:cs="Times New Roman"/>
          <w:b/>
          <w:sz w:val="28"/>
          <w:szCs w:val="28"/>
        </w:rPr>
      </w:pPr>
      <w:r w:rsidRPr="00C506EC">
        <w:rPr>
          <w:rFonts w:ascii="Times New Roman" w:eastAsia="SimSun" w:hAnsi="Times New Roman" w:cs="Times New Roman"/>
          <w:b/>
          <w:sz w:val="28"/>
          <w:szCs w:val="28"/>
        </w:rPr>
        <w:lastRenderedPageBreak/>
        <w:t>Supplementary Table 1. Candidate reference genes used for the real-time PCR experiment.</w:t>
      </w:r>
    </w:p>
    <w:tbl>
      <w:tblPr>
        <w:tblStyle w:val="a7"/>
        <w:tblpPr w:leftFromText="180" w:rightFromText="180" w:vertAnchor="text" w:horzAnchor="margin" w:tblpXSpec="center" w:tblpY="160"/>
        <w:tblW w:w="8083" w:type="dxa"/>
        <w:tblLayout w:type="fixed"/>
        <w:tblLook w:val="04A0"/>
      </w:tblPr>
      <w:tblGrid>
        <w:gridCol w:w="1242"/>
        <w:gridCol w:w="1310"/>
        <w:gridCol w:w="4237"/>
        <w:gridCol w:w="1294"/>
      </w:tblGrid>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r w:rsidRPr="00C506EC">
              <w:rPr>
                <w:rFonts w:ascii="Times New Roman" w:hAnsi="Times New Roman" w:cs="Times New Roman"/>
                <w:sz w:val="20"/>
                <w:szCs w:val="28"/>
              </w:rPr>
              <w:t>Gene</w:t>
            </w: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Name</w:t>
            </w:r>
          </w:p>
        </w:tc>
        <w:tc>
          <w:tcPr>
            <w:tcW w:w="4237" w:type="dxa"/>
          </w:tcPr>
          <w:p w:rsidR="00C11CBC" w:rsidRPr="00C506EC" w:rsidRDefault="00C11CBC" w:rsidP="00E83433">
            <w:pPr>
              <w:rPr>
                <w:rFonts w:ascii="Times New Roman" w:hAnsi="Times New Roman" w:cs="Times New Roman"/>
                <w:sz w:val="20"/>
                <w:szCs w:val="28"/>
              </w:rPr>
            </w:pPr>
            <w:r w:rsidRPr="00C506EC">
              <w:rPr>
                <w:rFonts w:ascii="Times New Roman" w:hAnsi="Times New Roman" w:cs="Times New Roman"/>
                <w:sz w:val="20"/>
                <w:szCs w:val="28"/>
              </w:rPr>
              <w:t>Sequence (5’ to</w:t>
            </w:r>
            <w:r>
              <w:rPr>
                <w:rFonts w:ascii="Times New Roman" w:hAnsi="Times New Roman" w:cs="Times New Roman"/>
                <w:sz w:val="20"/>
                <w:szCs w:val="28"/>
              </w:rPr>
              <w:t xml:space="preserve"> </w:t>
            </w:r>
            <w:r w:rsidRPr="00C506EC">
              <w:rPr>
                <w:rFonts w:ascii="Times New Roman" w:hAnsi="Times New Roman" w:cs="Times New Roman"/>
                <w:sz w:val="20"/>
                <w:szCs w:val="28"/>
              </w:rPr>
              <w:t>3’)</w:t>
            </w:r>
          </w:p>
        </w:tc>
        <w:tc>
          <w:tcPr>
            <w:tcW w:w="1294" w:type="dxa"/>
          </w:tcPr>
          <w:p w:rsidR="00C11CBC" w:rsidRPr="00C506EC" w:rsidRDefault="00C11CBC" w:rsidP="00E83433">
            <w:pPr>
              <w:rPr>
                <w:rFonts w:ascii="Times New Roman" w:hAnsi="Times New Roman" w:cs="Times New Roman"/>
                <w:sz w:val="20"/>
                <w:szCs w:val="28"/>
              </w:rPr>
            </w:pPr>
            <w:r w:rsidRPr="00C506EC">
              <w:rPr>
                <w:rFonts w:ascii="Times New Roman" w:hAnsi="Times New Roman" w:cs="Times New Roman"/>
                <w:sz w:val="20"/>
                <w:szCs w:val="28"/>
              </w:rPr>
              <w:t>References</w:t>
            </w: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r w:rsidRPr="00C506EC">
              <w:rPr>
                <w:rFonts w:ascii="Times New Roman" w:hAnsi="Times New Roman" w:cs="Times New Roman"/>
                <w:sz w:val="20"/>
                <w:szCs w:val="28"/>
              </w:rPr>
              <w:t>GUSB</w:t>
            </w: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GUSB-F</w:t>
            </w:r>
          </w:p>
        </w:tc>
        <w:tc>
          <w:tcPr>
            <w:tcW w:w="4237" w:type="dxa"/>
          </w:tcPr>
          <w:p w:rsidR="00C11CBC" w:rsidRPr="00C506EC" w:rsidRDefault="00C11CBC" w:rsidP="00E83433">
            <w:pPr>
              <w:rPr>
                <w:rFonts w:ascii="Times New Roman" w:eastAsia="SimSun" w:hAnsi="Times New Roman" w:cs="Times New Roman"/>
                <w:color w:val="000000"/>
                <w:sz w:val="20"/>
                <w:szCs w:val="28"/>
              </w:rPr>
            </w:pPr>
            <w:r w:rsidRPr="00C506EC">
              <w:rPr>
                <w:rFonts w:ascii="Times New Roman" w:hAnsi="Times New Roman" w:cs="Times New Roman"/>
                <w:color w:val="000000"/>
                <w:sz w:val="20"/>
                <w:szCs w:val="28"/>
              </w:rPr>
              <w:t>GGCAGACTGGTCCTGTTGTTG</w:t>
            </w:r>
          </w:p>
        </w:tc>
        <w:tc>
          <w:tcPr>
            <w:tcW w:w="1294" w:type="dxa"/>
          </w:tcPr>
          <w:p w:rsidR="00C11CBC" w:rsidRPr="00C506EC" w:rsidRDefault="006665A0"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fldChar w:fldCharType="begin">
                <w:fldData xml:space="preserve">PEVuZE5vdGU+PENpdGU+PEF1dGhvcj5Cb3Jvd3NrYTwvQXV0aG9yPjxZZWFyPjIwMTY8L1llYXI+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</w:fldData>
              </w:fldChar>
            </w:r>
            <w:r w:rsidR="00C11CBC" w:rsidRPr="00C506EC">
              <w:rPr>
                <w:rFonts w:ascii="Times New Roman" w:hAnsi="Times New Roman" w:cs="Times New Roman"/>
                <w:sz w:val="20"/>
                <w:szCs w:val="28"/>
              </w:rPr>
              <w:instrText xml:space="preserve"> ADDIN EN.CITE </w:instrText>
            </w:r>
            <w:r w:rsidRPr="00C506EC">
              <w:rPr>
                <w:rFonts w:ascii="Times New Roman" w:hAnsi="Times New Roman" w:cs="Times New Roman"/>
                <w:sz w:val="20"/>
                <w:szCs w:val="28"/>
              </w:rPr>
              <w:fldChar w:fldCharType="begin">
                <w:fldData xml:space="preserve">PEVuZE5vdGU+PENpdGU+PEF1dGhvcj5Cb3Jvd3NrYTwvQXV0aG9yPjxZZWFyPjIwMTY8L1llYXI+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</w:fldData>
              </w:fldChar>
            </w:r>
            <w:r w:rsidR="00C11CBC" w:rsidRPr="00C506EC">
              <w:rPr>
                <w:rFonts w:ascii="Times New Roman" w:hAnsi="Times New Roman" w:cs="Times New Roman"/>
                <w:sz w:val="20"/>
                <w:szCs w:val="28"/>
              </w:rPr>
              <w:instrText xml:space="preserve"> ADDIN EN.CITE.DATA </w:instrText>
            </w:r>
            <w:r w:rsidRPr="00C506EC">
              <w:rPr>
                <w:rFonts w:ascii="Times New Roman" w:hAnsi="Times New Roman" w:cs="Times New Roman"/>
                <w:sz w:val="20"/>
                <w:szCs w:val="28"/>
              </w:rPr>
            </w:r>
            <w:r w:rsidRPr="00C506EC">
              <w:rPr>
                <w:rFonts w:ascii="Times New Roman" w:hAnsi="Times New Roman" w:cs="Times New Roman"/>
                <w:sz w:val="20"/>
                <w:szCs w:val="28"/>
              </w:rPr>
              <w:fldChar w:fldCharType="end"/>
            </w:r>
            <w:r w:rsidRPr="00C506EC">
              <w:rPr>
                <w:rFonts w:ascii="Times New Roman" w:hAnsi="Times New Roman" w:cs="Times New Roman"/>
                <w:sz w:val="20"/>
                <w:szCs w:val="28"/>
              </w:rPr>
            </w:r>
            <w:r w:rsidRPr="00C506EC">
              <w:rPr>
                <w:rFonts w:ascii="Times New Roman" w:hAnsi="Times New Roman" w:cs="Times New Roman"/>
                <w:sz w:val="20"/>
                <w:szCs w:val="28"/>
              </w:rPr>
              <w:fldChar w:fldCharType="separate"/>
            </w:r>
            <w:r w:rsidR="00C11CBC" w:rsidRPr="00C506EC">
              <w:rPr>
                <w:rFonts w:ascii="Times New Roman" w:hAnsi="Times New Roman" w:cs="Times New Roman"/>
                <w:sz w:val="20"/>
                <w:szCs w:val="28"/>
              </w:rPr>
              <w:t>[</w:t>
            </w:r>
            <w:hyperlink w:anchor="_ENREF_5" w:tooltip="Borowska, 2016 #2100" w:history="1">
              <w:r w:rsidR="00C11CBC" w:rsidRPr="00C506EC">
                <w:rPr>
                  <w:rFonts w:ascii="Times New Roman" w:hAnsi="Times New Roman" w:cs="Times New Roman"/>
                  <w:sz w:val="20"/>
                  <w:szCs w:val="28"/>
                </w:rPr>
                <w:t>5</w:t>
              </w:r>
            </w:hyperlink>
            <w:r w:rsidR="00C11CBC" w:rsidRPr="00C506EC">
              <w:rPr>
                <w:rFonts w:ascii="Times New Roman" w:hAnsi="Times New Roman" w:cs="Times New Roman"/>
                <w:sz w:val="20"/>
                <w:szCs w:val="28"/>
              </w:rPr>
              <w:t>]</w:t>
            </w:r>
            <w:r w:rsidRPr="00C506EC">
              <w:rPr>
                <w:rFonts w:ascii="Times New Roman" w:hAnsi="Times New Roman" w:cs="Times New Roman"/>
                <w:sz w:val="20"/>
                <w:szCs w:val="28"/>
              </w:rPr>
              <w:fldChar w:fldCharType="end"/>
            </w: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GUSB-R</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GGGTCCTGAGTGATGTCATTGA</w:t>
            </w:r>
          </w:p>
        </w:tc>
        <w:tc>
          <w:tcPr>
            <w:tcW w:w="1294" w:type="dxa"/>
          </w:tcPr>
          <w:p w:rsidR="00C11CBC" w:rsidRPr="00C506EC" w:rsidRDefault="00C11CBC" w:rsidP="00E83433">
            <w:pPr>
              <w:autoSpaceDE w:val="0"/>
              <w:autoSpaceDN w:val="0"/>
              <w:rPr>
                <w:rFonts w:ascii="Times New Roman" w:hAnsi="Times New Roman" w:cs="Times New Roman"/>
                <w:sz w:val="20"/>
                <w:szCs w:val="28"/>
              </w:rPr>
            </w:pP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r w:rsidRPr="00C506EC">
              <w:rPr>
                <w:rFonts w:ascii="Times New Roman" w:hAnsi="Times New Roman" w:cs="Times New Roman"/>
                <w:sz w:val="20"/>
                <w:szCs w:val="28"/>
              </w:rPr>
              <w:t>GAPDH</w:t>
            </w: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GAPDH-F</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GAAGGCTGGGGCTCATCTG</w:t>
            </w:r>
          </w:p>
        </w:tc>
        <w:tc>
          <w:tcPr>
            <w:tcW w:w="1294" w:type="dxa"/>
          </w:tcPr>
          <w:p w:rsidR="00C11CBC" w:rsidRPr="00C506EC" w:rsidRDefault="006665A0"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fldChar w:fldCharType="begin">
                <w:fldData xml:space="preserve">PEVuZE5vdGU+PENpdGU+PEF1dGhvcj5Cb3Jvd3NrYTwvQXV0aG9yPjxZZWFyPjIwMTY8L1llYXI+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</w:fldData>
              </w:fldChar>
            </w:r>
            <w:r w:rsidR="00C11CBC" w:rsidRPr="00C506EC">
              <w:rPr>
                <w:rFonts w:ascii="Times New Roman" w:hAnsi="Times New Roman" w:cs="Times New Roman"/>
                <w:sz w:val="20"/>
                <w:szCs w:val="28"/>
              </w:rPr>
              <w:instrText xml:space="preserve"> ADDIN EN.CITE </w:instrText>
            </w:r>
            <w:r w:rsidRPr="00C506EC">
              <w:rPr>
                <w:rFonts w:ascii="Times New Roman" w:hAnsi="Times New Roman" w:cs="Times New Roman"/>
                <w:sz w:val="20"/>
                <w:szCs w:val="28"/>
              </w:rPr>
              <w:fldChar w:fldCharType="begin">
                <w:fldData xml:space="preserve">PEVuZE5vdGU+PENpdGU+PEF1dGhvcj5Cb3Jvd3NrYTwvQXV0aG9yPjxZZWFyPjIwMTY8L1llYXI+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</w:fldData>
              </w:fldChar>
            </w:r>
            <w:r w:rsidR="00C11CBC" w:rsidRPr="00C506EC">
              <w:rPr>
                <w:rFonts w:ascii="Times New Roman" w:hAnsi="Times New Roman" w:cs="Times New Roman"/>
                <w:sz w:val="20"/>
                <w:szCs w:val="28"/>
              </w:rPr>
              <w:instrText xml:space="preserve"> ADDIN EN.CITE.DATA </w:instrText>
            </w:r>
            <w:r w:rsidRPr="00C506EC">
              <w:rPr>
                <w:rFonts w:ascii="Times New Roman" w:hAnsi="Times New Roman" w:cs="Times New Roman"/>
                <w:sz w:val="20"/>
                <w:szCs w:val="28"/>
              </w:rPr>
            </w:r>
            <w:r w:rsidRPr="00C506EC">
              <w:rPr>
                <w:rFonts w:ascii="Times New Roman" w:hAnsi="Times New Roman" w:cs="Times New Roman"/>
                <w:sz w:val="20"/>
                <w:szCs w:val="28"/>
              </w:rPr>
              <w:fldChar w:fldCharType="end"/>
            </w:r>
            <w:r w:rsidRPr="00C506EC">
              <w:rPr>
                <w:rFonts w:ascii="Times New Roman" w:hAnsi="Times New Roman" w:cs="Times New Roman"/>
                <w:sz w:val="20"/>
                <w:szCs w:val="28"/>
              </w:rPr>
            </w:r>
            <w:r w:rsidRPr="00C506EC">
              <w:rPr>
                <w:rFonts w:ascii="Times New Roman" w:hAnsi="Times New Roman" w:cs="Times New Roman"/>
                <w:sz w:val="20"/>
                <w:szCs w:val="28"/>
              </w:rPr>
              <w:fldChar w:fldCharType="separate"/>
            </w:r>
            <w:r w:rsidR="00C11CBC" w:rsidRPr="00C506EC">
              <w:rPr>
                <w:rFonts w:ascii="Times New Roman" w:hAnsi="Times New Roman" w:cs="Times New Roman"/>
                <w:sz w:val="20"/>
                <w:szCs w:val="28"/>
              </w:rPr>
              <w:t>[</w:t>
            </w:r>
            <w:hyperlink w:anchor="_ENREF_5" w:tooltip="Borowska, 2016 #2100" w:history="1">
              <w:r w:rsidR="00C11CBC" w:rsidRPr="00C506EC">
                <w:rPr>
                  <w:rFonts w:ascii="Times New Roman" w:hAnsi="Times New Roman" w:cs="Times New Roman"/>
                  <w:sz w:val="20"/>
                  <w:szCs w:val="28"/>
                </w:rPr>
                <w:t>5</w:t>
              </w:r>
            </w:hyperlink>
            <w:r w:rsidR="00C11CBC" w:rsidRPr="00C506EC">
              <w:rPr>
                <w:rFonts w:ascii="Times New Roman" w:hAnsi="Times New Roman" w:cs="Times New Roman"/>
                <w:sz w:val="20"/>
                <w:szCs w:val="28"/>
              </w:rPr>
              <w:t>]</w:t>
            </w:r>
            <w:r w:rsidRPr="00C506EC">
              <w:rPr>
                <w:rFonts w:ascii="Times New Roman" w:hAnsi="Times New Roman" w:cs="Times New Roman"/>
                <w:sz w:val="20"/>
                <w:szCs w:val="28"/>
              </w:rPr>
              <w:fldChar w:fldCharType="end"/>
            </w: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GAPDH-R</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CAGTTGGTGGTGCACGATG</w:t>
            </w:r>
          </w:p>
        </w:tc>
        <w:tc>
          <w:tcPr>
            <w:tcW w:w="1294" w:type="dxa"/>
          </w:tcPr>
          <w:p w:rsidR="00C11CBC" w:rsidRPr="00C506EC" w:rsidRDefault="00C11CBC" w:rsidP="00E83433">
            <w:pPr>
              <w:autoSpaceDE w:val="0"/>
              <w:autoSpaceDN w:val="0"/>
              <w:rPr>
                <w:rFonts w:ascii="Times New Roman" w:hAnsi="Times New Roman" w:cs="Times New Roman"/>
                <w:sz w:val="20"/>
                <w:szCs w:val="28"/>
              </w:rPr>
            </w:pP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r w:rsidRPr="00C506EC">
              <w:rPr>
                <w:rFonts w:ascii="Times New Roman" w:hAnsi="Times New Roman" w:cs="Times New Roman"/>
                <w:sz w:val="20"/>
                <w:szCs w:val="28"/>
              </w:rPr>
              <w:t>RPL</w:t>
            </w:r>
            <w:r>
              <w:rPr>
                <w:rFonts w:ascii="Times New Roman" w:hAnsi="Times New Roman" w:cs="Times New Roman" w:hint="eastAsia"/>
                <w:sz w:val="20"/>
                <w:szCs w:val="28"/>
              </w:rPr>
              <w:t>32</w:t>
            </w: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RPL-32-F</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ATGGGAGCAACAAGAAGACG</w:t>
            </w:r>
          </w:p>
        </w:tc>
        <w:tc>
          <w:tcPr>
            <w:tcW w:w="1294" w:type="dxa"/>
          </w:tcPr>
          <w:p w:rsidR="00C11CBC" w:rsidRPr="00C506EC" w:rsidRDefault="006665A0"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fldChar w:fldCharType="begin"/>
            </w:r>
            <w:r w:rsidR="00C11CBC" w:rsidRPr="00C506EC">
              <w:rPr>
                <w:rFonts w:ascii="Times New Roman" w:hAnsi="Times New Roman" w:cs="Times New Roman"/>
                <w:sz w:val="20"/>
                <w:szCs w:val="28"/>
              </w:rPr>
              <w:instrText xml:space="preserve"> ADDIN EN.CITE &lt;EndNote&gt;&lt;Cite&gt;&lt;Author&gt;Bages&lt;/Author&gt;&lt;Year&gt;2015&lt;/Year&gt;&lt;RecNum&gt;2101&lt;/RecNum&gt;&lt;DisplayText&gt;[4]&lt;/DisplayText&gt;&lt;record&gt;&lt;rec-number&gt;2101&lt;/rec-number&gt;&lt;foreign-keys&gt;&lt;key app="EN" db-id="xrzrfdermf2df1ed2vkp2rr8v5vpaaedes9r"&gt;2101&lt;/key&gt;&lt;/foreign-keys&gt;&lt;ref-type name="Journal Article"&gt;17&lt;/ref-type&gt;&lt;contributors&gt;&lt;authors&gt;&lt;author&gt;Bages, S.&lt;/author&gt;&lt;author&gt;Estany, J.&lt;/author&gt;&lt;author&gt;Tor, M.&lt;/author&gt;&lt;author&gt;Pena, R. N.&lt;/author&gt;&lt;/authors&gt;&lt;/contributors&gt;&lt;auth-address&gt;Department of Animal Production - Agrotecnio Centre, University of Lleida, 25198 Lleida, Spain.&amp;#xD;Department of Animal Production - Agrotecnio Centre, University of Lleida, 25198 Lleida, Spain. Electronic address: romi.pena@prodan.udl.cat.&lt;/auth-address&gt;&lt;titles&gt;&lt;title&gt;Investigating reference genes for quantitative real-time PCR analysis across four chicken tissues&lt;/title&gt;&lt;secondary-title&gt;Gene&lt;/secondary-title&gt;&lt;alt-title&gt;Gene&lt;/alt-title&gt;&lt;/titles&gt;&lt;periodical&gt;&lt;full-title&gt;Gene&lt;/full-title&gt;&lt;abbr-1&gt;Gene&lt;/abbr-1&gt;&lt;/periodical&gt;&lt;alt-periodical&gt;&lt;full-title&gt;Gene&lt;/full-title&gt;&lt;abbr-1&gt;Gene&lt;/abbr-1&gt;&lt;/alt-periodical&gt;&lt;pages&gt;82-7&lt;/pages&gt;&lt;volume&gt;561&lt;/volume&gt;&lt;number&gt;1&lt;/number&gt;&lt;keywords&gt;&lt;keyword&gt;Abdominal Fat/cytology&lt;/keyword&gt;&lt;keyword&gt;Animals&lt;/keyword&gt;&lt;keyword&gt;Chickens&lt;/keyword&gt;&lt;keyword&gt;Gene Expression&lt;/keyword&gt;&lt;keyword&gt;Gene Expression Profiling/*methods&lt;/keyword&gt;&lt;keyword&gt;Genes, Essential/genetics&lt;/keyword&gt;&lt;keyword&gt;Liver/cytology&lt;/keyword&gt;&lt;keyword&gt;Muscle, Skeletal/cytology&lt;/keyword&gt;&lt;keyword&gt;Real-Time Polymerase Chain Reaction/*methods&lt;/keyword&gt;&lt;keyword&gt;Reference Standards&lt;/keyword&gt;&lt;/keywords&gt;&lt;dates&gt;&lt;year&gt;2015&lt;/year&gt;&lt;pub-dates&gt;&lt;date&gt;Apr 25&lt;/date&gt;&lt;/pub-dates&gt;&lt;/dates&gt;&lt;isbn&gt;1879-0038 (Electronic)&amp;#xD;0378-1119 (Linking)&lt;/isbn&gt;&lt;accession-num&gt;25680290&lt;/accession-num&gt;&lt;urls&gt;&lt;related-urls&gt;&lt;url&gt;http://www.ncbi.nlm.nih.gov/pubmed/25680290&lt;/url&gt;&lt;/related-urls&gt;&lt;/urls&gt;&lt;electronic-resource-num&gt;10.1016/j.gene.2015.02.016&lt;/electronic-resource-num&gt;&lt;/record&gt;&lt;/Cite&gt;&lt;/EndNote&gt;</w:instrText>
            </w:r>
            <w:r w:rsidRPr="00C506EC">
              <w:rPr>
                <w:rFonts w:ascii="Times New Roman" w:hAnsi="Times New Roman" w:cs="Times New Roman"/>
                <w:sz w:val="20"/>
                <w:szCs w:val="28"/>
              </w:rPr>
              <w:fldChar w:fldCharType="separate"/>
            </w:r>
            <w:r w:rsidR="00C11CBC" w:rsidRPr="00C506EC">
              <w:rPr>
                <w:rFonts w:ascii="Times New Roman" w:hAnsi="Times New Roman" w:cs="Times New Roman"/>
                <w:sz w:val="20"/>
                <w:szCs w:val="28"/>
              </w:rPr>
              <w:t>[</w:t>
            </w:r>
            <w:hyperlink w:anchor="_ENREF_4" w:tooltip="Bages, 2015 #2101" w:history="1">
              <w:r w:rsidR="00C11CBC" w:rsidRPr="00C506EC">
                <w:rPr>
                  <w:rFonts w:ascii="Times New Roman" w:hAnsi="Times New Roman" w:cs="Times New Roman"/>
                  <w:sz w:val="20"/>
                  <w:szCs w:val="28"/>
                </w:rPr>
                <w:t>4</w:t>
              </w:r>
            </w:hyperlink>
            <w:r w:rsidR="00C11CBC" w:rsidRPr="00C506EC">
              <w:rPr>
                <w:rFonts w:ascii="Times New Roman" w:hAnsi="Times New Roman" w:cs="Times New Roman"/>
                <w:sz w:val="20"/>
                <w:szCs w:val="28"/>
              </w:rPr>
              <w:t>]</w:t>
            </w:r>
            <w:r w:rsidRPr="00C506EC">
              <w:rPr>
                <w:rFonts w:ascii="Times New Roman" w:hAnsi="Times New Roman" w:cs="Times New Roman"/>
                <w:sz w:val="20"/>
                <w:szCs w:val="28"/>
              </w:rPr>
              <w:fldChar w:fldCharType="end"/>
            </w: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RPL-32-R</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TTGGAAGACACGTTGTGAGC</w:t>
            </w:r>
          </w:p>
        </w:tc>
        <w:tc>
          <w:tcPr>
            <w:tcW w:w="1294" w:type="dxa"/>
          </w:tcPr>
          <w:p w:rsidR="00C11CBC" w:rsidRPr="00C506EC" w:rsidRDefault="00C11CBC" w:rsidP="00E83433">
            <w:pPr>
              <w:autoSpaceDE w:val="0"/>
              <w:autoSpaceDN w:val="0"/>
              <w:rPr>
                <w:rFonts w:ascii="Times New Roman" w:hAnsi="Times New Roman" w:cs="Times New Roman"/>
                <w:sz w:val="20"/>
                <w:szCs w:val="28"/>
              </w:rPr>
            </w:pP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r w:rsidRPr="00C506EC">
              <w:rPr>
                <w:rFonts w:ascii="Times New Roman" w:hAnsi="Times New Roman" w:cs="Times New Roman"/>
                <w:sz w:val="20"/>
                <w:szCs w:val="28"/>
              </w:rPr>
              <w:t>MRPS30</w:t>
            </w: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MRPS30-F</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CCTGAATCCCGAGGTTAACTATT</w:t>
            </w:r>
          </w:p>
        </w:tc>
        <w:tc>
          <w:tcPr>
            <w:tcW w:w="1294" w:type="dxa"/>
          </w:tcPr>
          <w:p w:rsidR="00C11CBC" w:rsidRPr="00C506EC" w:rsidRDefault="006665A0"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fldChar w:fldCharType="begin"/>
            </w:r>
            <w:r w:rsidR="00C11CBC" w:rsidRPr="00C506EC">
              <w:rPr>
                <w:rFonts w:ascii="Times New Roman" w:hAnsi="Times New Roman" w:cs="Times New Roman"/>
                <w:sz w:val="20"/>
                <w:szCs w:val="28"/>
              </w:rPr>
              <w:instrText xml:space="preserve"> ADDIN EN.CITE &lt;EndNote&gt;&lt;Cite&gt;&lt;Author&gt;Cedraz de Oliveira&lt;/Author&gt;&lt;Year&gt;2017&lt;/Year&gt;&lt;RecNum&gt;2103&lt;/RecNum&gt;&lt;DisplayText&gt;[3]&lt;/DisplayText&gt;&lt;record&gt;&lt;rec-number&gt;2103&lt;/rec-number&gt;&lt;foreign-keys&gt;&lt;key app="EN" db-id="xrzrfdermf2df1ed2vkp2rr8v5vpaaedes9r"&gt;2103&lt;/key&gt;&lt;/foreign-keys&gt;&lt;ref-type name="Journal Article"&gt;17&lt;/ref-type&gt;&lt;contributors&gt;&lt;authors&gt;&lt;author&gt;Cedraz de Oliveira, H.&lt;/author&gt;&lt;author&gt;Pinto Garcia, A. A. Junior&lt;/author&gt;&lt;author&gt;Gonzaga Gromboni, J. G.&lt;/author&gt;&lt;author&gt;Vasconcelos Farias Filho, R.&lt;/author&gt;&lt;author&gt;Souza do Nascimento, C.&lt;/author&gt;&lt;author&gt;Arias Wenceslau, A.&lt;/author&gt;&lt;/authors&gt;&lt;/contributors&gt;&lt;auth-address&gt;Post Graduation program in Animal Science, Universidade Estadual de Santa Cruz - UESC, Ilheus, Bahia, Brasil.&amp;#xD;Departament of Rural and Animal Technology - Universidade Estadual do Sudoeste da Bahia - Campus Itapetinga - UESB, Itapetinga, Bahia, Brazil.&amp;#xD;Department of Animal Science, Universidade Federal de Sergipe, Sao Cristovao, Sergipe, Brazil.&lt;/auth-address&gt;&lt;titles&gt;&lt;title&gt;Influence of heat stress, sex and genetic groups on reference genes stability in muscle tissue of chicken&lt;/title&gt;&lt;secondary-title&gt;PLoS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one&lt;/abbr-1&gt;&lt;/alt-periodical&gt;&lt;pages&gt;e0176402&lt;/pages&gt;&lt;volume&gt;12&lt;/volume&gt;&lt;number&gt;5&lt;/number&gt;&lt;dates&gt;&lt;year&gt;2017&lt;/year&gt;&lt;/dates&gt;&lt;isbn&gt;1932-6203 (Electronic)&amp;#xD;1932-6203 (Linking)&lt;/isbn&gt;&lt;accession-num&gt;28459824&lt;/accession-num&gt;&lt;urls&gt;&lt;related-urls&gt;&lt;url&gt;http://www.ncbi.nlm.nih.gov/pubmed/28459824&lt;/url&gt;&lt;/related-urls&gt;&lt;/urls&gt;&lt;custom2&gt;5411030&lt;/custom2&gt;&lt;electronic-resource-num&gt;10.1371/journal.pone.0176402&lt;/electronic-resource-num&gt;&lt;/record&gt;&lt;/Cite&gt;&lt;/EndNote&gt;</w:instrText>
            </w:r>
            <w:r w:rsidRPr="00C506EC">
              <w:rPr>
                <w:rFonts w:ascii="Times New Roman" w:hAnsi="Times New Roman" w:cs="Times New Roman"/>
                <w:sz w:val="20"/>
                <w:szCs w:val="28"/>
              </w:rPr>
              <w:fldChar w:fldCharType="separate"/>
            </w:r>
            <w:r w:rsidR="00C11CBC" w:rsidRPr="00C506EC">
              <w:rPr>
                <w:rFonts w:ascii="Times New Roman" w:hAnsi="Times New Roman" w:cs="Times New Roman"/>
                <w:sz w:val="20"/>
                <w:szCs w:val="28"/>
              </w:rPr>
              <w:t>[</w:t>
            </w:r>
            <w:hyperlink w:anchor="_ENREF_3" w:tooltip="Cedraz de Oliveira, 2017 #2103" w:history="1">
              <w:r w:rsidR="00C11CBC" w:rsidRPr="00C506EC">
                <w:rPr>
                  <w:rFonts w:ascii="Times New Roman" w:hAnsi="Times New Roman" w:cs="Times New Roman"/>
                  <w:sz w:val="20"/>
                  <w:szCs w:val="28"/>
                </w:rPr>
                <w:t>3</w:t>
              </w:r>
            </w:hyperlink>
            <w:r w:rsidR="00C11CBC" w:rsidRPr="00C506EC">
              <w:rPr>
                <w:rFonts w:ascii="Times New Roman" w:hAnsi="Times New Roman" w:cs="Times New Roman"/>
                <w:sz w:val="20"/>
                <w:szCs w:val="28"/>
              </w:rPr>
              <w:t>]</w:t>
            </w:r>
            <w:r w:rsidRPr="00C506EC">
              <w:rPr>
                <w:rFonts w:ascii="Times New Roman" w:hAnsi="Times New Roman" w:cs="Times New Roman"/>
                <w:sz w:val="20"/>
                <w:szCs w:val="28"/>
              </w:rPr>
              <w:fldChar w:fldCharType="end"/>
            </w: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MRPS30-R</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GAGGTGCGGCTTATCATCTATC</w:t>
            </w:r>
          </w:p>
        </w:tc>
        <w:tc>
          <w:tcPr>
            <w:tcW w:w="1294" w:type="dxa"/>
          </w:tcPr>
          <w:p w:rsidR="00C11CBC" w:rsidRPr="00C506EC" w:rsidRDefault="00C11CBC" w:rsidP="00E83433">
            <w:pPr>
              <w:autoSpaceDE w:val="0"/>
              <w:autoSpaceDN w:val="0"/>
              <w:rPr>
                <w:rFonts w:ascii="Times New Roman" w:hAnsi="Times New Roman" w:cs="Times New Roman"/>
                <w:sz w:val="20"/>
                <w:szCs w:val="28"/>
              </w:rPr>
            </w:pP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r w:rsidRPr="00C506EC">
              <w:rPr>
                <w:rFonts w:ascii="Times New Roman" w:hAnsi="Times New Roman" w:cs="Times New Roman"/>
                <w:sz w:val="20"/>
                <w:szCs w:val="28"/>
              </w:rPr>
              <w:t>EFF1</w:t>
            </w: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EFF1-F</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GCCCGAAGTTCCTGAAATCT</w:t>
            </w:r>
          </w:p>
        </w:tc>
        <w:tc>
          <w:tcPr>
            <w:tcW w:w="1294" w:type="dxa"/>
          </w:tcPr>
          <w:p w:rsidR="00C11CBC" w:rsidRPr="00C506EC" w:rsidRDefault="006665A0"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fldChar w:fldCharType="begin"/>
            </w:r>
            <w:r w:rsidR="00C11CBC" w:rsidRPr="00C506EC">
              <w:rPr>
                <w:rFonts w:ascii="Times New Roman" w:hAnsi="Times New Roman" w:cs="Times New Roman"/>
                <w:sz w:val="20"/>
                <w:szCs w:val="28"/>
              </w:rPr>
              <w:instrText xml:space="preserve"> ADDIN EN.CITE &lt;EndNote&gt;&lt;Cite&gt;&lt;Author&gt;Cedraz de Oliveira&lt;/Author&gt;&lt;Year&gt;2017&lt;/Year&gt;&lt;RecNum&gt;2103&lt;/RecNum&gt;&lt;DisplayText&gt;[3]&lt;/DisplayText&gt;&lt;record&gt;&lt;rec-number&gt;2103&lt;/rec-number&gt;&lt;foreign-keys&gt;&lt;key app="EN" db-id="xrzrfdermf2df1ed2vkp2rr8v5vpaaedes9r"&gt;2103&lt;/key&gt;&lt;/foreign-keys&gt;&lt;ref-type name="Journal Article"&gt;17&lt;/ref-type&gt;&lt;contributors&gt;&lt;authors&gt;&lt;author&gt;Cedraz de Oliveira, H.&lt;/author&gt;&lt;author&gt;Pinto Garcia, A. A. Junior&lt;/author&gt;&lt;author&gt;Gonzaga Gromboni, J. G.&lt;/author&gt;&lt;author&gt;Vasconcelos Farias Filho, R.&lt;/author&gt;&lt;author&gt;Souza do Nascimento, C.&lt;/author&gt;&lt;author&gt;Arias Wenceslau, A.&lt;/author&gt;&lt;/authors&gt;&lt;/contributors&gt;&lt;auth-address&gt;Post Graduation program in Animal Science, Universidade Estadual de Santa Cruz - UESC, Ilheus, Bahia, Brasil.&amp;#xD;Departament of Rural and Animal Technology - Universidade Estadual do Sudoeste da Bahia - Campus Itapetinga - UESB, Itapetinga, Bahia, Brazil.&amp;#xD;Department of Animal Science, Universidade Federal de Sergipe, Sao Cristovao, Sergipe, Brazil.&lt;/auth-address&gt;&lt;titles&gt;&lt;title&gt;Influence of heat stress, sex and genetic groups on reference genes stability in muscle tissue of chicken&lt;/title&gt;&lt;secondary-title&gt;PLoS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one&lt;/abbr-1&gt;&lt;/alt-periodical&gt;&lt;pages&gt;e0176402&lt;/pages&gt;&lt;volume&gt;12&lt;/volume&gt;&lt;number&gt;5&lt;/number&gt;&lt;dates&gt;&lt;year&gt;2017&lt;/year&gt;&lt;/dates&gt;&lt;isbn&gt;1932-6203 (Electronic)&amp;#xD;1932-6203 (Linking)&lt;/isbn&gt;&lt;accession-num&gt;28459824&lt;/accession-num&gt;&lt;urls&gt;&lt;related-urls&gt;&lt;url&gt;http://www.ncbi.nlm.nih.gov/pubmed/28459824&lt;/url&gt;&lt;/related-urls&gt;&lt;/urls&gt;&lt;custom2&gt;5411030&lt;/custom2&gt;&lt;electronic-resource-num&gt;10.1371/journal.pone.0176402&lt;/electronic-resource-num&gt;&lt;/record&gt;&lt;/Cite&gt;&lt;/EndNote&gt;</w:instrText>
            </w:r>
            <w:r w:rsidRPr="00C506EC">
              <w:rPr>
                <w:rFonts w:ascii="Times New Roman" w:hAnsi="Times New Roman" w:cs="Times New Roman"/>
                <w:sz w:val="20"/>
                <w:szCs w:val="28"/>
              </w:rPr>
              <w:fldChar w:fldCharType="separate"/>
            </w:r>
            <w:r w:rsidR="00C11CBC" w:rsidRPr="00C506EC">
              <w:rPr>
                <w:rFonts w:ascii="Times New Roman" w:hAnsi="Times New Roman" w:cs="Times New Roman"/>
                <w:sz w:val="20"/>
                <w:szCs w:val="28"/>
              </w:rPr>
              <w:t>[</w:t>
            </w:r>
            <w:hyperlink w:anchor="_ENREF_3" w:tooltip="Cedraz de Oliveira, 2017 #2103" w:history="1">
              <w:r w:rsidR="00C11CBC" w:rsidRPr="00C506EC">
                <w:rPr>
                  <w:rFonts w:ascii="Times New Roman" w:hAnsi="Times New Roman" w:cs="Times New Roman"/>
                  <w:sz w:val="20"/>
                  <w:szCs w:val="28"/>
                </w:rPr>
                <w:t>3</w:t>
              </w:r>
            </w:hyperlink>
            <w:r w:rsidR="00C11CBC" w:rsidRPr="00C506EC">
              <w:rPr>
                <w:rFonts w:ascii="Times New Roman" w:hAnsi="Times New Roman" w:cs="Times New Roman"/>
                <w:sz w:val="20"/>
                <w:szCs w:val="28"/>
              </w:rPr>
              <w:t>]</w:t>
            </w:r>
            <w:r w:rsidRPr="00C506EC">
              <w:rPr>
                <w:rFonts w:ascii="Times New Roman" w:hAnsi="Times New Roman" w:cs="Times New Roman"/>
                <w:sz w:val="20"/>
                <w:szCs w:val="28"/>
              </w:rPr>
              <w:fldChar w:fldCharType="end"/>
            </w: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EFF1-R</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AACGACCCAGAGGAGGATAA</w:t>
            </w:r>
          </w:p>
        </w:tc>
        <w:tc>
          <w:tcPr>
            <w:tcW w:w="1294" w:type="dxa"/>
          </w:tcPr>
          <w:p w:rsidR="00C11CBC" w:rsidRPr="00C506EC" w:rsidRDefault="00C11CBC" w:rsidP="00E83433">
            <w:pPr>
              <w:autoSpaceDE w:val="0"/>
              <w:autoSpaceDN w:val="0"/>
              <w:rPr>
                <w:rFonts w:ascii="Times New Roman" w:hAnsi="Times New Roman" w:cs="Times New Roman"/>
                <w:sz w:val="20"/>
                <w:szCs w:val="28"/>
              </w:rPr>
            </w:pP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r w:rsidRPr="00C506EC">
              <w:rPr>
                <w:rFonts w:ascii="Times New Roman" w:hAnsi="Times New Roman" w:cs="Times New Roman"/>
                <w:sz w:val="20"/>
                <w:szCs w:val="28"/>
              </w:rPr>
              <w:t>TUBAT</w:t>
            </w: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TUBAT-F</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CAGCTCTCAGTGGCTGAAATCA</w:t>
            </w:r>
          </w:p>
        </w:tc>
        <w:tc>
          <w:tcPr>
            <w:tcW w:w="1294" w:type="dxa"/>
          </w:tcPr>
          <w:p w:rsidR="00C11CBC" w:rsidRPr="00C506EC" w:rsidRDefault="006665A0"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fldChar w:fldCharType="begin">
                <w:fldData xml:space="preserve">PEVuZE5vdGU+PENpdGU+PEF1dGhvcj5OYXNjaW1lbnRvPC9BdXRob3I+PFllYXI+MjAxNTwvWWVh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ZTwvYWJici0xPjwvYWx0LXBlcmlvZGljYWw+PHBhZ2VzPmUwMTI3OTM1PC9wYWdlcz48dm9sdW1l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</w:fldData>
              </w:fldChar>
            </w:r>
            <w:r w:rsidR="00C11CBC" w:rsidRPr="00C506EC">
              <w:rPr>
                <w:rFonts w:ascii="Times New Roman" w:hAnsi="Times New Roman" w:cs="Times New Roman"/>
                <w:sz w:val="20"/>
                <w:szCs w:val="28"/>
              </w:rPr>
              <w:instrText xml:space="preserve"> ADDIN EN.CITE </w:instrText>
            </w:r>
            <w:r w:rsidRPr="00C506EC">
              <w:rPr>
                <w:rFonts w:ascii="Times New Roman" w:hAnsi="Times New Roman" w:cs="Times New Roman"/>
                <w:sz w:val="20"/>
                <w:szCs w:val="28"/>
              </w:rPr>
              <w:fldChar w:fldCharType="begin">
                <w:fldData xml:space="preserve">PEVuZE5vdGU+PENpdGU+PEF1dGhvcj5OYXNjaW1lbnRvPC9BdXRob3I+PFllYXI+MjAxNTwvWWVh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ZTwvYWJici0xPjwvYWx0LXBlcmlvZGljYWw+PHBhZ2VzPmUwMTI3OTM1PC9wYWdlcz48dm9sdW1l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</w:fldData>
              </w:fldChar>
            </w:r>
            <w:r w:rsidR="00C11CBC" w:rsidRPr="00C506EC">
              <w:rPr>
                <w:rFonts w:ascii="Times New Roman" w:hAnsi="Times New Roman" w:cs="Times New Roman"/>
                <w:sz w:val="20"/>
                <w:szCs w:val="28"/>
              </w:rPr>
              <w:instrText xml:space="preserve"> ADDIN EN.CITE.DATA </w:instrText>
            </w:r>
            <w:r w:rsidRPr="00C506EC">
              <w:rPr>
                <w:rFonts w:ascii="Times New Roman" w:hAnsi="Times New Roman" w:cs="Times New Roman"/>
                <w:sz w:val="20"/>
                <w:szCs w:val="28"/>
              </w:rPr>
            </w:r>
            <w:r w:rsidRPr="00C506EC">
              <w:rPr>
                <w:rFonts w:ascii="Times New Roman" w:hAnsi="Times New Roman" w:cs="Times New Roman"/>
                <w:sz w:val="20"/>
                <w:szCs w:val="28"/>
              </w:rPr>
              <w:fldChar w:fldCharType="end"/>
            </w:r>
            <w:r w:rsidRPr="00C506EC">
              <w:rPr>
                <w:rFonts w:ascii="Times New Roman" w:hAnsi="Times New Roman" w:cs="Times New Roman"/>
                <w:sz w:val="20"/>
                <w:szCs w:val="28"/>
              </w:rPr>
            </w:r>
            <w:r w:rsidRPr="00C506EC">
              <w:rPr>
                <w:rFonts w:ascii="Times New Roman" w:hAnsi="Times New Roman" w:cs="Times New Roman"/>
                <w:sz w:val="20"/>
                <w:szCs w:val="28"/>
              </w:rPr>
              <w:fldChar w:fldCharType="separate"/>
            </w:r>
            <w:r w:rsidR="00C11CBC" w:rsidRPr="00C506EC">
              <w:rPr>
                <w:rFonts w:ascii="Times New Roman" w:hAnsi="Times New Roman" w:cs="Times New Roman"/>
                <w:sz w:val="20"/>
                <w:szCs w:val="28"/>
              </w:rPr>
              <w:t>[</w:t>
            </w:r>
            <w:hyperlink w:anchor="_ENREF_2" w:tooltip="Nascimento, 2015 #2104" w:history="1">
              <w:r w:rsidR="00C11CBC" w:rsidRPr="00C506EC">
                <w:rPr>
                  <w:rFonts w:ascii="Times New Roman" w:hAnsi="Times New Roman" w:cs="Times New Roman"/>
                  <w:sz w:val="20"/>
                  <w:szCs w:val="28"/>
                </w:rPr>
                <w:t>2</w:t>
              </w:r>
            </w:hyperlink>
            <w:r w:rsidR="00C11CBC" w:rsidRPr="00C506EC">
              <w:rPr>
                <w:rFonts w:ascii="Times New Roman" w:hAnsi="Times New Roman" w:cs="Times New Roman"/>
                <w:sz w:val="20"/>
                <w:szCs w:val="28"/>
              </w:rPr>
              <w:t>]</w:t>
            </w:r>
            <w:r w:rsidRPr="00C506EC">
              <w:rPr>
                <w:rFonts w:ascii="Times New Roman" w:hAnsi="Times New Roman" w:cs="Times New Roman"/>
                <w:sz w:val="20"/>
                <w:szCs w:val="28"/>
              </w:rPr>
              <w:fldChar w:fldCharType="end"/>
            </w: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TUBAT-R</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CCTTGTTGCGGGTCACACTT</w:t>
            </w:r>
          </w:p>
        </w:tc>
        <w:tc>
          <w:tcPr>
            <w:tcW w:w="1294" w:type="dxa"/>
          </w:tcPr>
          <w:p w:rsidR="00C11CBC" w:rsidRPr="00C506EC" w:rsidRDefault="00C11CBC" w:rsidP="00E83433">
            <w:pPr>
              <w:autoSpaceDE w:val="0"/>
              <w:autoSpaceDN w:val="0"/>
              <w:rPr>
                <w:rFonts w:ascii="Times New Roman" w:hAnsi="Times New Roman" w:cs="Times New Roman"/>
                <w:sz w:val="20"/>
                <w:szCs w:val="28"/>
              </w:rPr>
            </w:pP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r w:rsidRPr="00C506EC">
              <w:rPr>
                <w:rFonts w:ascii="Times New Roman" w:hAnsi="Times New Roman" w:cs="Times New Roman"/>
                <w:sz w:val="20"/>
                <w:szCs w:val="28"/>
              </w:rPr>
              <w:t>RPL5</w:t>
            </w: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RPL5-F</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AATATAACGCCTGATGGGATGG</w:t>
            </w:r>
          </w:p>
        </w:tc>
        <w:tc>
          <w:tcPr>
            <w:tcW w:w="1294" w:type="dxa"/>
          </w:tcPr>
          <w:p w:rsidR="00C11CBC" w:rsidRPr="00C506EC" w:rsidRDefault="006665A0"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fldChar w:fldCharType="begin"/>
            </w:r>
            <w:r w:rsidR="00C11CBC" w:rsidRPr="00C506EC">
              <w:rPr>
                <w:rFonts w:ascii="Times New Roman" w:hAnsi="Times New Roman" w:cs="Times New Roman"/>
                <w:sz w:val="20"/>
                <w:szCs w:val="28"/>
              </w:rPr>
              <w:instrText xml:space="preserve"> ADDIN EN.CITE &lt;EndNote&gt;&lt;Cite&gt;&lt;Author&gt;Cedraz de Oliveira&lt;/Author&gt;&lt;Year&gt;2017&lt;/Year&gt;&lt;RecNum&gt;2103&lt;/RecNum&gt;&lt;DisplayText&gt;[3]&lt;/DisplayText&gt;&lt;record&gt;&lt;rec-number&gt;2103&lt;/rec-number&gt;&lt;foreign-keys&gt;&lt;key app="EN" db-id="xrzrfdermf2df1ed2vkp2rr8v5vpaaedes9r"&gt;2103&lt;/key&gt;&lt;/foreign-keys&gt;&lt;ref-type name="Journal Article"&gt;17&lt;/ref-type&gt;&lt;contributors&gt;&lt;authors&gt;&lt;author&gt;Cedraz de Oliveira, H.&lt;/author&gt;&lt;author&gt;Pinto Garcia, A. A. Junior&lt;/author&gt;&lt;author&gt;Gonzaga Gromboni, J. G.&lt;/author&gt;&lt;author&gt;Vasconcelos Farias Filho, R.&lt;/author&gt;&lt;author&gt;Souza do Nascimento, C.&lt;/author&gt;&lt;author&gt;Arias Wenceslau, A.&lt;/author&gt;&lt;/authors&gt;&lt;/contributors&gt;&lt;auth-address&gt;Post Graduation program in Animal Science, Universidade Estadual de Santa Cruz - UESC, Ilheus, Bahia, Brasil.&amp;#xD;Departament of Rural and Animal Technology - Universidade Estadual do Sudoeste da Bahia - Campus Itapetinga - UESB, Itapetinga, Bahia, Brazil.&amp;#xD;Department of Animal Science, Universidade Federal de Sergipe, Sao Cristovao, Sergipe, Brazil.&lt;/auth-address&gt;&lt;titles&gt;&lt;title&gt;Influence of heat stress, sex and genetic groups on reference genes stability in muscle tissue of chicken&lt;/title&gt;&lt;secondary-title&gt;PLoS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one&lt;/abbr-1&gt;&lt;/alt-periodical&gt;&lt;pages&gt;e0176402&lt;/pages&gt;&lt;volume&gt;12&lt;/volume&gt;&lt;number&gt;5&lt;/number&gt;&lt;dates&gt;&lt;year&gt;2017&lt;/year&gt;&lt;/dates&gt;&lt;isbn&gt;1932-6203 (Electronic)&amp;#xD;1932-6203 (Linking)&lt;/isbn&gt;&lt;accession-num&gt;28459824&lt;/accession-num&gt;&lt;urls&gt;&lt;related-urls&gt;&lt;url&gt;http://www.ncbi.nlm.nih.gov/pubmed/28459824&lt;/url&gt;&lt;/related-urls&gt;&lt;/urls&gt;&lt;custom2&gt;5411030&lt;/custom2&gt;&lt;electronic-resource-num&gt;10.1371/journal.pone.0176402&lt;/electronic-resource-num&gt;&lt;/record&gt;&lt;/Cite&gt;&lt;/EndNote&gt;</w:instrText>
            </w:r>
            <w:r w:rsidRPr="00C506EC">
              <w:rPr>
                <w:rFonts w:ascii="Times New Roman" w:hAnsi="Times New Roman" w:cs="Times New Roman"/>
                <w:sz w:val="20"/>
                <w:szCs w:val="28"/>
              </w:rPr>
              <w:fldChar w:fldCharType="separate"/>
            </w:r>
            <w:r w:rsidR="00C11CBC" w:rsidRPr="00C506EC">
              <w:rPr>
                <w:rFonts w:ascii="Times New Roman" w:hAnsi="Times New Roman" w:cs="Times New Roman"/>
                <w:sz w:val="20"/>
                <w:szCs w:val="28"/>
              </w:rPr>
              <w:t>[</w:t>
            </w:r>
            <w:hyperlink w:anchor="_ENREF_3" w:tooltip="Cedraz de Oliveira, 2017 #2103" w:history="1">
              <w:r w:rsidR="00C11CBC" w:rsidRPr="00C506EC">
                <w:rPr>
                  <w:rFonts w:ascii="Times New Roman" w:hAnsi="Times New Roman" w:cs="Times New Roman"/>
                  <w:sz w:val="20"/>
                  <w:szCs w:val="28"/>
                </w:rPr>
                <w:t>3</w:t>
              </w:r>
            </w:hyperlink>
            <w:r w:rsidR="00C11CBC" w:rsidRPr="00C506EC">
              <w:rPr>
                <w:rFonts w:ascii="Times New Roman" w:hAnsi="Times New Roman" w:cs="Times New Roman"/>
                <w:sz w:val="20"/>
                <w:szCs w:val="28"/>
              </w:rPr>
              <w:t>]</w:t>
            </w:r>
            <w:r w:rsidRPr="00C506EC">
              <w:rPr>
                <w:rFonts w:ascii="Times New Roman" w:hAnsi="Times New Roman" w:cs="Times New Roman"/>
                <w:sz w:val="20"/>
                <w:szCs w:val="28"/>
              </w:rPr>
              <w:fldChar w:fldCharType="end"/>
            </w:r>
          </w:p>
        </w:tc>
      </w:tr>
      <w:tr w:rsidR="00C11CBC" w:rsidRPr="00C506EC" w:rsidTr="00E83433">
        <w:trPr>
          <w:trHeight w:val="267"/>
        </w:trPr>
        <w:tc>
          <w:tcPr>
            <w:tcW w:w="1242" w:type="dxa"/>
          </w:tcPr>
          <w:p w:rsidR="00C11CBC" w:rsidRPr="00C506EC" w:rsidRDefault="00C11CBC" w:rsidP="00E83433">
            <w:pPr>
              <w:rPr>
                <w:rFonts w:ascii="Times New Roman" w:hAnsi="Times New Roman" w:cs="Times New Roman"/>
                <w:sz w:val="20"/>
                <w:szCs w:val="28"/>
              </w:rPr>
            </w:pPr>
          </w:p>
        </w:tc>
        <w:tc>
          <w:tcPr>
            <w:tcW w:w="1310" w:type="dxa"/>
          </w:tcPr>
          <w:p w:rsidR="00C11CBC" w:rsidRPr="00C506EC" w:rsidRDefault="00C11CBC" w:rsidP="00E83433">
            <w:pPr>
              <w:jc w:val="center"/>
              <w:rPr>
                <w:rFonts w:ascii="Times New Roman" w:hAnsi="Times New Roman" w:cs="Times New Roman"/>
                <w:sz w:val="20"/>
                <w:szCs w:val="28"/>
              </w:rPr>
            </w:pPr>
            <w:r w:rsidRPr="00C506EC">
              <w:rPr>
                <w:rFonts w:ascii="Times New Roman" w:hAnsi="Times New Roman" w:cs="Times New Roman"/>
                <w:sz w:val="20"/>
                <w:szCs w:val="28"/>
              </w:rPr>
              <w:t>RPL5-R</w:t>
            </w:r>
          </w:p>
        </w:tc>
        <w:tc>
          <w:tcPr>
            <w:tcW w:w="4237" w:type="dxa"/>
          </w:tcPr>
          <w:p w:rsidR="00C11CBC" w:rsidRPr="00C506EC" w:rsidRDefault="00C11CBC" w:rsidP="00E83433">
            <w:pPr>
              <w:autoSpaceDE w:val="0"/>
              <w:autoSpaceDN w:val="0"/>
              <w:rPr>
                <w:rFonts w:ascii="Times New Roman" w:hAnsi="Times New Roman" w:cs="Times New Roman"/>
                <w:sz w:val="20"/>
                <w:szCs w:val="28"/>
              </w:rPr>
            </w:pPr>
            <w:r w:rsidRPr="00C506EC">
              <w:rPr>
                <w:rFonts w:ascii="Times New Roman" w:hAnsi="Times New Roman" w:cs="Times New Roman"/>
                <w:sz w:val="20"/>
                <w:szCs w:val="28"/>
              </w:rPr>
              <w:t>CTTGACTTCTCTCTTGGGTTTCT</w:t>
            </w:r>
          </w:p>
        </w:tc>
        <w:tc>
          <w:tcPr>
            <w:tcW w:w="1294" w:type="dxa"/>
          </w:tcPr>
          <w:p w:rsidR="00C11CBC" w:rsidRPr="00C506EC" w:rsidRDefault="00C11CBC" w:rsidP="00E83433">
            <w:pPr>
              <w:rPr>
                <w:rFonts w:ascii="Times New Roman" w:hAnsi="Times New Roman" w:cs="Times New Roman"/>
                <w:sz w:val="20"/>
                <w:szCs w:val="28"/>
              </w:rPr>
            </w:pPr>
          </w:p>
        </w:tc>
      </w:tr>
    </w:tbl>
    <w:p w:rsidR="00C11CBC" w:rsidRPr="00C506EC" w:rsidRDefault="00C11CBC" w:rsidP="00C11CBC">
      <w:pPr>
        <w:rPr>
          <w:rFonts w:ascii="Times New Roman" w:hAnsi="Times New Roman" w:cs="Times New Roman"/>
          <w:sz w:val="28"/>
          <w:szCs w:val="28"/>
        </w:rPr>
      </w:pPr>
    </w:p>
    <w:p w:rsidR="009E6C67" w:rsidRPr="009E6C67" w:rsidRDefault="009E6C67">
      <w:pPr>
        <w:rPr>
          <w:rFonts w:ascii="Times New Roman" w:hAnsi="Times New Roman" w:cs="Times New Roman"/>
          <w:sz w:val="28"/>
          <w:szCs w:val="28"/>
        </w:rPr>
      </w:pPr>
    </w:p>
    <w:sectPr w:rsidR="009E6C67" w:rsidRPr="009E6C67" w:rsidSect="004A3A0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13E28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5A" w:rsidRDefault="00A3075A" w:rsidP="00685E5B">
      <w:r>
        <w:separator/>
      </w:r>
    </w:p>
  </w:endnote>
  <w:endnote w:type="continuationSeparator" w:id="0">
    <w:p w:rsidR="00A3075A" w:rsidRDefault="00A3075A" w:rsidP="00685E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5A" w:rsidRDefault="00A3075A" w:rsidP="00685E5B">
      <w:r>
        <w:separator/>
      </w:r>
    </w:p>
  </w:footnote>
  <w:footnote w:type="continuationSeparator" w:id="0">
    <w:p w:rsidR="00A3075A" w:rsidRDefault="00A3075A" w:rsidP="00685E5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
    <w15:presenceInfo w15:providerId="None" w15:userId="y"/>
  </w15:person>
  <w15:person w15:author="Windows">
    <w15:presenceInfo w15:providerId="None" w15:userId="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 w:name="EN.Layout" w:val="&lt;ENLayout&gt;&lt;Style&gt;BMC Veterinary Researc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rzrfdermf2df1ed2vkp2rr8v5vpaaedes9r&quot;&gt;DUB &lt;record-ids&gt;&lt;item&gt;174&lt;/item&gt;&lt;item&gt;2100&lt;/item&gt;&lt;item&gt;2101&lt;/item&gt;&lt;item&gt;2102&lt;/item&gt;&lt;item&gt;2103&lt;/item&gt;&lt;item&gt;2104&lt;/item&gt;&lt;/record-ids&gt;&lt;/item&gt;&lt;/Libraries&gt;"/>
  </w:docVars>
  <w:rsids>
    <w:rsidRoot w:val="00685E5B"/>
    <w:rsid w:val="00070A8C"/>
    <w:rsid w:val="00086345"/>
    <w:rsid w:val="0014513A"/>
    <w:rsid w:val="00153EAA"/>
    <w:rsid w:val="00155007"/>
    <w:rsid w:val="00182905"/>
    <w:rsid w:val="0019688D"/>
    <w:rsid w:val="001A0D79"/>
    <w:rsid w:val="001C2086"/>
    <w:rsid w:val="001E7F13"/>
    <w:rsid w:val="0024038F"/>
    <w:rsid w:val="002727DC"/>
    <w:rsid w:val="003817BD"/>
    <w:rsid w:val="003B32C4"/>
    <w:rsid w:val="003F3282"/>
    <w:rsid w:val="004503E4"/>
    <w:rsid w:val="00491591"/>
    <w:rsid w:val="004A3A05"/>
    <w:rsid w:val="004C3D12"/>
    <w:rsid w:val="004F03C7"/>
    <w:rsid w:val="004F1C53"/>
    <w:rsid w:val="00531D0E"/>
    <w:rsid w:val="005E3A78"/>
    <w:rsid w:val="00612D67"/>
    <w:rsid w:val="00623836"/>
    <w:rsid w:val="00642597"/>
    <w:rsid w:val="006441E0"/>
    <w:rsid w:val="006665A0"/>
    <w:rsid w:val="00671CE3"/>
    <w:rsid w:val="00685E5B"/>
    <w:rsid w:val="006E36AD"/>
    <w:rsid w:val="00726C55"/>
    <w:rsid w:val="00726ED3"/>
    <w:rsid w:val="00761020"/>
    <w:rsid w:val="007C0A94"/>
    <w:rsid w:val="00836F5A"/>
    <w:rsid w:val="00897E47"/>
    <w:rsid w:val="008A1642"/>
    <w:rsid w:val="008A1972"/>
    <w:rsid w:val="008C5F05"/>
    <w:rsid w:val="00930F0C"/>
    <w:rsid w:val="00944ABF"/>
    <w:rsid w:val="009579BA"/>
    <w:rsid w:val="009D41F9"/>
    <w:rsid w:val="009E6C67"/>
    <w:rsid w:val="00A00A4E"/>
    <w:rsid w:val="00A25311"/>
    <w:rsid w:val="00A3075A"/>
    <w:rsid w:val="00A617D2"/>
    <w:rsid w:val="00AB1577"/>
    <w:rsid w:val="00B36121"/>
    <w:rsid w:val="00B77B36"/>
    <w:rsid w:val="00B8450D"/>
    <w:rsid w:val="00B85553"/>
    <w:rsid w:val="00B923B5"/>
    <w:rsid w:val="00BA757D"/>
    <w:rsid w:val="00BC1947"/>
    <w:rsid w:val="00BF7FDF"/>
    <w:rsid w:val="00C11CBC"/>
    <w:rsid w:val="00C17200"/>
    <w:rsid w:val="00C51627"/>
    <w:rsid w:val="00C53FE1"/>
    <w:rsid w:val="00C6232F"/>
    <w:rsid w:val="00D00CE5"/>
    <w:rsid w:val="00D15EA1"/>
    <w:rsid w:val="00D17E80"/>
    <w:rsid w:val="00D3076D"/>
    <w:rsid w:val="00D313E4"/>
    <w:rsid w:val="00E95BB8"/>
    <w:rsid w:val="00EC745B"/>
    <w:rsid w:val="00EE0CB1"/>
    <w:rsid w:val="00F638EA"/>
    <w:rsid w:val="00FE6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5E5B"/>
    <w:rPr>
      <w:sz w:val="18"/>
      <w:szCs w:val="18"/>
    </w:rPr>
  </w:style>
  <w:style w:type="paragraph" w:styleId="a4">
    <w:name w:val="footer"/>
    <w:basedOn w:val="a"/>
    <w:link w:val="Char0"/>
    <w:uiPriority w:val="99"/>
    <w:unhideWhenUsed/>
    <w:rsid w:val="00685E5B"/>
    <w:pPr>
      <w:tabs>
        <w:tab w:val="center" w:pos="4153"/>
        <w:tab w:val="right" w:pos="8306"/>
      </w:tabs>
      <w:snapToGrid w:val="0"/>
      <w:jc w:val="left"/>
    </w:pPr>
    <w:rPr>
      <w:sz w:val="18"/>
      <w:szCs w:val="18"/>
    </w:rPr>
  </w:style>
  <w:style w:type="character" w:customStyle="1" w:styleId="Char0">
    <w:name w:val="页脚 Char"/>
    <w:basedOn w:val="a0"/>
    <w:link w:val="a4"/>
    <w:uiPriority w:val="99"/>
    <w:rsid w:val="00685E5B"/>
    <w:rPr>
      <w:sz w:val="18"/>
      <w:szCs w:val="18"/>
    </w:rPr>
  </w:style>
  <w:style w:type="paragraph" w:styleId="a5">
    <w:name w:val="annotation text"/>
    <w:basedOn w:val="a"/>
    <w:link w:val="Char1"/>
    <w:uiPriority w:val="99"/>
    <w:unhideWhenUsed/>
    <w:qFormat/>
    <w:rsid w:val="00623836"/>
    <w:pPr>
      <w:widowControl/>
      <w:adjustRightInd w:val="0"/>
      <w:snapToGrid w:val="0"/>
      <w:spacing w:after="200"/>
      <w:jc w:val="left"/>
    </w:pPr>
    <w:rPr>
      <w:rFonts w:ascii="Tahoma" w:eastAsia="微软雅黑" w:hAnsi="Tahoma" w:cs="Times New Roman"/>
      <w:kern w:val="0"/>
      <w:sz w:val="16"/>
    </w:rPr>
  </w:style>
  <w:style w:type="character" w:customStyle="1" w:styleId="Char1">
    <w:name w:val="批注文字 Char"/>
    <w:basedOn w:val="a0"/>
    <w:link w:val="a5"/>
    <w:uiPriority w:val="99"/>
    <w:qFormat/>
    <w:rsid w:val="00623836"/>
    <w:rPr>
      <w:rFonts w:ascii="Tahoma" w:eastAsia="微软雅黑" w:hAnsi="Tahoma" w:cs="Times New Roman"/>
      <w:kern w:val="0"/>
      <w:sz w:val="16"/>
    </w:rPr>
  </w:style>
  <w:style w:type="paragraph" w:styleId="a6">
    <w:name w:val="Balloon Text"/>
    <w:basedOn w:val="a"/>
    <w:link w:val="Char2"/>
    <w:uiPriority w:val="99"/>
    <w:semiHidden/>
    <w:unhideWhenUsed/>
    <w:rsid w:val="00623836"/>
    <w:rPr>
      <w:sz w:val="18"/>
      <w:szCs w:val="18"/>
    </w:rPr>
  </w:style>
  <w:style w:type="character" w:customStyle="1" w:styleId="Char2">
    <w:name w:val="批注框文本 Char"/>
    <w:basedOn w:val="a0"/>
    <w:link w:val="a6"/>
    <w:uiPriority w:val="99"/>
    <w:semiHidden/>
    <w:rsid w:val="00623836"/>
    <w:rPr>
      <w:sz w:val="18"/>
      <w:szCs w:val="18"/>
    </w:rPr>
  </w:style>
  <w:style w:type="table" w:styleId="a7">
    <w:name w:val="Table Grid"/>
    <w:basedOn w:val="a1"/>
    <w:uiPriority w:val="59"/>
    <w:rsid w:val="009579BA"/>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24038F"/>
    <w:rPr>
      <w:sz w:val="21"/>
      <w:szCs w:val="21"/>
    </w:rPr>
  </w:style>
  <w:style w:type="paragraph" w:customStyle="1" w:styleId="EndNoteBibliographyTitle">
    <w:name w:val="EndNote Bibliography Title"/>
    <w:basedOn w:val="a"/>
    <w:link w:val="EndNoteBibliographyTitleChar"/>
    <w:rsid w:val="00182905"/>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182905"/>
    <w:rPr>
      <w:rFonts w:ascii="Calibri" w:hAnsi="Calibri" w:cs="Calibri"/>
      <w:noProof/>
      <w:sz w:val="20"/>
    </w:rPr>
  </w:style>
  <w:style w:type="paragraph" w:customStyle="1" w:styleId="EndNoteBibliography">
    <w:name w:val="EndNote Bibliography"/>
    <w:basedOn w:val="a"/>
    <w:link w:val="EndNoteBibliographyChar"/>
    <w:rsid w:val="00182905"/>
    <w:rPr>
      <w:rFonts w:ascii="Calibri" w:hAnsi="Calibri" w:cs="Calibri"/>
      <w:noProof/>
      <w:sz w:val="20"/>
    </w:rPr>
  </w:style>
  <w:style w:type="character" w:customStyle="1" w:styleId="EndNoteBibliographyChar">
    <w:name w:val="EndNote Bibliography Char"/>
    <w:basedOn w:val="a0"/>
    <w:link w:val="EndNoteBibliography"/>
    <w:rsid w:val="00182905"/>
    <w:rPr>
      <w:rFonts w:ascii="Calibri" w:hAnsi="Calibri" w:cs="Calibri"/>
      <w:noProof/>
      <w:sz w:val="20"/>
    </w:rPr>
  </w:style>
  <w:style w:type="character" w:styleId="a9">
    <w:name w:val="Hyperlink"/>
    <w:basedOn w:val="a0"/>
    <w:uiPriority w:val="99"/>
    <w:unhideWhenUsed/>
    <w:rsid w:val="00182905"/>
    <w:rPr>
      <w:color w:val="0000FF" w:themeColor="hyperlink"/>
      <w:u w:val="single"/>
    </w:rPr>
  </w:style>
  <w:style w:type="paragraph" w:styleId="aa">
    <w:name w:val="annotation subject"/>
    <w:basedOn w:val="a5"/>
    <w:next w:val="a5"/>
    <w:link w:val="Char3"/>
    <w:uiPriority w:val="99"/>
    <w:semiHidden/>
    <w:unhideWhenUsed/>
    <w:rsid w:val="00C6232F"/>
    <w:pPr>
      <w:widowControl w:val="0"/>
      <w:adjustRightInd/>
      <w:snapToGrid/>
      <w:spacing w:after="0"/>
    </w:pPr>
    <w:rPr>
      <w:rFonts w:asciiTheme="minorHAnsi" w:eastAsiaTheme="minorEastAsia" w:hAnsiTheme="minorHAnsi" w:cstheme="minorBidi"/>
      <w:b/>
      <w:bCs/>
      <w:kern w:val="2"/>
      <w:sz w:val="21"/>
    </w:rPr>
  </w:style>
  <w:style w:type="character" w:customStyle="1" w:styleId="Char3">
    <w:name w:val="批注主题 Char"/>
    <w:basedOn w:val="Char1"/>
    <w:link w:val="aa"/>
    <w:uiPriority w:val="99"/>
    <w:semiHidden/>
    <w:rsid w:val="00C6232F"/>
    <w:rPr>
      <w:rFonts w:ascii="Tahoma" w:eastAsia="微软雅黑" w:hAnsi="Tahoma" w:cs="Times New Roman"/>
      <w:b/>
      <w:bCs/>
      <w:kern w:val="0"/>
      <w:sz w:val="16"/>
    </w:rPr>
  </w:style>
</w:styles>
</file>

<file path=word/webSettings.xml><?xml version="1.0" encoding="utf-8"?>
<w:webSettings xmlns:r="http://schemas.openxmlformats.org/officeDocument/2006/relationships" xmlns:w="http://schemas.openxmlformats.org/wordprocessingml/2006/main">
  <w:divs>
    <w:div w:id="18449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roche.com/shop/en/global/products/lightcycler14301-20-instrument" TargetMode="Externa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5</Pages>
  <Words>3510</Words>
  <Characters>20010</Characters>
  <Application>Microsoft Office Word</Application>
  <DocSecurity>0</DocSecurity>
  <Lines>166</Lines>
  <Paragraphs>46</Paragraphs>
  <ScaleCrop>false</ScaleCrop>
  <Company>china</Company>
  <LinksUpToDate>false</LinksUpToDate>
  <CharactersWithSpaces>23474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dcterms:created xsi:type="dcterms:W3CDTF">2017-08-21T08:32:00Z</dcterms:created>
  <dcterms:modified xsi:type="dcterms:W3CDTF">2017-08-31T01:13:00Z</dcterms:modified>
</cp:coreProperties>
</file>