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4D" w:rsidRDefault="00E34551" w:rsidP="0039514D">
      <w:r>
        <w:t>S1 Table</w:t>
      </w:r>
      <w:r w:rsidR="00CD2A1B">
        <w:t>: P</w:t>
      </w:r>
      <w:r w:rsidR="0039514D">
        <w:t>opulation characteristics</w:t>
      </w:r>
      <w:r w:rsidR="00CD2A1B">
        <w:t>:</w:t>
      </w:r>
      <w:r w:rsidR="0039514D">
        <w:t xml:space="preserve"> England and Scotland 2007-2014</w:t>
      </w:r>
      <w:r w:rsidR="001F1796">
        <w:t>[1]</w:t>
      </w:r>
    </w:p>
    <w:p w:rsidR="0039514D" w:rsidRDefault="0039514D" w:rsidP="0039514D">
      <w:r w:rsidRPr="0039514D">
        <w:rPr>
          <w:noProof/>
          <w:lang w:val="en-GB" w:eastAsia="en-GB"/>
        </w:rPr>
        <w:drawing>
          <wp:inline distT="0" distB="0" distL="0" distR="0">
            <wp:extent cx="9355238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613" cy="155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4D" w:rsidRDefault="0039514D" w:rsidP="0039514D"/>
    <w:p w:rsidR="001F1796" w:rsidRDefault="001F1796" w:rsidP="0039514D">
      <w:bookmarkStart w:id="0" w:name="_GoBack"/>
      <w:bookmarkEnd w:id="0"/>
    </w:p>
    <w:p w:rsidR="001F1796" w:rsidRDefault="001F1796" w:rsidP="001F1796">
      <w:pPr>
        <w:pStyle w:val="Heading2"/>
      </w:pPr>
      <w:r>
        <w:t>References</w:t>
      </w:r>
    </w:p>
    <w:p w:rsidR="004C13F3" w:rsidRPr="004C13F3" w:rsidRDefault="001F1796" w:rsidP="004C13F3"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  <w:r w:rsidR="004C13F3" w:rsidRPr="004C13F3">
        <w:t>1.</w:t>
      </w:r>
      <w:r w:rsidR="004C13F3" w:rsidRPr="004C13F3">
        <w:tab/>
        <w:t xml:space="preserve">Office for National Statistics. Population estimates  [Available from: </w:t>
      </w:r>
      <w:hyperlink r:id="rId5" w:history="1">
        <w:r w:rsidR="004C13F3" w:rsidRPr="00B366A5">
          <w:rPr>
            <w:rStyle w:val="Hyperlink"/>
          </w:rPr>
          <w:t>http://www.ons.gov.uk/peoplepopulationandcommunity/populationandmigration/populationestimates</w:t>
        </w:r>
      </w:hyperlink>
      <w:r w:rsidR="004C13F3" w:rsidRPr="004C13F3">
        <w:t>.</w:t>
      </w:r>
      <w:r w:rsidR="004C13F3">
        <w:t xml:space="preserve"> </w:t>
      </w:r>
    </w:p>
    <w:p w:rsidR="00C06B3D" w:rsidRDefault="001F1796" w:rsidP="0039514D"/>
    <w:sectPr w:rsidR="00C06B3D" w:rsidSect="0039514D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as092t3ap0pketrwovs0soat099zat9rxw&quot;&gt;NHS reforms&lt;record-ids&gt;&lt;item&gt;87&lt;/item&gt;&lt;/record-ids&gt;&lt;/item&gt;&lt;/Libraries&gt;"/>
  </w:docVars>
  <w:rsids>
    <w:rsidRoot w:val="0039514D"/>
    <w:rsid w:val="001F1796"/>
    <w:rsid w:val="0039514D"/>
    <w:rsid w:val="0042013F"/>
    <w:rsid w:val="004C13F3"/>
    <w:rsid w:val="00504FE2"/>
    <w:rsid w:val="00520940"/>
    <w:rsid w:val="00645E58"/>
    <w:rsid w:val="00CD2A1B"/>
    <w:rsid w:val="00E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840AD"/>
  <w15:docId w15:val="{FF7ECA5F-9096-4F7F-A51B-3AD661F3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4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9514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514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9514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9514D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3951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C13F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F1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s.gov.uk/peoplepopulationandcommunity/populationandmigration/populationestimate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Lopez Bernal</dc:creator>
  <cp:keywords/>
  <dc:description/>
  <cp:lastModifiedBy>James Lopez-Bernal</cp:lastModifiedBy>
  <cp:revision>4</cp:revision>
  <dcterms:created xsi:type="dcterms:W3CDTF">2017-04-27T11:50:00Z</dcterms:created>
  <dcterms:modified xsi:type="dcterms:W3CDTF">2017-09-29T10:08:00Z</dcterms:modified>
</cp:coreProperties>
</file>