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1"/>
        <w:tblpPr w:leftFromText="180" w:rightFromText="180" w:vertAnchor="text" w:horzAnchor="page" w:tblpX="1480" w:tblpY="549"/>
        <w:tblW w:w="49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2545"/>
        <w:gridCol w:w="6347"/>
      </w:tblGrid>
      <w:tr w:rsidR="003D4A70" w:rsidRPr="00A4782C" w14:paraId="7BDEE908" w14:textId="77777777" w:rsidTr="003D4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tcW w:w="254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A2F0D67" w14:textId="77777777" w:rsidR="003D4A70" w:rsidRPr="00A4782C" w:rsidRDefault="003D4A70" w:rsidP="003D4A70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Theme</w:t>
            </w:r>
          </w:p>
        </w:tc>
        <w:tc>
          <w:tcPr>
            <w:tcW w:w="634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A222B2B" w14:textId="77777777" w:rsidR="003D4A70" w:rsidRPr="00A4782C" w:rsidRDefault="003D4A70" w:rsidP="003D4A70">
            <w:pPr>
              <w:ind w:left="34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Subtheme</w:t>
            </w:r>
          </w:p>
        </w:tc>
      </w:tr>
      <w:tr w:rsidR="003D4A70" w:rsidRPr="00A4782C" w14:paraId="1E7F4227" w14:textId="77777777" w:rsidTr="003D4A70">
        <w:trPr>
          <w:trHeight w:val="978"/>
        </w:trPr>
        <w:tc>
          <w:tcPr>
            <w:tcW w:w="2545" w:type="dxa"/>
            <w:tcBorders>
              <w:top w:val="single" w:sz="12" w:space="0" w:color="auto"/>
              <w:right w:val="nil"/>
            </w:tcBorders>
          </w:tcPr>
          <w:p w14:paraId="319EE4FF" w14:textId="77777777" w:rsidR="003D4A70" w:rsidRPr="00A4782C" w:rsidRDefault="003D4A70" w:rsidP="003D4A70">
            <w:pPr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Community engagement and partnerships</w:t>
            </w:r>
          </w:p>
        </w:tc>
        <w:tc>
          <w:tcPr>
            <w:tcW w:w="6347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37C3E5AD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Volunteering and resource sharing with community groups</w:t>
            </w:r>
          </w:p>
          <w:p w14:paraId="714EEBEC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Collaborative project development</w:t>
            </w:r>
          </w:p>
          <w:p w14:paraId="7BBDA0E9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Providing local and Indigenous knowledge</w:t>
            </w:r>
          </w:p>
          <w:p w14:paraId="34D3054E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Workshops and exhibitions</w:t>
            </w:r>
          </w:p>
        </w:tc>
      </w:tr>
      <w:tr w:rsidR="003D4A70" w:rsidRPr="00A4782C" w14:paraId="10631EEB" w14:textId="77777777" w:rsidTr="003D4A70">
        <w:trPr>
          <w:trHeight w:val="575"/>
        </w:trPr>
        <w:tc>
          <w:tcPr>
            <w:tcW w:w="2545" w:type="dxa"/>
            <w:tcBorders>
              <w:right w:val="nil"/>
            </w:tcBorders>
          </w:tcPr>
          <w:p w14:paraId="13198A38" w14:textId="77777777" w:rsidR="003D4A70" w:rsidRPr="00A4782C" w:rsidRDefault="003D4A70" w:rsidP="003D4A70">
            <w:pPr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Cultural heritage management and planning</w:t>
            </w:r>
          </w:p>
        </w:tc>
        <w:tc>
          <w:tcPr>
            <w:tcW w:w="634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5D834B9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Site monitoring and registration</w:t>
            </w:r>
          </w:p>
          <w:p w14:paraId="626B87C1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Cultural heritage inductions and workshops</w:t>
            </w:r>
          </w:p>
          <w:p w14:paraId="5243DC31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Primary and secondary education</w:t>
            </w:r>
          </w:p>
        </w:tc>
      </w:tr>
      <w:tr w:rsidR="003D4A70" w:rsidRPr="00A4782C" w14:paraId="102AEFE4" w14:textId="77777777" w:rsidTr="003D4A70">
        <w:trPr>
          <w:trHeight w:val="789"/>
        </w:trPr>
        <w:tc>
          <w:tcPr>
            <w:tcW w:w="2545" w:type="dxa"/>
            <w:tcBorders>
              <w:right w:val="nil"/>
            </w:tcBorders>
          </w:tcPr>
          <w:p w14:paraId="45A5CC0D" w14:textId="77777777" w:rsidR="003D4A70" w:rsidRPr="00A4782C" w:rsidRDefault="003D4A70" w:rsidP="003D4A70">
            <w:pPr>
              <w:ind w:left="34"/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Ecological restoration</w:t>
            </w:r>
          </w:p>
        </w:tc>
        <w:tc>
          <w:tcPr>
            <w:tcW w:w="634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491EEC9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Revegetation and weed management</w:t>
            </w:r>
          </w:p>
          <w:p w14:paraId="6D82433F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Wildlife monitoring and management</w:t>
            </w:r>
          </w:p>
          <w:p w14:paraId="395ACADD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Water quality monitoring</w:t>
            </w:r>
          </w:p>
          <w:p w14:paraId="6B25473D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Waste management</w:t>
            </w:r>
          </w:p>
        </w:tc>
      </w:tr>
      <w:tr w:rsidR="003D4A70" w:rsidRPr="00A4782C" w14:paraId="33275D30" w14:textId="77777777" w:rsidTr="003D4A70">
        <w:trPr>
          <w:trHeight w:val="593"/>
        </w:trPr>
        <w:tc>
          <w:tcPr>
            <w:tcW w:w="2545" w:type="dxa"/>
            <w:tcBorders>
              <w:right w:val="nil"/>
            </w:tcBorders>
          </w:tcPr>
          <w:p w14:paraId="5A41B3B3" w14:textId="77777777" w:rsidR="003D4A70" w:rsidRPr="00A4782C" w:rsidRDefault="003D4A70" w:rsidP="003D4A70">
            <w:pPr>
              <w:ind w:left="34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Sustainable enterprise development</w:t>
            </w:r>
          </w:p>
        </w:tc>
        <w:tc>
          <w:tcPr>
            <w:tcW w:w="6347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14:paraId="2597CADF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Wetland plant nursery</w:t>
            </w:r>
          </w:p>
          <w:p w14:paraId="4B4E959E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Catering “bush tucker”</w:t>
            </w:r>
          </w:p>
          <w:p w14:paraId="20CEA89D" w14:textId="77777777" w:rsidR="003D4A70" w:rsidRPr="00A4782C" w:rsidRDefault="003D4A7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Knowledge-based enterprises</w:t>
            </w:r>
          </w:p>
        </w:tc>
      </w:tr>
    </w:tbl>
    <w:p w14:paraId="72C84B90" w14:textId="5D232004" w:rsidR="003241D4" w:rsidRPr="00A4782C" w:rsidRDefault="00054037" w:rsidP="000371F2">
      <w:pPr>
        <w:pStyle w:val="Caption"/>
        <w:jc w:val="left"/>
        <w:rPr>
          <w:rFonts w:ascii="Cambria" w:hAnsi="Cambria" w:cs="Times New Roman"/>
          <w:i w:val="0"/>
          <w:color w:val="000000" w:themeColor="text1"/>
          <w:sz w:val="24"/>
          <w:szCs w:val="24"/>
        </w:rPr>
      </w:pPr>
      <w:r w:rsidRPr="00A4782C">
        <w:rPr>
          <w:rFonts w:ascii="Cambria" w:hAnsi="Cambria" w:cs="Times New Roman"/>
          <w:i w:val="0"/>
          <w:color w:val="000000" w:themeColor="text1"/>
          <w:sz w:val="24"/>
          <w:szCs w:val="24"/>
        </w:rPr>
        <w:t xml:space="preserve">Supplementary </w:t>
      </w:r>
      <w:r w:rsidR="003241D4" w:rsidRPr="00A4782C">
        <w:rPr>
          <w:rFonts w:ascii="Cambria" w:hAnsi="Cambria" w:cs="Times New Roman"/>
          <w:i w:val="0"/>
          <w:color w:val="000000" w:themeColor="text1"/>
          <w:sz w:val="24"/>
          <w:szCs w:val="24"/>
        </w:rPr>
        <w:t>Table</w:t>
      </w:r>
      <w:r w:rsidR="001254C4" w:rsidRPr="00A4782C">
        <w:rPr>
          <w:rFonts w:ascii="Cambria" w:hAnsi="Cambria" w:cs="Times New Roman"/>
          <w:i w:val="0"/>
          <w:color w:val="000000" w:themeColor="text1"/>
          <w:sz w:val="24"/>
          <w:szCs w:val="24"/>
        </w:rPr>
        <w:t xml:space="preserve"> 1</w:t>
      </w:r>
      <w:r w:rsidR="003241D4" w:rsidRPr="00A4782C">
        <w:rPr>
          <w:rFonts w:ascii="Cambria" w:hAnsi="Cambria" w:cs="Times New Roman"/>
          <w:i w:val="0"/>
          <w:color w:val="000000" w:themeColor="text1"/>
          <w:sz w:val="24"/>
          <w:szCs w:val="24"/>
        </w:rPr>
        <w:t xml:space="preserve"> Land management roles per</w:t>
      </w:r>
      <w:r w:rsidR="000371F2" w:rsidRPr="00A4782C">
        <w:rPr>
          <w:rFonts w:ascii="Cambria" w:hAnsi="Cambria" w:cs="Times New Roman"/>
          <w:i w:val="0"/>
          <w:color w:val="000000" w:themeColor="text1"/>
          <w:sz w:val="24"/>
          <w:szCs w:val="24"/>
        </w:rPr>
        <w:t>formed by BBCAC and its members</w:t>
      </w:r>
    </w:p>
    <w:p w14:paraId="65BE27A5" w14:textId="77777777" w:rsidR="001254C4" w:rsidRPr="00A4782C" w:rsidRDefault="001254C4" w:rsidP="000371F2">
      <w:pPr>
        <w:pStyle w:val="Caption"/>
        <w:keepNext/>
        <w:jc w:val="left"/>
        <w:rPr>
          <w:rFonts w:ascii="Cambria" w:hAnsi="Cambria"/>
          <w:b/>
          <w:color w:val="000000"/>
          <w:sz w:val="24"/>
          <w:szCs w:val="24"/>
        </w:rPr>
      </w:pPr>
    </w:p>
    <w:tbl>
      <w:tblPr>
        <w:tblStyle w:val="ListTable21"/>
        <w:tblpPr w:leftFromText="180" w:rightFromText="180" w:vertAnchor="text" w:horzAnchor="page" w:tblpX="1480" w:tblpY="864"/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2506"/>
        <w:gridCol w:w="6380"/>
      </w:tblGrid>
      <w:tr w:rsidR="003D4A70" w:rsidRPr="00A4782C" w14:paraId="22C51879" w14:textId="77777777" w:rsidTr="003D4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250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3ED1502" w14:textId="77777777" w:rsidR="00C63160" w:rsidRPr="00A4782C" w:rsidRDefault="00C63160" w:rsidP="003D4A70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Theme</w:t>
            </w:r>
          </w:p>
        </w:tc>
        <w:tc>
          <w:tcPr>
            <w:tcW w:w="63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94B8F4C" w14:textId="77777777" w:rsidR="00C63160" w:rsidRPr="00A4782C" w:rsidRDefault="00C63160" w:rsidP="003D4A70">
            <w:pPr>
              <w:ind w:left="34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Subtheme</w:t>
            </w:r>
          </w:p>
        </w:tc>
      </w:tr>
      <w:tr w:rsidR="003D4A70" w:rsidRPr="00A4782C" w14:paraId="418D5241" w14:textId="77777777" w:rsidTr="003D4A70">
        <w:trPr>
          <w:trHeight w:val="916"/>
        </w:trPr>
        <w:tc>
          <w:tcPr>
            <w:tcW w:w="2506" w:type="dxa"/>
            <w:tcBorders>
              <w:right w:val="nil"/>
            </w:tcBorders>
          </w:tcPr>
          <w:p w14:paraId="7E48A6D4" w14:textId="77777777" w:rsidR="00C63160" w:rsidRPr="00A4782C" w:rsidRDefault="00C63160" w:rsidP="003D4A70">
            <w:pPr>
              <w:ind w:left="34"/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  <w:t>Urban development and rapid population growth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4352128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Population growth and consumption</w:t>
            </w:r>
          </w:p>
          <w:p w14:paraId="4545C509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Urban development on cultural heritage sites</w:t>
            </w:r>
          </w:p>
          <w:p w14:paraId="20A4CB61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Pollution and sediment loads</w:t>
            </w:r>
          </w:p>
          <w:p w14:paraId="6D1B0B4C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Recreational users and erosion</w:t>
            </w:r>
          </w:p>
        </w:tc>
      </w:tr>
      <w:tr w:rsidR="003D4A70" w:rsidRPr="00A4782C" w14:paraId="58DD523C" w14:textId="77777777" w:rsidTr="003D4A70">
        <w:trPr>
          <w:trHeight w:val="916"/>
        </w:trPr>
        <w:tc>
          <w:tcPr>
            <w:tcW w:w="2506" w:type="dxa"/>
            <w:tcBorders>
              <w:right w:val="nil"/>
            </w:tcBorders>
          </w:tcPr>
          <w:p w14:paraId="659953F7" w14:textId="77777777" w:rsidR="00C63160" w:rsidRPr="00A4782C" w:rsidRDefault="00C63160" w:rsidP="003D4A70">
            <w:pPr>
              <w:ind w:left="34"/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Limited access to funding and resources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6370817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Competition for grants, delayed funding</w:t>
            </w:r>
          </w:p>
          <w:p w14:paraId="483E40A2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Access to land and infrastructure</w:t>
            </w:r>
          </w:p>
          <w:p w14:paraId="17425E5F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Human resources, skills and training</w:t>
            </w:r>
          </w:p>
          <w:p w14:paraId="682B1BFB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Equipment and assets</w:t>
            </w:r>
          </w:p>
        </w:tc>
      </w:tr>
      <w:tr w:rsidR="003D4A70" w:rsidRPr="00A4782C" w14:paraId="58D2CA4F" w14:textId="77777777" w:rsidTr="003D4A70">
        <w:trPr>
          <w:trHeight w:val="673"/>
        </w:trPr>
        <w:tc>
          <w:tcPr>
            <w:tcW w:w="2506" w:type="dxa"/>
            <w:tcBorders>
              <w:right w:val="nil"/>
            </w:tcBorders>
          </w:tcPr>
          <w:p w14:paraId="3DA8B0C6" w14:textId="77777777" w:rsidR="00C63160" w:rsidRPr="00A4782C" w:rsidRDefault="00C63160" w:rsidP="003D4A70">
            <w:pPr>
              <w:ind w:left="34"/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  <w:t>Poor governance mechanisms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B9261C4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Poor engagement, limited action</w:t>
            </w:r>
          </w:p>
          <w:p w14:paraId="09BD5AC6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Talking to the right people</w:t>
            </w:r>
          </w:p>
          <w:p w14:paraId="405004BE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Policy, rules and regulatory requirements</w:t>
            </w:r>
          </w:p>
        </w:tc>
      </w:tr>
      <w:tr w:rsidR="003D4A70" w:rsidRPr="00A4782C" w14:paraId="2C1E614D" w14:textId="77777777" w:rsidTr="003D4A70">
        <w:trPr>
          <w:trHeight w:val="873"/>
        </w:trPr>
        <w:tc>
          <w:tcPr>
            <w:tcW w:w="2506" w:type="dxa"/>
            <w:tcBorders>
              <w:right w:val="nil"/>
            </w:tcBorders>
          </w:tcPr>
          <w:p w14:paraId="29A81802" w14:textId="77777777" w:rsidR="00C63160" w:rsidRPr="00A4782C" w:rsidRDefault="00C63160" w:rsidP="003D4A70">
            <w:pPr>
              <w:ind w:left="34"/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  <w:t>Lack of cultural and environmental awareness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14:paraId="30ADE05D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Recognition and respect</w:t>
            </w:r>
          </w:p>
          <w:p w14:paraId="19852F3F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Environmental stewardship</w:t>
            </w:r>
          </w:p>
          <w:p w14:paraId="25724719" w14:textId="77777777" w:rsidR="00C63160" w:rsidRPr="00A4782C" w:rsidRDefault="00C63160" w:rsidP="003D4A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Institutional and corporate racism</w:t>
            </w:r>
          </w:p>
        </w:tc>
      </w:tr>
    </w:tbl>
    <w:p w14:paraId="7EE9C2FE" w14:textId="759CEA9B" w:rsidR="00C63160" w:rsidRPr="00A4782C" w:rsidRDefault="001254C4" w:rsidP="00DF65C5">
      <w:pPr>
        <w:pStyle w:val="Caption"/>
        <w:keepNext/>
        <w:ind w:right="-46"/>
        <w:jc w:val="left"/>
        <w:rPr>
          <w:rFonts w:ascii="Cambria" w:hAnsi="Cambria" w:cs="Times New Roman"/>
          <w:i w:val="0"/>
          <w:color w:val="000000" w:themeColor="text1"/>
          <w:sz w:val="24"/>
          <w:szCs w:val="24"/>
        </w:rPr>
      </w:pPr>
      <w:r w:rsidRPr="00A4782C">
        <w:rPr>
          <w:rFonts w:ascii="Cambria" w:hAnsi="Cambria" w:cs="Times New Roman"/>
          <w:i w:val="0"/>
          <w:color w:val="000000" w:themeColor="text1"/>
          <w:sz w:val="24"/>
          <w:szCs w:val="24"/>
        </w:rPr>
        <w:t xml:space="preserve">Supplementary Table 2 </w:t>
      </w:r>
      <w:r w:rsidR="003241D4" w:rsidRPr="00A4782C">
        <w:rPr>
          <w:rFonts w:ascii="Cambria" w:hAnsi="Cambria" w:cs="Times New Roman"/>
          <w:i w:val="0"/>
          <w:color w:val="000000" w:themeColor="text1"/>
          <w:sz w:val="24"/>
          <w:szCs w:val="24"/>
        </w:rPr>
        <w:t>Challenges for land management exper</w:t>
      </w:r>
      <w:r w:rsidR="000371F2" w:rsidRPr="00A4782C">
        <w:rPr>
          <w:rFonts w:ascii="Cambria" w:hAnsi="Cambria" w:cs="Times New Roman"/>
          <w:i w:val="0"/>
          <w:color w:val="000000" w:themeColor="text1"/>
          <w:sz w:val="24"/>
          <w:szCs w:val="24"/>
        </w:rPr>
        <w:t>ienced by BBCAC and its members</w:t>
      </w:r>
    </w:p>
    <w:p w14:paraId="519FAFBB" w14:textId="77777777" w:rsidR="00C63160" w:rsidRPr="00A4782C" w:rsidRDefault="00C63160">
      <w:pPr>
        <w:rPr>
          <w:rFonts w:ascii="Cambria" w:hAnsi="Cambria" w:cs="Times New Roman"/>
          <w:iCs/>
          <w:color w:val="000000" w:themeColor="text1"/>
          <w:sz w:val="24"/>
          <w:szCs w:val="24"/>
          <w:lang w:eastAsia="en-US"/>
        </w:rPr>
      </w:pPr>
      <w:r w:rsidRPr="00A4782C">
        <w:rPr>
          <w:rFonts w:ascii="Cambria" w:hAnsi="Cambria" w:cs="Times New Roman"/>
          <w:i/>
          <w:color w:val="000000" w:themeColor="text1"/>
          <w:sz w:val="24"/>
          <w:szCs w:val="24"/>
        </w:rPr>
        <w:br w:type="page"/>
      </w:r>
    </w:p>
    <w:p w14:paraId="3C1F3E47" w14:textId="2732597C" w:rsidR="003241D4" w:rsidRPr="00A4782C" w:rsidRDefault="001254C4" w:rsidP="000371F2">
      <w:pPr>
        <w:pStyle w:val="Caption"/>
        <w:keepNext/>
        <w:jc w:val="left"/>
        <w:rPr>
          <w:rFonts w:ascii="Cambria" w:hAnsi="Cambria" w:cs="Times New Roman"/>
          <w:i w:val="0"/>
          <w:color w:val="000000" w:themeColor="text1"/>
          <w:sz w:val="24"/>
          <w:szCs w:val="24"/>
        </w:rPr>
      </w:pPr>
      <w:r w:rsidRPr="00A4782C">
        <w:rPr>
          <w:rFonts w:ascii="Cambria" w:hAnsi="Cambria" w:cs="Times New Roman"/>
          <w:i w:val="0"/>
          <w:color w:val="000000" w:themeColor="text1"/>
          <w:sz w:val="24"/>
          <w:szCs w:val="24"/>
        </w:rPr>
        <w:lastRenderedPageBreak/>
        <w:t xml:space="preserve">Supplementary Table 3 </w:t>
      </w:r>
      <w:r w:rsidR="003241D4" w:rsidRPr="00A4782C">
        <w:rPr>
          <w:rFonts w:ascii="Cambria" w:hAnsi="Cambria" w:cs="Times New Roman"/>
          <w:i w:val="0"/>
          <w:color w:val="000000" w:themeColor="text1"/>
          <w:sz w:val="24"/>
          <w:szCs w:val="24"/>
        </w:rPr>
        <w:t>Opportunities for Indigenous land management identified by BBCAC and its members</w:t>
      </w:r>
    </w:p>
    <w:tbl>
      <w:tblPr>
        <w:tblStyle w:val="ListTable21"/>
        <w:tblW w:w="5009" w:type="pct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2540"/>
        <w:gridCol w:w="6472"/>
      </w:tblGrid>
      <w:tr w:rsidR="003D4A70" w:rsidRPr="00A4782C" w14:paraId="70E01616" w14:textId="77777777" w:rsidTr="003D4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5A4ED02" w14:textId="77777777" w:rsidR="0063062F" w:rsidRPr="00A4782C" w:rsidRDefault="0063062F" w:rsidP="000F6592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Theme</w:t>
            </w:r>
          </w:p>
        </w:tc>
        <w:tc>
          <w:tcPr>
            <w:tcW w:w="647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3251694" w14:textId="77777777" w:rsidR="0063062F" w:rsidRPr="00A4782C" w:rsidRDefault="0063062F" w:rsidP="000F6592">
            <w:pPr>
              <w:ind w:left="34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Subtheme</w:t>
            </w:r>
          </w:p>
        </w:tc>
      </w:tr>
      <w:tr w:rsidR="003D4A70" w:rsidRPr="00A4782C" w14:paraId="38A4C0A4" w14:textId="77777777" w:rsidTr="003D4A70">
        <w:trPr>
          <w:trHeight w:val="931"/>
        </w:trPr>
        <w:tc>
          <w:tcPr>
            <w:tcW w:w="2540" w:type="dxa"/>
            <w:tcBorders>
              <w:right w:val="nil"/>
            </w:tcBorders>
          </w:tcPr>
          <w:p w14:paraId="5FBC409A" w14:textId="77777777" w:rsidR="0063062F" w:rsidRPr="00A4782C" w:rsidRDefault="0063062F" w:rsidP="000F6592">
            <w:pPr>
              <w:ind w:left="34"/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  <w:t>Indigenous-driven land management</w:t>
            </w:r>
          </w:p>
        </w:tc>
        <w:tc>
          <w:tcPr>
            <w:tcW w:w="64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4074277" w14:textId="77777777" w:rsidR="0063062F" w:rsidRPr="00A4782C" w:rsidRDefault="0063062F" w:rsidP="00630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Indigenous Ranger Program</w:t>
            </w:r>
          </w:p>
          <w:p w14:paraId="358DA600" w14:textId="77777777" w:rsidR="0063062F" w:rsidRPr="00A4782C" w:rsidRDefault="0063062F" w:rsidP="00630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Training and work opportunities for ATSI youth</w:t>
            </w:r>
          </w:p>
          <w:p w14:paraId="16260E84" w14:textId="77777777" w:rsidR="0063062F" w:rsidRPr="00A4782C" w:rsidRDefault="0063062F" w:rsidP="00630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Traditional Owner terms and conditions</w:t>
            </w:r>
          </w:p>
          <w:p w14:paraId="4D07A07D" w14:textId="77777777" w:rsidR="0063062F" w:rsidRPr="00A4782C" w:rsidRDefault="0063062F" w:rsidP="00630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Research opportunities</w:t>
            </w:r>
          </w:p>
        </w:tc>
      </w:tr>
      <w:tr w:rsidR="003D4A70" w:rsidRPr="00A4782C" w14:paraId="5B38E809" w14:textId="77777777" w:rsidTr="003D4A70">
        <w:trPr>
          <w:trHeight w:val="550"/>
        </w:trPr>
        <w:tc>
          <w:tcPr>
            <w:tcW w:w="2540" w:type="dxa"/>
            <w:tcBorders>
              <w:right w:val="nil"/>
            </w:tcBorders>
          </w:tcPr>
          <w:p w14:paraId="237F1644" w14:textId="77777777" w:rsidR="0063062F" w:rsidRPr="00A4782C" w:rsidRDefault="0063062F" w:rsidP="000F6592">
            <w:pPr>
              <w:ind w:left="34"/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bCs/>
                <w:color w:val="000000"/>
                <w:sz w:val="24"/>
                <w:szCs w:val="24"/>
              </w:rPr>
              <w:t>Eco-cultural tourism and education</w:t>
            </w:r>
          </w:p>
        </w:tc>
        <w:tc>
          <w:tcPr>
            <w:tcW w:w="6472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14:paraId="5D85FB81" w14:textId="77777777" w:rsidR="0063062F" w:rsidRPr="00A4782C" w:rsidRDefault="0063062F" w:rsidP="00630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Establishing a cultural education centre and keeping-place</w:t>
            </w:r>
          </w:p>
          <w:p w14:paraId="780E64AB" w14:textId="77777777" w:rsidR="0063062F" w:rsidRPr="00A4782C" w:rsidRDefault="0063062F" w:rsidP="006306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3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4782C">
              <w:rPr>
                <w:rFonts w:ascii="Cambria" w:hAnsi="Cambria" w:cs="Times New Roman"/>
                <w:color w:val="000000"/>
                <w:sz w:val="24"/>
                <w:szCs w:val="24"/>
              </w:rPr>
              <w:t>Widespread installations of interpretive signage</w:t>
            </w:r>
          </w:p>
        </w:tc>
      </w:tr>
    </w:tbl>
    <w:p w14:paraId="312A7B1C" w14:textId="77777777" w:rsidR="0063062F" w:rsidRPr="00A4782C" w:rsidRDefault="0063062F" w:rsidP="00DF65C5">
      <w:pPr>
        <w:rPr>
          <w:rFonts w:ascii="Cambria" w:hAnsi="Cambria"/>
          <w:sz w:val="24"/>
          <w:szCs w:val="24"/>
        </w:rPr>
      </w:pPr>
    </w:p>
    <w:sectPr w:rsidR="0063062F" w:rsidRPr="00A4782C" w:rsidSect="00C6316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080"/>
    <w:multiLevelType w:val="hybridMultilevel"/>
    <w:tmpl w:val="00F28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F"/>
    <w:rsid w:val="000371F2"/>
    <w:rsid w:val="00054037"/>
    <w:rsid w:val="001254C4"/>
    <w:rsid w:val="002051E5"/>
    <w:rsid w:val="003241D4"/>
    <w:rsid w:val="003D4A70"/>
    <w:rsid w:val="0063062F"/>
    <w:rsid w:val="008C04E0"/>
    <w:rsid w:val="00A4782C"/>
    <w:rsid w:val="00B26073"/>
    <w:rsid w:val="00C63160"/>
    <w:rsid w:val="00DF65C5"/>
    <w:rsid w:val="00E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20D5"/>
  <w15:chartTrackingRefBased/>
  <w15:docId w15:val="{A952147D-1B0D-4300-92AC-ED0B9745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3062F"/>
    <w:pPr>
      <w:spacing w:after="200" w:line="240" w:lineRule="auto"/>
      <w:jc w:val="both"/>
    </w:pPr>
    <w:rPr>
      <w:i/>
      <w:iCs/>
      <w:color w:val="44546A" w:themeColor="text2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3062F"/>
    <w:pPr>
      <w:spacing w:line="360" w:lineRule="auto"/>
      <w:ind w:left="720"/>
      <w:contextualSpacing/>
      <w:jc w:val="both"/>
    </w:pPr>
    <w:rPr>
      <w:lang w:eastAsia="en-US"/>
    </w:rPr>
  </w:style>
  <w:style w:type="table" w:customStyle="1" w:styleId="ListTable21">
    <w:name w:val="List Table 21"/>
    <w:basedOn w:val="TableNormal"/>
    <w:uiPriority w:val="47"/>
    <w:rsid w:val="0063062F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63062F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06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1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9B66-D14E-4F1E-B9F7-7B67E6FB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jeyalakshmi. s</dc:creator>
  <cp:keywords/>
  <dc:description/>
  <cp:lastModifiedBy>jeyalakshmi. s</cp:lastModifiedBy>
  <cp:revision>2</cp:revision>
  <dcterms:created xsi:type="dcterms:W3CDTF">2017-10-11T04:48:00Z</dcterms:created>
  <dcterms:modified xsi:type="dcterms:W3CDTF">2017-10-11T04:48:00Z</dcterms:modified>
</cp:coreProperties>
</file>