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E5" w:rsidRDefault="009B51E5" w:rsidP="009B51E5">
      <w:pPr>
        <w:spacing w:line="480" w:lineRule="auto"/>
      </w:pPr>
      <w:bookmarkStart w:id="0" w:name="_GoBack"/>
      <w:bookmarkEnd w:id="0"/>
      <w:r>
        <w:t>SUPPORTING INFORMATION (SI1-</w:t>
      </w:r>
      <w:r w:rsidR="00636AC8">
        <w:t>5</w:t>
      </w:r>
      <w:r>
        <w:t xml:space="preserve">):  </w:t>
      </w:r>
    </w:p>
    <w:p w:rsidR="009B51E5" w:rsidRDefault="009B51E5" w:rsidP="009B51E5">
      <w:pPr>
        <w:spacing w:line="480" w:lineRule="auto"/>
      </w:pPr>
      <w:proofErr w:type="spellStart"/>
      <w:r>
        <w:t>Pearse</w:t>
      </w:r>
      <w:proofErr w:type="spellEnd"/>
      <w:r>
        <w:t xml:space="preserve">, </w:t>
      </w:r>
      <w:proofErr w:type="spellStart"/>
      <w:r>
        <w:t>La</w:t>
      </w:r>
      <w:r w:rsidR="0018641B">
        <w:t>M</w:t>
      </w:r>
      <w:r>
        <w:t>ontagne</w:t>
      </w:r>
      <w:proofErr w:type="spellEnd"/>
      <w:r>
        <w:t>, Koenig.  “</w:t>
      </w:r>
      <w:proofErr w:type="spellStart"/>
      <w:r>
        <w:t>Interannual</w:t>
      </w:r>
      <w:proofErr w:type="spellEnd"/>
      <w:r>
        <w:t xml:space="preserve"> Variation in Seed Set…”</w:t>
      </w:r>
    </w:p>
    <w:p w:rsidR="009B51E5" w:rsidRDefault="009B51E5" w:rsidP="009B51E5">
      <w:pPr>
        <w:spacing w:line="480" w:lineRule="auto"/>
      </w:pPr>
      <w:r w:rsidRPr="009F29C5">
        <w:rPr>
          <w:noProof/>
          <w:lang w:val="en-IN" w:eastAsia="en-IN"/>
        </w:rPr>
        <w:drawing>
          <wp:inline distT="0" distB="0" distL="0" distR="0">
            <wp:extent cx="4572000" cy="4572000"/>
            <wp:effectExtent l="0" t="0" r="0" b="0"/>
            <wp:docPr id="2" name="Picture 2" descr="C:\Users\Ian\Documents\Dropbox\masting datasets\analysis\Fig. hsitogram of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n\Documents\Dropbox\masting datasets\analysis\Fig. hsitogram of C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C8" w:rsidRDefault="009B51E5" w:rsidP="00636AC8">
      <w:pPr>
        <w:spacing w:line="480" w:lineRule="auto"/>
        <w:ind w:firstLine="720"/>
      </w:pPr>
      <w:r w:rsidRPr="00FD70CB">
        <w:rPr>
          <w:b/>
        </w:rPr>
        <w:t>Supporting Information 1:</w:t>
      </w:r>
      <w:r>
        <w:t xml:space="preserve"> A histogram showing a right-skewed distribution of the coefficient of variation of seed set of 1086 records of seed set. </w:t>
      </w:r>
    </w:p>
    <w:p w:rsidR="00636AC8" w:rsidRDefault="00636AC8" w:rsidP="00636AC8">
      <w:pPr>
        <w:spacing w:line="480" w:lineRule="auto"/>
        <w:ind w:firstLine="720"/>
      </w:pPr>
      <w:r>
        <w:t xml:space="preserve">Inclusion of a record of seed set in our database was contingent on several criteria. First, we only included records with more than four consecutive years of seed set from a species at a given site. Second, records of seed set were only included if seed set could be assigned to plants within a species or genus. Third, we excluded records that were measured in such an indirect way that extraneous factors could strongly influence their accuracy; an example is mast production inferred from an anticipated correlation </w:t>
      </w:r>
      <w:r>
        <w:lastRenderedPageBreak/>
        <w:t xml:space="preserve">with game abundance. Fourth, we only included records of fruit or seed set and excluded records of floral abundance or pollen production because </w:t>
      </w:r>
      <w:proofErr w:type="spellStart"/>
      <w:r>
        <w:t>interannual</w:t>
      </w:r>
      <w:proofErr w:type="spellEnd"/>
      <w:r>
        <w:t xml:space="preserve"> variation in seed set can vary with flower or pollen abundance </w:t>
      </w:r>
      <w:r w:rsidRPr="00E77CFC">
        <w:t>[5]</w:t>
      </w:r>
      <w:r>
        <w:t xml:space="preserve">, but does not do so in all cases </w:t>
      </w:r>
      <w:r w:rsidRPr="00E77CFC">
        <w:t>[24]</w:t>
      </w:r>
      <w:r>
        <w:t xml:space="preserve">. Fifth, we excluded records from agricultural settings (orchards, vineyards, etc.) because changes in management practices could affect variation in crop sizes. Finally, we only included records from </w:t>
      </w:r>
      <w:proofErr w:type="spellStart"/>
      <w:r>
        <w:t>iteroparous</w:t>
      </w:r>
      <w:proofErr w:type="spellEnd"/>
      <w:r>
        <w:t xml:space="preserve"> perennial terrestrial plants, whose </w:t>
      </w:r>
      <w:proofErr w:type="spellStart"/>
      <w:r>
        <w:t>interannual</w:t>
      </w:r>
      <w:proofErr w:type="spellEnd"/>
      <w:r>
        <w:t xml:space="preserve"> variation in seed set could not be explained by changes in </w:t>
      </w:r>
      <w:r w:rsidR="003E58AA">
        <w:t xml:space="preserve">density or </w:t>
      </w:r>
      <w:r>
        <w:t xml:space="preserve">population size of the plants. We retained records of fruit or seed set measured in a variety of qualitative and quantitative ways, ranging from complete counts per individual, timed counts, seed / fruit traps and funnels, and qualitative assessment of seed set. We recorded whether seed set estimations with a dataset could be treated as quantitative or were categorical estimates. Seed set was recorded in a variety of units including counts / individual, timed (relative) counts / individual, counts / area, mass / area, volume / area, seed energy (calories) / area. </w:t>
      </w: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F371F1" w:rsidRDefault="00F371F1" w:rsidP="009B51E5">
      <w:pPr>
        <w:spacing w:line="480" w:lineRule="auto"/>
        <w:sectPr w:rsidR="00F371F1" w:rsidSect="001D411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B51E5" w:rsidRDefault="009B51E5" w:rsidP="009B51E5">
      <w:pPr>
        <w:spacing w:line="480" w:lineRule="auto"/>
      </w:pPr>
    </w:p>
    <w:tbl>
      <w:tblPr>
        <w:tblW w:w="6340" w:type="dxa"/>
        <w:tblLook w:val="04A0" w:firstRow="1" w:lastRow="0" w:firstColumn="1" w:lastColumn="0" w:noHBand="0" w:noVBand="1"/>
      </w:tblPr>
      <w:tblGrid>
        <w:gridCol w:w="1062"/>
        <w:gridCol w:w="2655"/>
        <w:gridCol w:w="880"/>
        <w:gridCol w:w="790"/>
        <w:gridCol w:w="953"/>
      </w:tblGrid>
      <w:tr w:rsidR="009B51E5" w:rsidTr="00EE28B7">
        <w:trPr>
          <w:trHeight w:val="1485"/>
        </w:trPr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E5" w:rsidRPr="00EC7E2B" w:rsidRDefault="009B51E5" w:rsidP="00EE28B7">
            <w:pPr>
              <w:spacing w:line="480" w:lineRule="auto"/>
              <w:rPr>
                <w:color w:val="000000"/>
              </w:rPr>
            </w:pPr>
            <w:r w:rsidRPr="00EC7E2B">
              <w:rPr>
                <w:b/>
                <w:bCs/>
                <w:color w:val="000000"/>
              </w:rPr>
              <w:t xml:space="preserve">Supporting Information 2: </w:t>
            </w:r>
            <w:r w:rsidRPr="00EC7E2B">
              <w:rPr>
                <w:color w:val="000000"/>
              </w:rPr>
              <w:t xml:space="preserve">Changes in CV of seed set by time period using alternate approaches to bin time periods. Models included mean seed set as a covariate, species as a random effect, and number of individuals in a record as a weight.  </w:t>
            </w:r>
            <w:proofErr w:type="spellStart"/>
            <w:r w:rsidRPr="00EC7E2B">
              <w:rPr>
                <w:color w:val="000000"/>
              </w:rPr>
              <w:t>Df</w:t>
            </w:r>
            <w:proofErr w:type="spellEnd"/>
            <w:r w:rsidRPr="00EC7E2B">
              <w:rPr>
                <w:color w:val="000000"/>
              </w:rPr>
              <w:t xml:space="preserve"> of all likelihood ratio tests was 1.  Related to figure 2.</w:t>
            </w:r>
          </w:p>
        </w:tc>
      </w:tr>
      <w:tr w:rsidR="009B51E5" w:rsidTr="00EE28B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Bin size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Minimum inclusion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Offset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0F42">
              <w:rPr>
                <w:rFonts w:ascii="Symbol" w:hAnsi="Symbol"/>
                <w:b/>
                <w:bCs/>
                <w:color w:val="000000"/>
                <w:sz w:val="22"/>
                <w:szCs w:val="22"/>
                <w:u w:val="single"/>
              </w:rPr>
              <w:t></w:t>
            </w:r>
            <w:r w:rsidRPr="00DE0F42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0F42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u w:val="single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-value</w:t>
            </w:r>
          </w:p>
        </w:tc>
      </w:tr>
      <w:tr w:rsidR="009B51E5" w:rsidTr="00EE28B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B51E5" w:rsidTr="00EE28B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A1709A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</w:tr>
      <w:tr w:rsidR="009B51E5" w:rsidTr="00EE28B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A1709A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</w:t>
            </w:r>
          </w:p>
        </w:tc>
      </w:tr>
      <w:tr w:rsidR="009B51E5" w:rsidTr="00EE28B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A1709A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&lt;0.001</w:t>
            </w:r>
          </w:p>
        </w:tc>
      </w:tr>
      <w:tr w:rsidR="009B51E5" w:rsidTr="00EE28B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A1709A" w:rsidP="00EE28B7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1E5" w:rsidRDefault="009B51E5" w:rsidP="00A1709A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  <w:r w:rsidR="00A1709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</w:tbl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  <w:r w:rsidRPr="009F29C5">
        <w:rPr>
          <w:noProof/>
          <w:lang w:val="en-IN" w:eastAsia="en-IN"/>
        </w:rPr>
        <w:drawing>
          <wp:inline distT="0" distB="0" distL="0" distR="0">
            <wp:extent cx="5486400" cy="5486400"/>
            <wp:effectExtent l="0" t="0" r="0" b="0"/>
            <wp:docPr id="1" name="Picture 1" descr="C:\Users\Ian\Documents\Dropbox\masting datasets\analysis\Fig. masting frequ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\Documents\Dropbox\masting datasets\analysis\Fig. masting frequen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E5" w:rsidRDefault="009B51E5" w:rsidP="009B51E5">
      <w:pPr>
        <w:spacing w:line="480" w:lineRule="auto"/>
      </w:pPr>
      <w:r>
        <w:rPr>
          <w:b/>
        </w:rPr>
        <w:t>Supporting Information 3</w:t>
      </w:r>
      <w:r w:rsidRPr="00FD70CB">
        <w:rPr>
          <w:b/>
        </w:rPr>
        <w:t>:</w:t>
      </w:r>
      <w:r>
        <w:rPr>
          <w:b/>
        </w:rPr>
        <w:t xml:space="preserve"> </w:t>
      </w:r>
      <w:r>
        <w:t xml:space="preserve">The frequency of mast years of plants over 20-year time periods spanning the past 115 years. We observed no significant change in </w:t>
      </w:r>
      <w:proofErr w:type="spellStart"/>
      <w:r>
        <w:t>masting</w:t>
      </w:r>
      <w:proofErr w:type="spellEnd"/>
      <w:r>
        <w:t xml:space="preserve"> frequency over time. </w:t>
      </w:r>
      <w:proofErr w:type="spellStart"/>
      <w:r>
        <w:t>Masting</w:t>
      </w:r>
      <w:proofErr w:type="spellEnd"/>
      <w:r>
        <w:t xml:space="preserve"> frequency within a time period is shown as number of mast years / total number of years observed. Related to figure 2.</w:t>
      </w:r>
    </w:p>
    <w:p w:rsidR="00A1709A" w:rsidRDefault="00A1709A" w:rsidP="009B51E5">
      <w:pPr>
        <w:spacing w:line="480" w:lineRule="auto"/>
      </w:pPr>
    </w:p>
    <w:p w:rsidR="00A1709A" w:rsidRDefault="00A1709A" w:rsidP="009B51E5">
      <w:pPr>
        <w:spacing w:line="480" w:lineRule="auto"/>
      </w:pPr>
    </w:p>
    <w:p w:rsidR="00A1709A" w:rsidRDefault="00A1709A" w:rsidP="009B51E5">
      <w:pPr>
        <w:spacing w:line="480" w:lineRule="auto"/>
      </w:pPr>
    </w:p>
    <w:p w:rsidR="00A1709A" w:rsidRPr="00FD70CB" w:rsidRDefault="00636AC8" w:rsidP="009B51E5">
      <w:pPr>
        <w:spacing w:line="480" w:lineRule="auto"/>
        <w:rPr>
          <w:b/>
        </w:rPr>
      </w:pPr>
      <w:r w:rsidRPr="00636AC8">
        <w:rPr>
          <w:b/>
          <w:noProof/>
          <w:lang w:val="en-IN" w:eastAsia="en-IN"/>
        </w:rPr>
        <w:drawing>
          <wp:inline distT="0" distB="0" distL="0" distR="0">
            <wp:extent cx="5486400" cy="5486400"/>
            <wp:effectExtent l="0" t="0" r="0" b="0"/>
            <wp:docPr id="4" name="Picture 4" descr="C:\Users\ipearse\Desktop\masting datasets\analysis\Fig. monte ca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earse\Desktop\masting datasets\analysis\Fig. monte car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E5" w:rsidRDefault="005F4C96" w:rsidP="009B51E5">
      <w:pPr>
        <w:spacing w:line="480" w:lineRule="auto"/>
      </w:pPr>
      <w:r w:rsidRPr="00636AC8">
        <w:rPr>
          <w:b/>
        </w:rPr>
        <w:t>Supporting information 4</w:t>
      </w:r>
      <w:r>
        <w:t xml:space="preserve">:  Simulated null </w:t>
      </w:r>
      <w:r w:rsidR="00636AC8">
        <w:t>distribution</w:t>
      </w:r>
      <w:r>
        <w:t xml:space="preserve"> (n=1000) of the slope of </w:t>
      </w:r>
      <w:proofErr w:type="spellStart"/>
      <w:r>
        <w:t>CV</w:t>
      </w:r>
      <w:r w:rsidRPr="00EC7E2B">
        <w:rPr>
          <w:vertAlign w:val="subscript"/>
        </w:rPr>
        <w:t>p</w:t>
      </w:r>
      <w:proofErr w:type="spellEnd"/>
      <w:r>
        <w:t xml:space="preserve"> over time for a mixed model using time interval to predict </w:t>
      </w:r>
      <w:proofErr w:type="spellStart"/>
      <w:r>
        <w:t>CV</w:t>
      </w:r>
      <w:r w:rsidRPr="00EC7E2B">
        <w:rPr>
          <w:vertAlign w:val="subscript"/>
        </w:rPr>
        <w:t>p</w:t>
      </w:r>
      <w:proofErr w:type="spellEnd"/>
      <w:r>
        <w:t xml:space="preserve"> of seed set (using randomization of time bins as described in methods).  Arrow indicates the observed slope of the </w:t>
      </w:r>
      <w:proofErr w:type="spellStart"/>
      <w:r>
        <w:t>CV</w:t>
      </w:r>
      <w:r w:rsidRPr="00EC7E2B">
        <w:rPr>
          <w:vertAlign w:val="subscript"/>
        </w:rPr>
        <w:t>p</w:t>
      </w:r>
      <w:proofErr w:type="spellEnd"/>
      <w:r>
        <w:t xml:space="preserve"> – time relationsh</w:t>
      </w:r>
      <w:r w:rsidR="00636AC8">
        <w:t xml:space="preserve">ip in a model with the real ordering of time bins, which falls outside of the distribution of null values (P&lt;0.001).  </w:t>
      </w: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  <w:r w:rsidRPr="00E60113">
        <w:rPr>
          <w:b/>
        </w:rPr>
        <w:t xml:space="preserve">Supporting information </w:t>
      </w:r>
      <w:r w:rsidR="00A1709A">
        <w:rPr>
          <w:b/>
        </w:rPr>
        <w:t>5</w:t>
      </w:r>
      <w:r w:rsidRPr="00E60113">
        <w:rPr>
          <w:b/>
        </w:rPr>
        <w:t>:</w:t>
      </w:r>
      <w:r>
        <w:t xml:space="preserve"> A bibliography of seed set data used in this study.  Related to Methods.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W. G. Abrahamson, J. N. Layne, Long-term patterns of acorn production for five oak species in xeric Florida uplands.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84</w:t>
      </w:r>
      <w:r>
        <w:rPr>
          <w:noProof/>
        </w:rPr>
        <w:t>, 2476 (Sep, 2003).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J. Agren, Between-year variation in flowering and fruit set in frost-prone and frost-sheltered populations of dioecious </w:t>
      </w:r>
      <w:r w:rsidRPr="0023268E">
        <w:rPr>
          <w:i/>
          <w:noProof/>
        </w:rPr>
        <w:t>Rubus chamaemorus</w:t>
      </w:r>
      <w:r>
        <w:rPr>
          <w:noProof/>
        </w:rPr>
        <w:t xml:space="preserve">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76</w:t>
      </w:r>
      <w:r>
        <w:rPr>
          <w:noProof/>
        </w:rPr>
        <w:t>, (1988).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R. R. Alexander, Engelmann spruce seed production and dispersal, and seedling establishment in the central rocky Mountains. </w:t>
      </w:r>
      <w:r w:rsidRPr="0023268E">
        <w:rPr>
          <w:i/>
          <w:noProof/>
        </w:rPr>
        <w:t>USDA Forest Service General Technical Report RM-134</w:t>
      </w:r>
      <w:r>
        <w:rPr>
          <w:noProof/>
        </w:rPr>
        <w:t>, (1986).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R. R. Alexander, R. K. Watkins, C. B. Edminster, Engelmann spruce seed production on the Fraser Experimental Forest, Colorado </w:t>
      </w:r>
      <w:r w:rsidRPr="0023268E">
        <w:rPr>
          <w:i/>
          <w:noProof/>
        </w:rPr>
        <w:t>USDA Forest Service Rocky Mountain Forest and Range Experiment Station Research Note RM-419</w:t>
      </w:r>
      <w:r>
        <w:rPr>
          <w:noProof/>
        </w:rPr>
        <w:t>, (1982).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R. B. Allen, N. W. H. Mason, S. J. Richardson, K. H. Platt, Synchronicity, periodicity and bimodality in inter-annual tree seed production along an elevation gradient. </w:t>
      </w:r>
      <w:r w:rsidRPr="0023268E">
        <w:rPr>
          <w:i/>
          <w:noProof/>
        </w:rPr>
        <w:t>Oikos</w:t>
      </w:r>
      <w:r>
        <w:rPr>
          <w:noProof/>
        </w:rPr>
        <w:t xml:space="preserve"> </w:t>
      </w:r>
      <w:r w:rsidRPr="0023268E">
        <w:rPr>
          <w:b/>
          <w:noProof/>
        </w:rPr>
        <w:t>121</w:t>
      </w:r>
      <w:r>
        <w:rPr>
          <w:noProof/>
        </w:rPr>
        <w:t>, 367 (2012).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6.</w:t>
      </w:r>
      <w:r>
        <w:rPr>
          <w:noProof/>
        </w:rPr>
        <w:tab/>
        <w:t>J. C. Alley, B. M. Fitzgerald, P. H. Berben, S. J. Haslett, Annual and seasonal patterns of litter</w:t>
      </w:r>
      <w:r>
        <w:rPr>
          <w:rFonts w:ascii="Cambria Math" w:hAnsi="Cambria Math" w:cs="Cambria Math"/>
          <w:noProof/>
        </w:rPr>
        <w:t>‐</w:t>
      </w:r>
      <w:r>
        <w:rPr>
          <w:noProof/>
        </w:rPr>
        <w:t>fall of hard beech (</w:t>
      </w:r>
      <w:r w:rsidRPr="0023268E">
        <w:rPr>
          <w:i/>
          <w:noProof/>
        </w:rPr>
        <w:t>Nothofagus truncata</w:t>
      </w:r>
      <w:r>
        <w:rPr>
          <w:noProof/>
        </w:rPr>
        <w:t>) and silver beech (</w:t>
      </w:r>
      <w:r w:rsidRPr="0023268E">
        <w:rPr>
          <w:i/>
          <w:noProof/>
        </w:rPr>
        <w:t>Nothofagus menziesii</w:t>
      </w:r>
      <w:r>
        <w:rPr>
          <w:noProof/>
        </w:rPr>
        <w:t xml:space="preserve">) in relation to reproduction. </w:t>
      </w:r>
      <w:r w:rsidRPr="0023268E">
        <w:rPr>
          <w:i/>
          <w:noProof/>
        </w:rPr>
        <w:t>New Zealand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36</w:t>
      </w:r>
      <w:r>
        <w:rPr>
          <w:noProof/>
        </w:rPr>
        <w:t>, 453 (1998).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D. H. Ashton, Studies of flowering behaviour in </w:t>
      </w:r>
      <w:r w:rsidRPr="0023268E">
        <w:rPr>
          <w:i/>
          <w:noProof/>
        </w:rPr>
        <w:t>Eucalyptus regnans</w:t>
      </w:r>
      <w:r>
        <w:rPr>
          <w:noProof/>
        </w:rPr>
        <w:t xml:space="preserve"> F. Muell. </w:t>
      </w:r>
      <w:r w:rsidRPr="0023268E">
        <w:rPr>
          <w:i/>
          <w:noProof/>
        </w:rPr>
        <w:t>Australian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23</w:t>
      </w:r>
      <w:r>
        <w:rPr>
          <w:noProof/>
        </w:rPr>
        <w:t>, 399 (1975).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ATISC, Controlled parentage program plan for the region G2 white spruce tree improvement project in the northwest boreal region in Alberta. </w:t>
      </w:r>
      <w:r w:rsidRPr="0023268E">
        <w:rPr>
          <w:i/>
          <w:noProof/>
        </w:rPr>
        <w:t>Technical Report 07-09. Alberta Tree Improvement &amp; Seed Centre</w:t>
      </w:r>
      <w:r>
        <w:rPr>
          <w:noProof/>
        </w:rPr>
        <w:t>, 1 (2007).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H. A. Bahamonde, P. L. Peri, L. H. Monelos, G. Martinez Pastur, Ecological aspects of regeneration from seeds of </w:t>
      </w:r>
      <w:r w:rsidRPr="0023268E">
        <w:rPr>
          <w:i/>
          <w:noProof/>
        </w:rPr>
        <w:t>Nothofagus antarctica</w:t>
      </w:r>
      <w:r>
        <w:rPr>
          <w:noProof/>
        </w:rPr>
        <w:t xml:space="preserve"> native forest in Southern Patagonia, Argentina. </w:t>
      </w:r>
      <w:r w:rsidRPr="0023268E">
        <w:rPr>
          <w:i/>
          <w:noProof/>
        </w:rPr>
        <w:t>Bosque</w:t>
      </w:r>
      <w:r>
        <w:rPr>
          <w:noProof/>
        </w:rPr>
        <w:t xml:space="preserve"> </w:t>
      </w:r>
      <w:r w:rsidRPr="0023268E">
        <w:rPr>
          <w:b/>
          <w:noProof/>
        </w:rPr>
        <w:t>32</w:t>
      </w:r>
      <w:r>
        <w:rPr>
          <w:noProof/>
        </w:rPr>
        <w:t>, 20 (2011).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10.</w:t>
      </w:r>
      <w:r>
        <w:rPr>
          <w:noProof/>
        </w:rPr>
        <w:tab/>
        <w:t xml:space="preserve">B. V. Barnes, R. T. Bingham, J. A. Schenk, Insect caused loss to western white pine cones. </w:t>
      </w:r>
      <w:r w:rsidRPr="0023268E">
        <w:rPr>
          <w:i/>
          <w:noProof/>
        </w:rPr>
        <w:t>USDA Forest Service Intermountain Forest and Range Experiment Station Research Note No. 102</w:t>
      </w:r>
      <w:r>
        <w:rPr>
          <w:noProof/>
        </w:rPr>
        <w:t>, (1962).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11.</w:t>
      </w:r>
      <w:r>
        <w:rPr>
          <w:noProof/>
        </w:rPr>
        <w:tab/>
        <w:t xml:space="preserve">C. G. Bates, The production, extraction, and germination of lodgepole pine seed. </w:t>
      </w:r>
      <w:r w:rsidRPr="0023268E">
        <w:rPr>
          <w:i/>
          <w:noProof/>
        </w:rPr>
        <w:t>USDA Technical Bulletin No. 191</w:t>
      </w:r>
      <w:r>
        <w:rPr>
          <w:noProof/>
        </w:rPr>
        <w:t>, (1930).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12.</w:t>
      </w:r>
      <w:r>
        <w:rPr>
          <w:noProof/>
        </w:rPr>
        <w:tab/>
        <w:t xml:space="preserve">D. E. Beck, Twelve-year acorn yield in southern Appalachian oaks. </w:t>
      </w:r>
      <w:r w:rsidRPr="0023268E">
        <w:rPr>
          <w:i/>
          <w:noProof/>
        </w:rPr>
        <w:t>USDA Forest Service Research Note SE-244.</w:t>
      </w:r>
      <w:r>
        <w:rPr>
          <w:noProof/>
        </w:rPr>
        <w:t>, (1977).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13.</w:t>
      </w:r>
      <w:r>
        <w:rPr>
          <w:noProof/>
        </w:rPr>
        <w:tab/>
        <w:t xml:space="preserve">P. Bergeron, D. Reale, M. M. Humphries, D. Garant, Anticipation and tracking of pulsed resources drive population dynamics in eastern chipmunks.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92</w:t>
      </w:r>
      <w:r>
        <w:rPr>
          <w:noProof/>
        </w:rPr>
        <w:t>, 2027 (2011).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lastRenderedPageBreak/>
        <w:t>14.</w:t>
      </w:r>
      <w:r>
        <w:rPr>
          <w:noProof/>
        </w:rPr>
        <w:tab/>
        <w:t xml:space="preserve">A. E. Beveridge, Regeneration of podocarps in a central North Island forest. </w:t>
      </w:r>
      <w:r w:rsidRPr="0023268E">
        <w:rPr>
          <w:i/>
          <w:noProof/>
        </w:rPr>
        <w:t>New Zealand 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18</w:t>
      </w:r>
      <w:r>
        <w:rPr>
          <w:noProof/>
        </w:rPr>
        <w:t>, 23 (1973).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15.</w:t>
      </w:r>
      <w:r>
        <w:rPr>
          <w:noProof/>
        </w:rPr>
        <w:tab/>
        <w:t xml:space="preserve">K. N. Boe, Periodicity of cone crops for five Montana conifers. </w:t>
      </w:r>
      <w:r w:rsidRPr="0023268E">
        <w:rPr>
          <w:i/>
          <w:noProof/>
        </w:rPr>
        <w:t>Proceedings of the Montana Academy of Sciences</w:t>
      </w:r>
      <w:r>
        <w:rPr>
          <w:noProof/>
        </w:rPr>
        <w:t xml:space="preserve"> </w:t>
      </w:r>
      <w:r w:rsidRPr="0023268E">
        <w:rPr>
          <w:b/>
          <w:noProof/>
        </w:rPr>
        <w:t>14</w:t>
      </w:r>
      <w:r>
        <w:rPr>
          <w:noProof/>
        </w:rPr>
        <w:t>, 5 (1954).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16.</w:t>
      </w:r>
      <w:r>
        <w:rPr>
          <w:noProof/>
        </w:rPr>
        <w:tab/>
        <w:t>R. E. Brockie, Periodic heavy flowering of New Zealand flax (</w:t>
      </w:r>
      <w:r w:rsidRPr="0023268E">
        <w:rPr>
          <w:i/>
          <w:noProof/>
        </w:rPr>
        <w:t>Phormium</w:t>
      </w:r>
      <w:r w:rsidR="003E58AA">
        <w:rPr>
          <w:noProof/>
        </w:rPr>
        <w:t>, A</w:t>
      </w:r>
      <w:r>
        <w:rPr>
          <w:noProof/>
        </w:rPr>
        <w:t xml:space="preserve">gavaceae). </w:t>
      </w:r>
      <w:r w:rsidRPr="0023268E">
        <w:rPr>
          <w:i/>
          <w:noProof/>
        </w:rPr>
        <w:t>New Zealand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24</w:t>
      </w:r>
      <w:r>
        <w:rPr>
          <w:noProof/>
        </w:rPr>
        <w:t>, 381 (1986).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17.</w:t>
      </w:r>
      <w:r>
        <w:rPr>
          <w:noProof/>
        </w:rPr>
        <w:tab/>
        <w:t xml:space="preserve">K. C. Burns, Masting in a temperate tree: evidence for environmental prediction? </w:t>
      </w:r>
      <w:r w:rsidRPr="0023268E">
        <w:rPr>
          <w:i/>
          <w:noProof/>
        </w:rPr>
        <w:t>Austral Ecology</w:t>
      </w:r>
      <w:r>
        <w:rPr>
          <w:noProof/>
        </w:rPr>
        <w:t xml:space="preserve"> </w:t>
      </w:r>
      <w:r w:rsidRPr="0023268E">
        <w:rPr>
          <w:b/>
          <w:noProof/>
        </w:rPr>
        <w:t>37</w:t>
      </w:r>
      <w:r>
        <w:rPr>
          <w:noProof/>
        </w:rPr>
        <w:t>, 175 (2012).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18.</w:t>
      </w:r>
      <w:r>
        <w:rPr>
          <w:noProof/>
        </w:rPr>
        <w:tab/>
        <w:t xml:space="preserve">P. Y. Burns, D. M. Christisen, J. M. Nichols, Acorn production in the Missouri ozarks. </w:t>
      </w:r>
      <w:r w:rsidRPr="0023268E">
        <w:rPr>
          <w:i/>
          <w:noProof/>
        </w:rPr>
        <w:t>University of Missouri Agricultural Experiment Station Bulletin 611</w:t>
      </w:r>
      <w:r>
        <w:rPr>
          <w:noProof/>
        </w:rPr>
        <w:t>, (1954).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19.</w:t>
      </w:r>
      <w:r>
        <w:rPr>
          <w:noProof/>
        </w:rPr>
        <w:tab/>
        <w:t>L. E. Burrows, R. B. Allen, Silver beech (</w:t>
      </w:r>
      <w:r w:rsidRPr="0023268E">
        <w:rPr>
          <w:i/>
          <w:noProof/>
        </w:rPr>
        <w:t>Nothofagus menziesii</w:t>
      </w:r>
      <w:r>
        <w:rPr>
          <w:noProof/>
        </w:rPr>
        <w:t xml:space="preserve"> (Hook. f.) Oerst.) seedfall patterns in the Takitimu Range, South Island, New Zealand. </w:t>
      </w:r>
      <w:r w:rsidRPr="0023268E">
        <w:rPr>
          <w:i/>
          <w:noProof/>
        </w:rPr>
        <w:t>New Zealand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29</w:t>
      </w:r>
      <w:r>
        <w:rPr>
          <w:noProof/>
        </w:rPr>
        <w:t>, 361 (1991).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20.</w:t>
      </w:r>
      <w:r>
        <w:rPr>
          <w:noProof/>
        </w:rPr>
        <w:tab/>
        <w:t xml:space="preserve">G. D. Campbell, A study of jack pine seedfall on the Sandilands Forest Reserve, Manitoba. </w:t>
      </w:r>
      <w:r w:rsidRPr="0023268E">
        <w:rPr>
          <w:i/>
          <w:noProof/>
        </w:rPr>
        <w:t>Government of Canada, Department of Forestry and Rural Development, Forest Research Laboratory, Winnipeg, Manitoba. Internal Report MS 71</w:t>
      </w:r>
      <w:r>
        <w:rPr>
          <w:noProof/>
        </w:rPr>
        <w:t>, 1 (1968).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21.</w:t>
      </w:r>
      <w:r>
        <w:rPr>
          <w:noProof/>
        </w:rPr>
        <w:tab/>
        <w:t xml:space="preserve">I. Canellas, S. Roig, M. J. Poblaciones, G. Gea-Izquierdo, L. Olea, An approach to acorn production in Iberian dehesas. </w:t>
      </w:r>
      <w:r w:rsidRPr="0023268E">
        <w:rPr>
          <w:i/>
          <w:noProof/>
        </w:rPr>
        <w:t>Agroforest Systems</w:t>
      </w:r>
      <w:r>
        <w:rPr>
          <w:noProof/>
        </w:rPr>
        <w:t xml:space="preserve"> </w:t>
      </w:r>
      <w:r w:rsidRPr="0023268E">
        <w:rPr>
          <w:b/>
          <w:noProof/>
        </w:rPr>
        <w:t>70</w:t>
      </w:r>
      <w:r>
        <w:rPr>
          <w:noProof/>
        </w:rPr>
        <w:t>, 3 (2007).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22.</w:t>
      </w:r>
      <w:r>
        <w:rPr>
          <w:noProof/>
        </w:rPr>
        <w:tab/>
        <w:t xml:space="preserve">C. D. Canham, W. A. Ruscoe, E. F. Wright, D. J. Wilson, Spatial and temporal variation in tree seed production and dispersal in a New Zealand temperate rainforest. </w:t>
      </w:r>
      <w:r w:rsidRPr="0023268E">
        <w:rPr>
          <w:i/>
          <w:noProof/>
        </w:rPr>
        <w:t>Ecosphere</w:t>
      </w:r>
      <w:r>
        <w:rPr>
          <w:noProof/>
        </w:rPr>
        <w:t xml:space="preserve"> </w:t>
      </w:r>
      <w:r w:rsidRPr="0023268E">
        <w:rPr>
          <w:b/>
          <w:noProof/>
        </w:rPr>
        <w:t>5</w:t>
      </w:r>
      <w:r>
        <w:rPr>
          <w:noProof/>
        </w:rPr>
        <w:t>, (Apr, 2014).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23.</w:t>
      </w:r>
      <w:r>
        <w:rPr>
          <w:noProof/>
        </w:rPr>
        <w:tab/>
        <w:t xml:space="preserve">G. E. Caron, G. R. Powell, Patterns of seed-cone and pollen-cone production in young </w:t>
      </w:r>
      <w:r w:rsidRPr="0023268E">
        <w:rPr>
          <w:i/>
          <w:noProof/>
        </w:rPr>
        <w:t>Picea mariana</w:t>
      </w:r>
      <w:r>
        <w:rPr>
          <w:noProof/>
        </w:rPr>
        <w:t xml:space="preserve"> trees.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19</w:t>
      </w:r>
      <w:r>
        <w:rPr>
          <w:noProof/>
        </w:rPr>
        <w:t>, 359 (1989).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24.</w:t>
      </w:r>
      <w:r>
        <w:rPr>
          <w:noProof/>
        </w:rPr>
        <w:tab/>
        <w:t xml:space="preserve">R. A. Cecich, N. H. Sullivan, Influence of weather at time of pollination on acorn production of </w:t>
      </w:r>
      <w:r w:rsidRPr="0023268E">
        <w:rPr>
          <w:i/>
          <w:noProof/>
        </w:rPr>
        <w:t>Quercus alba</w:t>
      </w:r>
      <w:r>
        <w:rPr>
          <w:noProof/>
        </w:rPr>
        <w:t xml:space="preserve"> and </w:t>
      </w:r>
      <w:r w:rsidRPr="0023268E">
        <w:rPr>
          <w:i/>
          <w:noProof/>
        </w:rPr>
        <w:t>Quercus velutina</w:t>
      </w:r>
      <w:r>
        <w:rPr>
          <w:noProof/>
        </w:rPr>
        <w:t xml:space="preserve">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29</w:t>
      </w:r>
      <w:r>
        <w:rPr>
          <w:noProof/>
        </w:rPr>
        <w:t>, 1817 (1999).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25.</w:t>
      </w:r>
      <w:r>
        <w:rPr>
          <w:noProof/>
        </w:rPr>
        <w:tab/>
      </w:r>
      <w:r w:rsidR="003E58AA">
        <w:rPr>
          <w:noProof/>
        </w:rPr>
        <w:t>D. M. Christisen, Yield of seed by o</w:t>
      </w:r>
      <w:r>
        <w:rPr>
          <w:noProof/>
        </w:rPr>
        <w:t xml:space="preserve">aks in the Missouri Ozarks.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53</w:t>
      </w:r>
      <w:r>
        <w:rPr>
          <w:noProof/>
        </w:rPr>
        <w:t>, 439 (1955).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26.</w:t>
      </w:r>
      <w:r>
        <w:rPr>
          <w:noProof/>
        </w:rPr>
        <w:tab/>
        <w:t xml:space="preserve">D. M. Christisen, W. H. Kearby, Mast measurement and production in Missouri (with special reference to acorns). </w:t>
      </w:r>
      <w:r w:rsidRPr="0023268E">
        <w:rPr>
          <w:i/>
          <w:noProof/>
        </w:rPr>
        <w:t>Missouri Department of Conservation Terrestrial Series #13</w:t>
      </w:r>
      <w:r>
        <w:rPr>
          <w:noProof/>
        </w:rPr>
        <w:t>, (1984).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27.</w:t>
      </w:r>
      <w:r>
        <w:rPr>
          <w:noProof/>
        </w:rPr>
        <w:tab/>
        <w:t>E. D. Clotfelter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Acorn mast drives long-term dynamics of rodent and songbird populations.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154</w:t>
      </w:r>
      <w:r>
        <w:rPr>
          <w:noProof/>
        </w:rPr>
        <w:t>, 493 (2007).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28.</w:t>
      </w:r>
      <w:r>
        <w:rPr>
          <w:noProof/>
        </w:rPr>
        <w:tab/>
        <w:t>P. E. Cowan, D. C. Waddington, Suppression of fruit production of the endemic forest tree,</w:t>
      </w:r>
      <w:r w:rsidRPr="0023268E">
        <w:rPr>
          <w:i/>
          <w:noProof/>
        </w:rPr>
        <w:t xml:space="preserve"> Elaeocarpus dentatus</w:t>
      </w:r>
      <w:r>
        <w:rPr>
          <w:noProof/>
        </w:rPr>
        <w:t xml:space="preserve">, by introduced marsupial brushtail possums, </w:t>
      </w:r>
      <w:r w:rsidRPr="0023268E">
        <w:rPr>
          <w:i/>
          <w:noProof/>
        </w:rPr>
        <w:t>Trichosurus vulpecula</w:t>
      </w:r>
      <w:r>
        <w:rPr>
          <w:noProof/>
        </w:rPr>
        <w:t xml:space="preserve">. </w:t>
      </w:r>
      <w:r w:rsidRPr="0023268E">
        <w:rPr>
          <w:i/>
          <w:noProof/>
        </w:rPr>
        <w:t>New Zealand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28</w:t>
      </w:r>
      <w:r>
        <w:rPr>
          <w:noProof/>
        </w:rPr>
        <w:t>, 217 (1990).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29.</w:t>
      </w:r>
      <w:r>
        <w:rPr>
          <w:noProof/>
        </w:rPr>
        <w:tab/>
        <w:t xml:space="preserve">M. J. Crawley, C. R. Long, Alternate bearing, predator satiation and seedling recruitment in </w:t>
      </w:r>
      <w:r w:rsidRPr="0023268E">
        <w:rPr>
          <w:i/>
          <w:noProof/>
        </w:rPr>
        <w:t xml:space="preserve">Quercus robur </w:t>
      </w:r>
      <w:r>
        <w:rPr>
          <w:noProof/>
        </w:rPr>
        <w:t xml:space="preserve">L. </w:t>
      </w:r>
      <w:r w:rsidRPr="0023268E">
        <w:rPr>
          <w:i/>
          <w:noProof/>
        </w:rPr>
        <w:t>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83</w:t>
      </w:r>
      <w:r>
        <w:rPr>
          <w:noProof/>
        </w:rPr>
        <w:t>, 683 (1995).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30.</w:t>
      </w:r>
      <w:r>
        <w:rPr>
          <w:noProof/>
        </w:rPr>
        <w:tab/>
        <w:t xml:space="preserve">K. W. Cremer, Relations between reproductive growth and vegetative growth of </w:t>
      </w:r>
      <w:r w:rsidRPr="0023268E">
        <w:rPr>
          <w:i/>
          <w:noProof/>
        </w:rPr>
        <w:t>Pinus radiata</w:t>
      </w:r>
      <w:r>
        <w:rPr>
          <w:noProof/>
        </w:rPr>
        <w:t xml:space="preserve">. </w:t>
      </w:r>
      <w:r w:rsidRPr="0023268E">
        <w:rPr>
          <w:i/>
          <w:noProof/>
        </w:rPr>
        <w:t>Forest Ecology and Management</w:t>
      </w:r>
      <w:r>
        <w:rPr>
          <w:noProof/>
        </w:rPr>
        <w:t xml:space="preserve"> </w:t>
      </w:r>
      <w:r w:rsidRPr="0023268E">
        <w:rPr>
          <w:b/>
          <w:noProof/>
        </w:rPr>
        <w:t>52</w:t>
      </w:r>
      <w:r>
        <w:rPr>
          <w:noProof/>
        </w:rPr>
        <w:t>, 179 (1992).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31.</w:t>
      </w:r>
      <w:r>
        <w:rPr>
          <w:noProof/>
        </w:rPr>
        <w:tab/>
        <w:t xml:space="preserve">E. E. Crone, P. Lesica, Causes of synchronous flowering in </w:t>
      </w:r>
      <w:r w:rsidRPr="0023268E">
        <w:rPr>
          <w:i/>
          <w:noProof/>
        </w:rPr>
        <w:t>Astragauls scaphoides</w:t>
      </w:r>
      <w:r>
        <w:rPr>
          <w:noProof/>
        </w:rPr>
        <w:t xml:space="preserve">, an iteroparous perennial plant.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85</w:t>
      </w:r>
      <w:r>
        <w:rPr>
          <w:noProof/>
        </w:rPr>
        <w:t>, 1944 (2004).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lastRenderedPageBreak/>
        <w:t>32.</w:t>
      </w:r>
      <w:r>
        <w:rPr>
          <w:noProof/>
        </w:rPr>
        <w:tab/>
        <w:t xml:space="preserve">L. M. Curran, M. Leighton, Vertebrate responses to spatiotemporal variation in seed production of mast-fruiting Diptocarpaceae. </w:t>
      </w:r>
      <w:r w:rsidRPr="0023268E">
        <w:rPr>
          <w:i/>
          <w:noProof/>
        </w:rPr>
        <w:t>Ecological Monographs</w:t>
      </w:r>
      <w:r>
        <w:rPr>
          <w:noProof/>
        </w:rPr>
        <w:t xml:space="preserve"> </w:t>
      </w:r>
      <w:r w:rsidRPr="0023268E">
        <w:rPr>
          <w:b/>
          <w:noProof/>
        </w:rPr>
        <w:t>70</w:t>
      </w:r>
      <w:r>
        <w:rPr>
          <w:noProof/>
        </w:rPr>
        <w:t>, 101 (2000).</w:t>
      </w:r>
    </w:p>
    <w:p w:rsidR="009B51E5" w:rsidRDefault="009B51E5" w:rsidP="009B51E5">
      <w:pPr>
        <w:ind w:left="720" w:hanging="720"/>
        <w:rPr>
          <w:noProof/>
        </w:rPr>
      </w:pPr>
      <w:r>
        <w:rPr>
          <w:noProof/>
        </w:rPr>
        <w:t>33.</w:t>
      </w:r>
      <w:r>
        <w:rPr>
          <w:noProof/>
        </w:rPr>
        <w:tab/>
        <w:t xml:space="preserve">J. T. Curtis, </w:t>
      </w:r>
      <w:r w:rsidRPr="0023268E">
        <w:rPr>
          <w:i/>
          <w:noProof/>
        </w:rPr>
        <w:t>The Vegetation of Wisconsin: An Ordination of Plant Communities</w:t>
      </w:r>
      <w:r>
        <w:rPr>
          <w:noProof/>
        </w:rPr>
        <w:t>. (University of Wisconsin Press, Madison, 1959).</w:t>
      </w:r>
    </w:p>
    <w:p w:rsidR="009B51E5" w:rsidRDefault="009B51E5" w:rsidP="009B51E5">
      <w:pPr>
        <w:ind w:left="720" w:hanging="720"/>
        <w:rPr>
          <w:noProof/>
        </w:rPr>
      </w:pPr>
      <w:bookmarkStart w:id="1" w:name="_ENREF_34"/>
      <w:r>
        <w:rPr>
          <w:noProof/>
        </w:rPr>
        <w:t>34.</w:t>
      </w:r>
      <w:r>
        <w:rPr>
          <w:noProof/>
        </w:rPr>
        <w:tab/>
        <w:t xml:space="preserve">W. G. Dahms, J. W. Barrett, Seed production of central Oregon ponderosa and lodgepole pines. </w:t>
      </w:r>
      <w:r w:rsidRPr="0023268E">
        <w:rPr>
          <w:i/>
          <w:noProof/>
        </w:rPr>
        <w:t>USDA Forest Service Research Paper PNW-191</w:t>
      </w:r>
      <w:r>
        <w:rPr>
          <w:noProof/>
        </w:rPr>
        <w:t>, (1975).</w:t>
      </w:r>
      <w:bookmarkEnd w:id="1"/>
    </w:p>
    <w:p w:rsidR="009B51E5" w:rsidRDefault="009B51E5" w:rsidP="009B51E5">
      <w:pPr>
        <w:ind w:left="720" w:hanging="720"/>
        <w:rPr>
          <w:noProof/>
        </w:rPr>
      </w:pPr>
      <w:bookmarkStart w:id="2" w:name="_ENREF_35"/>
      <w:r>
        <w:rPr>
          <w:noProof/>
        </w:rPr>
        <w:t>35.</w:t>
      </w:r>
      <w:r>
        <w:rPr>
          <w:noProof/>
        </w:rPr>
        <w:tab/>
        <w:t xml:space="preserve">R. Daubenmire, A seven-year study of cone production as related to xylem layers and temperature in </w:t>
      </w:r>
      <w:r w:rsidRPr="0023268E">
        <w:rPr>
          <w:i/>
          <w:noProof/>
        </w:rPr>
        <w:t>Pinus ponderosa</w:t>
      </w:r>
      <w:r>
        <w:rPr>
          <w:noProof/>
        </w:rPr>
        <w:t xml:space="preserve">. </w:t>
      </w:r>
      <w:r w:rsidRPr="0023268E">
        <w:rPr>
          <w:i/>
          <w:noProof/>
        </w:rPr>
        <w:t>American Midland Naturalist</w:t>
      </w:r>
      <w:r>
        <w:rPr>
          <w:noProof/>
        </w:rPr>
        <w:t xml:space="preserve"> </w:t>
      </w:r>
      <w:r w:rsidRPr="0023268E">
        <w:rPr>
          <w:b/>
          <w:noProof/>
        </w:rPr>
        <w:t>64</w:t>
      </w:r>
      <w:r>
        <w:rPr>
          <w:noProof/>
        </w:rPr>
        <w:t>, 187 (1960).</w:t>
      </w:r>
      <w:bookmarkEnd w:id="2"/>
    </w:p>
    <w:p w:rsidR="009B51E5" w:rsidRDefault="009B51E5" w:rsidP="009B51E5">
      <w:pPr>
        <w:ind w:left="720" w:hanging="720"/>
        <w:rPr>
          <w:noProof/>
        </w:rPr>
      </w:pPr>
      <w:bookmarkStart w:id="3" w:name="_ENREF_36"/>
      <w:r>
        <w:rPr>
          <w:noProof/>
        </w:rPr>
        <w:t>36.</w:t>
      </w:r>
      <w:r>
        <w:rPr>
          <w:noProof/>
        </w:rPr>
        <w:tab/>
        <w:t xml:space="preserve">S. J. J. F. Davies, Studies of the flowering season and fruit production of some arid zone shrubs and trees in western Australia. </w:t>
      </w:r>
      <w:r w:rsidRPr="0023268E">
        <w:rPr>
          <w:i/>
          <w:noProof/>
        </w:rPr>
        <w:t>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64</w:t>
      </w:r>
      <w:r>
        <w:rPr>
          <w:noProof/>
        </w:rPr>
        <w:t>, 665 (1976).</w:t>
      </w:r>
      <w:bookmarkEnd w:id="3"/>
    </w:p>
    <w:p w:rsidR="009B51E5" w:rsidRDefault="009B51E5" w:rsidP="009B51E5">
      <w:pPr>
        <w:ind w:left="720" w:hanging="720"/>
        <w:rPr>
          <w:noProof/>
        </w:rPr>
      </w:pPr>
      <w:bookmarkStart w:id="4" w:name="_ENREF_37"/>
      <w:r>
        <w:rPr>
          <w:noProof/>
        </w:rPr>
        <w:t>37.</w:t>
      </w:r>
      <w:r>
        <w:rPr>
          <w:noProof/>
        </w:rPr>
        <w:tab/>
        <w:t xml:space="preserve">D. De Steven, S. J. Wright, Consequences of variable reproduction for seedling recruitment in three neotropical tree species.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83</w:t>
      </w:r>
      <w:r>
        <w:rPr>
          <w:noProof/>
        </w:rPr>
        <w:t>, 2315 (2002).</w:t>
      </w:r>
      <w:bookmarkEnd w:id="4"/>
    </w:p>
    <w:p w:rsidR="009B51E5" w:rsidRDefault="009B51E5" w:rsidP="009B51E5">
      <w:pPr>
        <w:ind w:left="720" w:hanging="720"/>
        <w:rPr>
          <w:noProof/>
        </w:rPr>
      </w:pPr>
      <w:bookmarkStart w:id="5" w:name="_ENREF_38"/>
      <w:r>
        <w:rPr>
          <w:noProof/>
        </w:rPr>
        <w:t>38.</w:t>
      </w:r>
      <w:r>
        <w:rPr>
          <w:noProof/>
        </w:rPr>
        <w:tab/>
        <w:t xml:space="preserve">A. R. DeGange, J. W. Fitzpatrick, J. N. Layne, G. E. Woolfenden, Acorn harvesting by Florida scrub jays.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70</w:t>
      </w:r>
      <w:r>
        <w:rPr>
          <w:noProof/>
        </w:rPr>
        <w:t>, 348 (1989).</w:t>
      </w:r>
      <w:bookmarkEnd w:id="5"/>
    </w:p>
    <w:p w:rsidR="009B51E5" w:rsidRDefault="009B51E5" w:rsidP="009B51E5">
      <w:pPr>
        <w:ind w:left="720" w:hanging="720"/>
        <w:rPr>
          <w:noProof/>
        </w:rPr>
      </w:pPr>
      <w:bookmarkStart w:id="6" w:name="_ENREF_39"/>
      <w:r>
        <w:rPr>
          <w:noProof/>
        </w:rPr>
        <w:t>39.</w:t>
      </w:r>
      <w:r>
        <w:rPr>
          <w:noProof/>
        </w:rPr>
        <w:tab/>
        <w:t xml:space="preserve">E. Despland, G. Houle, Climate influences on growth and reproduction of </w:t>
      </w:r>
      <w:r w:rsidRPr="0023268E">
        <w:rPr>
          <w:i/>
          <w:noProof/>
        </w:rPr>
        <w:t>Pinus banksiana</w:t>
      </w:r>
      <w:r>
        <w:rPr>
          <w:noProof/>
        </w:rPr>
        <w:t xml:space="preserve"> (Pinaceae) at the limit of the species distribution in eastern North America. </w:t>
      </w:r>
      <w:r w:rsidRPr="0023268E">
        <w:rPr>
          <w:i/>
          <w:noProof/>
        </w:rPr>
        <w:t>American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84</w:t>
      </w:r>
      <w:r>
        <w:rPr>
          <w:noProof/>
        </w:rPr>
        <w:t>, 928 (1997).</w:t>
      </w:r>
      <w:bookmarkEnd w:id="6"/>
    </w:p>
    <w:p w:rsidR="009B51E5" w:rsidRDefault="009B51E5" w:rsidP="009B51E5">
      <w:pPr>
        <w:ind w:left="720" w:hanging="720"/>
        <w:rPr>
          <w:noProof/>
        </w:rPr>
      </w:pPr>
      <w:bookmarkStart w:id="7" w:name="_ENREF_40"/>
      <w:r>
        <w:rPr>
          <w:noProof/>
        </w:rPr>
        <w:t>40.</w:t>
      </w:r>
      <w:r>
        <w:rPr>
          <w:noProof/>
        </w:rPr>
        <w:tab/>
        <w:t xml:space="preserve">J. S. Donaldson, Mast-seeding in the cycad genus Encephalartos: a test of the predator satiation hypothesis.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94</w:t>
      </w:r>
      <w:r>
        <w:rPr>
          <w:noProof/>
        </w:rPr>
        <w:t>, 262 (1993).</w:t>
      </w:r>
      <w:bookmarkEnd w:id="7"/>
    </w:p>
    <w:p w:rsidR="009B51E5" w:rsidRDefault="009B51E5" w:rsidP="009B51E5">
      <w:pPr>
        <w:ind w:left="720" w:hanging="720"/>
        <w:rPr>
          <w:noProof/>
        </w:rPr>
      </w:pPr>
      <w:bookmarkStart w:id="8" w:name="_ENREF_41"/>
      <w:r>
        <w:rPr>
          <w:noProof/>
        </w:rPr>
        <w:t>41.</w:t>
      </w:r>
      <w:r>
        <w:rPr>
          <w:noProof/>
        </w:rPr>
        <w:tab/>
        <w:t xml:space="preserve">A. A. Downs, W. E. McQuilkin, Seed production of southern Appalachian oaks.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42</w:t>
      </w:r>
      <w:r>
        <w:rPr>
          <w:noProof/>
        </w:rPr>
        <w:t>, 913 (1944).</w:t>
      </w:r>
      <w:bookmarkEnd w:id="8"/>
    </w:p>
    <w:p w:rsidR="009B51E5" w:rsidRDefault="009B51E5" w:rsidP="009B51E5">
      <w:pPr>
        <w:ind w:left="720" w:hanging="720"/>
        <w:rPr>
          <w:noProof/>
        </w:rPr>
      </w:pPr>
      <w:bookmarkStart w:id="9" w:name="_ENREF_42"/>
      <w:r>
        <w:rPr>
          <w:noProof/>
        </w:rPr>
        <w:t>42.</w:t>
      </w:r>
      <w:r>
        <w:rPr>
          <w:noProof/>
        </w:rPr>
        <w:tab/>
        <w:t xml:space="preserve">K. M. Dunham, Fruit production by </w:t>
      </w:r>
      <w:r w:rsidRPr="0023268E">
        <w:rPr>
          <w:i/>
          <w:noProof/>
        </w:rPr>
        <w:t xml:space="preserve">Acacia albida </w:t>
      </w:r>
      <w:r>
        <w:rPr>
          <w:noProof/>
        </w:rPr>
        <w:t xml:space="preserve">trees in Zambezi riverine woodlands. </w:t>
      </w:r>
      <w:r w:rsidRPr="0023268E">
        <w:rPr>
          <w:i/>
          <w:noProof/>
        </w:rPr>
        <w:t>Journal of Tropical Ecology</w:t>
      </w:r>
      <w:r>
        <w:rPr>
          <w:noProof/>
        </w:rPr>
        <w:t xml:space="preserve"> </w:t>
      </w:r>
      <w:r w:rsidRPr="0023268E">
        <w:rPr>
          <w:b/>
          <w:noProof/>
        </w:rPr>
        <w:t>6</w:t>
      </w:r>
      <w:r>
        <w:rPr>
          <w:noProof/>
        </w:rPr>
        <w:t>, 445 (1990).</w:t>
      </w:r>
      <w:bookmarkEnd w:id="9"/>
    </w:p>
    <w:p w:rsidR="009B51E5" w:rsidRDefault="009B51E5" w:rsidP="009B51E5">
      <w:pPr>
        <w:ind w:left="720" w:hanging="720"/>
        <w:rPr>
          <w:noProof/>
        </w:rPr>
      </w:pPr>
      <w:bookmarkStart w:id="10" w:name="_ENREF_43"/>
      <w:r>
        <w:rPr>
          <w:noProof/>
        </w:rPr>
        <w:t>43.</w:t>
      </w:r>
      <w:r>
        <w:rPr>
          <w:noProof/>
        </w:rPr>
        <w:tab/>
        <w:t xml:space="preserve">S. Eis, Cone production of Douglas fir and grand fir and its climatic requirements.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3</w:t>
      </w:r>
      <w:r>
        <w:rPr>
          <w:noProof/>
        </w:rPr>
        <w:t>, 61 (1973).</w:t>
      </w:r>
      <w:bookmarkEnd w:id="10"/>
    </w:p>
    <w:p w:rsidR="009B51E5" w:rsidRDefault="009B51E5" w:rsidP="009B51E5">
      <w:pPr>
        <w:ind w:left="720" w:hanging="720"/>
        <w:rPr>
          <w:noProof/>
        </w:rPr>
      </w:pPr>
      <w:bookmarkStart w:id="11" w:name="_ENREF_44"/>
      <w:r>
        <w:rPr>
          <w:noProof/>
        </w:rPr>
        <w:t>44.</w:t>
      </w:r>
      <w:r>
        <w:rPr>
          <w:noProof/>
        </w:rPr>
        <w:tab/>
        <w:t xml:space="preserve">S. Eis, Association of western white pine cone crops with weather variables.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6</w:t>
      </w:r>
      <w:r>
        <w:rPr>
          <w:noProof/>
        </w:rPr>
        <w:t>, 6 (1976).</w:t>
      </w:r>
      <w:bookmarkEnd w:id="11"/>
    </w:p>
    <w:p w:rsidR="009B51E5" w:rsidRDefault="009B51E5" w:rsidP="009B51E5">
      <w:pPr>
        <w:ind w:left="720" w:hanging="720"/>
        <w:rPr>
          <w:noProof/>
        </w:rPr>
      </w:pPr>
      <w:bookmarkStart w:id="12" w:name="_ENREF_45"/>
      <w:r>
        <w:rPr>
          <w:noProof/>
        </w:rPr>
        <w:t>45.</w:t>
      </w:r>
      <w:r>
        <w:rPr>
          <w:noProof/>
        </w:rPr>
        <w:tab/>
        <w:t>S. Eis, E. H. Garman, L. F. Ebell, Relation between cone production and diameter increment of Douglas fir (</w:t>
      </w:r>
      <w:r w:rsidRPr="0023268E">
        <w:rPr>
          <w:i/>
          <w:noProof/>
        </w:rPr>
        <w:t xml:space="preserve">Pseudotsuga menziesii </w:t>
      </w:r>
      <w:r>
        <w:rPr>
          <w:noProof/>
        </w:rPr>
        <w:t>(Mirb.) Franco), grand fir (</w:t>
      </w:r>
      <w:r w:rsidRPr="0023268E">
        <w:rPr>
          <w:i/>
          <w:noProof/>
        </w:rPr>
        <w:t xml:space="preserve">Abies grandis </w:t>
      </w:r>
      <w:r>
        <w:rPr>
          <w:noProof/>
        </w:rPr>
        <w:t>(Dougl.) Lindl.), and western white pine (</w:t>
      </w:r>
      <w:r w:rsidRPr="0023268E">
        <w:rPr>
          <w:i/>
          <w:noProof/>
        </w:rPr>
        <w:t xml:space="preserve">Pinus monticola </w:t>
      </w:r>
      <w:r>
        <w:rPr>
          <w:noProof/>
        </w:rPr>
        <w:t xml:space="preserve">Dougl.). </w:t>
      </w:r>
      <w:r w:rsidRPr="0023268E">
        <w:rPr>
          <w:i/>
          <w:noProof/>
        </w:rPr>
        <w:t>Canadian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43</w:t>
      </w:r>
      <w:r>
        <w:rPr>
          <w:noProof/>
        </w:rPr>
        <w:t>, 1553 (1965).</w:t>
      </w:r>
      <w:bookmarkEnd w:id="12"/>
    </w:p>
    <w:p w:rsidR="009B51E5" w:rsidRDefault="009B51E5" w:rsidP="009B51E5">
      <w:pPr>
        <w:ind w:left="720" w:hanging="720"/>
        <w:rPr>
          <w:noProof/>
        </w:rPr>
      </w:pPr>
      <w:bookmarkStart w:id="13" w:name="_ENREF_46"/>
      <w:r>
        <w:rPr>
          <w:noProof/>
        </w:rPr>
        <w:t>46.</w:t>
      </w:r>
      <w:r>
        <w:rPr>
          <w:noProof/>
        </w:rPr>
        <w:tab/>
        <w:t xml:space="preserve">S. P. Elias, J. W. Witham, M. L. J. Hunter, </w:t>
      </w:r>
      <w:r w:rsidRPr="0023268E">
        <w:rPr>
          <w:i/>
          <w:noProof/>
        </w:rPr>
        <w:t>Peromyscus leucopus</w:t>
      </w:r>
      <w:r>
        <w:rPr>
          <w:noProof/>
        </w:rPr>
        <w:t xml:space="preserve"> abundance and acorn mast: population fluctuation patterns over 20 years. </w:t>
      </w:r>
      <w:r w:rsidRPr="0023268E">
        <w:rPr>
          <w:i/>
          <w:noProof/>
        </w:rPr>
        <w:t>Journal of Mammology</w:t>
      </w:r>
      <w:r>
        <w:rPr>
          <w:noProof/>
        </w:rPr>
        <w:t xml:space="preserve"> </w:t>
      </w:r>
      <w:r w:rsidRPr="0023268E">
        <w:rPr>
          <w:b/>
          <w:noProof/>
        </w:rPr>
        <w:t>85</w:t>
      </w:r>
      <w:r>
        <w:rPr>
          <w:noProof/>
        </w:rPr>
        <w:t>, 743 (2004).</w:t>
      </w:r>
      <w:bookmarkEnd w:id="13"/>
    </w:p>
    <w:p w:rsidR="009B51E5" w:rsidRDefault="009B51E5" w:rsidP="009B51E5">
      <w:pPr>
        <w:ind w:left="720" w:hanging="720"/>
        <w:rPr>
          <w:noProof/>
        </w:rPr>
      </w:pPr>
      <w:bookmarkStart w:id="14" w:name="_ENREF_47"/>
      <w:r>
        <w:rPr>
          <w:noProof/>
        </w:rPr>
        <w:t>47.</w:t>
      </w:r>
      <w:r>
        <w:rPr>
          <w:noProof/>
        </w:rPr>
        <w:tab/>
        <w:t xml:space="preserve">Y. A. El-Kassaby, H. J. Barclay, Cost of reproduction in Douglas-fir. </w:t>
      </w:r>
      <w:r w:rsidRPr="0023268E">
        <w:rPr>
          <w:i/>
          <w:noProof/>
        </w:rPr>
        <w:t>Canadian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70</w:t>
      </w:r>
      <w:r>
        <w:rPr>
          <w:noProof/>
        </w:rPr>
        <w:t>, 1429 (1992).</w:t>
      </w:r>
      <w:bookmarkEnd w:id="14"/>
    </w:p>
    <w:p w:rsidR="009B51E5" w:rsidRDefault="009B51E5" w:rsidP="009B51E5">
      <w:pPr>
        <w:ind w:left="720" w:hanging="720"/>
        <w:rPr>
          <w:noProof/>
        </w:rPr>
      </w:pPr>
      <w:bookmarkStart w:id="15" w:name="_ENREF_48"/>
      <w:r>
        <w:rPr>
          <w:noProof/>
        </w:rPr>
        <w:t>48.</w:t>
      </w:r>
      <w:r>
        <w:rPr>
          <w:noProof/>
        </w:rPr>
        <w:tab/>
        <w:t xml:space="preserve">T. Elmqvist, J. Agren, A. Tunlid, Sexual dimorphism and between-year variation in flowering, fruit set and pollinator behaviour in a boreal willow. </w:t>
      </w:r>
      <w:r w:rsidRPr="0023268E">
        <w:rPr>
          <w:i/>
          <w:noProof/>
        </w:rPr>
        <w:t>Oikos</w:t>
      </w:r>
      <w:r>
        <w:rPr>
          <w:noProof/>
        </w:rPr>
        <w:t xml:space="preserve"> </w:t>
      </w:r>
      <w:r w:rsidRPr="0023268E">
        <w:rPr>
          <w:b/>
          <w:noProof/>
        </w:rPr>
        <w:t>53</w:t>
      </w:r>
      <w:r>
        <w:rPr>
          <w:noProof/>
        </w:rPr>
        <w:t>, 58 (1988).</w:t>
      </w:r>
      <w:bookmarkEnd w:id="15"/>
    </w:p>
    <w:p w:rsidR="009B51E5" w:rsidRDefault="009B51E5" w:rsidP="009B51E5">
      <w:pPr>
        <w:ind w:left="720" w:hanging="720"/>
        <w:rPr>
          <w:noProof/>
        </w:rPr>
      </w:pPr>
      <w:bookmarkStart w:id="16" w:name="_ENREF_49"/>
      <w:r>
        <w:rPr>
          <w:noProof/>
        </w:rPr>
        <w:t>49.</w:t>
      </w:r>
      <w:r>
        <w:rPr>
          <w:noProof/>
        </w:rPr>
        <w:tab/>
        <w:t xml:space="preserve">N. J. Enright, Factors affecting reproductive behaviour in the New Zealand nikau palm, </w:t>
      </w:r>
      <w:r w:rsidRPr="0023268E">
        <w:rPr>
          <w:i/>
          <w:noProof/>
        </w:rPr>
        <w:t>Rhopalostylis sapida</w:t>
      </w:r>
      <w:r>
        <w:rPr>
          <w:noProof/>
        </w:rPr>
        <w:t xml:space="preserve"> Wendl. et Drude. </w:t>
      </w:r>
      <w:r w:rsidRPr="0023268E">
        <w:rPr>
          <w:i/>
          <w:noProof/>
        </w:rPr>
        <w:t>New Zealand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30</w:t>
      </w:r>
      <w:r>
        <w:rPr>
          <w:noProof/>
        </w:rPr>
        <w:t>, 69 (1992).</w:t>
      </w:r>
      <w:bookmarkEnd w:id="16"/>
    </w:p>
    <w:p w:rsidR="009B51E5" w:rsidRDefault="009B51E5" w:rsidP="009B51E5">
      <w:pPr>
        <w:ind w:left="720" w:hanging="720"/>
        <w:rPr>
          <w:noProof/>
        </w:rPr>
      </w:pPr>
      <w:bookmarkStart w:id="17" w:name="_ENREF_50"/>
      <w:r>
        <w:rPr>
          <w:noProof/>
        </w:rPr>
        <w:lastRenderedPageBreak/>
        <w:t>50.</w:t>
      </w:r>
      <w:r>
        <w:rPr>
          <w:noProof/>
        </w:rPr>
        <w:tab/>
        <w:t>K. Eriksson, Ecology of the irruption and wintering of Fennoscandian redpolls (</w:t>
      </w:r>
      <w:r w:rsidRPr="0023268E">
        <w:rPr>
          <w:i/>
          <w:noProof/>
        </w:rPr>
        <w:t>Carduelis flammea</w:t>
      </w:r>
      <w:r>
        <w:rPr>
          <w:noProof/>
        </w:rPr>
        <w:t xml:space="preserve">. coll.). </w:t>
      </w:r>
      <w:r w:rsidRPr="0023268E">
        <w:rPr>
          <w:i/>
          <w:noProof/>
        </w:rPr>
        <w:t>Annales Zoologici Fennici</w:t>
      </w:r>
      <w:r>
        <w:rPr>
          <w:noProof/>
        </w:rPr>
        <w:t xml:space="preserve"> </w:t>
      </w:r>
      <w:r w:rsidRPr="0023268E">
        <w:rPr>
          <w:b/>
          <w:noProof/>
        </w:rPr>
        <w:t>7</w:t>
      </w:r>
      <w:r>
        <w:rPr>
          <w:noProof/>
        </w:rPr>
        <w:t>, 273 (1970).</w:t>
      </w:r>
      <w:bookmarkEnd w:id="17"/>
    </w:p>
    <w:p w:rsidR="009B51E5" w:rsidRDefault="009B51E5" w:rsidP="009B51E5">
      <w:pPr>
        <w:ind w:left="720" w:hanging="720"/>
        <w:rPr>
          <w:noProof/>
        </w:rPr>
      </w:pPr>
      <w:bookmarkStart w:id="18" w:name="_ENREF_51"/>
      <w:r>
        <w:rPr>
          <w:noProof/>
        </w:rPr>
        <w:t>51.</w:t>
      </w:r>
      <w:r>
        <w:rPr>
          <w:noProof/>
        </w:rPr>
        <w:tab/>
        <w:t xml:space="preserve">J. M. Espelta, P. Cortes, R. Molowny-Horas, B. Sanchez-Humanes, J. Retana, Masting mediated by summer drought reduces acorn predation in Mediterranean oak forests.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89</w:t>
      </w:r>
      <w:r>
        <w:rPr>
          <w:noProof/>
        </w:rPr>
        <w:t>, 805 (2008).</w:t>
      </w:r>
      <w:bookmarkEnd w:id="18"/>
    </w:p>
    <w:p w:rsidR="009B51E5" w:rsidRDefault="009B51E5" w:rsidP="009B51E5">
      <w:pPr>
        <w:ind w:left="720" w:hanging="720"/>
        <w:rPr>
          <w:noProof/>
        </w:rPr>
      </w:pPr>
      <w:bookmarkStart w:id="19" w:name="_ENREF_52"/>
      <w:r>
        <w:rPr>
          <w:noProof/>
        </w:rPr>
        <w:t>52.</w:t>
      </w:r>
      <w:r>
        <w:rPr>
          <w:noProof/>
        </w:rPr>
        <w:tab/>
        <w:t xml:space="preserve">J. B. Falls, E. A. Falls, J. M. Fryxell, Fluctuation of deer mice in Ontario in relation to seed crops. </w:t>
      </w:r>
      <w:r w:rsidRPr="0023268E">
        <w:rPr>
          <w:i/>
          <w:noProof/>
        </w:rPr>
        <w:t>Ecological Monographs</w:t>
      </w:r>
      <w:r>
        <w:rPr>
          <w:noProof/>
        </w:rPr>
        <w:t xml:space="preserve"> </w:t>
      </w:r>
      <w:r w:rsidRPr="0023268E">
        <w:rPr>
          <w:b/>
          <w:noProof/>
        </w:rPr>
        <w:t>77</w:t>
      </w:r>
      <w:r>
        <w:rPr>
          <w:noProof/>
        </w:rPr>
        <w:t>, 19 (2007).</w:t>
      </w:r>
      <w:bookmarkEnd w:id="19"/>
    </w:p>
    <w:p w:rsidR="009B51E5" w:rsidRPr="003450E0" w:rsidRDefault="009B51E5" w:rsidP="009B51E5">
      <w:pPr>
        <w:ind w:left="720" w:hanging="720"/>
        <w:rPr>
          <w:noProof/>
          <w:lang w:val="de-DE"/>
        </w:rPr>
      </w:pPr>
      <w:bookmarkStart w:id="20" w:name="_ENREF_53"/>
      <w:r>
        <w:rPr>
          <w:noProof/>
        </w:rPr>
        <w:t>53.</w:t>
      </w:r>
      <w:r>
        <w:rPr>
          <w:noProof/>
        </w:rPr>
        <w:tab/>
        <w:t xml:space="preserve">R. E. J. Farmer, Variation in seed yeild of white oak. </w:t>
      </w:r>
      <w:r w:rsidRPr="003450E0">
        <w:rPr>
          <w:i/>
          <w:noProof/>
          <w:lang w:val="de-DE"/>
        </w:rPr>
        <w:t>Forest Science</w:t>
      </w:r>
      <w:r w:rsidRPr="003450E0">
        <w:rPr>
          <w:noProof/>
          <w:lang w:val="de-DE"/>
        </w:rPr>
        <w:t xml:space="preserve"> </w:t>
      </w:r>
      <w:r w:rsidRPr="003450E0">
        <w:rPr>
          <w:b/>
          <w:noProof/>
          <w:lang w:val="de-DE"/>
        </w:rPr>
        <w:t>27</w:t>
      </w:r>
      <w:r w:rsidRPr="003450E0">
        <w:rPr>
          <w:noProof/>
          <w:lang w:val="de-DE"/>
        </w:rPr>
        <w:t>, 377 (1981).</w:t>
      </w:r>
      <w:bookmarkEnd w:id="20"/>
    </w:p>
    <w:p w:rsidR="009B51E5" w:rsidRPr="003450E0" w:rsidRDefault="009B51E5" w:rsidP="009B51E5">
      <w:pPr>
        <w:ind w:left="720" w:hanging="720"/>
        <w:rPr>
          <w:noProof/>
          <w:lang w:val="de-DE"/>
        </w:rPr>
      </w:pPr>
      <w:bookmarkStart w:id="21" w:name="_ENREF_54"/>
      <w:r w:rsidRPr="003450E0">
        <w:rPr>
          <w:noProof/>
          <w:lang w:val="de-DE"/>
        </w:rPr>
        <w:t>54.</w:t>
      </w:r>
      <w:r w:rsidRPr="003450E0">
        <w:rPr>
          <w:noProof/>
          <w:lang w:val="de-DE"/>
        </w:rPr>
        <w:tab/>
        <w:t xml:space="preserve">V. B. Feichtner, Ursachen der Streckenschwankungen beim Schwarzwild im Saarland (in German). </w:t>
      </w:r>
      <w:r w:rsidRPr="003450E0">
        <w:rPr>
          <w:i/>
          <w:noProof/>
          <w:lang w:val="de-DE"/>
        </w:rPr>
        <w:t>Zeitschrift für Jagdwissenschaft</w:t>
      </w:r>
      <w:r w:rsidRPr="003450E0">
        <w:rPr>
          <w:noProof/>
          <w:lang w:val="de-DE"/>
        </w:rPr>
        <w:t xml:space="preserve"> </w:t>
      </w:r>
      <w:r w:rsidRPr="003450E0">
        <w:rPr>
          <w:b/>
          <w:noProof/>
          <w:lang w:val="de-DE"/>
        </w:rPr>
        <w:t>44</w:t>
      </w:r>
      <w:r w:rsidRPr="003450E0">
        <w:rPr>
          <w:noProof/>
          <w:lang w:val="de-DE"/>
        </w:rPr>
        <w:t>, 140 (1998).</w:t>
      </w:r>
      <w:bookmarkEnd w:id="21"/>
    </w:p>
    <w:p w:rsidR="009B51E5" w:rsidRPr="003450E0" w:rsidRDefault="009B51E5" w:rsidP="009B51E5">
      <w:pPr>
        <w:ind w:left="720" w:hanging="720"/>
        <w:rPr>
          <w:noProof/>
          <w:lang w:val="de-DE"/>
        </w:rPr>
      </w:pPr>
      <w:bookmarkStart w:id="22" w:name="_ENREF_55"/>
      <w:r w:rsidRPr="003450E0">
        <w:rPr>
          <w:noProof/>
          <w:lang w:val="de-DE"/>
        </w:rPr>
        <w:t>55.</w:t>
      </w:r>
      <w:r w:rsidRPr="003450E0">
        <w:rPr>
          <w:noProof/>
          <w:lang w:val="de-DE"/>
        </w:rPr>
        <w:tab/>
        <w:t xml:space="preserve">P. P. Feret, R. E. Kreh, S. A. Merkle, R. G. Oderwald, Flower abundance, premature acorn abscission, and acorn production in </w:t>
      </w:r>
      <w:r w:rsidRPr="003450E0">
        <w:rPr>
          <w:i/>
          <w:noProof/>
          <w:lang w:val="de-DE"/>
        </w:rPr>
        <w:t>Quercus alba</w:t>
      </w:r>
      <w:r w:rsidRPr="003450E0">
        <w:rPr>
          <w:noProof/>
          <w:lang w:val="de-DE"/>
        </w:rPr>
        <w:t xml:space="preserve"> L. </w:t>
      </w:r>
      <w:r w:rsidRPr="003450E0">
        <w:rPr>
          <w:i/>
          <w:noProof/>
          <w:lang w:val="de-DE"/>
        </w:rPr>
        <w:t>Botanical Gazette</w:t>
      </w:r>
      <w:r w:rsidRPr="003450E0">
        <w:rPr>
          <w:noProof/>
          <w:lang w:val="de-DE"/>
        </w:rPr>
        <w:t xml:space="preserve"> </w:t>
      </w:r>
      <w:r w:rsidRPr="003450E0">
        <w:rPr>
          <w:b/>
          <w:noProof/>
          <w:lang w:val="de-DE"/>
        </w:rPr>
        <w:t>143</w:t>
      </w:r>
      <w:r w:rsidRPr="003450E0">
        <w:rPr>
          <w:noProof/>
          <w:lang w:val="de-DE"/>
        </w:rPr>
        <w:t>, 216 (1982).</w:t>
      </w:r>
      <w:bookmarkEnd w:id="22"/>
    </w:p>
    <w:p w:rsidR="009B51E5" w:rsidRDefault="009B51E5" w:rsidP="009B51E5">
      <w:pPr>
        <w:ind w:left="720" w:hanging="720"/>
        <w:rPr>
          <w:noProof/>
        </w:rPr>
      </w:pPr>
      <w:bookmarkStart w:id="23" w:name="_ENREF_56"/>
      <w:r>
        <w:rPr>
          <w:noProof/>
        </w:rPr>
        <w:t>56.</w:t>
      </w:r>
      <w:r>
        <w:rPr>
          <w:noProof/>
        </w:rPr>
        <w:tab/>
        <w:t xml:space="preserve">M. Fernández-Martínez, J. Belmonte, J. Maria Espelta, Masting in oaks: Disentangling the effect of flowering phenology, airborne pollen load and drought. </w:t>
      </w:r>
      <w:r w:rsidRPr="0023268E">
        <w:rPr>
          <w:i/>
          <w:noProof/>
        </w:rPr>
        <w:t>Acta Oecologica</w:t>
      </w:r>
      <w:r>
        <w:rPr>
          <w:noProof/>
        </w:rPr>
        <w:t xml:space="preserve"> </w:t>
      </w:r>
      <w:r w:rsidRPr="0023268E">
        <w:rPr>
          <w:b/>
          <w:noProof/>
        </w:rPr>
        <w:t>43</w:t>
      </w:r>
      <w:r>
        <w:rPr>
          <w:noProof/>
        </w:rPr>
        <w:t>, 51 (2012).</w:t>
      </w:r>
      <w:bookmarkEnd w:id="23"/>
    </w:p>
    <w:p w:rsidR="009B51E5" w:rsidRDefault="009B51E5" w:rsidP="009B51E5">
      <w:pPr>
        <w:ind w:left="720" w:hanging="720"/>
        <w:rPr>
          <w:noProof/>
        </w:rPr>
      </w:pPr>
      <w:bookmarkStart w:id="24" w:name="_ENREF_57"/>
      <w:r>
        <w:rPr>
          <w:noProof/>
        </w:rPr>
        <w:t>57.</w:t>
      </w:r>
      <w:r>
        <w:rPr>
          <w:noProof/>
        </w:rPr>
        <w:tab/>
        <w:t xml:space="preserve">J. R. Flowerdew, G. Gardner, Small rodent populations and food supply in a Derbyshire ashwood. </w:t>
      </w:r>
      <w:r w:rsidRPr="0023268E">
        <w:rPr>
          <w:i/>
          <w:noProof/>
        </w:rPr>
        <w:t>Journal of Animal Ecology</w:t>
      </w:r>
      <w:r>
        <w:rPr>
          <w:noProof/>
        </w:rPr>
        <w:t xml:space="preserve"> </w:t>
      </w:r>
      <w:r w:rsidRPr="0023268E">
        <w:rPr>
          <w:b/>
          <w:noProof/>
        </w:rPr>
        <w:t>47</w:t>
      </w:r>
      <w:r>
        <w:rPr>
          <w:noProof/>
        </w:rPr>
        <w:t>, 725 (1978).</w:t>
      </w:r>
      <w:bookmarkEnd w:id="24"/>
    </w:p>
    <w:p w:rsidR="009B51E5" w:rsidRPr="003450E0" w:rsidRDefault="009B51E5" w:rsidP="009B51E5">
      <w:pPr>
        <w:ind w:left="720" w:hanging="720"/>
        <w:rPr>
          <w:noProof/>
          <w:lang w:val="es-MX"/>
        </w:rPr>
      </w:pPr>
      <w:bookmarkStart w:id="25" w:name="_ENREF_58"/>
      <w:r>
        <w:rPr>
          <w:noProof/>
        </w:rPr>
        <w:t>58.</w:t>
      </w:r>
      <w:r>
        <w:rPr>
          <w:noProof/>
        </w:rPr>
        <w:tab/>
        <w:t xml:space="preserve">F. Forcella, Estimating pinyon cone production in New Mexico and western Oklahoma. </w:t>
      </w:r>
      <w:r w:rsidRPr="003450E0">
        <w:rPr>
          <w:i/>
          <w:noProof/>
          <w:lang w:val="es-MX"/>
        </w:rPr>
        <w:t>Journal of Wildlife Management</w:t>
      </w:r>
      <w:r w:rsidRPr="003450E0">
        <w:rPr>
          <w:noProof/>
          <w:lang w:val="es-MX"/>
        </w:rPr>
        <w:t xml:space="preserve"> </w:t>
      </w:r>
      <w:r w:rsidRPr="003450E0">
        <w:rPr>
          <w:b/>
          <w:noProof/>
          <w:lang w:val="es-MX"/>
        </w:rPr>
        <w:t>45</w:t>
      </w:r>
      <w:r w:rsidRPr="003450E0">
        <w:rPr>
          <w:noProof/>
          <w:lang w:val="es-MX"/>
        </w:rPr>
        <w:t>, 553 (1981).</w:t>
      </w:r>
      <w:bookmarkEnd w:id="25"/>
    </w:p>
    <w:p w:rsidR="009B51E5" w:rsidRDefault="009B51E5" w:rsidP="009B51E5">
      <w:pPr>
        <w:ind w:left="720" w:hanging="720"/>
        <w:rPr>
          <w:noProof/>
        </w:rPr>
      </w:pPr>
      <w:bookmarkStart w:id="26" w:name="_ENREF_59"/>
      <w:r w:rsidRPr="003450E0">
        <w:rPr>
          <w:noProof/>
          <w:lang w:val="es-MX"/>
        </w:rPr>
        <w:t>59.</w:t>
      </w:r>
      <w:r w:rsidRPr="003450E0">
        <w:rPr>
          <w:noProof/>
          <w:lang w:val="es-MX"/>
        </w:rPr>
        <w:tab/>
        <w:t xml:space="preserve">A. N. Formozov, La production de graines dan les forêts de conifères de la taiga de l’U.R.S.S. et l’envahissement de ‘Europe occidentale par certaines espèces d’oixeaux. </w:t>
      </w:r>
      <w:r w:rsidRPr="0023268E">
        <w:rPr>
          <w:i/>
          <w:noProof/>
        </w:rPr>
        <w:t>Proceedings International Ornithological Congress</w:t>
      </w:r>
      <w:r>
        <w:rPr>
          <w:noProof/>
        </w:rPr>
        <w:t xml:space="preserve"> </w:t>
      </w:r>
      <w:r w:rsidRPr="0023268E">
        <w:rPr>
          <w:b/>
          <w:noProof/>
        </w:rPr>
        <w:t>12</w:t>
      </w:r>
      <w:r>
        <w:rPr>
          <w:noProof/>
        </w:rPr>
        <w:t>, 216 (1960).</w:t>
      </w:r>
      <w:bookmarkEnd w:id="26"/>
    </w:p>
    <w:p w:rsidR="009B51E5" w:rsidRDefault="009B51E5" w:rsidP="009B51E5">
      <w:pPr>
        <w:ind w:left="720" w:hanging="720"/>
        <w:rPr>
          <w:noProof/>
        </w:rPr>
      </w:pPr>
      <w:bookmarkStart w:id="27" w:name="_ENREF_60"/>
      <w:r>
        <w:rPr>
          <w:noProof/>
        </w:rPr>
        <w:t>60.</w:t>
      </w:r>
      <w:r>
        <w:rPr>
          <w:noProof/>
        </w:rPr>
        <w:tab/>
        <w:t xml:space="preserve">H. A. Fowells, G. H. Schubert, Seed crops of forest trees in the pine region of California. </w:t>
      </w:r>
      <w:r w:rsidRPr="0023268E">
        <w:rPr>
          <w:i/>
          <w:noProof/>
        </w:rPr>
        <w:t>USDA Technical Bulletin 1150</w:t>
      </w:r>
      <w:r>
        <w:rPr>
          <w:noProof/>
        </w:rPr>
        <w:t>, (1956).</w:t>
      </w:r>
      <w:bookmarkEnd w:id="27"/>
    </w:p>
    <w:p w:rsidR="009B51E5" w:rsidRDefault="009B51E5" w:rsidP="009B51E5">
      <w:pPr>
        <w:ind w:left="720" w:hanging="720"/>
        <w:rPr>
          <w:noProof/>
        </w:rPr>
      </w:pPr>
      <w:bookmarkStart w:id="28" w:name="_ENREF_61"/>
      <w:r>
        <w:rPr>
          <w:noProof/>
        </w:rPr>
        <w:t>61.</w:t>
      </w:r>
      <w:r>
        <w:rPr>
          <w:noProof/>
        </w:rPr>
        <w:tab/>
        <w:t xml:space="preserve">J. F. Franklin, Cone production by upper slope conifers. </w:t>
      </w:r>
      <w:r w:rsidRPr="0023268E">
        <w:rPr>
          <w:i/>
          <w:noProof/>
        </w:rPr>
        <w:t>Pacific NW Forest Range Experiment Station Research Paper No. PNW-60</w:t>
      </w:r>
      <w:r>
        <w:rPr>
          <w:noProof/>
        </w:rPr>
        <w:t>, (1968).</w:t>
      </w:r>
      <w:bookmarkEnd w:id="28"/>
    </w:p>
    <w:p w:rsidR="009B51E5" w:rsidRDefault="009B51E5" w:rsidP="009B51E5">
      <w:pPr>
        <w:ind w:left="720" w:hanging="720"/>
        <w:rPr>
          <w:noProof/>
        </w:rPr>
      </w:pPr>
      <w:bookmarkStart w:id="29" w:name="_ENREF_62"/>
      <w:r>
        <w:rPr>
          <w:noProof/>
        </w:rPr>
        <w:t>62.</w:t>
      </w:r>
      <w:r>
        <w:rPr>
          <w:noProof/>
        </w:rPr>
        <w:tab/>
        <w:t xml:space="preserve">J. F. Franklin, R. Carkin, J. Booth., Seeding habits of upper-slope tree species. 1. A 12-year record of cone production. </w:t>
      </w:r>
      <w:r w:rsidRPr="0023268E">
        <w:rPr>
          <w:i/>
          <w:noProof/>
        </w:rPr>
        <w:t>USDA Forest Service, Research Note PNW-213. Pacific Northwest Forest and Range Experiment Station, Portland, OR</w:t>
      </w:r>
      <w:r>
        <w:rPr>
          <w:noProof/>
        </w:rPr>
        <w:t>, 1 (1974).</w:t>
      </w:r>
      <w:bookmarkEnd w:id="29"/>
    </w:p>
    <w:p w:rsidR="009B51E5" w:rsidRDefault="009B51E5" w:rsidP="009B51E5">
      <w:pPr>
        <w:ind w:left="720" w:hanging="720"/>
        <w:rPr>
          <w:noProof/>
        </w:rPr>
      </w:pPr>
      <w:bookmarkStart w:id="30" w:name="_ENREF_63"/>
      <w:r>
        <w:rPr>
          <w:noProof/>
        </w:rPr>
        <w:t>63.</w:t>
      </w:r>
      <w:r>
        <w:rPr>
          <w:noProof/>
        </w:rPr>
        <w:tab/>
        <w:t>H. Garcia-Mozo, E. Dominguez-Vilches, C. Galan, A model to account for variations in holm-oak (</w:t>
      </w:r>
      <w:r w:rsidRPr="0023268E">
        <w:rPr>
          <w:i/>
          <w:noProof/>
        </w:rPr>
        <w:t>Quercus ilex</w:t>
      </w:r>
      <w:r>
        <w:rPr>
          <w:noProof/>
        </w:rPr>
        <w:t xml:space="preserve"> subsp. </w:t>
      </w:r>
      <w:r w:rsidRPr="0023268E">
        <w:rPr>
          <w:i/>
          <w:noProof/>
        </w:rPr>
        <w:t>ballota</w:t>
      </w:r>
      <w:r>
        <w:rPr>
          <w:noProof/>
        </w:rPr>
        <w:t xml:space="preserve">) acorn production in southern Spain. </w:t>
      </w:r>
      <w:r w:rsidRPr="0023268E">
        <w:rPr>
          <w:i/>
          <w:noProof/>
        </w:rPr>
        <w:t>Annals of Agricultural and Environmental Medicine</w:t>
      </w:r>
      <w:r>
        <w:rPr>
          <w:noProof/>
        </w:rPr>
        <w:t xml:space="preserve"> </w:t>
      </w:r>
      <w:r w:rsidRPr="0023268E">
        <w:rPr>
          <w:b/>
          <w:noProof/>
        </w:rPr>
        <w:t>19</w:t>
      </w:r>
      <w:r>
        <w:rPr>
          <w:noProof/>
        </w:rPr>
        <w:t>, 403 (2012).</w:t>
      </w:r>
      <w:bookmarkEnd w:id="30"/>
    </w:p>
    <w:p w:rsidR="009B51E5" w:rsidRDefault="009B51E5" w:rsidP="009B51E5">
      <w:pPr>
        <w:ind w:left="720" w:hanging="720"/>
        <w:rPr>
          <w:noProof/>
        </w:rPr>
      </w:pPr>
      <w:bookmarkStart w:id="31" w:name="_ENREF_64"/>
      <w:r>
        <w:rPr>
          <w:noProof/>
        </w:rPr>
        <w:t>64.</w:t>
      </w:r>
      <w:r>
        <w:rPr>
          <w:noProof/>
        </w:rPr>
        <w:tab/>
        <w:t xml:space="preserve">J. S. Gashwiler, Seed fall of three conifers in west-central Oregon. </w:t>
      </w:r>
      <w:r w:rsidRPr="0023268E">
        <w:rPr>
          <w:i/>
          <w:noProof/>
        </w:rPr>
        <w:t>Forest Science</w:t>
      </w:r>
      <w:r>
        <w:rPr>
          <w:noProof/>
        </w:rPr>
        <w:t xml:space="preserve"> </w:t>
      </w:r>
      <w:r w:rsidRPr="0023268E">
        <w:rPr>
          <w:b/>
          <w:noProof/>
        </w:rPr>
        <w:t>15</w:t>
      </w:r>
      <w:r>
        <w:rPr>
          <w:noProof/>
        </w:rPr>
        <w:t>, 290 (1969).</w:t>
      </w:r>
      <w:bookmarkEnd w:id="31"/>
    </w:p>
    <w:p w:rsidR="009B51E5" w:rsidRDefault="009B51E5" w:rsidP="009B51E5">
      <w:pPr>
        <w:ind w:left="720" w:hanging="720"/>
        <w:rPr>
          <w:noProof/>
        </w:rPr>
      </w:pPr>
      <w:bookmarkStart w:id="32" w:name="_ENREF_65"/>
      <w:r>
        <w:rPr>
          <w:noProof/>
        </w:rPr>
        <w:t>65.</w:t>
      </w:r>
      <w:r>
        <w:rPr>
          <w:noProof/>
        </w:rPr>
        <w:tab/>
        <w:t xml:space="preserve">R. M. Godman, G. A. Mattson, Seed crops and regeneration problems on 19 species in Northeastern Wisconsin. </w:t>
      </w:r>
      <w:r w:rsidRPr="0023268E">
        <w:rPr>
          <w:i/>
          <w:noProof/>
        </w:rPr>
        <w:t>USDA Forest Service Research Paper NC-123</w:t>
      </w:r>
      <w:r>
        <w:rPr>
          <w:noProof/>
        </w:rPr>
        <w:t>, (1976).</w:t>
      </w:r>
      <w:bookmarkEnd w:id="32"/>
    </w:p>
    <w:p w:rsidR="009B51E5" w:rsidRDefault="009B51E5" w:rsidP="009B51E5">
      <w:pPr>
        <w:ind w:left="720" w:hanging="720"/>
        <w:rPr>
          <w:noProof/>
        </w:rPr>
      </w:pPr>
      <w:bookmarkStart w:id="33" w:name="_ENREF_66"/>
      <w:r>
        <w:rPr>
          <w:noProof/>
        </w:rPr>
        <w:t>66.</w:t>
      </w:r>
      <w:r>
        <w:rPr>
          <w:noProof/>
        </w:rPr>
        <w:tab/>
        <w:t xml:space="preserve">P. D. Goodrum, V. H. Reid, C. E. Boyd, Acorn yields, characteristics, and management criteria of oaks for wildlife.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35</w:t>
      </w:r>
      <w:r>
        <w:rPr>
          <w:noProof/>
        </w:rPr>
        <w:t>, 520 (1971).</w:t>
      </w:r>
      <w:bookmarkEnd w:id="33"/>
    </w:p>
    <w:p w:rsidR="009B51E5" w:rsidRDefault="009B51E5" w:rsidP="009B51E5">
      <w:pPr>
        <w:ind w:left="720" w:hanging="720"/>
        <w:rPr>
          <w:noProof/>
        </w:rPr>
      </w:pPr>
      <w:bookmarkStart w:id="34" w:name="_ENREF_67"/>
      <w:r>
        <w:rPr>
          <w:noProof/>
        </w:rPr>
        <w:t>67.</w:t>
      </w:r>
      <w:r>
        <w:rPr>
          <w:noProof/>
        </w:rPr>
        <w:tab/>
        <w:t xml:space="preserve">R. E. Graber, W. B. Leak, Seed Fall in an old-growth northern hardwood forest. </w:t>
      </w:r>
      <w:r w:rsidRPr="0023268E">
        <w:rPr>
          <w:i/>
          <w:noProof/>
        </w:rPr>
        <w:t>USDA Forest Service Northeastern Forest Experiment Station Research Paper NE-663</w:t>
      </w:r>
      <w:r>
        <w:rPr>
          <w:noProof/>
        </w:rPr>
        <w:t>, 1 (1992).</w:t>
      </w:r>
      <w:bookmarkEnd w:id="34"/>
    </w:p>
    <w:p w:rsidR="009B51E5" w:rsidRDefault="009B51E5" w:rsidP="009B51E5">
      <w:pPr>
        <w:ind w:left="720" w:hanging="720"/>
        <w:rPr>
          <w:noProof/>
        </w:rPr>
      </w:pPr>
      <w:bookmarkStart w:id="35" w:name="_ENREF_68"/>
      <w:r>
        <w:rPr>
          <w:noProof/>
        </w:rPr>
        <w:lastRenderedPageBreak/>
        <w:t>68.</w:t>
      </w:r>
      <w:r>
        <w:rPr>
          <w:noProof/>
        </w:rPr>
        <w:tab/>
        <w:t xml:space="preserve">C. H. Greenberg, Individual variation in acorn production by five species of southern Appalachian oaks. </w:t>
      </w:r>
      <w:r w:rsidRPr="0023268E">
        <w:rPr>
          <w:i/>
          <w:noProof/>
        </w:rPr>
        <w:t>Forest Ecology and Management</w:t>
      </w:r>
      <w:r>
        <w:rPr>
          <w:noProof/>
        </w:rPr>
        <w:t xml:space="preserve"> </w:t>
      </w:r>
      <w:r w:rsidRPr="0023268E">
        <w:rPr>
          <w:b/>
          <w:noProof/>
        </w:rPr>
        <w:t>132</w:t>
      </w:r>
      <w:r>
        <w:rPr>
          <w:noProof/>
        </w:rPr>
        <w:t>, 199 (2000).</w:t>
      </w:r>
      <w:bookmarkEnd w:id="35"/>
    </w:p>
    <w:p w:rsidR="009B51E5" w:rsidRDefault="009B51E5" w:rsidP="009B51E5">
      <w:pPr>
        <w:ind w:left="720" w:hanging="720"/>
        <w:rPr>
          <w:noProof/>
        </w:rPr>
      </w:pPr>
      <w:bookmarkStart w:id="36" w:name="_ENREF_69"/>
      <w:r>
        <w:rPr>
          <w:noProof/>
        </w:rPr>
        <w:t>69.</w:t>
      </w:r>
      <w:r>
        <w:rPr>
          <w:noProof/>
        </w:rPr>
        <w:tab/>
        <w:t>C. H. Greenberg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Long-term patterns of fruit production in five forest types of the South Carolina upper coastal plain.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76</w:t>
      </w:r>
      <w:r>
        <w:rPr>
          <w:noProof/>
        </w:rPr>
        <w:t>, 1036 (2012).</w:t>
      </w:r>
      <w:bookmarkEnd w:id="36"/>
    </w:p>
    <w:p w:rsidR="009B51E5" w:rsidRDefault="009B51E5" w:rsidP="009B51E5">
      <w:pPr>
        <w:ind w:left="720" w:hanging="720"/>
        <w:rPr>
          <w:noProof/>
        </w:rPr>
      </w:pPr>
      <w:bookmarkStart w:id="37" w:name="_ENREF_70"/>
      <w:r>
        <w:rPr>
          <w:noProof/>
        </w:rPr>
        <w:t>70.</w:t>
      </w:r>
      <w:r>
        <w:rPr>
          <w:noProof/>
        </w:rPr>
        <w:tab/>
        <w:t>J. R. Griffin, (unpublished data).</w:t>
      </w:r>
      <w:bookmarkEnd w:id="37"/>
    </w:p>
    <w:p w:rsidR="009B51E5" w:rsidRDefault="009B51E5" w:rsidP="009B51E5">
      <w:pPr>
        <w:ind w:left="720" w:hanging="720"/>
        <w:rPr>
          <w:noProof/>
        </w:rPr>
      </w:pPr>
      <w:bookmarkStart w:id="38" w:name="_ENREF_71"/>
      <w:r>
        <w:rPr>
          <w:noProof/>
        </w:rPr>
        <w:t>71.</w:t>
      </w:r>
      <w:r>
        <w:rPr>
          <w:noProof/>
        </w:rPr>
        <w:tab/>
        <w:t xml:space="preserve">T. J. Grisez, Flowering and seed production in seven hardwood species. </w:t>
      </w:r>
      <w:r w:rsidRPr="0023268E">
        <w:rPr>
          <w:i/>
          <w:noProof/>
        </w:rPr>
        <w:t>USDA Forest Service Research Paper NE-315</w:t>
      </w:r>
      <w:r>
        <w:rPr>
          <w:noProof/>
        </w:rPr>
        <w:t>, (1975).</w:t>
      </w:r>
      <w:bookmarkEnd w:id="38"/>
    </w:p>
    <w:p w:rsidR="009B51E5" w:rsidRDefault="009B51E5" w:rsidP="009B51E5">
      <w:pPr>
        <w:ind w:left="720" w:hanging="720"/>
        <w:rPr>
          <w:noProof/>
        </w:rPr>
      </w:pPr>
      <w:bookmarkStart w:id="39" w:name="_ENREF_72"/>
      <w:r>
        <w:rPr>
          <w:noProof/>
        </w:rPr>
        <w:t>72.</w:t>
      </w:r>
      <w:r>
        <w:rPr>
          <w:noProof/>
        </w:rPr>
        <w:tab/>
        <w:t xml:space="preserve">J. Guitian, T. Bermejo, Dynamics of plant–frugivore interactions: a long-term perspective on holly–redwing relationships in northern Spain. </w:t>
      </w:r>
      <w:r w:rsidRPr="0023268E">
        <w:rPr>
          <w:i/>
          <w:noProof/>
        </w:rPr>
        <w:t>Acta Oecologica</w:t>
      </w:r>
      <w:r>
        <w:rPr>
          <w:noProof/>
        </w:rPr>
        <w:t xml:space="preserve"> </w:t>
      </w:r>
      <w:r w:rsidRPr="0023268E">
        <w:rPr>
          <w:b/>
          <w:noProof/>
        </w:rPr>
        <w:t>30</w:t>
      </w:r>
      <w:r>
        <w:rPr>
          <w:noProof/>
        </w:rPr>
        <w:t>, 151 (2006).</w:t>
      </w:r>
      <w:bookmarkEnd w:id="39"/>
    </w:p>
    <w:p w:rsidR="009B51E5" w:rsidRDefault="009B51E5" w:rsidP="009B51E5">
      <w:pPr>
        <w:ind w:left="720" w:hanging="720"/>
        <w:rPr>
          <w:noProof/>
        </w:rPr>
      </w:pPr>
      <w:bookmarkStart w:id="40" w:name="_ENREF_73"/>
      <w:r>
        <w:rPr>
          <w:noProof/>
        </w:rPr>
        <w:t>73.</w:t>
      </w:r>
      <w:r>
        <w:rPr>
          <w:noProof/>
        </w:rPr>
        <w:tab/>
        <w:t xml:space="preserve">J. Guitian, P. Guitian, L. Navarro, Fruit set, fruit reduction, and fruiting strategy in </w:t>
      </w:r>
      <w:r w:rsidRPr="0023268E">
        <w:rPr>
          <w:i/>
          <w:noProof/>
        </w:rPr>
        <w:t>Cornus sanguinea</w:t>
      </w:r>
      <w:r>
        <w:rPr>
          <w:noProof/>
        </w:rPr>
        <w:t xml:space="preserve"> (Cornaceae). </w:t>
      </w:r>
      <w:r w:rsidRPr="0023268E">
        <w:rPr>
          <w:i/>
          <w:noProof/>
        </w:rPr>
        <w:t>American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83</w:t>
      </w:r>
      <w:r>
        <w:rPr>
          <w:noProof/>
        </w:rPr>
        <w:t>, 744 (1996).</w:t>
      </w:r>
      <w:bookmarkEnd w:id="40"/>
    </w:p>
    <w:p w:rsidR="009B51E5" w:rsidRDefault="009B51E5" w:rsidP="009B51E5">
      <w:pPr>
        <w:ind w:left="720" w:hanging="720"/>
        <w:rPr>
          <w:noProof/>
        </w:rPr>
      </w:pPr>
      <w:bookmarkStart w:id="41" w:name="_ENREF_74"/>
      <w:r>
        <w:rPr>
          <w:noProof/>
        </w:rPr>
        <w:t>74.</w:t>
      </w:r>
      <w:r>
        <w:rPr>
          <w:noProof/>
        </w:rPr>
        <w:tab/>
        <w:t xml:space="preserve">L. W. Gysel, Acorn production on good, medium, and poor oak sites in southern Michigan.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55</w:t>
      </w:r>
      <w:r>
        <w:rPr>
          <w:noProof/>
        </w:rPr>
        <w:t>, 570 (1957).</w:t>
      </w:r>
      <w:bookmarkEnd w:id="41"/>
    </w:p>
    <w:p w:rsidR="009B51E5" w:rsidRDefault="009B51E5" w:rsidP="009B51E5">
      <w:pPr>
        <w:ind w:left="720" w:hanging="720"/>
        <w:rPr>
          <w:noProof/>
        </w:rPr>
      </w:pPr>
      <w:bookmarkStart w:id="42" w:name="_ENREF_75"/>
      <w:r>
        <w:rPr>
          <w:noProof/>
        </w:rPr>
        <w:t>75.</w:t>
      </w:r>
      <w:r>
        <w:rPr>
          <w:noProof/>
        </w:rPr>
        <w:tab/>
        <w:t xml:space="preserve">L. W. Gysel, A 10-year analysis of beechnut production and use in Michigan.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35</w:t>
      </w:r>
      <w:r>
        <w:rPr>
          <w:noProof/>
        </w:rPr>
        <w:t>, 516 (1971).</w:t>
      </w:r>
      <w:bookmarkEnd w:id="42"/>
    </w:p>
    <w:p w:rsidR="009B51E5" w:rsidRDefault="009B51E5" w:rsidP="009B51E5">
      <w:pPr>
        <w:ind w:left="720" w:hanging="720"/>
        <w:rPr>
          <w:noProof/>
        </w:rPr>
      </w:pPr>
      <w:bookmarkStart w:id="43" w:name="_ENREF_76"/>
      <w:r>
        <w:rPr>
          <w:noProof/>
        </w:rPr>
        <w:t>76.</w:t>
      </w:r>
      <w:r>
        <w:rPr>
          <w:noProof/>
        </w:rPr>
        <w:tab/>
        <w:t xml:space="preserve">L. W. Gysel, W. A. Lemmien, An eight-year record of fruit production.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28</w:t>
      </w:r>
      <w:r>
        <w:rPr>
          <w:noProof/>
        </w:rPr>
        <w:t>, 175 (1964).</w:t>
      </w:r>
      <w:bookmarkEnd w:id="43"/>
    </w:p>
    <w:p w:rsidR="009B51E5" w:rsidRDefault="009B51E5" w:rsidP="009B51E5">
      <w:pPr>
        <w:ind w:left="720" w:hanging="720"/>
        <w:rPr>
          <w:noProof/>
        </w:rPr>
      </w:pPr>
      <w:bookmarkStart w:id="44" w:name="_ENREF_77"/>
      <w:r>
        <w:rPr>
          <w:noProof/>
        </w:rPr>
        <w:t>77.</w:t>
      </w:r>
      <w:r>
        <w:rPr>
          <w:noProof/>
        </w:rPr>
        <w:tab/>
        <w:t xml:space="preserve">S. Hagner, Cone crop fluctuations in Scots pine and Norway spruce. </w:t>
      </w:r>
      <w:r w:rsidRPr="0023268E">
        <w:rPr>
          <w:i/>
          <w:noProof/>
        </w:rPr>
        <w:t>Studia Forestalia Suecica</w:t>
      </w:r>
      <w:r>
        <w:rPr>
          <w:noProof/>
        </w:rPr>
        <w:t xml:space="preserve"> </w:t>
      </w:r>
      <w:r w:rsidRPr="0023268E">
        <w:rPr>
          <w:b/>
          <w:noProof/>
        </w:rPr>
        <w:t>22</w:t>
      </w:r>
      <w:r>
        <w:rPr>
          <w:noProof/>
        </w:rPr>
        <w:t>, 1 (1965).</w:t>
      </w:r>
      <w:bookmarkEnd w:id="44"/>
    </w:p>
    <w:p w:rsidR="009B51E5" w:rsidRDefault="009B51E5" w:rsidP="009B51E5">
      <w:pPr>
        <w:ind w:left="720" w:hanging="720"/>
        <w:rPr>
          <w:noProof/>
        </w:rPr>
      </w:pPr>
      <w:bookmarkStart w:id="45" w:name="_ENREF_78"/>
      <w:r>
        <w:rPr>
          <w:noProof/>
        </w:rPr>
        <w:t>78.</w:t>
      </w:r>
      <w:r>
        <w:rPr>
          <w:noProof/>
        </w:rPr>
        <w:tab/>
        <w:t xml:space="preserve">I. T. Haig, K. P. Davis, R. H. Weidman, Natural regeneration in the western white pine type. </w:t>
      </w:r>
      <w:r w:rsidRPr="0023268E">
        <w:rPr>
          <w:i/>
          <w:noProof/>
        </w:rPr>
        <w:t>USDA Department of Agriculture Technical Bulletin 767</w:t>
      </w:r>
      <w:r>
        <w:rPr>
          <w:noProof/>
        </w:rPr>
        <w:t>, (1941).</w:t>
      </w:r>
      <w:bookmarkEnd w:id="45"/>
    </w:p>
    <w:p w:rsidR="009B51E5" w:rsidRDefault="009B51E5" w:rsidP="009B51E5">
      <w:pPr>
        <w:ind w:left="720" w:hanging="720"/>
        <w:rPr>
          <w:noProof/>
        </w:rPr>
      </w:pPr>
      <w:bookmarkStart w:id="46" w:name="_ENREF_79"/>
      <w:r>
        <w:rPr>
          <w:noProof/>
        </w:rPr>
        <w:t>79.</w:t>
      </w:r>
      <w:r>
        <w:rPr>
          <w:noProof/>
        </w:rPr>
        <w:tab/>
        <w:t xml:space="preserve">W. M. Healy, A. M. Lewis, E. F. Boose, Variation of red oak acorn production. </w:t>
      </w:r>
      <w:r w:rsidRPr="0023268E">
        <w:rPr>
          <w:i/>
          <w:noProof/>
        </w:rPr>
        <w:t>Forest Ecology and Management</w:t>
      </w:r>
      <w:r>
        <w:rPr>
          <w:noProof/>
        </w:rPr>
        <w:t xml:space="preserve"> </w:t>
      </w:r>
      <w:r w:rsidRPr="0023268E">
        <w:rPr>
          <w:b/>
          <w:noProof/>
        </w:rPr>
        <w:t>116</w:t>
      </w:r>
      <w:r>
        <w:rPr>
          <w:noProof/>
        </w:rPr>
        <w:t>, 1 (1999).</w:t>
      </w:r>
      <w:bookmarkEnd w:id="46"/>
    </w:p>
    <w:p w:rsidR="009B51E5" w:rsidRDefault="009B51E5" w:rsidP="009B51E5">
      <w:pPr>
        <w:ind w:left="720" w:hanging="720"/>
        <w:rPr>
          <w:noProof/>
        </w:rPr>
      </w:pPr>
      <w:bookmarkStart w:id="47" w:name="_ENREF_80"/>
      <w:r>
        <w:rPr>
          <w:noProof/>
        </w:rPr>
        <w:t>80.</w:t>
      </w:r>
      <w:r>
        <w:rPr>
          <w:noProof/>
        </w:rPr>
        <w:tab/>
        <w:t xml:space="preserve">A. F. Hedlin, A six-year plot study on Douglas-fir cone insect population fluctuations. </w:t>
      </w:r>
      <w:r w:rsidRPr="0023268E">
        <w:rPr>
          <w:i/>
          <w:noProof/>
        </w:rPr>
        <w:t>Forest Science</w:t>
      </w:r>
      <w:r>
        <w:rPr>
          <w:noProof/>
        </w:rPr>
        <w:t xml:space="preserve"> </w:t>
      </w:r>
      <w:r w:rsidRPr="0023268E">
        <w:rPr>
          <w:b/>
          <w:noProof/>
        </w:rPr>
        <w:t>10</w:t>
      </w:r>
      <w:r>
        <w:rPr>
          <w:noProof/>
        </w:rPr>
        <w:t>, 124 (1964).</w:t>
      </w:r>
      <w:bookmarkEnd w:id="47"/>
    </w:p>
    <w:p w:rsidR="009B51E5" w:rsidRDefault="009B51E5" w:rsidP="009B51E5">
      <w:pPr>
        <w:ind w:left="720" w:hanging="720"/>
        <w:rPr>
          <w:noProof/>
        </w:rPr>
      </w:pPr>
      <w:bookmarkStart w:id="48" w:name="_ENREF_81"/>
      <w:r>
        <w:rPr>
          <w:noProof/>
        </w:rPr>
        <w:t>81.</w:t>
      </w:r>
      <w:r>
        <w:rPr>
          <w:noProof/>
        </w:rPr>
        <w:tab/>
        <w:t xml:space="preserve">T. W. Henkel, J. R. Mayor, L. P. Woolley, Mast fruiting and seedling survival of the ectomycorrhizal, monodominant </w:t>
      </w:r>
      <w:r w:rsidRPr="0023268E">
        <w:rPr>
          <w:i/>
          <w:noProof/>
        </w:rPr>
        <w:t>Dicymbe corymbosa</w:t>
      </w:r>
      <w:r>
        <w:rPr>
          <w:noProof/>
        </w:rPr>
        <w:t xml:space="preserve"> (Caesalpiniaceae) in Guyana. </w:t>
      </w:r>
      <w:r w:rsidRPr="0023268E">
        <w:rPr>
          <w:i/>
          <w:noProof/>
        </w:rPr>
        <w:t>New Phytologist</w:t>
      </w:r>
      <w:r>
        <w:rPr>
          <w:noProof/>
        </w:rPr>
        <w:t xml:space="preserve"> </w:t>
      </w:r>
      <w:r w:rsidRPr="0023268E">
        <w:rPr>
          <w:b/>
          <w:noProof/>
        </w:rPr>
        <w:t>167</w:t>
      </w:r>
      <w:r>
        <w:rPr>
          <w:noProof/>
        </w:rPr>
        <w:t>, 543 (2005).</w:t>
      </w:r>
      <w:bookmarkEnd w:id="48"/>
    </w:p>
    <w:p w:rsidR="009B51E5" w:rsidRDefault="009B51E5" w:rsidP="009B51E5">
      <w:pPr>
        <w:ind w:left="720" w:hanging="720"/>
        <w:rPr>
          <w:noProof/>
        </w:rPr>
      </w:pPr>
      <w:bookmarkStart w:id="49" w:name="_ENREF_82"/>
      <w:r>
        <w:rPr>
          <w:noProof/>
        </w:rPr>
        <w:t>82.</w:t>
      </w:r>
      <w:r>
        <w:rPr>
          <w:noProof/>
        </w:rPr>
        <w:tab/>
        <w:t xml:space="preserve">C. M. Herrera, The fruiting ecology of </w:t>
      </w:r>
      <w:r w:rsidRPr="0023268E">
        <w:rPr>
          <w:i/>
          <w:noProof/>
        </w:rPr>
        <w:t>Osyris quadripartita</w:t>
      </w:r>
      <w:r>
        <w:rPr>
          <w:noProof/>
        </w:rPr>
        <w:t xml:space="preserve">: individual variation and evolutionary potential.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69</w:t>
      </w:r>
      <w:r>
        <w:rPr>
          <w:noProof/>
        </w:rPr>
        <w:t>, 233 (1988).</w:t>
      </w:r>
      <w:bookmarkEnd w:id="49"/>
    </w:p>
    <w:p w:rsidR="009B51E5" w:rsidRDefault="009B51E5" w:rsidP="009B51E5">
      <w:pPr>
        <w:ind w:left="720" w:hanging="720"/>
        <w:rPr>
          <w:noProof/>
        </w:rPr>
      </w:pPr>
      <w:bookmarkStart w:id="50" w:name="_ENREF_83"/>
      <w:r>
        <w:rPr>
          <w:noProof/>
        </w:rPr>
        <w:t>83.</w:t>
      </w:r>
      <w:r>
        <w:rPr>
          <w:noProof/>
        </w:rPr>
        <w:tab/>
        <w:t xml:space="preserve">C. M. Herrera, Long-term dynamics of Mediterranean frugivorous birds and fleshy fruits: a 12-year study. </w:t>
      </w:r>
      <w:r w:rsidRPr="0023268E">
        <w:rPr>
          <w:i/>
          <w:noProof/>
        </w:rPr>
        <w:t>Ecological Monographs</w:t>
      </w:r>
      <w:r>
        <w:rPr>
          <w:noProof/>
        </w:rPr>
        <w:t xml:space="preserve"> </w:t>
      </w:r>
      <w:r w:rsidRPr="0023268E">
        <w:rPr>
          <w:b/>
          <w:noProof/>
        </w:rPr>
        <w:t>68</w:t>
      </w:r>
      <w:r>
        <w:rPr>
          <w:noProof/>
        </w:rPr>
        <w:t>, 511 (1998).</w:t>
      </w:r>
      <w:bookmarkEnd w:id="50"/>
    </w:p>
    <w:p w:rsidR="009B51E5" w:rsidRDefault="009B51E5" w:rsidP="009B51E5">
      <w:pPr>
        <w:ind w:left="720" w:hanging="720"/>
        <w:rPr>
          <w:noProof/>
        </w:rPr>
      </w:pPr>
      <w:bookmarkStart w:id="51" w:name="_ENREF_84"/>
      <w:r>
        <w:rPr>
          <w:noProof/>
        </w:rPr>
        <w:t>84.</w:t>
      </w:r>
      <w:r>
        <w:rPr>
          <w:noProof/>
        </w:rPr>
        <w:tab/>
        <w:t xml:space="preserve">J. E. Hickey, G. R. Wilkinson, Long-term regeneration trends from a silvicultural systems trial in lowland cool temperate rainforest in Tasmania. </w:t>
      </w:r>
      <w:r w:rsidRPr="0023268E">
        <w:rPr>
          <w:i/>
          <w:noProof/>
        </w:rPr>
        <w:t>Tasforests</w:t>
      </w:r>
      <w:r>
        <w:rPr>
          <w:noProof/>
        </w:rPr>
        <w:t xml:space="preserve"> </w:t>
      </w:r>
      <w:r w:rsidRPr="0023268E">
        <w:rPr>
          <w:b/>
          <w:noProof/>
        </w:rPr>
        <w:t>11</w:t>
      </w:r>
      <w:r>
        <w:rPr>
          <w:noProof/>
        </w:rPr>
        <w:t>, 1 (1999).</w:t>
      </w:r>
      <w:bookmarkEnd w:id="51"/>
    </w:p>
    <w:p w:rsidR="009B51E5" w:rsidRDefault="009B51E5" w:rsidP="009B51E5">
      <w:pPr>
        <w:ind w:left="720" w:hanging="720"/>
        <w:rPr>
          <w:noProof/>
        </w:rPr>
      </w:pPr>
      <w:bookmarkStart w:id="52" w:name="_ENREF_85"/>
      <w:r>
        <w:rPr>
          <w:noProof/>
        </w:rPr>
        <w:t>85.</w:t>
      </w:r>
      <w:r>
        <w:rPr>
          <w:noProof/>
        </w:rPr>
        <w:tab/>
        <w:t>G. M. Hilton, J. R. Packham, Annual and regional variation in English beech mast (</w:t>
      </w:r>
      <w:r w:rsidRPr="0023268E">
        <w:rPr>
          <w:i/>
          <w:noProof/>
        </w:rPr>
        <w:t xml:space="preserve">Fagus sylvatica </w:t>
      </w:r>
      <w:r>
        <w:rPr>
          <w:noProof/>
        </w:rPr>
        <w:t xml:space="preserve">L.). </w:t>
      </w:r>
      <w:r w:rsidRPr="0023268E">
        <w:rPr>
          <w:i/>
          <w:noProof/>
        </w:rPr>
        <w:t>Arboricultural Journal</w:t>
      </w:r>
      <w:r>
        <w:rPr>
          <w:noProof/>
        </w:rPr>
        <w:t xml:space="preserve"> </w:t>
      </w:r>
      <w:r w:rsidRPr="0023268E">
        <w:rPr>
          <w:b/>
          <w:noProof/>
        </w:rPr>
        <w:t>10</w:t>
      </w:r>
      <w:r>
        <w:rPr>
          <w:noProof/>
        </w:rPr>
        <w:t>, 3 (1986).</w:t>
      </w:r>
      <w:bookmarkEnd w:id="52"/>
    </w:p>
    <w:p w:rsidR="009B51E5" w:rsidRDefault="009B51E5" w:rsidP="009B51E5">
      <w:pPr>
        <w:ind w:left="720" w:hanging="720"/>
        <w:rPr>
          <w:noProof/>
        </w:rPr>
      </w:pPr>
      <w:bookmarkStart w:id="53" w:name="_ENREF_86"/>
      <w:r>
        <w:rPr>
          <w:noProof/>
        </w:rPr>
        <w:t>86.</w:t>
      </w:r>
      <w:r>
        <w:rPr>
          <w:noProof/>
        </w:rPr>
        <w:tab/>
        <w:t>G. M. Hilton, J. R. Packham, A sixteen-year record of regional and temporal vari</w:t>
      </w:r>
      <w:r w:rsidR="003E58AA">
        <w:rPr>
          <w:noProof/>
        </w:rPr>
        <w:t>ation in the fruiting of beech (</w:t>
      </w:r>
      <w:r w:rsidRPr="0023268E">
        <w:rPr>
          <w:i/>
          <w:noProof/>
        </w:rPr>
        <w:t>Fagus sylvatica</w:t>
      </w:r>
      <w:r>
        <w:rPr>
          <w:noProof/>
        </w:rPr>
        <w:t xml:space="preserve"> L) in England (1980-1995). </w:t>
      </w:r>
      <w:r w:rsidRPr="0023268E">
        <w:rPr>
          <w:i/>
          <w:noProof/>
        </w:rPr>
        <w:t>Forestry</w:t>
      </w:r>
      <w:r>
        <w:rPr>
          <w:noProof/>
        </w:rPr>
        <w:t xml:space="preserve"> </w:t>
      </w:r>
      <w:r w:rsidRPr="0023268E">
        <w:rPr>
          <w:b/>
          <w:noProof/>
        </w:rPr>
        <w:t>70</w:t>
      </w:r>
      <w:r>
        <w:rPr>
          <w:noProof/>
        </w:rPr>
        <w:t>, 7 (1997).</w:t>
      </w:r>
      <w:bookmarkEnd w:id="53"/>
    </w:p>
    <w:p w:rsidR="009B51E5" w:rsidRDefault="009B51E5" w:rsidP="009B51E5">
      <w:pPr>
        <w:ind w:left="720" w:hanging="720"/>
        <w:rPr>
          <w:noProof/>
        </w:rPr>
      </w:pPr>
      <w:bookmarkStart w:id="54" w:name="_ENREF_87"/>
      <w:r>
        <w:rPr>
          <w:noProof/>
        </w:rPr>
        <w:t>87.</w:t>
      </w:r>
      <w:r>
        <w:rPr>
          <w:noProof/>
        </w:rPr>
        <w:tab/>
        <w:t>S. Hiroki, T. Matsubara, Fluctuation of nut production and seedling appearance of a Japanese beech (</w:t>
      </w:r>
      <w:r w:rsidRPr="0023268E">
        <w:rPr>
          <w:i/>
          <w:noProof/>
        </w:rPr>
        <w:t>Fagus crenata</w:t>
      </w:r>
      <w:r>
        <w:rPr>
          <w:noProof/>
        </w:rPr>
        <w:t xml:space="preserve"> Blume). </w:t>
      </w:r>
      <w:r w:rsidRPr="0023268E">
        <w:rPr>
          <w:i/>
          <w:noProof/>
        </w:rPr>
        <w:t>Ecological Research</w:t>
      </w:r>
      <w:r>
        <w:rPr>
          <w:noProof/>
        </w:rPr>
        <w:t xml:space="preserve"> </w:t>
      </w:r>
      <w:r w:rsidRPr="0023268E">
        <w:rPr>
          <w:b/>
          <w:noProof/>
        </w:rPr>
        <w:t>10</w:t>
      </w:r>
      <w:r>
        <w:rPr>
          <w:noProof/>
        </w:rPr>
        <w:t>, 161 (1995).</w:t>
      </w:r>
      <w:bookmarkEnd w:id="54"/>
    </w:p>
    <w:p w:rsidR="009B51E5" w:rsidRDefault="009B51E5" w:rsidP="009B51E5">
      <w:pPr>
        <w:ind w:left="720" w:hanging="720"/>
        <w:rPr>
          <w:noProof/>
        </w:rPr>
      </w:pPr>
      <w:bookmarkStart w:id="55" w:name="_ENREF_88"/>
      <w:r>
        <w:rPr>
          <w:noProof/>
        </w:rPr>
        <w:lastRenderedPageBreak/>
        <w:t>88.</w:t>
      </w:r>
      <w:r>
        <w:rPr>
          <w:noProof/>
        </w:rPr>
        <w:tab/>
        <w:t xml:space="preserve">G. Hoch, R. T. W. Siegwolf, S. G. Keel, C. Körner, Q. Han, Fruit production in three masting tree species does not rely on stored carbon reserves.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171</w:t>
      </w:r>
      <w:r>
        <w:rPr>
          <w:noProof/>
        </w:rPr>
        <w:t>, 653 (2013).</w:t>
      </w:r>
      <w:bookmarkEnd w:id="55"/>
    </w:p>
    <w:p w:rsidR="009B51E5" w:rsidRDefault="009B51E5" w:rsidP="009B51E5">
      <w:pPr>
        <w:ind w:left="720" w:hanging="720"/>
        <w:rPr>
          <w:noProof/>
        </w:rPr>
      </w:pPr>
      <w:bookmarkStart w:id="56" w:name="_ENREF_89"/>
      <w:r>
        <w:rPr>
          <w:noProof/>
        </w:rPr>
        <w:t>89.</w:t>
      </w:r>
      <w:r>
        <w:rPr>
          <w:noProof/>
        </w:rPr>
        <w:tab/>
        <w:t xml:space="preserve">A. Hofgaard, Seed rain quantity and quality, 1984-1992, in a high altitude old-growth spruce forest, northern Sweden. </w:t>
      </w:r>
      <w:r w:rsidRPr="0023268E">
        <w:rPr>
          <w:i/>
          <w:noProof/>
        </w:rPr>
        <w:t>New Phytologist</w:t>
      </w:r>
      <w:r>
        <w:rPr>
          <w:noProof/>
        </w:rPr>
        <w:t xml:space="preserve"> </w:t>
      </w:r>
      <w:r w:rsidRPr="0023268E">
        <w:rPr>
          <w:b/>
          <w:noProof/>
        </w:rPr>
        <w:t>123</w:t>
      </w:r>
      <w:r>
        <w:rPr>
          <w:noProof/>
        </w:rPr>
        <w:t>, 635 (1993).</w:t>
      </w:r>
      <w:bookmarkEnd w:id="56"/>
    </w:p>
    <w:p w:rsidR="009B51E5" w:rsidRDefault="009B51E5" w:rsidP="009B51E5">
      <w:pPr>
        <w:ind w:left="720" w:hanging="720"/>
        <w:rPr>
          <w:noProof/>
        </w:rPr>
      </w:pPr>
      <w:bookmarkStart w:id="57" w:name="_ENREF_90"/>
      <w:r>
        <w:rPr>
          <w:noProof/>
        </w:rPr>
        <w:t>90.</w:t>
      </w:r>
      <w:r>
        <w:rPr>
          <w:noProof/>
        </w:rPr>
        <w:tab/>
        <w:t>S.-V. Holm, Reproductive patterns of</w:t>
      </w:r>
      <w:r w:rsidRPr="0023268E">
        <w:rPr>
          <w:i/>
          <w:noProof/>
        </w:rPr>
        <w:t xml:space="preserve"> Betula pendula</w:t>
      </w:r>
      <w:r>
        <w:rPr>
          <w:noProof/>
        </w:rPr>
        <w:t xml:space="preserve"> and </w:t>
      </w:r>
      <w:r w:rsidRPr="0023268E">
        <w:rPr>
          <w:i/>
          <w:noProof/>
        </w:rPr>
        <w:t xml:space="preserve">B. pubescens </w:t>
      </w:r>
      <w:r>
        <w:rPr>
          <w:noProof/>
        </w:rPr>
        <w:t xml:space="preserve">coll. along a regional altitudinal gradient in northern Sweden. </w:t>
      </w:r>
      <w:r w:rsidRPr="0023268E">
        <w:rPr>
          <w:i/>
          <w:noProof/>
        </w:rPr>
        <w:t>Ecography</w:t>
      </w:r>
      <w:r>
        <w:rPr>
          <w:noProof/>
        </w:rPr>
        <w:t xml:space="preserve"> </w:t>
      </w:r>
      <w:r w:rsidRPr="0023268E">
        <w:rPr>
          <w:b/>
          <w:noProof/>
        </w:rPr>
        <w:t>17</w:t>
      </w:r>
      <w:r>
        <w:rPr>
          <w:noProof/>
        </w:rPr>
        <w:t>, 60 (1994).</w:t>
      </w:r>
      <w:bookmarkEnd w:id="57"/>
    </w:p>
    <w:p w:rsidR="009B51E5" w:rsidRDefault="009B51E5" w:rsidP="009B51E5">
      <w:pPr>
        <w:ind w:left="720" w:hanging="720"/>
        <w:rPr>
          <w:noProof/>
        </w:rPr>
      </w:pPr>
      <w:bookmarkStart w:id="58" w:name="_ENREF_91"/>
      <w:r>
        <w:rPr>
          <w:noProof/>
        </w:rPr>
        <w:t>91.</w:t>
      </w:r>
      <w:r>
        <w:rPr>
          <w:noProof/>
        </w:rPr>
        <w:tab/>
        <w:t xml:space="preserve">E. Holmsgaard, Tree-ring analyses of Danish forest trees. </w:t>
      </w:r>
      <w:r w:rsidRPr="0023268E">
        <w:rPr>
          <w:i/>
          <w:noProof/>
        </w:rPr>
        <w:t>Forestalia Forsogsv Danmark</w:t>
      </w:r>
      <w:r>
        <w:rPr>
          <w:noProof/>
        </w:rPr>
        <w:t xml:space="preserve"> </w:t>
      </w:r>
      <w:r w:rsidRPr="0023268E">
        <w:rPr>
          <w:b/>
          <w:noProof/>
        </w:rPr>
        <w:t>22</w:t>
      </w:r>
      <w:r>
        <w:rPr>
          <w:noProof/>
        </w:rPr>
        <w:t>, 1 (1955).</w:t>
      </w:r>
      <w:bookmarkEnd w:id="58"/>
    </w:p>
    <w:p w:rsidR="009B51E5" w:rsidRDefault="009B51E5" w:rsidP="009B51E5">
      <w:pPr>
        <w:ind w:left="720" w:hanging="720"/>
        <w:rPr>
          <w:noProof/>
        </w:rPr>
      </w:pPr>
      <w:bookmarkStart w:id="59" w:name="_ENREF_92"/>
      <w:r>
        <w:rPr>
          <w:noProof/>
        </w:rPr>
        <w:t>92.</w:t>
      </w:r>
      <w:r>
        <w:rPr>
          <w:noProof/>
        </w:rPr>
        <w:tab/>
        <w:t xml:space="preserve">G. Houle, Mast seeding in </w:t>
      </w:r>
      <w:r w:rsidRPr="0023268E">
        <w:rPr>
          <w:i/>
          <w:noProof/>
        </w:rPr>
        <w:t>Abies balsamea,</w:t>
      </w:r>
      <w:r>
        <w:rPr>
          <w:noProof/>
        </w:rPr>
        <w:t xml:space="preserve"> </w:t>
      </w:r>
      <w:r w:rsidRPr="0023268E">
        <w:rPr>
          <w:i/>
          <w:noProof/>
        </w:rPr>
        <w:t>Acer saccharum</w:t>
      </w:r>
      <w:r>
        <w:rPr>
          <w:noProof/>
        </w:rPr>
        <w:t>, and</w:t>
      </w:r>
      <w:r w:rsidRPr="0023268E">
        <w:rPr>
          <w:i/>
          <w:noProof/>
        </w:rPr>
        <w:t xml:space="preserve"> Betula alleghaniensis</w:t>
      </w:r>
      <w:r>
        <w:rPr>
          <w:noProof/>
        </w:rPr>
        <w:t xml:space="preserve"> in an old growth, cold temperate forest of north-eastern North America. </w:t>
      </w:r>
      <w:r w:rsidRPr="0023268E">
        <w:rPr>
          <w:i/>
          <w:noProof/>
        </w:rPr>
        <w:t>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87</w:t>
      </w:r>
      <w:r>
        <w:rPr>
          <w:noProof/>
        </w:rPr>
        <w:t>, 413 (1999).</w:t>
      </w:r>
      <w:bookmarkEnd w:id="59"/>
    </w:p>
    <w:p w:rsidR="009B51E5" w:rsidRDefault="009B51E5" w:rsidP="009B51E5">
      <w:pPr>
        <w:ind w:left="720" w:hanging="720"/>
        <w:rPr>
          <w:noProof/>
        </w:rPr>
      </w:pPr>
      <w:bookmarkStart w:id="60" w:name="_ENREF_93"/>
      <w:r>
        <w:rPr>
          <w:noProof/>
        </w:rPr>
        <w:t>93.</w:t>
      </w:r>
      <w:r>
        <w:rPr>
          <w:noProof/>
        </w:rPr>
        <w:tab/>
        <w:t xml:space="preserve">G. Houle, L. Filion, Interannual variations in the seed production of </w:t>
      </w:r>
      <w:r w:rsidRPr="0023268E">
        <w:rPr>
          <w:i/>
          <w:noProof/>
        </w:rPr>
        <w:t xml:space="preserve">Pinus banksiana </w:t>
      </w:r>
      <w:r>
        <w:rPr>
          <w:noProof/>
        </w:rPr>
        <w:t xml:space="preserve">at the limit of the species distribution in Northern Québec, Canada. </w:t>
      </w:r>
      <w:r w:rsidRPr="0023268E">
        <w:rPr>
          <w:i/>
          <w:noProof/>
        </w:rPr>
        <w:t>American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80</w:t>
      </w:r>
      <w:r>
        <w:rPr>
          <w:noProof/>
        </w:rPr>
        <w:t>, 1242 (1993).</w:t>
      </w:r>
      <w:bookmarkEnd w:id="60"/>
    </w:p>
    <w:p w:rsidR="009B51E5" w:rsidRDefault="009B51E5" w:rsidP="009B51E5">
      <w:pPr>
        <w:ind w:left="720" w:hanging="720"/>
        <w:rPr>
          <w:noProof/>
        </w:rPr>
      </w:pPr>
      <w:bookmarkStart w:id="61" w:name="_ENREF_94"/>
      <w:r>
        <w:rPr>
          <w:noProof/>
        </w:rPr>
        <w:t>94.</w:t>
      </w:r>
      <w:r>
        <w:rPr>
          <w:noProof/>
        </w:rPr>
        <w:tab/>
        <w:t xml:space="preserve">E. J. Howe, M. E. Obbard, J. Bowman, Prior reproduction and weather affect berry crops in central Ontario, Canada. </w:t>
      </w:r>
      <w:r w:rsidRPr="0023268E">
        <w:rPr>
          <w:i/>
          <w:noProof/>
        </w:rPr>
        <w:t>Population Ecology</w:t>
      </w:r>
      <w:r>
        <w:rPr>
          <w:noProof/>
        </w:rPr>
        <w:t xml:space="preserve"> </w:t>
      </w:r>
      <w:r w:rsidRPr="0023268E">
        <w:rPr>
          <w:b/>
          <w:noProof/>
        </w:rPr>
        <w:t>54</w:t>
      </w:r>
      <w:r>
        <w:rPr>
          <w:noProof/>
        </w:rPr>
        <w:t>, 347 (2012).</w:t>
      </w:r>
      <w:bookmarkEnd w:id="61"/>
    </w:p>
    <w:p w:rsidR="009B51E5" w:rsidRDefault="009B51E5" w:rsidP="009B51E5">
      <w:pPr>
        <w:ind w:left="720" w:hanging="720"/>
        <w:rPr>
          <w:noProof/>
        </w:rPr>
      </w:pPr>
      <w:bookmarkStart w:id="62" w:name="_ENREF_95"/>
      <w:r>
        <w:rPr>
          <w:noProof/>
        </w:rPr>
        <w:t>95.</w:t>
      </w:r>
      <w:r>
        <w:rPr>
          <w:noProof/>
        </w:rPr>
        <w:tab/>
        <w:t xml:space="preserve">H. F. Howe, Consequences of seed dispersal by birds: a case study from Central America. </w:t>
      </w:r>
      <w:r w:rsidRPr="0023268E">
        <w:rPr>
          <w:i/>
          <w:noProof/>
        </w:rPr>
        <w:t>Journal of the Bombay Natural History Society</w:t>
      </w:r>
      <w:r>
        <w:rPr>
          <w:noProof/>
        </w:rPr>
        <w:t xml:space="preserve"> </w:t>
      </w:r>
      <w:r w:rsidRPr="0023268E">
        <w:rPr>
          <w:b/>
          <w:noProof/>
        </w:rPr>
        <w:t>83</w:t>
      </w:r>
      <w:r>
        <w:rPr>
          <w:noProof/>
        </w:rPr>
        <w:t>, 19 (1986).</w:t>
      </w:r>
      <w:bookmarkEnd w:id="62"/>
    </w:p>
    <w:p w:rsidR="009B51E5" w:rsidRDefault="009B51E5" w:rsidP="009B51E5">
      <w:pPr>
        <w:ind w:left="720" w:hanging="720"/>
        <w:rPr>
          <w:noProof/>
        </w:rPr>
      </w:pPr>
      <w:bookmarkStart w:id="63" w:name="_ENREF_96"/>
      <w:r>
        <w:rPr>
          <w:noProof/>
        </w:rPr>
        <w:t>96.</w:t>
      </w:r>
      <w:r>
        <w:rPr>
          <w:noProof/>
        </w:rPr>
        <w:tab/>
        <w:t xml:space="preserve">T. Ichie, S. Igarashi, S. Yoshida, T. Masaki, I. Tayasu, Are stored carbohydrates necessary for seed production in temperate deciduous trees? </w:t>
      </w:r>
      <w:r w:rsidRPr="0023268E">
        <w:rPr>
          <w:i/>
          <w:noProof/>
        </w:rPr>
        <w:t>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101</w:t>
      </w:r>
      <w:r>
        <w:rPr>
          <w:noProof/>
        </w:rPr>
        <w:t>, 525 (2013).</w:t>
      </w:r>
      <w:bookmarkEnd w:id="63"/>
    </w:p>
    <w:p w:rsidR="009B51E5" w:rsidRDefault="009B51E5" w:rsidP="009B51E5">
      <w:pPr>
        <w:ind w:left="720" w:hanging="720"/>
        <w:rPr>
          <w:noProof/>
        </w:rPr>
      </w:pPr>
      <w:bookmarkStart w:id="64" w:name="_ENREF_97"/>
      <w:r>
        <w:rPr>
          <w:noProof/>
        </w:rPr>
        <w:t>97.</w:t>
      </w:r>
      <w:r>
        <w:rPr>
          <w:noProof/>
        </w:rPr>
        <w:tab/>
        <w:t>M. Imada, T. Nakai, T. Nakamura, T. Mabuchi, Y. Takahashi, Acorn dispersal in natural stands of mizunara (</w:t>
      </w:r>
      <w:r w:rsidRPr="0023268E">
        <w:rPr>
          <w:i/>
          <w:noProof/>
        </w:rPr>
        <w:t xml:space="preserve">Quercus mongolica </w:t>
      </w:r>
      <w:r>
        <w:rPr>
          <w:noProof/>
        </w:rPr>
        <w:t xml:space="preserve">var. </w:t>
      </w:r>
      <w:r w:rsidRPr="0023268E">
        <w:rPr>
          <w:i/>
          <w:noProof/>
        </w:rPr>
        <w:t>grosseserrata</w:t>
      </w:r>
      <w:r>
        <w:rPr>
          <w:noProof/>
        </w:rPr>
        <w:t xml:space="preserve">) for twenty years. </w:t>
      </w:r>
      <w:r w:rsidRPr="0023268E">
        <w:rPr>
          <w:i/>
          <w:noProof/>
        </w:rPr>
        <w:t>Journal of the Japanese Forestry Society</w:t>
      </w:r>
      <w:r>
        <w:rPr>
          <w:noProof/>
        </w:rPr>
        <w:t xml:space="preserve"> </w:t>
      </w:r>
      <w:r w:rsidRPr="0023268E">
        <w:rPr>
          <w:b/>
          <w:noProof/>
        </w:rPr>
        <w:t>72</w:t>
      </w:r>
      <w:r>
        <w:rPr>
          <w:noProof/>
        </w:rPr>
        <w:t>, 426 (1990).</w:t>
      </w:r>
      <w:bookmarkEnd w:id="64"/>
    </w:p>
    <w:p w:rsidR="009B51E5" w:rsidRDefault="009B51E5" w:rsidP="009B51E5">
      <w:pPr>
        <w:ind w:left="720" w:hanging="720"/>
        <w:rPr>
          <w:noProof/>
        </w:rPr>
      </w:pPr>
      <w:bookmarkStart w:id="65" w:name="_ENREF_98"/>
      <w:r>
        <w:rPr>
          <w:noProof/>
        </w:rPr>
        <w:t>98.</w:t>
      </w:r>
      <w:r>
        <w:rPr>
          <w:noProof/>
        </w:rPr>
        <w:tab/>
        <w:t xml:space="preserve">W. J. Jakubas, C. R. McLaughlin, P. G. Jensen, S. A. McNulty, in </w:t>
      </w:r>
      <w:r w:rsidRPr="0023268E">
        <w:rPr>
          <w:i/>
          <w:noProof/>
        </w:rPr>
        <w:t>Beech Bark Disease: Proceedings of the Beech Bark Symposium, 2004 June 16-18, Saranak Lake</w:t>
      </w:r>
      <w:r>
        <w:rPr>
          <w:noProof/>
        </w:rPr>
        <w:t xml:space="preserve"> C. A. Evans, J. A. Lucas, M. J. Twery, Eds. (USDA Forest Service, Newtown Square, 2005).</w:t>
      </w:r>
      <w:bookmarkEnd w:id="65"/>
    </w:p>
    <w:p w:rsidR="009B51E5" w:rsidRDefault="009B51E5" w:rsidP="009B51E5">
      <w:pPr>
        <w:ind w:left="720" w:hanging="720"/>
        <w:rPr>
          <w:noProof/>
        </w:rPr>
      </w:pPr>
      <w:bookmarkStart w:id="66" w:name="_ENREF_99"/>
      <w:r>
        <w:rPr>
          <w:noProof/>
        </w:rPr>
        <w:t>99.</w:t>
      </w:r>
      <w:r>
        <w:rPr>
          <w:noProof/>
        </w:rPr>
        <w:tab/>
        <w:t xml:space="preserve">I. L. James, D. A. Franklin, Recruitment, growth and survival of rimu seedlings in selectively logged terrace rimu forest. </w:t>
      </w:r>
      <w:r w:rsidRPr="0023268E">
        <w:rPr>
          <w:i/>
          <w:noProof/>
        </w:rPr>
        <w:t>New Zealand Journal of Forestry Science</w:t>
      </w:r>
      <w:r>
        <w:rPr>
          <w:noProof/>
        </w:rPr>
        <w:t xml:space="preserve"> </w:t>
      </w:r>
      <w:r w:rsidRPr="0023268E">
        <w:rPr>
          <w:b/>
          <w:noProof/>
        </w:rPr>
        <w:t>8</w:t>
      </w:r>
      <w:r>
        <w:rPr>
          <w:noProof/>
        </w:rPr>
        <w:t>, 207 (1978).</w:t>
      </w:r>
      <w:bookmarkEnd w:id="66"/>
    </w:p>
    <w:p w:rsidR="009B51E5" w:rsidRDefault="009B51E5" w:rsidP="009B51E5">
      <w:pPr>
        <w:ind w:left="720" w:hanging="720"/>
        <w:rPr>
          <w:noProof/>
        </w:rPr>
      </w:pPr>
      <w:bookmarkStart w:id="67" w:name="_ENREF_100"/>
      <w:r>
        <w:rPr>
          <w:noProof/>
        </w:rPr>
        <w:t>100.</w:t>
      </w:r>
      <w:r>
        <w:rPr>
          <w:noProof/>
        </w:rPr>
        <w:tab/>
        <w:t xml:space="preserve">D. H. Janzen, in </w:t>
      </w:r>
      <w:r w:rsidRPr="0023268E">
        <w:rPr>
          <w:i/>
          <w:noProof/>
        </w:rPr>
        <w:t>Tropical Trees as Living Systems,</w:t>
      </w:r>
      <w:r>
        <w:rPr>
          <w:noProof/>
        </w:rPr>
        <w:t xml:space="preserve"> P. B. Tomlinson, M. H. Zimmerman, Eds. (Cambridge University Press, New York, 1978), pp. 83-128.</w:t>
      </w:r>
      <w:bookmarkEnd w:id="67"/>
    </w:p>
    <w:p w:rsidR="009B51E5" w:rsidRDefault="009B51E5" w:rsidP="009B51E5">
      <w:pPr>
        <w:ind w:left="720" w:hanging="720"/>
        <w:rPr>
          <w:noProof/>
        </w:rPr>
      </w:pPr>
      <w:bookmarkStart w:id="68" w:name="_ENREF_101"/>
      <w:r>
        <w:rPr>
          <w:noProof/>
        </w:rPr>
        <w:t>101.</w:t>
      </w:r>
      <w:r>
        <w:rPr>
          <w:noProof/>
        </w:rPr>
        <w:tab/>
        <w:t xml:space="preserve">D. H. Janzen, in </w:t>
      </w:r>
      <w:r w:rsidRPr="0023268E">
        <w:rPr>
          <w:i/>
          <w:noProof/>
        </w:rPr>
        <w:t>Advances in Legume Biology,</w:t>
      </w:r>
      <w:r>
        <w:rPr>
          <w:noProof/>
        </w:rPr>
        <w:t xml:space="preserve"> C. H. Stirton, J. L. Zarucchi, Eds. (Missouri Botanical Garden, St. Louis, 1989), pp. 293-376.</w:t>
      </w:r>
      <w:bookmarkEnd w:id="68"/>
    </w:p>
    <w:p w:rsidR="009B51E5" w:rsidRDefault="009B51E5" w:rsidP="009B51E5">
      <w:pPr>
        <w:ind w:left="720" w:hanging="720"/>
        <w:rPr>
          <w:noProof/>
        </w:rPr>
      </w:pPr>
      <w:bookmarkStart w:id="69" w:name="_ENREF_102"/>
      <w:r>
        <w:rPr>
          <w:noProof/>
        </w:rPr>
        <w:t>102.</w:t>
      </w:r>
      <w:r>
        <w:rPr>
          <w:noProof/>
        </w:rPr>
        <w:tab/>
        <w:t xml:space="preserve">P. G. Jensen, C. L. Demers, S. A. McNulty, W. J. Jakubas, M. M. Humphries, Marten and fisher responses to fluctuations in prey populations and mast crops in the northern hardwood forest.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76</w:t>
      </w:r>
      <w:r>
        <w:rPr>
          <w:noProof/>
        </w:rPr>
        <w:t>, 489 (2012).</w:t>
      </w:r>
      <w:bookmarkEnd w:id="69"/>
    </w:p>
    <w:p w:rsidR="009B51E5" w:rsidRDefault="009B51E5" w:rsidP="009B51E5">
      <w:pPr>
        <w:ind w:left="720" w:hanging="720"/>
        <w:rPr>
          <w:noProof/>
        </w:rPr>
      </w:pPr>
      <w:bookmarkStart w:id="70" w:name="_ENREF_103"/>
      <w:r>
        <w:rPr>
          <w:noProof/>
        </w:rPr>
        <w:t>103.</w:t>
      </w:r>
      <w:r>
        <w:rPr>
          <w:noProof/>
        </w:rPr>
        <w:tab/>
        <w:t xml:space="preserve">P. G. Jensen, C. L. Demers, S. A. Mcnulty, W. J. Jakubas, M. M. Humphries, Marten and fisher responses to fluctuations in prey populations and mast crops in the northern hardwood forest.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76</w:t>
      </w:r>
      <w:r>
        <w:rPr>
          <w:noProof/>
        </w:rPr>
        <w:t>, 489 (2012).</w:t>
      </w:r>
      <w:bookmarkEnd w:id="70"/>
    </w:p>
    <w:p w:rsidR="009B51E5" w:rsidRDefault="009B51E5" w:rsidP="009B51E5">
      <w:pPr>
        <w:ind w:left="720" w:hanging="720"/>
        <w:rPr>
          <w:noProof/>
        </w:rPr>
      </w:pPr>
      <w:bookmarkStart w:id="71" w:name="_ENREF_104"/>
      <w:r>
        <w:rPr>
          <w:noProof/>
        </w:rPr>
        <w:t>104.</w:t>
      </w:r>
      <w:r>
        <w:rPr>
          <w:noProof/>
        </w:rPr>
        <w:tab/>
        <w:t xml:space="preserve">T. S. Jensen, Seed production and outbreaks of non-cyclic rodent populations in deciduous forests.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54</w:t>
      </w:r>
      <w:r>
        <w:rPr>
          <w:noProof/>
        </w:rPr>
        <w:t>, 184 (1982).</w:t>
      </w:r>
      <w:bookmarkEnd w:id="71"/>
    </w:p>
    <w:p w:rsidR="009B51E5" w:rsidRDefault="009B51E5" w:rsidP="009B51E5">
      <w:pPr>
        <w:ind w:left="720" w:hanging="720"/>
        <w:rPr>
          <w:noProof/>
        </w:rPr>
      </w:pPr>
      <w:bookmarkStart w:id="72" w:name="_ENREF_105"/>
      <w:r>
        <w:rPr>
          <w:noProof/>
        </w:rPr>
        <w:lastRenderedPageBreak/>
        <w:t>105.</w:t>
      </w:r>
      <w:r>
        <w:rPr>
          <w:noProof/>
        </w:rPr>
        <w:tab/>
        <w:t xml:space="preserve">P. Jordano, Geographical ecology and variation of plant-seed disperser interactions: southern Spanish junipers and frugivorous thrushes. </w:t>
      </w:r>
      <w:r w:rsidRPr="0023268E">
        <w:rPr>
          <w:i/>
          <w:noProof/>
        </w:rPr>
        <w:t>Vegetatio</w:t>
      </w:r>
      <w:r>
        <w:rPr>
          <w:noProof/>
        </w:rPr>
        <w:t xml:space="preserve"> </w:t>
      </w:r>
      <w:r w:rsidRPr="0023268E">
        <w:rPr>
          <w:b/>
          <w:noProof/>
        </w:rPr>
        <w:t>107/108</w:t>
      </w:r>
      <w:r>
        <w:rPr>
          <w:noProof/>
        </w:rPr>
        <w:t>, 85 (1993).</w:t>
      </w:r>
      <w:bookmarkEnd w:id="72"/>
    </w:p>
    <w:p w:rsidR="009B51E5" w:rsidRDefault="009B51E5" w:rsidP="009B51E5">
      <w:pPr>
        <w:ind w:left="720" w:hanging="720"/>
        <w:rPr>
          <w:noProof/>
        </w:rPr>
      </w:pPr>
      <w:bookmarkStart w:id="73" w:name="_ENREF_106"/>
      <w:r>
        <w:rPr>
          <w:noProof/>
        </w:rPr>
        <w:t>106.</w:t>
      </w:r>
      <w:r>
        <w:rPr>
          <w:noProof/>
        </w:rPr>
        <w:tab/>
        <w:t xml:space="preserve">V. Jurskis, A. Grigg, Flowering and seeding of Eucalyptus fastigata in south-eastern New South Wales. </w:t>
      </w:r>
      <w:r w:rsidRPr="0023268E">
        <w:rPr>
          <w:i/>
          <w:noProof/>
        </w:rPr>
        <w:t>Forest Research and Development Division, State Forests of New South Wales: Research Paper n. 19</w:t>
      </w:r>
      <w:r>
        <w:rPr>
          <w:noProof/>
        </w:rPr>
        <w:t>, 1 (1996).</w:t>
      </w:r>
      <w:bookmarkEnd w:id="73"/>
    </w:p>
    <w:p w:rsidR="009B51E5" w:rsidRDefault="009B51E5" w:rsidP="009B51E5">
      <w:pPr>
        <w:ind w:left="720" w:hanging="720"/>
        <w:rPr>
          <w:noProof/>
        </w:rPr>
      </w:pPr>
      <w:bookmarkStart w:id="74" w:name="_ENREF_107"/>
      <w:r>
        <w:rPr>
          <w:noProof/>
        </w:rPr>
        <w:t>107.</w:t>
      </w:r>
      <w:r>
        <w:rPr>
          <w:noProof/>
        </w:rPr>
        <w:tab/>
        <w:t xml:space="preserve">K. A. Kainer, L. H. O. Wadt, C. L. Staudhammer, Explaining variation in Brazil nut fruit production. </w:t>
      </w:r>
      <w:r w:rsidRPr="0023268E">
        <w:rPr>
          <w:i/>
          <w:noProof/>
        </w:rPr>
        <w:t>Forest Ecology and Management</w:t>
      </w:r>
      <w:r>
        <w:rPr>
          <w:noProof/>
        </w:rPr>
        <w:t xml:space="preserve"> </w:t>
      </w:r>
      <w:r w:rsidRPr="0023268E">
        <w:rPr>
          <w:b/>
          <w:noProof/>
        </w:rPr>
        <w:t>250</w:t>
      </w:r>
      <w:r>
        <w:rPr>
          <w:noProof/>
        </w:rPr>
        <w:t>, 244 (2007).</w:t>
      </w:r>
      <w:bookmarkEnd w:id="74"/>
    </w:p>
    <w:p w:rsidR="009B51E5" w:rsidRDefault="009B51E5" w:rsidP="009B51E5">
      <w:pPr>
        <w:ind w:left="720" w:hanging="720"/>
        <w:rPr>
          <w:noProof/>
        </w:rPr>
      </w:pPr>
      <w:bookmarkStart w:id="75" w:name="_ENREF_108"/>
      <w:r>
        <w:rPr>
          <w:noProof/>
        </w:rPr>
        <w:t>108.</w:t>
      </w:r>
      <w:r>
        <w:rPr>
          <w:noProof/>
        </w:rPr>
        <w:tab/>
        <w:t xml:space="preserve">H. Kang, A five-year study of mast seeding in </w:t>
      </w:r>
      <w:r w:rsidRPr="0023268E">
        <w:rPr>
          <w:i/>
          <w:noProof/>
        </w:rPr>
        <w:t>Pinus densiflora</w:t>
      </w:r>
      <w:r>
        <w:rPr>
          <w:noProof/>
        </w:rPr>
        <w:t xml:space="preserve">. </w:t>
      </w:r>
      <w:r w:rsidRPr="0023268E">
        <w:rPr>
          <w:i/>
          <w:noProof/>
        </w:rPr>
        <w:t>Journal of Plant Biology</w:t>
      </w:r>
      <w:r>
        <w:rPr>
          <w:noProof/>
        </w:rPr>
        <w:t xml:space="preserve"> </w:t>
      </w:r>
      <w:r w:rsidRPr="0023268E">
        <w:rPr>
          <w:b/>
          <w:noProof/>
        </w:rPr>
        <w:t>48</w:t>
      </w:r>
      <w:r>
        <w:rPr>
          <w:noProof/>
        </w:rPr>
        <w:t>, 159 (2005).</w:t>
      </w:r>
      <w:bookmarkEnd w:id="75"/>
    </w:p>
    <w:p w:rsidR="009B51E5" w:rsidRDefault="009B51E5" w:rsidP="009B51E5">
      <w:pPr>
        <w:ind w:left="720" w:hanging="720"/>
        <w:rPr>
          <w:noProof/>
        </w:rPr>
      </w:pPr>
      <w:bookmarkStart w:id="76" w:name="_ENREF_109"/>
      <w:r>
        <w:rPr>
          <w:noProof/>
        </w:rPr>
        <w:t>109.</w:t>
      </w:r>
      <w:r>
        <w:rPr>
          <w:noProof/>
        </w:rPr>
        <w:tab/>
        <w:t>T. N. Kaye, “Population monitoring and preliminary viability model of Snake River goldenweed,</w:t>
      </w:r>
      <w:r w:rsidRPr="0023268E">
        <w:rPr>
          <w:i/>
          <w:noProof/>
        </w:rPr>
        <w:t xml:space="preserve"> Haplopappus radiatus: </w:t>
      </w:r>
      <w:r>
        <w:rPr>
          <w:noProof/>
        </w:rPr>
        <w:t>tenth year progress report” (Bureau of Land Management Vale District and Institute for Applied Ecology, Corvalis, OR, 2001).</w:t>
      </w:r>
      <w:bookmarkEnd w:id="76"/>
    </w:p>
    <w:p w:rsidR="009B51E5" w:rsidRDefault="009B51E5" w:rsidP="009B51E5">
      <w:pPr>
        <w:ind w:left="720" w:hanging="720"/>
        <w:rPr>
          <w:noProof/>
        </w:rPr>
      </w:pPr>
      <w:bookmarkStart w:id="77" w:name="_ENREF_110"/>
      <w:r>
        <w:rPr>
          <w:noProof/>
        </w:rPr>
        <w:t>110.</w:t>
      </w:r>
      <w:r>
        <w:rPr>
          <w:noProof/>
        </w:rPr>
        <w:tab/>
        <w:t>D. Kelly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Predator satiation and extreme mast seeding in 11 species of </w:t>
      </w:r>
      <w:r w:rsidRPr="0023268E">
        <w:rPr>
          <w:i/>
          <w:noProof/>
        </w:rPr>
        <w:t xml:space="preserve">Chionochloa </w:t>
      </w:r>
      <w:r>
        <w:rPr>
          <w:noProof/>
        </w:rPr>
        <w:t xml:space="preserve">(Poaceae). </w:t>
      </w:r>
      <w:r w:rsidRPr="0023268E">
        <w:rPr>
          <w:i/>
          <w:noProof/>
        </w:rPr>
        <w:t>Oikos</w:t>
      </w:r>
      <w:r>
        <w:rPr>
          <w:noProof/>
        </w:rPr>
        <w:t xml:space="preserve"> </w:t>
      </w:r>
      <w:r w:rsidRPr="0023268E">
        <w:rPr>
          <w:b/>
          <w:noProof/>
        </w:rPr>
        <w:t>90</w:t>
      </w:r>
      <w:r>
        <w:rPr>
          <w:noProof/>
        </w:rPr>
        <w:t>, 477 (2000).</w:t>
      </w:r>
      <w:bookmarkEnd w:id="77"/>
    </w:p>
    <w:p w:rsidR="009B51E5" w:rsidRDefault="009B51E5" w:rsidP="009B51E5">
      <w:pPr>
        <w:ind w:left="720" w:hanging="720"/>
        <w:rPr>
          <w:noProof/>
        </w:rPr>
      </w:pPr>
      <w:bookmarkStart w:id="78" w:name="_ENREF_112"/>
      <w:r>
        <w:rPr>
          <w:noProof/>
        </w:rPr>
        <w:t>112.</w:t>
      </w:r>
      <w:r>
        <w:rPr>
          <w:noProof/>
        </w:rPr>
        <w:tab/>
        <w:t xml:space="preserve">D. Kelly, M. H. Turnbull, R. P. Pharis, M. S. Sarfati, Mast seeding, predator satiation, and temperature cues in Chionochloa (Poaceae). </w:t>
      </w:r>
      <w:r w:rsidRPr="0023268E">
        <w:rPr>
          <w:i/>
          <w:noProof/>
        </w:rPr>
        <w:t>Population Ecology</w:t>
      </w:r>
      <w:r>
        <w:rPr>
          <w:noProof/>
        </w:rPr>
        <w:t xml:space="preserve"> </w:t>
      </w:r>
      <w:r w:rsidRPr="0023268E">
        <w:rPr>
          <w:b/>
          <w:noProof/>
        </w:rPr>
        <w:t>50</w:t>
      </w:r>
      <w:r>
        <w:rPr>
          <w:noProof/>
        </w:rPr>
        <w:t>, 343 (2008).</w:t>
      </w:r>
      <w:bookmarkEnd w:id="78"/>
    </w:p>
    <w:p w:rsidR="009B51E5" w:rsidRDefault="009B51E5" w:rsidP="009B51E5">
      <w:pPr>
        <w:ind w:left="720" w:hanging="720"/>
        <w:rPr>
          <w:noProof/>
        </w:rPr>
      </w:pPr>
      <w:bookmarkStart w:id="79" w:name="_ENREF_113"/>
      <w:r>
        <w:rPr>
          <w:noProof/>
        </w:rPr>
        <w:t>113.</w:t>
      </w:r>
      <w:r>
        <w:rPr>
          <w:noProof/>
        </w:rPr>
        <w:tab/>
        <w:t xml:space="preserve">K. S. Kim, H. M. Kwon, S. Y. Shim, Y. J. Kim, Effects of tree age and meteorological factors on the seed production of </w:t>
      </w:r>
      <w:r w:rsidRPr="0023268E">
        <w:rPr>
          <w:i/>
          <w:noProof/>
        </w:rPr>
        <w:t xml:space="preserve">Larix leptolepis </w:t>
      </w:r>
      <w:r>
        <w:rPr>
          <w:noProof/>
        </w:rPr>
        <w:t xml:space="preserve">Gordon. </w:t>
      </w:r>
      <w:r w:rsidRPr="0023268E">
        <w:rPr>
          <w:i/>
          <w:noProof/>
        </w:rPr>
        <w:t>Research Report Institute Forestry General Korea</w:t>
      </w:r>
      <w:r>
        <w:rPr>
          <w:noProof/>
        </w:rPr>
        <w:t xml:space="preserve"> </w:t>
      </w:r>
      <w:r w:rsidRPr="0023268E">
        <w:rPr>
          <w:b/>
          <w:noProof/>
        </w:rPr>
        <w:t>25</w:t>
      </w:r>
      <w:r>
        <w:rPr>
          <w:noProof/>
        </w:rPr>
        <w:t>, 41 (1989).</w:t>
      </w:r>
      <w:bookmarkEnd w:id="79"/>
    </w:p>
    <w:p w:rsidR="009B51E5" w:rsidRDefault="009B51E5" w:rsidP="009B51E5">
      <w:pPr>
        <w:ind w:left="720" w:hanging="720"/>
        <w:rPr>
          <w:noProof/>
        </w:rPr>
      </w:pPr>
      <w:bookmarkStart w:id="80" w:name="_ENREF_114"/>
      <w:r>
        <w:rPr>
          <w:noProof/>
        </w:rPr>
        <w:t>114.</w:t>
      </w:r>
      <w:r>
        <w:rPr>
          <w:noProof/>
        </w:rPr>
        <w:tab/>
        <w:t>C. M. King, The relationships between beech (</w:t>
      </w:r>
      <w:r w:rsidRPr="0023268E">
        <w:rPr>
          <w:i/>
          <w:noProof/>
        </w:rPr>
        <w:t xml:space="preserve">Nothofagus </w:t>
      </w:r>
      <w:r>
        <w:rPr>
          <w:noProof/>
        </w:rPr>
        <w:t>Sp.) seedfall and populations of mice (</w:t>
      </w:r>
      <w:r w:rsidRPr="0023268E">
        <w:rPr>
          <w:i/>
          <w:noProof/>
        </w:rPr>
        <w:t>Mus musculus</w:t>
      </w:r>
      <w:r>
        <w:rPr>
          <w:noProof/>
        </w:rPr>
        <w:t>), and the demographic and dietary responses of stoats (</w:t>
      </w:r>
      <w:r w:rsidRPr="0023268E">
        <w:rPr>
          <w:i/>
          <w:noProof/>
        </w:rPr>
        <w:t>Mustela erminea</w:t>
      </w:r>
      <w:r>
        <w:rPr>
          <w:noProof/>
        </w:rPr>
        <w:t xml:space="preserve">), in three New Zealand forests. </w:t>
      </w:r>
      <w:r w:rsidRPr="0023268E">
        <w:rPr>
          <w:i/>
          <w:noProof/>
        </w:rPr>
        <w:t>Journal of Animal Ecology</w:t>
      </w:r>
      <w:r>
        <w:rPr>
          <w:noProof/>
        </w:rPr>
        <w:t xml:space="preserve"> </w:t>
      </w:r>
      <w:r w:rsidRPr="0023268E">
        <w:rPr>
          <w:b/>
          <w:noProof/>
        </w:rPr>
        <w:t>52</w:t>
      </w:r>
      <w:r>
        <w:rPr>
          <w:noProof/>
        </w:rPr>
        <w:t>, 141 (1983).</w:t>
      </w:r>
      <w:bookmarkEnd w:id="80"/>
    </w:p>
    <w:p w:rsidR="009B51E5" w:rsidRDefault="009B51E5" w:rsidP="009B51E5">
      <w:pPr>
        <w:ind w:left="720" w:hanging="720"/>
        <w:rPr>
          <w:noProof/>
        </w:rPr>
      </w:pPr>
      <w:bookmarkStart w:id="81" w:name="_ENREF_115"/>
      <w:r>
        <w:rPr>
          <w:noProof/>
        </w:rPr>
        <w:t>115.</w:t>
      </w:r>
      <w:r>
        <w:rPr>
          <w:noProof/>
        </w:rPr>
        <w:tab/>
        <w:t>C. A. Klimas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Control of </w:t>
      </w:r>
      <w:r w:rsidRPr="0023268E">
        <w:rPr>
          <w:i/>
          <w:noProof/>
        </w:rPr>
        <w:t>Carapa guianensis</w:t>
      </w:r>
      <w:r>
        <w:rPr>
          <w:noProof/>
        </w:rPr>
        <w:t xml:space="preserve"> phenology and seed production at multiple scales: a five-year study exploring the influences of tree attributes, habitat heterogeneity and climate cues. </w:t>
      </w:r>
      <w:r w:rsidRPr="0023268E">
        <w:rPr>
          <w:i/>
          <w:noProof/>
        </w:rPr>
        <w:t>Journal of Tropical Ecology</w:t>
      </w:r>
      <w:r>
        <w:rPr>
          <w:noProof/>
        </w:rPr>
        <w:t xml:space="preserve"> </w:t>
      </w:r>
      <w:r w:rsidRPr="0023268E">
        <w:rPr>
          <w:b/>
          <w:noProof/>
        </w:rPr>
        <w:t>28</w:t>
      </w:r>
      <w:r>
        <w:rPr>
          <w:noProof/>
        </w:rPr>
        <w:t>, 105 (2012).</w:t>
      </w:r>
      <w:bookmarkEnd w:id="81"/>
    </w:p>
    <w:p w:rsidR="009B51E5" w:rsidRDefault="009B51E5" w:rsidP="009B51E5">
      <w:pPr>
        <w:ind w:left="720" w:hanging="720"/>
        <w:rPr>
          <w:noProof/>
        </w:rPr>
      </w:pPr>
      <w:bookmarkStart w:id="82" w:name="_ENREF_116"/>
      <w:r>
        <w:rPr>
          <w:noProof/>
        </w:rPr>
        <w:t>116.</w:t>
      </w:r>
      <w:r>
        <w:rPr>
          <w:noProof/>
        </w:rPr>
        <w:tab/>
        <w:t xml:space="preserve">W. D. Koenig, J. M. H. Knops, Large scale spatial synchrony and cross-synchrony in acorn production by two California oaks.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94</w:t>
      </w:r>
      <w:r>
        <w:rPr>
          <w:noProof/>
        </w:rPr>
        <w:t>, 83 (2013).</w:t>
      </w:r>
      <w:bookmarkEnd w:id="82"/>
    </w:p>
    <w:p w:rsidR="009B51E5" w:rsidRDefault="009B51E5" w:rsidP="009B51E5">
      <w:pPr>
        <w:ind w:left="720" w:hanging="720"/>
        <w:rPr>
          <w:noProof/>
        </w:rPr>
      </w:pPr>
      <w:bookmarkStart w:id="83" w:name="_ENREF_117"/>
      <w:r>
        <w:rPr>
          <w:noProof/>
        </w:rPr>
        <w:t>117.</w:t>
      </w:r>
      <w:r>
        <w:rPr>
          <w:noProof/>
        </w:rPr>
        <w:tab/>
        <w:t xml:space="preserve">H. Kon, T. Noda, K. Terazawa, H. Koyama, M. Yasaka, Evolutionary advantages of mast seeding in </w:t>
      </w:r>
      <w:r w:rsidRPr="0023268E">
        <w:rPr>
          <w:i/>
          <w:noProof/>
        </w:rPr>
        <w:t>Fagus crenata</w:t>
      </w:r>
      <w:r>
        <w:rPr>
          <w:noProof/>
        </w:rPr>
        <w:t xml:space="preserve">. </w:t>
      </w:r>
      <w:r w:rsidRPr="0023268E">
        <w:rPr>
          <w:i/>
          <w:noProof/>
        </w:rPr>
        <w:t>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93</w:t>
      </w:r>
      <w:r>
        <w:rPr>
          <w:noProof/>
        </w:rPr>
        <w:t>, 1148 (2005).</w:t>
      </w:r>
      <w:bookmarkEnd w:id="83"/>
    </w:p>
    <w:p w:rsidR="009B51E5" w:rsidRDefault="009B51E5" w:rsidP="009B51E5">
      <w:pPr>
        <w:ind w:left="720" w:hanging="720"/>
        <w:rPr>
          <w:noProof/>
        </w:rPr>
      </w:pPr>
      <w:bookmarkStart w:id="84" w:name="_ENREF_118"/>
      <w:r>
        <w:rPr>
          <w:noProof/>
        </w:rPr>
        <w:t>118.</w:t>
      </w:r>
      <w:r>
        <w:rPr>
          <w:noProof/>
        </w:rPr>
        <w:tab/>
        <w:t xml:space="preserve">J. Konishi, Review of seed production area and seed orchard management in the Inland Mountain West. </w:t>
      </w:r>
      <w:r w:rsidRPr="0023268E">
        <w:rPr>
          <w:i/>
          <w:noProof/>
        </w:rPr>
        <w:t>Symposium on Conifer Tree Seed in the Inland Mountain West</w:t>
      </w:r>
      <w:r>
        <w:rPr>
          <w:noProof/>
        </w:rPr>
        <w:t>, 145 (1985).</w:t>
      </w:r>
      <w:bookmarkEnd w:id="84"/>
    </w:p>
    <w:p w:rsidR="009B51E5" w:rsidRDefault="009B51E5" w:rsidP="009B51E5">
      <w:pPr>
        <w:ind w:left="720" w:hanging="720"/>
        <w:rPr>
          <w:noProof/>
        </w:rPr>
      </w:pPr>
      <w:bookmarkStart w:id="85" w:name="_ENREF_119"/>
      <w:r>
        <w:rPr>
          <w:noProof/>
        </w:rPr>
        <w:t>119.</w:t>
      </w:r>
      <w:r>
        <w:rPr>
          <w:noProof/>
        </w:rPr>
        <w:tab/>
        <w:t xml:space="preserve">K. J. Kraft, Ecology of the cone moth </w:t>
      </w:r>
      <w:r w:rsidRPr="0023268E">
        <w:rPr>
          <w:i/>
          <w:noProof/>
        </w:rPr>
        <w:t>Laspeyresia toreuta</w:t>
      </w:r>
      <w:r>
        <w:rPr>
          <w:noProof/>
        </w:rPr>
        <w:t xml:space="preserve"> in</w:t>
      </w:r>
      <w:r w:rsidRPr="0023268E">
        <w:rPr>
          <w:i/>
          <w:noProof/>
        </w:rPr>
        <w:t xml:space="preserve"> Pinus banksiana </w:t>
      </w:r>
      <w:r>
        <w:rPr>
          <w:noProof/>
        </w:rPr>
        <w:t xml:space="preserve">stands. </w:t>
      </w:r>
      <w:r w:rsidRPr="0023268E">
        <w:rPr>
          <w:i/>
          <w:noProof/>
        </w:rPr>
        <w:t>Annals of the Entomological Society of America</w:t>
      </w:r>
      <w:r>
        <w:rPr>
          <w:noProof/>
        </w:rPr>
        <w:t xml:space="preserve"> </w:t>
      </w:r>
      <w:r w:rsidRPr="0023268E">
        <w:rPr>
          <w:b/>
          <w:noProof/>
        </w:rPr>
        <w:t>61</w:t>
      </w:r>
      <w:r>
        <w:rPr>
          <w:noProof/>
        </w:rPr>
        <w:t>, 1462 (1968).</w:t>
      </w:r>
      <w:bookmarkEnd w:id="85"/>
    </w:p>
    <w:p w:rsidR="009B51E5" w:rsidRDefault="009B51E5" w:rsidP="009B51E5">
      <w:pPr>
        <w:ind w:left="720" w:hanging="720"/>
        <w:rPr>
          <w:noProof/>
        </w:rPr>
      </w:pPr>
      <w:bookmarkStart w:id="86" w:name="_ENREF_120"/>
      <w:r>
        <w:rPr>
          <w:noProof/>
        </w:rPr>
        <w:t>120.</w:t>
      </w:r>
      <w:r>
        <w:rPr>
          <w:noProof/>
        </w:rPr>
        <w:tab/>
        <w:t>C. J. Krebs. (2014).</w:t>
      </w:r>
      <w:bookmarkEnd w:id="86"/>
    </w:p>
    <w:p w:rsidR="009B51E5" w:rsidRDefault="009B51E5" w:rsidP="009B51E5">
      <w:pPr>
        <w:ind w:left="720" w:hanging="720"/>
        <w:rPr>
          <w:noProof/>
        </w:rPr>
      </w:pPr>
      <w:bookmarkStart w:id="87" w:name="_ENREF_121"/>
      <w:r>
        <w:rPr>
          <w:noProof/>
        </w:rPr>
        <w:t>121.</w:t>
      </w:r>
      <w:r>
        <w:rPr>
          <w:noProof/>
        </w:rPr>
        <w:tab/>
        <w:t xml:space="preserve">K. Laine, Piirteita kukinnan sekä marja- ja siemensatojen vuotuisista vaihtekuista Kilpisjärvellä. </w:t>
      </w:r>
      <w:r w:rsidRPr="0023268E">
        <w:rPr>
          <w:i/>
          <w:noProof/>
        </w:rPr>
        <w:t>Aspects of Research at the Kilpisjärvi Biological Station</w:t>
      </w:r>
      <w:r>
        <w:rPr>
          <w:noProof/>
        </w:rPr>
        <w:t xml:space="preserve"> </w:t>
      </w:r>
      <w:r w:rsidRPr="0023268E">
        <w:rPr>
          <w:b/>
          <w:noProof/>
        </w:rPr>
        <w:t>2</w:t>
      </w:r>
      <w:r>
        <w:rPr>
          <w:noProof/>
        </w:rPr>
        <w:t>, 12 (1978).</w:t>
      </w:r>
      <w:bookmarkEnd w:id="87"/>
    </w:p>
    <w:p w:rsidR="009B51E5" w:rsidRDefault="009B51E5" w:rsidP="009B51E5">
      <w:pPr>
        <w:ind w:left="720" w:hanging="720"/>
        <w:rPr>
          <w:noProof/>
        </w:rPr>
      </w:pPr>
      <w:bookmarkStart w:id="88" w:name="_ENREF_122"/>
      <w:r>
        <w:rPr>
          <w:noProof/>
        </w:rPr>
        <w:t>122.</w:t>
      </w:r>
      <w:r>
        <w:rPr>
          <w:noProof/>
        </w:rPr>
        <w:tab/>
        <w:t xml:space="preserve">J. M. LaMontagne, S. Boutin, Local-scale synchrony and variability in mast seed production patterns of </w:t>
      </w:r>
      <w:r w:rsidRPr="0023268E">
        <w:rPr>
          <w:i/>
          <w:noProof/>
        </w:rPr>
        <w:t>Picea glauca</w:t>
      </w:r>
      <w:r>
        <w:rPr>
          <w:noProof/>
        </w:rPr>
        <w:t xml:space="preserve">. </w:t>
      </w:r>
      <w:r w:rsidRPr="0023268E">
        <w:rPr>
          <w:i/>
          <w:noProof/>
        </w:rPr>
        <w:t>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95</w:t>
      </w:r>
      <w:r>
        <w:rPr>
          <w:noProof/>
        </w:rPr>
        <w:t>, 991 (2007).</w:t>
      </w:r>
      <w:bookmarkEnd w:id="88"/>
    </w:p>
    <w:p w:rsidR="009B51E5" w:rsidRDefault="009B51E5" w:rsidP="009B51E5">
      <w:pPr>
        <w:ind w:left="720" w:hanging="720"/>
        <w:rPr>
          <w:noProof/>
        </w:rPr>
      </w:pPr>
      <w:bookmarkStart w:id="89" w:name="_ENREF_123"/>
      <w:r>
        <w:rPr>
          <w:noProof/>
        </w:rPr>
        <w:lastRenderedPageBreak/>
        <w:t>123.</w:t>
      </w:r>
      <w:r>
        <w:rPr>
          <w:noProof/>
        </w:rPr>
        <w:tab/>
        <w:t xml:space="preserve">M. M. Larson, G. H. Shubert, Cone crops of ponderosa pine in central Arizona, including the influence of Abert squirrels. </w:t>
      </w:r>
      <w:r w:rsidRPr="0023268E">
        <w:rPr>
          <w:i/>
          <w:noProof/>
        </w:rPr>
        <w:t>USDA Forest Service Research Paper RM-58</w:t>
      </w:r>
      <w:r>
        <w:rPr>
          <w:noProof/>
        </w:rPr>
        <w:t>, (1970).</w:t>
      </w:r>
      <w:bookmarkEnd w:id="89"/>
    </w:p>
    <w:p w:rsidR="009B51E5" w:rsidRDefault="009B51E5" w:rsidP="009B51E5">
      <w:pPr>
        <w:ind w:left="720" w:hanging="720"/>
        <w:rPr>
          <w:noProof/>
        </w:rPr>
      </w:pPr>
      <w:bookmarkStart w:id="90" w:name="_ENREF_124"/>
      <w:r>
        <w:rPr>
          <w:noProof/>
        </w:rPr>
        <w:t>124.</w:t>
      </w:r>
      <w:r>
        <w:rPr>
          <w:noProof/>
        </w:rPr>
        <w:tab/>
        <w:t xml:space="preserve">J. N. Layne, W. G. Abrahamson, Long-term trends in annual reproductive output of the scrub hickory: Factors influencing variation in size of nut crop. </w:t>
      </w:r>
      <w:r w:rsidRPr="0023268E">
        <w:rPr>
          <w:i/>
          <w:noProof/>
        </w:rPr>
        <w:t>American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91</w:t>
      </w:r>
      <w:r>
        <w:rPr>
          <w:noProof/>
        </w:rPr>
        <w:t>, 1378 (2004).</w:t>
      </w:r>
      <w:bookmarkEnd w:id="90"/>
    </w:p>
    <w:p w:rsidR="009B51E5" w:rsidRDefault="009B51E5" w:rsidP="009B51E5">
      <w:pPr>
        <w:ind w:left="720" w:hanging="720"/>
        <w:rPr>
          <w:noProof/>
        </w:rPr>
      </w:pPr>
      <w:bookmarkStart w:id="91" w:name="_ENREF_125"/>
      <w:r>
        <w:rPr>
          <w:noProof/>
        </w:rPr>
        <w:t>125.</w:t>
      </w:r>
      <w:r>
        <w:rPr>
          <w:noProof/>
        </w:rPr>
        <w:tab/>
        <w:t xml:space="preserve">A. Lázaro, A. Traveset, M. Méndez, Masting in </w:t>
      </w:r>
      <w:r w:rsidRPr="0023268E">
        <w:rPr>
          <w:i/>
          <w:noProof/>
        </w:rPr>
        <w:t>Buxus balearica</w:t>
      </w:r>
      <w:r>
        <w:rPr>
          <w:noProof/>
        </w:rPr>
        <w:t xml:space="preserve">: assessing fruiting patterns and processes at a large spatial scale. </w:t>
      </w:r>
      <w:r w:rsidRPr="0023268E">
        <w:rPr>
          <w:i/>
          <w:noProof/>
        </w:rPr>
        <w:t>Oikos</w:t>
      </w:r>
      <w:r>
        <w:rPr>
          <w:noProof/>
        </w:rPr>
        <w:t xml:space="preserve"> </w:t>
      </w:r>
      <w:r w:rsidRPr="0023268E">
        <w:rPr>
          <w:b/>
          <w:noProof/>
        </w:rPr>
        <w:t>115</w:t>
      </w:r>
      <w:r>
        <w:rPr>
          <w:noProof/>
        </w:rPr>
        <w:t>, 229 (2006).</w:t>
      </w:r>
      <w:bookmarkEnd w:id="91"/>
    </w:p>
    <w:p w:rsidR="009B51E5" w:rsidRDefault="009B51E5" w:rsidP="009B51E5">
      <w:pPr>
        <w:ind w:left="720" w:hanging="720"/>
        <w:rPr>
          <w:noProof/>
        </w:rPr>
      </w:pPr>
      <w:bookmarkStart w:id="92" w:name="_ENREF_126"/>
      <w:r>
        <w:rPr>
          <w:noProof/>
        </w:rPr>
        <w:t>126.</w:t>
      </w:r>
      <w:r>
        <w:rPr>
          <w:noProof/>
        </w:rPr>
        <w:tab/>
        <w:t xml:space="preserve">W. B. Leak, R. E. Graber, Six-year beechnut production in New Hampshire. </w:t>
      </w:r>
      <w:r w:rsidRPr="0023268E">
        <w:rPr>
          <w:i/>
          <w:noProof/>
        </w:rPr>
        <w:t>Forest Service Northeastern Forest Experiment Station Research Paper NE-677</w:t>
      </w:r>
      <w:r>
        <w:rPr>
          <w:noProof/>
        </w:rPr>
        <w:t>, (1993).</w:t>
      </w:r>
      <w:bookmarkEnd w:id="92"/>
    </w:p>
    <w:p w:rsidR="009B51E5" w:rsidRDefault="009B51E5" w:rsidP="009B51E5">
      <w:pPr>
        <w:ind w:left="720" w:hanging="720"/>
        <w:rPr>
          <w:noProof/>
        </w:rPr>
      </w:pPr>
      <w:bookmarkStart w:id="93" w:name="_ENREF_127"/>
      <w:r>
        <w:rPr>
          <w:noProof/>
        </w:rPr>
        <w:t>127.</w:t>
      </w:r>
      <w:r>
        <w:rPr>
          <w:noProof/>
        </w:rPr>
        <w:tab/>
        <w:t xml:space="preserve">D. T. Lester, Variation in cone production of red pine in relation to weather. </w:t>
      </w:r>
      <w:r w:rsidRPr="0023268E">
        <w:rPr>
          <w:i/>
          <w:noProof/>
        </w:rPr>
        <w:t>Canadian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45</w:t>
      </w:r>
      <w:r>
        <w:rPr>
          <w:noProof/>
        </w:rPr>
        <w:t>, 1683 (1967).</w:t>
      </w:r>
      <w:bookmarkEnd w:id="93"/>
    </w:p>
    <w:p w:rsidR="009B51E5" w:rsidRDefault="009B51E5" w:rsidP="009B51E5">
      <w:pPr>
        <w:ind w:left="720" w:hanging="720"/>
        <w:rPr>
          <w:noProof/>
        </w:rPr>
      </w:pPr>
      <w:bookmarkStart w:id="94" w:name="_ENREF_128"/>
      <w:r>
        <w:rPr>
          <w:noProof/>
        </w:rPr>
        <w:t>128.</w:t>
      </w:r>
      <w:r>
        <w:rPr>
          <w:noProof/>
        </w:rPr>
        <w:tab/>
        <w:t xml:space="preserve">N. Lobo, J. S. Millar, Indirect and mitigated effects of pulsed resources on the population dynamics of a northern rodent. </w:t>
      </w:r>
      <w:r w:rsidRPr="0023268E">
        <w:rPr>
          <w:i/>
          <w:noProof/>
        </w:rPr>
        <w:t>Journal of Animal Ecology</w:t>
      </w:r>
      <w:r>
        <w:rPr>
          <w:noProof/>
        </w:rPr>
        <w:t xml:space="preserve"> </w:t>
      </w:r>
      <w:r w:rsidRPr="0023268E">
        <w:rPr>
          <w:b/>
          <w:noProof/>
        </w:rPr>
        <w:t>82</w:t>
      </w:r>
      <w:r>
        <w:rPr>
          <w:noProof/>
        </w:rPr>
        <w:t>, 814 (2013).</w:t>
      </w:r>
      <w:bookmarkEnd w:id="94"/>
    </w:p>
    <w:p w:rsidR="009B51E5" w:rsidRPr="00D75EC0" w:rsidRDefault="009B51E5" w:rsidP="009B51E5">
      <w:pPr>
        <w:ind w:left="720" w:hanging="720"/>
        <w:rPr>
          <w:noProof/>
          <w:lang w:val="es-MX"/>
        </w:rPr>
      </w:pPr>
      <w:bookmarkStart w:id="95" w:name="_ENREF_129"/>
      <w:r>
        <w:rPr>
          <w:noProof/>
        </w:rPr>
        <w:t>129.</w:t>
      </w:r>
      <w:r>
        <w:rPr>
          <w:noProof/>
        </w:rPr>
        <w:tab/>
        <w:t xml:space="preserve">K. Maeto, K. Ozaki, Prolonged diapause of specialist seed-feeders makes predator satiation unstable in masting of </w:t>
      </w:r>
      <w:r w:rsidRPr="0023268E">
        <w:rPr>
          <w:i/>
          <w:noProof/>
        </w:rPr>
        <w:t>Quercus crispula</w:t>
      </w:r>
      <w:r>
        <w:rPr>
          <w:noProof/>
        </w:rPr>
        <w:t xml:space="preserve">. </w:t>
      </w:r>
      <w:r w:rsidRPr="00D75EC0">
        <w:rPr>
          <w:i/>
          <w:noProof/>
          <w:lang w:val="es-MX"/>
        </w:rPr>
        <w:t>Oecologia</w:t>
      </w:r>
      <w:r w:rsidRPr="00D75EC0">
        <w:rPr>
          <w:noProof/>
          <w:lang w:val="es-MX"/>
        </w:rPr>
        <w:t xml:space="preserve"> </w:t>
      </w:r>
      <w:r w:rsidRPr="00D75EC0">
        <w:rPr>
          <w:b/>
          <w:noProof/>
          <w:lang w:val="es-MX"/>
        </w:rPr>
        <w:t>137</w:t>
      </w:r>
      <w:r w:rsidRPr="00D75EC0">
        <w:rPr>
          <w:noProof/>
          <w:lang w:val="es-MX"/>
        </w:rPr>
        <w:t>, 392 (2003).</w:t>
      </w:r>
      <w:bookmarkEnd w:id="95"/>
    </w:p>
    <w:p w:rsidR="009B51E5" w:rsidRDefault="009B51E5" w:rsidP="009B51E5">
      <w:pPr>
        <w:ind w:left="720" w:hanging="720"/>
        <w:rPr>
          <w:noProof/>
        </w:rPr>
      </w:pPr>
      <w:bookmarkStart w:id="96" w:name="_ENREF_130"/>
      <w:r w:rsidRPr="00D75EC0">
        <w:rPr>
          <w:noProof/>
          <w:lang w:val="es-MX"/>
        </w:rPr>
        <w:t>130.</w:t>
      </w:r>
      <w:r w:rsidRPr="00D75EC0">
        <w:rPr>
          <w:noProof/>
          <w:lang w:val="es-MX"/>
        </w:rPr>
        <w:tab/>
        <w:t xml:space="preserve">W. P. Maguire, Are ponderosa pine cone crops predictable?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54</w:t>
      </w:r>
      <w:r>
        <w:rPr>
          <w:noProof/>
        </w:rPr>
        <w:t>, 778 (1956).</w:t>
      </w:r>
      <w:bookmarkEnd w:id="96"/>
    </w:p>
    <w:p w:rsidR="009B51E5" w:rsidRDefault="009B51E5" w:rsidP="009B51E5">
      <w:pPr>
        <w:ind w:left="720" w:hanging="720"/>
        <w:rPr>
          <w:noProof/>
        </w:rPr>
      </w:pPr>
      <w:bookmarkStart w:id="97" w:name="_ENREF_131"/>
      <w:r>
        <w:rPr>
          <w:noProof/>
        </w:rPr>
        <w:t>131.</w:t>
      </w:r>
      <w:r>
        <w:rPr>
          <w:noProof/>
        </w:rPr>
        <w:tab/>
        <w:t>R. Manso, M. Pardos, C. R. Keyes, R. Calama, Modelling the spatio-temporal pattern of primary dispersal in stone pine (</w:t>
      </w:r>
      <w:r w:rsidRPr="0023268E">
        <w:rPr>
          <w:i/>
          <w:noProof/>
        </w:rPr>
        <w:t>Pinus pinea</w:t>
      </w:r>
      <w:r>
        <w:rPr>
          <w:noProof/>
        </w:rPr>
        <w:t xml:space="preserve"> L.) stands in the Northern Plateau (Spain). </w:t>
      </w:r>
      <w:r w:rsidRPr="0023268E">
        <w:rPr>
          <w:i/>
          <w:noProof/>
        </w:rPr>
        <w:t>Ecological Modelling</w:t>
      </w:r>
      <w:r>
        <w:rPr>
          <w:noProof/>
        </w:rPr>
        <w:t xml:space="preserve"> </w:t>
      </w:r>
      <w:r w:rsidRPr="0023268E">
        <w:rPr>
          <w:b/>
          <w:noProof/>
        </w:rPr>
        <w:t>226</w:t>
      </w:r>
      <w:r>
        <w:rPr>
          <w:noProof/>
        </w:rPr>
        <w:t>, 11 (2012).</w:t>
      </w:r>
      <w:bookmarkEnd w:id="97"/>
    </w:p>
    <w:p w:rsidR="009B51E5" w:rsidRPr="003450E0" w:rsidRDefault="009B51E5" w:rsidP="009B51E5">
      <w:pPr>
        <w:ind w:left="720" w:hanging="720"/>
        <w:rPr>
          <w:noProof/>
          <w:lang w:val="es-MX"/>
        </w:rPr>
      </w:pPr>
      <w:bookmarkStart w:id="98" w:name="_ENREF_132"/>
      <w:r>
        <w:rPr>
          <w:noProof/>
        </w:rPr>
        <w:t>132.</w:t>
      </w:r>
      <w:r>
        <w:rPr>
          <w:noProof/>
        </w:rPr>
        <w:tab/>
        <w:t xml:space="preserve">P. Marchelli, L. A. Gallo, Annual and geographic variation in seed traits of Argentinean populations of southern beech </w:t>
      </w:r>
      <w:r w:rsidRPr="0023268E">
        <w:rPr>
          <w:i/>
          <w:noProof/>
        </w:rPr>
        <w:t>Nothofagus nervosa</w:t>
      </w:r>
      <w:r>
        <w:rPr>
          <w:noProof/>
        </w:rPr>
        <w:t xml:space="preserve"> (Phil.) Dim. et Mil. </w:t>
      </w:r>
      <w:r w:rsidRPr="003450E0">
        <w:rPr>
          <w:i/>
          <w:noProof/>
          <w:lang w:val="es-MX"/>
        </w:rPr>
        <w:t>Forest Ecology and Management</w:t>
      </w:r>
      <w:r w:rsidRPr="003450E0">
        <w:rPr>
          <w:noProof/>
          <w:lang w:val="es-MX"/>
        </w:rPr>
        <w:t xml:space="preserve"> </w:t>
      </w:r>
      <w:r w:rsidRPr="003450E0">
        <w:rPr>
          <w:b/>
          <w:noProof/>
          <w:lang w:val="es-MX"/>
        </w:rPr>
        <w:t>121</w:t>
      </w:r>
      <w:r w:rsidRPr="003450E0">
        <w:rPr>
          <w:noProof/>
          <w:lang w:val="es-MX"/>
        </w:rPr>
        <w:t>, 239 (1999).</w:t>
      </w:r>
      <w:bookmarkEnd w:id="98"/>
    </w:p>
    <w:p w:rsidR="009B51E5" w:rsidRDefault="009B51E5" w:rsidP="009B51E5">
      <w:pPr>
        <w:ind w:left="720" w:hanging="720"/>
        <w:rPr>
          <w:noProof/>
        </w:rPr>
      </w:pPr>
      <w:bookmarkStart w:id="99" w:name="_ENREF_133"/>
      <w:r w:rsidRPr="003450E0">
        <w:rPr>
          <w:noProof/>
          <w:lang w:val="es-MX"/>
        </w:rPr>
        <w:t>133.</w:t>
      </w:r>
      <w:r w:rsidRPr="003450E0">
        <w:rPr>
          <w:noProof/>
          <w:lang w:val="es-MX"/>
        </w:rPr>
        <w:tab/>
        <w:t xml:space="preserve">A. Martín Vicente, J. M. Infante, J. García Gordo, J. Merino, R. Fernández Alés, Producción de bellotas en montes y dehesas del suoeste Español. </w:t>
      </w:r>
      <w:r w:rsidRPr="0023268E">
        <w:rPr>
          <w:i/>
          <w:noProof/>
        </w:rPr>
        <w:t>Pastos</w:t>
      </w:r>
      <w:r>
        <w:rPr>
          <w:noProof/>
        </w:rPr>
        <w:t xml:space="preserve"> </w:t>
      </w:r>
      <w:r w:rsidRPr="0023268E">
        <w:rPr>
          <w:b/>
          <w:noProof/>
        </w:rPr>
        <w:t>28</w:t>
      </w:r>
      <w:r>
        <w:rPr>
          <w:noProof/>
        </w:rPr>
        <w:t>, 237 (1998).</w:t>
      </w:r>
      <w:bookmarkEnd w:id="99"/>
    </w:p>
    <w:p w:rsidR="009B51E5" w:rsidRDefault="009B51E5" w:rsidP="009B51E5">
      <w:pPr>
        <w:ind w:left="720" w:hanging="720"/>
        <w:rPr>
          <w:noProof/>
        </w:rPr>
      </w:pPr>
      <w:bookmarkStart w:id="100" w:name="_ENREF_134"/>
      <w:r>
        <w:rPr>
          <w:noProof/>
        </w:rPr>
        <w:t>134.</w:t>
      </w:r>
      <w:r>
        <w:rPr>
          <w:noProof/>
        </w:rPr>
        <w:tab/>
        <w:t xml:space="preserve">M. Martínez-Ramos, J. Sarukhán, D. Piñero, in </w:t>
      </w:r>
      <w:r w:rsidRPr="0023268E">
        <w:rPr>
          <w:i/>
          <w:noProof/>
        </w:rPr>
        <w:t>Plant Population Ecology,</w:t>
      </w:r>
      <w:r>
        <w:rPr>
          <w:noProof/>
        </w:rPr>
        <w:t xml:space="preserve"> A. J. Davy, M. J. Hutchings, A. R. Watkinson, Eds. (Blackwell Scientific Publications, Oxford, 1988), pp. 293-313.</w:t>
      </w:r>
      <w:bookmarkEnd w:id="100"/>
    </w:p>
    <w:p w:rsidR="009B51E5" w:rsidRDefault="009B51E5" w:rsidP="009B51E5">
      <w:pPr>
        <w:ind w:left="720" w:hanging="720"/>
        <w:rPr>
          <w:noProof/>
        </w:rPr>
      </w:pPr>
      <w:bookmarkStart w:id="101" w:name="_ENREF_135"/>
      <w:r>
        <w:rPr>
          <w:noProof/>
        </w:rPr>
        <w:t>135.</w:t>
      </w:r>
      <w:r>
        <w:rPr>
          <w:noProof/>
        </w:rPr>
        <w:tab/>
        <w:t xml:space="preserve">Maryland Department of Natural Resources, “Western Maryland Mast Survey Summary 2013 URL: </w:t>
      </w:r>
      <w:r w:rsidRPr="00765CFD">
        <w:rPr>
          <w:noProof/>
        </w:rPr>
        <w:t>http://www.dnr.state.md.us/wildlife/Hunt_Trap/pdfs/2013_WMD_Mast_Survey.pdf</w:t>
      </w:r>
      <w:r>
        <w:rPr>
          <w:noProof/>
        </w:rPr>
        <w:t xml:space="preserve"> accessed: Dec. 10, 2014” (2013).</w:t>
      </w:r>
      <w:bookmarkEnd w:id="101"/>
    </w:p>
    <w:p w:rsidR="009B51E5" w:rsidRDefault="009B51E5" w:rsidP="009B51E5">
      <w:pPr>
        <w:ind w:left="720" w:hanging="720"/>
        <w:rPr>
          <w:noProof/>
        </w:rPr>
      </w:pPr>
      <w:bookmarkStart w:id="102" w:name="_ENREF_136"/>
      <w:r>
        <w:rPr>
          <w:noProof/>
        </w:rPr>
        <w:t>136.</w:t>
      </w:r>
      <w:r>
        <w:rPr>
          <w:noProof/>
        </w:rPr>
        <w:tab/>
        <w:t xml:space="preserve">K. Masaka, H. Sato, Acorn production by Kashiwa oak in a coastal forest under fluctuating weather conditions.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32</w:t>
      </w:r>
      <w:r>
        <w:rPr>
          <w:noProof/>
        </w:rPr>
        <w:t>, 9 (2002).</w:t>
      </w:r>
      <w:bookmarkEnd w:id="102"/>
    </w:p>
    <w:p w:rsidR="009B51E5" w:rsidRDefault="009B51E5" w:rsidP="009B51E5">
      <w:pPr>
        <w:ind w:left="720" w:hanging="720"/>
        <w:rPr>
          <w:noProof/>
        </w:rPr>
      </w:pPr>
      <w:bookmarkStart w:id="103" w:name="_ENREF_137"/>
      <w:r>
        <w:rPr>
          <w:noProof/>
        </w:rPr>
        <w:t>137.</w:t>
      </w:r>
      <w:r>
        <w:rPr>
          <w:noProof/>
        </w:rPr>
        <w:tab/>
        <w:t xml:space="preserve">T. Masaki, T. Oka, K. Osumi, W. Suzuki, Geographical variation in climatic cues for mast seeding of </w:t>
      </w:r>
      <w:r w:rsidRPr="0023268E">
        <w:rPr>
          <w:i/>
          <w:noProof/>
        </w:rPr>
        <w:t>Fagus crenata</w:t>
      </w:r>
      <w:r>
        <w:rPr>
          <w:noProof/>
        </w:rPr>
        <w:t xml:space="preserve">. </w:t>
      </w:r>
      <w:r w:rsidRPr="0023268E">
        <w:rPr>
          <w:i/>
          <w:noProof/>
        </w:rPr>
        <w:t>Population Ecology</w:t>
      </w:r>
      <w:r>
        <w:rPr>
          <w:noProof/>
        </w:rPr>
        <w:t xml:space="preserve"> </w:t>
      </w:r>
      <w:r w:rsidRPr="0023268E">
        <w:rPr>
          <w:b/>
          <w:noProof/>
        </w:rPr>
        <w:t>50</w:t>
      </w:r>
      <w:r>
        <w:rPr>
          <w:noProof/>
        </w:rPr>
        <w:t>, 357 (2008).</w:t>
      </w:r>
      <w:bookmarkEnd w:id="103"/>
    </w:p>
    <w:p w:rsidR="009B51E5" w:rsidRDefault="009B51E5" w:rsidP="009B51E5">
      <w:pPr>
        <w:ind w:left="720" w:hanging="720"/>
        <w:rPr>
          <w:noProof/>
        </w:rPr>
      </w:pPr>
      <w:bookmarkStart w:id="104" w:name="_ENREF_138"/>
      <w:r>
        <w:rPr>
          <w:noProof/>
        </w:rPr>
        <w:t>138.</w:t>
      </w:r>
      <w:r>
        <w:rPr>
          <w:noProof/>
        </w:rPr>
        <w:tab/>
        <w:t xml:space="preserve">J. D. Matthews, The influence of weather on the frequency of beech mast years in England. </w:t>
      </w:r>
      <w:r w:rsidRPr="0023268E">
        <w:rPr>
          <w:i/>
          <w:noProof/>
        </w:rPr>
        <w:t>Forestry</w:t>
      </w:r>
      <w:r>
        <w:rPr>
          <w:noProof/>
        </w:rPr>
        <w:t xml:space="preserve"> </w:t>
      </w:r>
      <w:r w:rsidRPr="0023268E">
        <w:rPr>
          <w:b/>
          <w:noProof/>
        </w:rPr>
        <w:t>28</w:t>
      </w:r>
      <w:r>
        <w:rPr>
          <w:noProof/>
        </w:rPr>
        <w:t>, 107 (1955).</w:t>
      </w:r>
      <w:bookmarkEnd w:id="104"/>
    </w:p>
    <w:p w:rsidR="009B51E5" w:rsidRDefault="009B51E5" w:rsidP="009B51E5">
      <w:pPr>
        <w:ind w:left="720" w:hanging="720"/>
        <w:rPr>
          <w:noProof/>
        </w:rPr>
      </w:pPr>
      <w:bookmarkStart w:id="105" w:name="_ENREF_139"/>
      <w:r>
        <w:rPr>
          <w:noProof/>
        </w:rPr>
        <w:t>139.</w:t>
      </w:r>
      <w:r>
        <w:rPr>
          <w:noProof/>
        </w:rPr>
        <w:tab/>
        <w:t xml:space="preserve">W. J. J. Mattson, Relationship between cone crop size and cone damage by insects in red pine seed production areas. </w:t>
      </w:r>
      <w:r w:rsidRPr="0023268E">
        <w:rPr>
          <w:i/>
          <w:noProof/>
        </w:rPr>
        <w:t>Canadian Entomologist</w:t>
      </w:r>
      <w:r>
        <w:rPr>
          <w:noProof/>
        </w:rPr>
        <w:t xml:space="preserve"> </w:t>
      </w:r>
      <w:r w:rsidRPr="0023268E">
        <w:rPr>
          <w:b/>
          <w:noProof/>
        </w:rPr>
        <w:t>103</w:t>
      </w:r>
      <w:r>
        <w:rPr>
          <w:noProof/>
        </w:rPr>
        <w:t>, 617 (1971).</w:t>
      </w:r>
      <w:bookmarkEnd w:id="105"/>
    </w:p>
    <w:p w:rsidR="009B51E5" w:rsidRDefault="009B51E5" w:rsidP="009B51E5">
      <w:pPr>
        <w:ind w:left="720" w:hanging="720"/>
        <w:rPr>
          <w:noProof/>
        </w:rPr>
      </w:pPr>
      <w:bookmarkStart w:id="106" w:name="_ENREF_140"/>
      <w:r>
        <w:rPr>
          <w:noProof/>
        </w:rPr>
        <w:lastRenderedPageBreak/>
        <w:t>140.</w:t>
      </w:r>
      <w:r>
        <w:rPr>
          <w:noProof/>
        </w:rPr>
        <w:tab/>
        <w:t xml:space="preserve">P. M. McDonald, Estimating seed crops of conifer and hardwood species.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22</w:t>
      </w:r>
      <w:r>
        <w:rPr>
          <w:noProof/>
        </w:rPr>
        <w:t>, 832 (1992).</w:t>
      </w:r>
      <w:bookmarkEnd w:id="106"/>
    </w:p>
    <w:p w:rsidR="009B51E5" w:rsidRDefault="009B51E5" w:rsidP="009B51E5">
      <w:pPr>
        <w:ind w:left="720" w:hanging="720"/>
        <w:rPr>
          <w:noProof/>
        </w:rPr>
      </w:pPr>
      <w:bookmarkStart w:id="107" w:name="_ENREF_141"/>
      <w:r>
        <w:rPr>
          <w:noProof/>
        </w:rPr>
        <w:t>141.</w:t>
      </w:r>
      <w:r>
        <w:rPr>
          <w:noProof/>
        </w:rPr>
        <w:tab/>
        <w:t xml:space="preserve">B. F. McLemore, Cone and seed characteristics of fertilized and unfertilized longleaf pines. </w:t>
      </w:r>
      <w:r w:rsidRPr="0023268E">
        <w:rPr>
          <w:i/>
          <w:noProof/>
        </w:rPr>
        <w:t>USDA Forest Service Research Paper SO-109</w:t>
      </w:r>
      <w:r>
        <w:rPr>
          <w:noProof/>
        </w:rPr>
        <w:t>, (1975).</w:t>
      </w:r>
      <w:bookmarkEnd w:id="107"/>
    </w:p>
    <w:p w:rsidR="009B51E5" w:rsidRDefault="009B51E5" w:rsidP="009B51E5">
      <w:pPr>
        <w:ind w:left="720" w:hanging="720"/>
        <w:rPr>
          <w:noProof/>
        </w:rPr>
      </w:pPr>
      <w:bookmarkStart w:id="108" w:name="_ENREF_142"/>
      <w:r>
        <w:rPr>
          <w:noProof/>
        </w:rPr>
        <w:t>142.</w:t>
      </w:r>
      <w:r>
        <w:rPr>
          <w:noProof/>
        </w:rPr>
        <w:tab/>
        <w:t xml:space="preserve">W. M. McNeill, Observatoins on cone and seed production in plantations of scots pine in Scotland. </w:t>
      </w:r>
      <w:r w:rsidRPr="0023268E">
        <w:rPr>
          <w:i/>
          <w:noProof/>
        </w:rPr>
        <w:t>Forestry</w:t>
      </w:r>
      <w:r>
        <w:rPr>
          <w:noProof/>
        </w:rPr>
        <w:t xml:space="preserve"> </w:t>
      </w:r>
      <w:r w:rsidRPr="0023268E">
        <w:rPr>
          <w:b/>
          <w:noProof/>
        </w:rPr>
        <w:t>27</w:t>
      </w:r>
      <w:r>
        <w:rPr>
          <w:noProof/>
        </w:rPr>
        <w:t>, 122 (1954).</w:t>
      </w:r>
      <w:bookmarkEnd w:id="108"/>
    </w:p>
    <w:p w:rsidR="009B51E5" w:rsidRDefault="009B51E5" w:rsidP="009B51E5">
      <w:pPr>
        <w:ind w:left="720" w:hanging="720"/>
        <w:rPr>
          <w:noProof/>
        </w:rPr>
      </w:pPr>
      <w:bookmarkStart w:id="109" w:name="_ENREF_143"/>
      <w:r>
        <w:rPr>
          <w:noProof/>
        </w:rPr>
        <w:t>143.</w:t>
      </w:r>
      <w:r>
        <w:rPr>
          <w:noProof/>
        </w:rPr>
        <w:tab/>
        <w:t xml:space="preserve">R. A. McQuilkin, R. A. Musbach, Pin oak acorn production on green tree reservoirs in southeastern Missouri.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41</w:t>
      </w:r>
      <w:r>
        <w:rPr>
          <w:noProof/>
        </w:rPr>
        <w:t>, 218 (1977).</w:t>
      </w:r>
      <w:bookmarkEnd w:id="109"/>
    </w:p>
    <w:p w:rsidR="009B51E5" w:rsidRDefault="009B51E5" w:rsidP="009B51E5">
      <w:pPr>
        <w:ind w:left="720" w:hanging="720"/>
        <w:rPr>
          <w:noProof/>
        </w:rPr>
      </w:pPr>
      <w:bookmarkStart w:id="110" w:name="_ENREF_144"/>
      <w:r>
        <w:rPr>
          <w:noProof/>
        </w:rPr>
        <w:t>144.</w:t>
      </w:r>
      <w:r>
        <w:rPr>
          <w:noProof/>
        </w:rPr>
        <w:tab/>
        <w:t xml:space="preserve">W. J. McShea, The influence of acorn crops on annual variation in rodent and bird populations.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81</w:t>
      </w:r>
      <w:r>
        <w:rPr>
          <w:noProof/>
        </w:rPr>
        <w:t>, 228 (2000).</w:t>
      </w:r>
      <w:bookmarkEnd w:id="110"/>
    </w:p>
    <w:p w:rsidR="009B51E5" w:rsidRDefault="009B51E5" w:rsidP="009B51E5">
      <w:pPr>
        <w:ind w:left="720" w:hanging="720"/>
        <w:rPr>
          <w:noProof/>
        </w:rPr>
      </w:pPr>
      <w:bookmarkStart w:id="111" w:name="_ENREF_145"/>
      <w:r>
        <w:rPr>
          <w:noProof/>
        </w:rPr>
        <w:t>145.</w:t>
      </w:r>
      <w:r>
        <w:rPr>
          <w:noProof/>
        </w:rPr>
        <w:tab/>
        <w:t xml:space="preserve">M. Mencuccini, P. Puiussi, A. Z. Sulli, Thirty years of seed production in a subalpine Norway spruce forest: patterns of temporal and spatial variation. </w:t>
      </w:r>
      <w:r w:rsidRPr="0023268E">
        <w:rPr>
          <w:i/>
          <w:noProof/>
        </w:rPr>
        <w:t>Forest Ecology and Management</w:t>
      </w:r>
      <w:r>
        <w:rPr>
          <w:noProof/>
        </w:rPr>
        <w:t xml:space="preserve"> </w:t>
      </w:r>
      <w:r w:rsidRPr="0023268E">
        <w:rPr>
          <w:b/>
          <w:noProof/>
        </w:rPr>
        <w:t>76</w:t>
      </w:r>
      <w:r>
        <w:rPr>
          <w:noProof/>
        </w:rPr>
        <w:t>, 109 (1995).</w:t>
      </w:r>
      <w:bookmarkEnd w:id="111"/>
    </w:p>
    <w:p w:rsidR="009B51E5" w:rsidRDefault="009B51E5" w:rsidP="009B51E5">
      <w:pPr>
        <w:ind w:left="720" w:hanging="720"/>
        <w:rPr>
          <w:noProof/>
        </w:rPr>
      </w:pPr>
      <w:bookmarkStart w:id="112" w:name="_ENREF_146"/>
      <w:r>
        <w:rPr>
          <w:noProof/>
        </w:rPr>
        <w:t>146.</w:t>
      </w:r>
      <w:r>
        <w:rPr>
          <w:noProof/>
        </w:rPr>
        <w:tab/>
        <w:t>A. Monks, D. Kelly, Testing the resource-matching hypothesis in the mast seeding tree</w:t>
      </w:r>
      <w:r w:rsidRPr="0023268E">
        <w:rPr>
          <w:i/>
          <w:noProof/>
        </w:rPr>
        <w:t xml:space="preserve"> Nothofagus truncata</w:t>
      </w:r>
      <w:r>
        <w:rPr>
          <w:noProof/>
        </w:rPr>
        <w:t xml:space="preserve"> (Fagaceae). </w:t>
      </w:r>
      <w:r w:rsidRPr="0023268E">
        <w:rPr>
          <w:i/>
          <w:noProof/>
        </w:rPr>
        <w:t>Austral Ecology</w:t>
      </w:r>
      <w:r>
        <w:rPr>
          <w:noProof/>
        </w:rPr>
        <w:t xml:space="preserve"> </w:t>
      </w:r>
      <w:r w:rsidRPr="0023268E">
        <w:rPr>
          <w:b/>
          <w:noProof/>
        </w:rPr>
        <w:t>31</w:t>
      </w:r>
      <w:r>
        <w:rPr>
          <w:noProof/>
        </w:rPr>
        <w:t>, 366 (2006).</w:t>
      </w:r>
      <w:bookmarkEnd w:id="112"/>
    </w:p>
    <w:p w:rsidR="009B51E5" w:rsidRDefault="009B51E5" w:rsidP="009B51E5">
      <w:pPr>
        <w:ind w:left="720" w:hanging="720"/>
        <w:rPr>
          <w:noProof/>
        </w:rPr>
      </w:pPr>
      <w:bookmarkStart w:id="113" w:name="_ENREF_147"/>
      <w:r>
        <w:rPr>
          <w:noProof/>
        </w:rPr>
        <w:t>147.</w:t>
      </w:r>
      <w:r>
        <w:rPr>
          <w:noProof/>
        </w:rPr>
        <w:tab/>
        <w:t xml:space="preserve">K. A. Mooney, Y. B. Linhart, M. A. Snyder, Masting in ponderosa pine: comparisons of pollen and seed over space and time.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165</w:t>
      </w:r>
      <w:r>
        <w:rPr>
          <w:noProof/>
        </w:rPr>
        <w:t>, 651 (2011).</w:t>
      </w:r>
      <w:bookmarkEnd w:id="113"/>
    </w:p>
    <w:p w:rsidR="009B51E5" w:rsidRDefault="009B51E5" w:rsidP="009B51E5">
      <w:pPr>
        <w:ind w:left="720" w:hanging="720"/>
        <w:rPr>
          <w:noProof/>
        </w:rPr>
      </w:pPr>
      <w:bookmarkStart w:id="114" w:name="_ENREF_148"/>
      <w:r>
        <w:rPr>
          <w:noProof/>
        </w:rPr>
        <w:t>148.</w:t>
      </w:r>
      <w:r>
        <w:rPr>
          <w:noProof/>
        </w:rPr>
        <w:tab/>
        <w:t xml:space="preserve">S. Mutke, J. Gordo, L. Gil, Variability of Mediterranean Stone pine cone production: Yield loss as response to climate change. </w:t>
      </w:r>
      <w:r w:rsidRPr="0023268E">
        <w:rPr>
          <w:i/>
          <w:noProof/>
        </w:rPr>
        <w:t>Agricultural and Forest Meteorology</w:t>
      </w:r>
      <w:r>
        <w:rPr>
          <w:noProof/>
        </w:rPr>
        <w:t xml:space="preserve"> </w:t>
      </w:r>
      <w:r w:rsidRPr="0023268E">
        <w:rPr>
          <w:b/>
          <w:noProof/>
        </w:rPr>
        <w:t>132</w:t>
      </w:r>
      <w:r>
        <w:rPr>
          <w:noProof/>
        </w:rPr>
        <w:t>, 263 (2005).</w:t>
      </w:r>
      <w:bookmarkEnd w:id="114"/>
    </w:p>
    <w:p w:rsidR="009B51E5" w:rsidRDefault="009B51E5" w:rsidP="009B51E5">
      <w:pPr>
        <w:ind w:left="720" w:hanging="720"/>
        <w:rPr>
          <w:noProof/>
        </w:rPr>
      </w:pPr>
      <w:bookmarkStart w:id="115" w:name="_ENREF_149"/>
      <w:r>
        <w:rPr>
          <w:noProof/>
        </w:rPr>
        <w:t>149.</w:t>
      </w:r>
      <w:r>
        <w:rPr>
          <w:noProof/>
        </w:rPr>
        <w:tab/>
        <w:t xml:space="preserve">D. M. Newbery, G. B. Chuyong, L. Zimmermann, Mast fruiting of large ectomycorrhizal African rain forest trees: importance of dry season intensity, and the resource-limitation hypothesis. </w:t>
      </w:r>
      <w:r w:rsidRPr="0023268E">
        <w:rPr>
          <w:i/>
          <w:noProof/>
        </w:rPr>
        <w:t>New Phytologist</w:t>
      </w:r>
      <w:r>
        <w:rPr>
          <w:noProof/>
        </w:rPr>
        <w:t xml:space="preserve"> </w:t>
      </w:r>
      <w:r w:rsidRPr="0023268E">
        <w:rPr>
          <w:b/>
          <w:noProof/>
        </w:rPr>
        <w:t>170</w:t>
      </w:r>
      <w:r>
        <w:rPr>
          <w:noProof/>
        </w:rPr>
        <w:t>, 561 (2006).</w:t>
      </w:r>
      <w:bookmarkEnd w:id="115"/>
    </w:p>
    <w:p w:rsidR="009B51E5" w:rsidRDefault="009B51E5" w:rsidP="009B51E5">
      <w:pPr>
        <w:ind w:left="720" w:hanging="720"/>
        <w:rPr>
          <w:noProof/>
        </w:rPr>
      </w:pPr>
      <w:bookmarkStart w:id="116" w:name="_ENREF_150"/>
      <w:r>
        <w:rPr>
          <w:noProof/>
        </w:rPr>
        <w:t>150.</w:t>
      </w:r>
      <w:r>
        <w:rPr>
          <w:noProof/>
        </w:rPr>
        <w:tab/>
        <w:t>M. G. Neyland, L. G. Edwards, N. J. Kelly, Seedfall of</w:t>
      </w:r>
      <w:r w:rsidRPr="0023268E">
        <w:rPr>
          <w:i/>
          <w:noProof/>
        </w:rPr>
        <w:t xml:space="preserve"> Eucalyptus obliqua</w:t>
      </w:r>
      <w:r>
        <w:rPr>
          <w:noProof/>
        </w:rPr>
        <w:t xml:space="preserve"> at two sites within the Forestier silvicultural systems trial, Tasmania. </w:t>
      </w:r>
      <w:r w:rsidRPr="0023268E">
        <w:rPr>
          <w:i/>
          <w:noProof/>
        </w:rPr>
        <w:t>Tasforests</w:t>
      </w:r>
      <w:r>
        <w:rPr>
          <w:noProof/>
        </w:rPr>
        <w:t xml:space="preserve"> </w:t>
      </w:r>
      <w:r w:rsidRPr="0023268E">
        <w:rPr>
          <w:b/>
          <w:noProof/>
        </w:rPr>
        <w:t>14</w:t>
      </w:r>
      <w:r>
        <w:rPr>
          <w:noProof/>
        </w:rPr>
        <w:t>, 23 (2003).</w:t>
      </w:r>
      <w:bookmarkEnd w:id="116"/>
    </w:p>
    <w:p w:rsidR="009B51E5" w:rsidRDefault="009B51E5" w:rsidP="009B51E5">
      <w:pPr>
        <w:ind w:left="720" w:hanging="720"/>
        <w:rPr>
          <w:noProof/>
        </w:rPr>
      </w:pPr>
      <w:bookmarkStart w:id="117" w:name="_ENREF_151"/>
      <w:r>
        <w:rPr>
          <w:noProof/>
        </w:rPr>
        <w:t>151.</w:t>
      </w:r>
      <w:r>
        <w:rPr>
          <w:noProof/>
        </w:rPr>
        <w:tab/>
        <w:t xml:space="preserve">N. S. Nicholas, P. S. White, Great Smoky Mountain National Park hard mast survey: an evaluation of the current survey, analysis of past data, and discussion of alternatives for future surveys. </w:t>
      </w:r>
      <w:r w:rsidRPr="0023268E">
        <w:rPr>
          <w:i/>
          <w:noProof/>
        </w:rPr>
        <w:t>National Park Service, SE region, Research/Resources Management Report SER-68</w:t>
      </w:r>
      <w:r>
        <w:rPr>
          <w:noProof/>
        </w:rPr>
        <w:t>, (1984).</w:t>
      </w:r>
      <w:bookmarkEnd w:id="117"/>
    </w:p>
    <w:p w:rsidR="009B51E5" w:rsidRDefault="009B51E5" w:rsidP="009B51E5">
      <w:pPr>
        <w:ind w:left="720" w:hanging="720"/>
        <w:rPr>
          <w:noProof/>
        </w:rPr>
      </w:pPr>
      <w:bookmarkStart w:id="118" w:name="_ENREF_152"/>
      <w:r>
        <w:rPr>
          <w:noProof/>
        </w:rPr>
        <w:t>152.</w:t>
      </w:r>
      <w:r>
        <w:rPr>
          <w:noProof/>
        </w:rPr>
        <w:tab/>
        <w:t>A. B. Nielsen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The effect of climate conditions on inter-annual flowering variability monitored by pollen traps below the canopy in Draved Forest, Denmark. </w:t>
      </w:r>
      <w:r w:rsidRPr="0023268E">
        <w:rPr>
          <w:i/>
          <w:noProof/>
        </w:rPr>
        <w:t>Vegetation History and Archaeobotany</w:t>
      </w:r>
      <w:r>
        <w:rPr>
          <w:noProof/>
        </w:rPr>
        <w:t xml:space="preserve"> </w:t>
      </w:r>
      <w:r w:rsidRPr="0023268E">
        <w:rPr>
          <w:b/>
          <w:noProof/>
        </w:rPr>
        <w:t>19</w:t>
      </w:r>
      <w:r>
        <w:rPr>
          <w:noProof/>
        </w:rPr>
        <w:t>, 309 (2010).</w:t>
      </w:r>
      <w:bookmarkEnd w:id="118"/>
    </w:p>
    <w:p w:rsidR="009B51E5" w:rsidRDefault="009B51E5" w:rsidP="009B51E5">
      <w:pPr>
        <w:ind w:left="720" w:hanging="720"/>
        <w:rPr>
          <w:noProof/>
        </w:rPr>
      </w:pPr>
      <w:bookmarkStart w:id="119" w:name="_ENREF_153"/>
      <w:r>
        <w:rPr>
          <w:noProof/>
        </w:rPr>
        <w:t>153.</w:t>
      </w:r>
      <w:r>
        <w:rPr>
          <w:noProof/>
        </w:rPr>
        <w:tab/>
        <w:t xml:space="preserve">B. O. Nielsen, Beech seeds as an ecosystem component. </w:t>
      </w:r>
      <w:r w:rsidRPr="0023268E">
        <w:rPr>
          <w:i/>
          <w:noProof/>
        </w:rPr>
        <w:t>Oikos</w:t>
      </w:r>
      <w:r>
        <w:rPr>
          <w:noProof/>
        </w:rPr>
        <w:t xml:space="preserve"> </w:t>
      </w:r>
      <w:r w:rsidRPr="0023268E">
        <w:rPr>
          <w:b/>
          <w:noProof/>
        </w:rPr>
        <w:t>29</w:t>
      </w:r>
      <w:r>
        <w:rPr>
          <w:noProof/>
        </w:rPr>
        <w:t>, 268 (1977).</w:t>
      </w:r>
      <w:bookmarkEnd w:id="119"/>
    </w:p>
    <w:p w:rsidR="009B51E5" w:rsidRDefault="009B51E5" w:rsidP="009B51E5">
      <w:pPr>
        <w:ind w:left="720" w:hanging="720"/>
        <w:rPr>
          <w:noProof/>
        </w:rPr>
      </w:pPr>
      <w:bookmarkStart w:id="120" w:name="_ENREF_154"/>
      <w:r>
        <w:rPr>
          <w:noProof/>
        </w:rPr>
        <w:t>154.</w:t>
      </w:r>
      <w:r>
        <w:rPr>
          <w:noProof/>
        </w:rPr>
        <w:tab/>
        <w:t xml:space="preserve">S. G. Nilsson, Ecological and evolutionary interactions between reproduction of beech </w:t>
      </w:r>
      <w:r w:rsidRPr="0023268E">
        <w:rPr>
          <w:i/>
          <w:noProof/>
        </w:rPr>
        <w:t>Fagus silvatica</w:t>
      </w:r>
      <w:r>
        <w:rPr>
          <w:noProof/>
        </w:rPr>
        <w:t xml:space="preserve"> and seed eating animals. </w:t>
      </w:r>
      <w:r w:rsidRPr="0023268E">
        <w:rPr>
          <w:i/>
          <w:noProof/>
        </w:rPr>
        <w:t>Oikos</w:t>
      </w:r>
      <w:r>
        <w:rPr>
          <w:noProof/>
        </w:rPr>
        <w:t xml:space="preserve"> </w:t>
      </w:r>
      <w:r w:rsidRPr="0023268E">
        <w:rPr>
          <w:b/>
          <w:noProof/>
        </w:rPr>
        <w:t>44</w:t>
      </w:r>
      <w:r>
        <w:rPr>
          <w:noProof/>
        </w:rPr>
        <w:t>, 157 (1983).</w:t>
      </w:r>
      <w:bookmarkEnd w:id="120"/>
    </w:p>
    <w:p w:rsidR="009B51E5" w:rsidRDefault="009B51E5" w:rsidP="009B51E5">
      <w:pPr>
        <w:ind w:left="720" w:hanging="720"/>
        <w:rPr>
          <w:noProof/>
        </w:rPr>
      </w:pPr>
      <w:bookmarkStart w:id="121" w:name="_ENREF_155"/>
      <w:r>
        <w:rPr>
          <w:noProof/>
        </w:rPr>
        <w:t>155.</w:t>
      </w:r>
      <w:r>
        <w:rPr>
          <w:noProof/>
        </w:rPr>
        <w:tab/>
        <w:t xml:space="preserve">C. M. Nixon, M. W. McClain, R. W. Donohoe, Effects of hunting and mast crops on a squirrel population.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39</w:t>
      </w:r>
      <w:r>
        <w:rPr>
          <w:noProof/>
        </w:rPr>
        <w:t>, 1 (1975).</w:t>
      </w:r>
      <w:bookmarkEnd w:id="121"/>
    </w:p>
    <w:p w:rsidR="009B51E5" w:rsidRDefault="009B51E5" w:rsidP="009B51E5">
      <w:pPr>
        <w:ind w:left="720" w:hanging="720"/>
        <w:rPr>
          <w:noProof/>
        </w:rPr>
      </w:pPr>
      <w:bookmarkStart w:id="122" w:name="_ENREF_156"/>
      <w:r>
        <w:rPr>
          <w:noProof/>
        </w:rPr>
        <w:t>156.</w:t>
      </w:r>
      <w:r>
        <w:rPr>
          <w:noProof/>
        </w:rPr>
        <w:tab/>
        <w:t xml:space="preserve">C. M. Nixon, M. W. McClain, L. P. Hansen, Six years of hickory seed yields in southeastern Ohio.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44</w:t>
      </w:r>
      <w:r>
        <w:rPr>
          <w:noProof/>
        </w:rPr>
        <w:t>, 534 (1980).</w:t>
      </w:r>
      <w:bookmarkEnd w:id="122"/>
    </w:p>
    <w:p w:rsidR="009B51E5" w:rsidRDefault="009B51E5" w:rsidP="009B51E5">
      <w:pPr>
        <w:ind w:left="720" w:hanging="720"/>
        <w:rPr>
          <w:noProof/>
        </w:rPr>
      </w:pPr>
      <w:bookmarkStart w:id="123" w:name="_ENREF_157"/>
      <w:r>
        <w:rPr>
          <w:noProof/>
        </w:rPr>
        <w:t>157.</w:t>
      </w:r>
      <w:r>
        <w:rPr>
          <w:noProof/>
        </w:rPr>
        <w:tab/>
        <w:t xml:space="preserve">D. L. Noble, F. Ronco Jr., Seedfall and establishment of Engelmann spruce and subalpine fir in clearcut openings in Colorado. </w:t>
      </w:r>
      <w:r w:rsidRPr="0023268E">
        <w:rPr>
          <w:i/>
          <w:noProof/>
        </w:rPr>
        <w:t>USDA Forest Service Research Paper RM-200</w:t>
      </w:r>
      <w:r>
        <w:rPr>
          <w:noProof/>
        </w:rPr>
        <w:t>, (1978).</w:t>
      </w:r>
      <w:bookmarkEnd w:id="123"/>
    </w:p>
    <w:p w:rsidR="009B51E5" w:rsidRDefault="009B51E5" w:rsidP="009B51E5">
      <w:pPr>
        <w:ind w:left="720" w:hanging="720"/>
        <w:rPr>
          <w:noProof/>
        </w:rPr>
      </w:pPr>
      <w:bookmarkStart w:id="124" w:name="_ENREF_158"/>
      <w:r>
        <w:rPr>
          <w:noProof/>
        </w:rPr>
        <w:t>158.</w:t>
      </w:r>
      <w:r>
        <w:rPr>
          <w:noProof/>
        </w:rPr>
        <w:tab/>
        <w:t xml:space="preserve">J. M. Norghauer, C. A. Nock, J. Grogan, The importance of tree size and fecundity for wind dispersal of big-leaf mahogany. </w:t>
      </w:r>
      <w:r w:rsidRPr="0023268E">
        <w:rPr>
          <w:i/>
          <w:noProof/>
        </w:rPr>
        <w:t>PlosOne</w:t>
      </w:r>
      <w:r>
        <w:rPr>
          <w:noProof/>
        </w:rPr>
        <w:t xml:space="preserve"> </w:t>
      </w:r>
      <w:r w:rsidRPr="0023268E">
        <w:rPr>
          <w:b/>
          <w:noProof/>
        </w:rPr>
        <w:t>6</w:t>
      </w:r>
      <w:r>
        <w:rPr>
          <w:noProof/>
        </w:rPr>
        <w:t>, 1 (2011).</w:t>
      </w:r>
      <w:bookmarkEnd w:id="124"/>
    </w:p>
    <w:p w:rsidR="009B51E5" w:rsidRDefault="009B51E5" w:rsidP="009B51E5">
      <w:pPr>
        <w:ind w:left="720" w:hanging="720"/>
        <w:rPr>
          <w:noProof/>
        </w:rPr>
      </w:pPr>
      <w:bookmarkStart w:id="125" w:name="_ENREF_159"/>
      <w:r>
        <w:rPr>
          <w:noProof/>
        </w:rPr>
        <w:lastRenderedPageBreak/>
        <w:t>159.</w:t>
      </w:r>
      <w:r>
        <w:rPr>
          <w:noProof/>
        </w:rPr>
        <w:tab/>
        <w:t xml:space="preserve">D. A. Norton, D. Kelly, Mast seeding over 33 years by </w:t>
      </w:r>
      <w:r w:rsidRPr="0023268E">
        <w:rPr>
          <w:i/>
          <w:noProof/>
        </w:rPr>
        <w:t>Dacrydium cupressinum</w:t>
      </w:r>
      <w:r>
        <w:rPr>
          <w:noProof/>
        </w:rPr>
        <w:t xml:space="preserve"> Lamb. (rimu) (Podocarpaceae) in New Zealand: The importance of economies of scale. </w:t>
      </w:r>
      <w:r w:rsidRPr="0023268E">
        <w:rPr>
          <w:i/>
          <w:noProof/>
        </w:rPr>
        <w:t>Functional Ecology</w:t>
      </w:r>
      <w:r>
        <w:rPr>
          <w:noProof/>
        </w:rPr>
        <w:t xml:space="preserve"> </w:t>
      </w:r>
      <w:r w:rsidRPr="0023268E">
        <w:rPr>
          <w:b/>
          <w:noProof/>
        </w:rPr>
        <w:t>2</w:t>
      </w:r>
      <w:r>
        <w:rPr>
          <w:noProof/>
        </w:rPr>
        <w:t>, 399 (1988).</w:t>
      </w:r>
      <w:bookmarkEnd w:id="125"/>
    </w:p>
    <w:p w:rsidR="009B51E5" w:rsidRDefault="009B51E5" w:rsidP="009B51E5">
      <w:pPr>
        <w:ind w:left="720" w:hanging="720"/>
        <w:rPr>
          <w:noProof/>
        </w:rPr>
      </w:pPr>
      <w:bookmarkStart w:id="126" w:name="_ENREF_160"/>
      <w:r>
        <w:rPr>
          <w:noProof/>
        </w:rPr>
        <w:t>160.</w:t>
      </w:r>
      <w:r>
        <w:rPr>
          <w:noProof/>
        </w:rPr>
        <w:tab/>
        <w:t xml:space="preserve">W. H. Olson, D. E. Ramos, R. G. Snyder, Alternate-year walnut pruning can boost yields, cut costs. </w:t>
      </w:r>
      <w:r w:rsidRPr="0023268E">
        <w:rPr>
          <w:i/>
          <w:noProof/>
        </w:rPr>
        <w:t>California Agriculture</w:t>
      </w:r>
      <w:r>
        <w:rPr>
          <w:noProof/>
        </w:rPr>
        <w:t xml:space="preserve"> </w:t>
      </w:r>
      <w:r w:rsidRPr="0023268E">
        <w:rPr>
          <w:b/>
          <w:noProof/>
        </w:rPr>
        <w:t>48</w:t>
      </w:r>
      <w:r>
        <w:rPr>
          <w:noProof/>
        </w:rPr>
        <w:t>, 20 (1994).</w:t>
      </w:r>
      <w:bookmarkEnd w:id="126"/>
    </w:p>
    <w:p w:rsidR="009B51E5" w:rsidRDefault="009B51E5" w:rsidP="009B51E5">
      <w:pPr>
        <w:ind w:left="720" w:hanging="720"/>
        <w:rPr>
          <w:noProof/>
        </w:rPr>
      </w:pPr>
      <w:bookmarkStart w:id="127" w:name="_ENREF_161"/>
      <w:r>
        <w:rPr>
          <w:noProof/>
        </w:rPr>
        <w:t>161.</w:t>
      </w:r>
      <w:r>
        <w:rPr>
          <w:noProof/>
        </w:rPr>
        <w:tab/>
        <w:t xml:space="preserve">R. S. Ostfeld, C. D. Canham, K. Oggenfuss, R. J. Winchcombe, F. Keesing, Climate, deer, rodents, and acorns as determinants of variation in Lyme-disease risk. </w:t>
      </w:r>
      <w:r w:rsidRPr="0023268E">
        <w:rPr>
          <w:i/>
          <w:noProof/>
        </w:rPr>
        <w:t>PLoS Biology</w:t>
      </w:r>
      <w:r>
        <w:rPr>
          <w:noProof/>
        </w:rPr>
        <w:t xml:space="preserve"> </w:t>
      </w:r>
      <w:r w:rsidRPr="0023268E">
        <w:rPr>
          <w:b/>
          <w:noProof/>
        </w:rPr>
        <w:t>4</w:t>
      </w:r>
      <w:r>
        <w:rPr>
          <w:noProof/>
        </w:rPr>
        <w:t>, e145 (2006).</w:t>
      </w:r>
      <w:bookmarkEnd w:id="127"/>
    </w:p>
    <w:p w:rsidR="009B51E5" w:rsidRDefault="009B51E5" w:rsidP="009B51E5">
      <w:pPr>
        <w:ind w:left="720" w:hanging="720"/>
        <w:rPr>
          <w:noProof/>
        </w:rPr>
      </w:pPr>
      <w:bookmarkStart w:id="128" w:name="_ENREF_162"/>
      <w:r>
        <w:rPr>
          <w:noProof/>
        </w:rPr>
        <w:t>162.</w:t>
      </w:r>
      <w:r>
        <w:rPr>
          <w:noProof/>
        </w:rPr>
        <w:tab/>
        <w:t>D. Palaramek. (2014).</w:t>
      </w:r>
      <w:bookmarkEnd w:id="128"/>
    </w:p>
    <w:p w:rsidR="009B51E5" w:rsidRDefault="009B51E5" w:rsidP="009B51E5">
      <w:pPr>
        <w:ind w:left="720" w:hanging="720"/>
        <w:rPr>
          <w:noProof/>
        </w:rPr>
      </w:pPr>
      <w:bookmarkStart w:id="129" w:name="_ENREF_163"/>
      <w:r>
        <w:rPr>
          <w:noProof/>
        </w:rPr>
        <w:t>163.</w:t>
      </w:r>
      <w:r>
        <w:rPr>
          <w:noProof/>
        </w:rPr>
        <w:tab/>
        <w:t xml:space="preserve">G. A. Pearson, Natural reproduction of western yellow pin in the Southwest. </w:t>
      </w:r>
      <w:r w:rsidRPr="0023268E">
        <w:rPr>
          <w:i/>
          <w:noProof/>
        </w:rPr>
        <w:t>USDA Bulletin No. 1105</w:t>
      </w:r>
      <w:r>
        <w:rPr>
          <w:noProof/>
        </w:rPr>
        <w:t>, (1923).</w:t>
      </w:r>
      <w:bookmarkEnd w:id="129"/>
    </w:p>
    <w:p w:rsidR="009B51E5" w:rsidRDefault="009B51E5" w:rsidP="009B51E5">
      <w:pPr>
        <w:ind w:left="720" w:hanging="720"/>
        <w:rPr>
          <w:noProof/>
        </w:rPr>
      </w:pPr>
      <w:bookmarkStart w:id="130" w:name="_ENREF_164"/>
      <w:r>
        <w:rPr>
          <w:noProof/>
        </w:rPr>
        <w:t>164.</w:t>
      </w:r>
      <w:r>
        <w:rPr>
          <w:noProof/>
        </w:rPr>
        <w:tab/>
        <w:t xml:space="preserve">I. M. Pérez-Ramos, J. M. Ourcival, J. M. Limousin, S. Rambal, Mast seeding under increasing drought: results from a long-term data set and from a rainfall exclusion experiment.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91</w:t>
      </w:r>
      <w:r>
        <w:rPr>
          <w:noProof/>
        </w:rPr>
        <w:t>, 3057 (2010).</w:t>
      </w:r>
      <w:bookmarkEnd w:id="130"/>
    </w:p>
    <w:p w:rsidR="009B51E5" w:rsidRDefault="009B51E5" w:rsidP="009B51E5">
      <w:pPr>
        <w:ind w:left="720" w:hanging="720"/>
        <w:rPr>
          <w:noProof/>
        </w:rPr>
      </w:pPr>
      <w:bookmarkStart w:id="131" w:name="_ENREF_165"/>
      <w:r>
        <w:rPr>
          <w:noProof/>
        </w:rPr>
        <w:t>165.</w:t>
      </w:r>
      <w:r>
        <w:rPr>
          <w:noProof/>
        </w:rPr>
        <w:tab/>
        <w:t xml:space="preserve">C. M. Perrins, The effect of beech crops on great tit populations and movements. </w:t>
      </w:r>
      <w:r w:rsidRPr="0023268E">
        <w:rPr>
          <w:i/>
          <w:noProof/>
        </w:rPr>
        <w:t>British Birds</w:t>
      </w:r>
      <w:r>
        <w:rPr>
          <w:noProof/>
        </w:rPr>
        <w:t xml:space="preserve"> </w:t>
      </w:r>
      <w:r w:rsidRPr="0023268E">
        <w:rPr>
          <w:b/>
          <w:noProof/>
        </w:rPr>
        <w:t>59</w:t>
      </w:r>
      <w:r>
        <w:rPr>
          <w:noProof/>
        </w:rPr>
        <w:t>, 419 (1966).</w:t>
      </w:r>
      <w:bookmarkEnd w:id="131"/>
    </w:p>
    <w:p w:rsidR="009B51E5" w:rsidRDefault="009B51E5" w:rsidP="009B51E5">
      <w:pPr>
        <w:ind w:left="720" w:hanging="720"/>
        <w:rPr>
          <w:noProof/>
        </w:rPr>
      </w:pPr>
      <w:bookmarkStart w:id="132" w:name="_ENREF_166"/>
      <w:r>
        <w:rPr>
          <w:noProof/>
        </w:rPr>
        <w:t>166.</w:t>
      </w:r>
      <w:r>
        <w:rPr>
          <w:noProof/>
        </w:rPr>
        <w:tab/>
        <w:t xml:space="preserve">J. Phillipson, R. J. Putnam, J. Steel, S. R. J. Woodell, Litter input, litter decomposition and the evolution of carbon dioxide in a beech woodland—Wytham Woods, Oxford.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20</w:t>
      </w:r>
      <w:r>
        <w:rPr>
          <w:noProof/>
        </w:rPr>
        <w:t>, 203 (1975).</w:t>
      </w:r>
      <w:bookmarkEnd w:id="132"/>
    </w:p>
    <w:p w:rsidR="009B51E5" w:rsidRDefault="009B51E5" w:rsidP="009B51E5">
      <w:pPr>
        <w:ind w:left="720" w:hanging="720"/>
        <w:rPr>
          <w:noProof/>
        </w:rPr>
      </w:pPr>
      <w:bookmarkStart w:id="133" w:name="_ENREF_167"/>
      <w:r>
        <w:rPr>
          <w:noProof/>
        </w:rPr>
        <w:t>167.</w:t>
      </w:r>
      <w:r>
        <w:rPr>
          <w:noProof/>
        </w:rPr>
        <w:tab/>
        <w:t>B. Pías, M. Salvande, P. Guitián, Variation in predispersal losses in reproductive potential in rowan (</w:t>
      </w:r>
      <w:r w:rsidRPr="0023268E">
        <w:rPr>
          <w:i/>
          <w:noProof/>
        </w:rPr>
        <w:t>Sorbus aucuparia</w:t>
      </w:r>
      <w:r>
        <w:rPr>
          <w:noProof/>
        </w:rPr>
        <w:t xml:space="preserve"> L. Rosaceae) in the NW Iberian Peninsula. </w:t>
      </w:r>
      <w:r w:rsidRPr="0023268E">
        <w:rPr>
          <w:i/>
          <w:noProof/>
        </w:rPr>
        <w:t>Plant Ecology</w:t>
      </w:r>
      <w:r>
        <w:rPr>
          <w:noProof/>
        </w:rPr>
        <w:t xml:space="preserve"> </w:t>
      </w:r>
      <w:r w:rsidRPr="0023268E">
        <w:rPr>
          <w:b/>
          <w:noProof/>
        </w:rPr>
        <w:t>188</w:t>
      </w:r>
      <w:r>
        <w:rPr>
          <w:noProof/>
        </w:rPr>
        <w:t>, 191 (2007).</w:t>
      </w:r>
      <w:bookmarkEnd w:id="133"/>
    </w:p>
    <w:p w:rsidR="009B51E5" w:rsidRDefault="009B51E5" w:rsidP="009B51E5">
      <w:pPr>
        <w:ind w:left="720" w:hanging="720"/>
        <w:rPr>
          <w:noProof/>
        </w:rPr>
      </w:pPr>
      <w:bookmarkStart w:id="134" w:name="_ENREF_168"/>
      <w:r>
        <w:rPr>
          <w:noProof/>
        </w:rPr>
        <w:t>168.</w:t>
      </w:r>
      <w:r>
        <w:rPr>
          <w:noProof/>
        </w:rPr>
        <w:tab/>
        <w:t xml:space="preserve">P.-I. Politi, K. Georghiou, M. Arianoutsou, Reproductive biology of </w:t>
      </w:r>
      <w:r w:rsidRPr="0023268E">
        <w:rPr>
          <w:i/>
          <w:noProof/>
        </w:rPr>
        <w:t>Abies cephalonica</w:t>
      </w:r>
      <w:r>
        <w:rPr>
          <w:noProof/>
        </w:rPr>
        <w:t xml:space="preserve"> Loudon in Mount Aenos National Park, Cephalonia, Greece. </w:t>
      </w:r>
      <w:r w:rsidRPr="0023268E">
        <w:rPr>
          <w:i/>
          <w:noProof/>
        </w:rPr>
        <w:t>Trees</w:t>
      </w:r>
      <w:r>
        <w:rPr>
          <w:noProof/>
        </w:rPr>
        <w:t xml:space="preserve"> </w:t>
      </w:r>
      <w:r w:rsidRPr="0023268E">
        <w:rPr>
          <w:b/>
          <w:noProof/>
        </w:rPr>
        <w:t>25</w:t>
      </w:r>
      <w:r>
        <w:rPr>
          <w:noProof/>
        </w:rPr>
        <w:t>, 655 (2011).</w:t>
      </w:r>
      <w:bookmarkEnd w:id="134"/>
    </w:p>
    <w:p w:rsidR="009B51E5" w:rsidRDefault="009B51E5" w:rsidP="009B51E5">
      <w:pPr>
        <w:ind w:left="720" w:hanging="720"/>
        <w:rPr>
          <w:noProof/>
        </w:rPr>
      </w:pPr>
      <w:bookmarkStart w:id="135" w:name="_ENREF_169"/>
      <w:r>
        <w:rPr>
          <w:noProof/>
        </w:rPr>
        <w:t>169.</w:t>
      </w:r>
      <w:r>
        <w:rPr>
          <w:noProof/>
        </w:rPr>
        <w:tab/>
        <w:t xml:space="preserve">J. Pollice, P. Marcora, D. Renison, Seed production in </w:t>
      </w:r>
      <w:r w:rsidRPr="0023268E">
        <w:rPr>
          <w:i/>
          <w:noProof/>
        </w:rPr>
        <w:t>Polylepis australis</w:t>
      </w:r>
      <w:r>
        <w:rPr>
          <w:noProof/>
        </w:rPr>
        <w:t xml:space="preserve"> (Rosaceae) as influenced by tree size, livestock and interannual climate variations in the mountains of central Argentina. </w:t>
      </w:r>
      <w:r w:rsidRPr="0023268E">
        <w:rPr>
          <w:i/>
          <w:noProof/>
        </w:rPr>
        <w:t>New Forests</w:t>
      </w:r>
      <w:r>
        <w:rPr>
          <w:noProof/>
        </w:rPr>
        <w:t xml:space="preserve"> </w:t>
      </w:r>
      <w:r w:rsidRPr="0023268E">
        <w:rPr>
          <w:b/>
          <w:noProof/>
        </w:rPr>
        <w:t>44</w:t>
      </w:r>
      <w:r>
        <w:rPr>
          <w:noProof/>
        </w:rPr>
        <w:t>, 233 (2013).</w:t>
      </w:r>
      <w:bookmarkEnd w:id="135"/>
    </w:p>
    <w:p w:rsidR="009B51E5" w:rsidRDefault="009B51E5" w:rsidP="009B51E5">
      <w:pPr>
        <w:ind w:left="720" w:hanging="720"/>
        <w:rPr>
          <w:noProof/>
        </w:rPr>
      </w:pPr>
      <w:bookmarkStart w:id="136" w:name="_ENREF_170"/>
      <w:r>
        <w:rPr>
          <w:noProof/>
        </w:rPr>
        <w:t>170.</w:t>
      </w:r>
      <w:r>
        <w:rPr>
          <w:noProof/>
        </w:rPr>
        <w:tab/>
        <w:t xml:space="preserve">K. B. Pomeroy, C. F. Korstian, Further results on loblolly pine seed production and dispersal.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47</w:t>
      </w:r>
      <w:r>
        <w:rPr>
          <w:noProof/>
        </w:rPr>
        <w:t>, 968 (1949).</w:t>
      </w:r>
      <w:bookmarkEnd w:id="136"/>
    </w:p>
    <w:p w:rsidR="009B51E5" w:rsidRDefault="009B51E5" w:rsidP="009B51E5">
      <w:pPr>
        <w:ind w:left="720" w:hanging="720"/>
        <w:rPr>
          <w:noProof/>
        </w:rPr>
      </w:pPr>
      <w:bookmarkStart w:id="137" w:name="_ENREF_171"/>
      <w:r>
        <w:rPr>
          <w:noProof/>
        </w:rPr>
        <w:t>171.</w:t>
      </w:r>
      <w:r>
        <w:rPr>
          <w:noProof/>
        </w:rPr>
        <w:tab/>
        <w:t>B. N. Poncet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The effect of climate on masting in the European larch and on its specific seed predators.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159</w:t>
      </w:r>
      <w:r>
        <w:rPr>
          <w:noProof/>
        </w:rPr>
        <w:t>, 527 (2009).</w:t>
      </w:r>
      <w:bookmarkEnd w:id="137"/>
    </w:p>
    <w:p w:rsidR="009B51E5" w:rsidRDefault="009B51E5" w:rsidP="009B51E5">
      <w:pPr>
        <w:ind w:left="720" w:hanging="720"/>
        <w:rPr>
          <w:noProof/>
        </w:rPr>
      </w:pPr>
      <w:bookmarkStart w:id="138" w:name="_ENREF_172"/>
      <w:r>
        <w:rPr>
          <w:noProof/>
        </w:rPr>
        <w:t>172.</w:t>
      </w:r>
      <w:r>
        <w:rPr>
          <w:noProof/>
        </w:rPr>
        <w:tab/>
        <w:t xml:space="preserve">J. Pons, J. G. Pausas, The coexistence of acorns with different maturation patterns explains acorn production variability in cork oak.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169</w:t>
      </w:r>
      <w:r>
        <w:rPr>
          <w:noProof/>
        </w:rPr>
        <w:t>, 723 (2012).</w:t>
      </w:r>
      <w:bookmarkEnd w:id="138"/>
    </w:p>
    <w:p w:rsidR="009B51E5" w:rsidRDefault="009B51E5" w:rsidP="009B51E5">
      <w:pPr>
        <w:ind w:left="720" w:hanging="720"/>
        <w:rPr>
          <w:noProof/>
        </w:rPr>
      </w:pPr>
      <w:bookmarkStart w:id="139" w:name="_ENREF_173"/>
      <w:r>
        <w:rPr>
          <w:noProof/>
        </w:rPr>
        <w:t>173.</w:t>
      </w:r>
      <w:r>
        <w:rPr>
          <w:noProof/>
        </w:rPr>
        <w:tab/>
        <w:t>M. B. Presendorfer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Stand density and acorn production of the island scrub-oak (Quercus pacifica). </w:t>
      </w:r>
      <w:r w:rsidRPr="0023268E">
        <w:rPr>
          <w:i/>
          <w:noProof/>
        </w:rPr>
        <w:t>Western North American Naturalist</w:t>
      </w:r>
      <w:r>
        <w:rPr>
          <w:noProof/>
        </w:rPr>
        <w:t>, (2015).</w:t>
      </w:r>
      <w:bookmarkEnd w:id="139"/>
    </w:p>
    <w:p w:rsidR="009B51E5" w:rsidRDefault="009B51E5" w:rsidP="009B51E5">
      <w:pPr>
        <w:ind w:left="720" w:hanging="720"/>
        <w:rPr>
          <w:noProof/>
        </w:rPr>
      </w:pPr>
      <w:bookmarkStart w:id="140" w:name="_ENREF_174"/>
      <w:r>
        <w:rPr>
          <w:noProof/>
        </w:rPr>
        <w:t>174.</w:t>
      </w:r>
      <w:r>
        <w:rPr>
          <w:noProof/>
        </w:rPr>
        <w:tab/>
        <w:t xml:space="preserve">Z. Pucek, W. Jedrzejewski, B. Jedrzejewska, M. Pucek, Rodent population dynamics in a primeval deciduous forest (Bialowieza National Park) in relation to weather, seed crop, and predation. </w:t>
      </w:r>
      <w:r w:rsidRPr="0023268E">
        <w:rPr>
          <w:i/>
          <w:noProof/>
        </w:rPr>
        <w:t>Acta Theriologica</w:t>
      </w:r>
      <w:r>
        <w:rPr>
          <w:noProof/>
        </w:rPr>
        <w:t xml:space="preserve"> </w:t>
      </w:r>
      <w:r w:rsidRPr="0023268E">
        <w:rPr>
          <w:b/>
          <w:noProof/>
        </w:rPr>
        <w:t>38</w:t>
      </w:r>
      <w:r>
        <w:rPr>
          <w:noProof/>
        </w:rPr>
        <w:t>, 199 (1993).</w:t>
      </w:r>
      <w:bookmarkEnd w:id="140"/>
    </w:p>
    <w:p w:rsidR="009B51E5" w:rsidRDefault="009B51E5" w:rsidP="009B51E5">
      <w:pPr>
        <w:ind w:left="720" w:hanging="720"/>
        <w:rPr>
          <w:noProof/>
        </w:rPr>
      </w:pPr>
      <w:bookmarkStart w:id="141" w:name="_ENREF_175"/>
      <w:r>
        <w:rPr>
          <w:noProof/>
        </w:rPr>
        <w:t>175.</w:t>
      </w:r>
      <w:r>
        <w:rPr>
          <w:noProof/>
        </w:rPr>
        <w:tab/>
        <w:t xml:space="preserve">G. S. Puritch, Cone production in conifers. A review of the literature and evaluation of research needs. With an economic analysis by A.H. Vyse. </w:t>
      </w:r>
      <w:r w:rsidRPr="0023268E">
        <w:rPr>
          <w:i/>
          <w:noProof/>
        </w:rPr>
        <w:t>Environment Canada, Canadian Forestry Service, Pacific Forest Research Centre, Victoria, BC. Information Report BC-X-065</w:t>
      </w:r>
      <w:r>
        <w:rPr>
          <w:noProof/>
        </w:rPr>
        <w:t>, (1972).</w:t>
      </w:r>
      <w:bookmarkEnd w:id="141"/>
    </w:p>
    <w:p w:rsidR="009B51E5" w:rsidRDefault="009B51E5" w:rsidP="009B51E5">
      <w:pPr>
        <w:ind w:left="720" w:hanging="720"/>
        <w:rPr>
          <w:noProof/>
        </w:rPr>
      </w:pPr>
      <w:bookmarkStart w:id="142" w:name="_ENREF_176"/>
      <w:r>
        <w:rPr>
          <w:noProof/>
        </w:rPr>
        <w:t>176.</w:t>
      </w:r>
      <w:r>
        <w:rPr>
          <w:noProof/>
        </w:rPr>
        <w:tab/>
        <w:t xml:space="preserve">G. E. Rehfeldt, A. R. Stage, R. T. Bingham, Strobili development in western white pine: periodicity, prediction, and association with weather. </w:t>
      </w:r>
      <w:r w:rsidRPr="0023268E">
        <w:rPr>
          <w:i/>
          <w:noProof/>
        </w:rPr>
        <w:t>Forest Science</w:t>
      </w:r>
      <w:r>
        <w:rPr>
          <w:noProof/>
        </w:rPr>
        <w:t xml:space="preserve"> </w:t>
      </w:r>
      <w:r w:rsidRPr="0023268E">
        <w:rPr>
          <w:b/>
          <w:noProof/>
        </w:rPr>
        <w:t>17</w:t>
      </w:r>
      <w:r>
        <w:rPr>
          <w:noProof/>
        </w:rPr>
        <w:t>, 454 (1971).</w:t>
      </w:r>
      <w:bookmarkEnd w:id="142"/>
    </w:p>
    <w:p w:rsidR="009B51E5" w:rsidRDefault="009B51E5" w:rsidP="009B51E5">
      <w:pPr>
        <w:ind w:left="720" w:hanging="720"/>
        <w:rPr>
          <w:noProof/>
        </w:rPr>
      </w:pPr>
      <w:bookmarkStart w:id="143" w:name="_ENREF_177"/>
      <w:r>
        <w:rPr>
          <w:noProof/>
        </w:rPr>
        <w:lastRenderedPageBreak/>
        <w:t>177.</w:t>
      </w:r>
      <w:r>
        <w:rPr>
          <w:noProof/>
        </w:rPr>
        <w:tab/>
        <w:t xml:space="preserve">A. Reinikainen, The irregular migrations of the crossbill, </w:t>
      </w:r>
      <w:r w:rsidRPr="0023268E">
        <w:rPr>
          <w:i/>
          <w:noProof/>
        </w:rPr>
        <w:t>Loxia c. curvirostra</w:t>
      </w:r>
      <w:r>
        <w:rPr>
          <w:noProof/>
        </w:rPr>
        <w:t xml:space="preserve">, and their relation to the cone-crop of the conifers. </w:t>
      </w:r>
      <w:r w:rsidRPr="0023268E">
        <w:rPr>
          <w:i/>
          <w:noProof/>
        </w:rPr>
        <w:t>Ornis Fennica</w:t>
      </w:r>
      <w:r>
        <w:rPr>
          <w:noProof/>
        </w:rPr>
        <w:t xml:space="preserve"> </w:t>
      </w:r>
      <w:r w:rsidRPr="0023268E">
        <w:rPr>
          <w:b/>
          <w:noProof/>
        </w:rPr>
        <w:t>14</w:t>
      </w:r>
      <w:r>
        <w:rPr>
          <w:noProof/>
        </w:rPr>
        <w:t>, 55 (1937).</w:t>
      </w:r>
      <w:bookmarkEnd w:id="143"/>
    </w:p>
    <w:p w:rsidR="009B51E5" w:rsidRPr="00D75EC0" w:rsidRDefault="009B51E5" w:rsidP="009B51E5">
      <w:pPr>
        <w:ind w:left="720" w:hanging="720"/>
        <w:rPr>
          <w:noProof/>
          <w:lang w:val="es-MX"/>
        </w:rPr>
      </w:pPr>
      <w:bookmarkStart w:id="144" w:name="_ENREF_178"/>
      <w:r>
        <w:rPr>
          <w:noProof/>
        </w:rPr>
        <w:t>178.</w:t>
      </w:r>
      <w:r>
        <w:rPr>
          <w:noProof/>
        </w:rPr>
        <w:tab/>
        <w:t xml:space="preserve">D. L. Reukema, Seedfall in a young-growth Deouglas-fir stand: 1950-1978. </w:t>
      </w:r>
      <w:r w:rsidRPr="00D75EC0">
        <w:rPr>
          <w:i/>
          <w:noProof/>
          <w:lang w:val="es-MX"/>
        </w:rPr>
        <w:t>Canadian Journal of Forest Research</w:t>
      </w:r>
      <w:r w:rsidRPr="00D75EC0">
        <w:rPr>
          <w:noProof/>
          <w:lang w:val="es-MX"/>
        </w:rPr>
        <w:t xml:space="preserve"> </w:t>
      </w:r>
      <w:r w:rsidRPr="00D75EC0">
        <w:rPr>
          <w:b/>
          <w:noProof/>
          <w:lang w:val="es-MX"/>
        </w:rPr>
        <w:t>12</w:t>
      </w:r>
      <w:r w:rsidRPr="00D75EC0">
        <w:rPr>
          <w:noProof/>
          <w:lang w:val="es-MX"/>
        </w:rPr>
        <w:t>, 249 (1982).</w:t>
      </w:r>
      <w:bookmarkEnd w:id="144"/>
    </w:p>
    <w:p w:rsidR="009B51E5" w:rsidRDefault="009B51E5" w:rsidP="009B51E5">
      <w:pPr>
        <w:ind w:left="720" w:hanging="720"/>
        <w:rPr>
          <w:noProof/>
        </w:rPr>
      </w:pPr>
      <w:bookmarkStart w:id="145" w:name="_ENREF_179"/>
      <w:r w:rsidRPr="003450E0">
        <w:rPr>
          <w:noProof/>
          <w:lang w:val="es-MX"/>
        </w:rPr>
        <w:t>179.</w:t>
      </w:r>
      <w:r w:rsidRPr="003450E0">
        <w:rPr>
          <w:noProof/>
          <w:lang w:val="es-MX"/>
        </w:rPr>
        <w:tab/>
        <w:t xml:space="preserve">M. A. Rodriguez Guitian, J. Ferreiro da Costa, Primeros datos sobre la variabilidad interanual de la producción de semilla de Fagus sylvaticaL. en el extremo occidental de la cornisa Cantábrica. </w:t>
      </w:r>
      <w:r w:rsidRPr="0023268E">
        <w:rPr>
          <w:i/>
          <w:noProof/>
        </w:rPr>
        <w:t>Actas del 4 Congreso Forestal Espanol</w:t>
      </w:r>
      <w:r>
        <w:rPr>
          <w:noProof/>
        </w:rPr>
        <w:t>, 1 (2005).</w:t>
      </w:r>
      <w:bookmarkEnd w:id="145"/>
    </w:p>
    <w:p w:rsidR="009B51E5" w:rsidRDefault="009B51E5" w:rsidP="009B51E5">
      <w:pPr>
        <w:ind w:left="720" w:hanging="720"/>
        <w:rPr>
          <w:noProof/>
        </w:rPr>
      </w:pPr>
      <w:bookmarkStart w:id="146" w:name="_ENREF_180"/>
      <w:r>
        <w:rPr>
          <w:noProof/>
        </w:rPr>
        <w:t>180.</w:t>
      </w:r>
      <w:r>
        <w:rPr>
          <w:noProof/>
        </w:rPr>
        <w:tab/>
        <w:t xml:space="preserve">J. J. Roeser, The influence of climate on seed production in Douglas fir.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40</w:t>
      </w:r>
      <w:r>
        <w:rPr>
          <w:noProof/>
        </w:rPr>
        <w:t>, 304 (1942).</w:t>
      </w:r>
      <w:bookmarkEnd w:id="146"/>
    </w:p>
    <w:p w:rsidR="009B51E5" w:rsidRDefault="009B51E5" w:rsidP="009B51E5">
      <w:pPr>
        <w:ind w:left="720" w:hanging="720"/>
        <w:rPr>
          <w:noProof/>
        </w:rPr>
      </w:pPr>
      <w:bookmarkStart w:id="147" w:name="_ENREF_181"/>
      <w:r>
        <w:rPr>
          <w:noProof/>
        </w:rPr>
        <w:t>181.</w:t>
      </w:r>
      <w:r>
        <w:rPr>
          <w:noProof/>
        </w:rPr>
        <w:tab/>
        <w:t xml:space="preserve">C. A. Roland, J. H. Schmidt, J. F. Johnstone, Climate sensitivity of reproduction in a mast-seeding boreal conifer across its distributional range from lowland to treeline forests. </w:t>
      </w:r>
      <w:r w:rsidRPr="0023268E">
        <w:rPr>
          <w:i/>
          <w:noProof/>
        </w:rPr>
        <w:t xml:space="preserve">Oecologia </w:t>
      </w:r>
      <w:r w:rsidRPr="0023268E">
        <w:rPr>
          <w:b/>
          <w:noProof/>
        </w:rPr>
        <w:t>174</w:t>
      </w:r>
      <w:r>
        <w:rPr>
          <w:noProof/>
        </w:rPr>
        <w:t>, 665 (2013).</w:t>
      </w:r>
      <w:bookmarkEnd w:id="147"/>
    </w:p>
    <w:p w:rsidR="009B51E5" w:rsidRDefault="009B51E5" w:rsidP="009B51E5">
      <w:pPr>
        <w:ind w:left="720" w:hanging="720"/>
        <w:rPr>
          <w:noProof/>
        </w:rPr>
      </w:pPr>
      <w:bookmarkStart w:id="148" w:name="_ENREF_182"/>
      <w:r>
        <w:rPr>
          <w:noProof/>
        </w:rPr>
        <w:t>182.</w:t>
      </w:r>
      <w:r>
        <w:rPr>
          <w:noProof/>
        </w:rPr>
        <w:tab/>
        <w:t xml:space="preserve">M. Rosas, M. Espinosa, E. Acuña, K. Sáez, Interannual variation in seed production by tree species of the coast range in south-central Chile. </w:t>
      </w:r>
      <w:r w:rsidRPr="0023268E">
        <w:rPr>
          <w:i/>
          <w:noProof/>
        </w:rPr>
        <w:t>Guyana Botanica</w:t>
      </w:r>
      <w:r>
        <w:rPr>
          <w:noProof/>
        </w:rPr>
        <w:t xml:space="preserve"> </w:t>
      </w:r>
      <w:r w:rsidRPr="0023268E">
        <w:rPr>
          <w:b/>
          <w:noProof/>
        </w:rPr>
        <w:t>61</w:t>
      </w:r>
      <w:r>
        <w:rPr>
          <w:noProof/>
        </w:rPr>
        <w:t>, 32 (2004).</w:t>
      </w:r>
      <w:bookmarkEnd w:id="148"/>
    </w:p>
    <w:p w:rsidR="009B51E5" w:rsidRDefault="009B51E5" w:rsidP="009B51E5">
      <w:pPr>
        <w:ind w:left="720" w:hanging="720"/>
        <w:rPr>
          <w:noProof/>
        </w:rPr>
      </w:pPr>
      <w:bookmarkStart w:id="149" w:name="_ENREF_183"/>
      <w:r>
        <w:rPr>
          <w:noProof/>
        </w:rPr>
        <w:t>183.</w:t>
      </w:r>
      <w:r>
        <w:rPr>
          <w:noProof/>
        </w:rPr>
        <w:tab/>
        <w:t xml:space="preserve">A. K. Rose, C. H. Greenberg, T. M. Fearer, Acorn production prediction models for five common oak species of the eastern United States. </w:t>
      </w:r>
      <w:r w:rsidRPr="0023268E">
        <w:rPr>
          <w:i/>
          <w:noProof/>
        </w:rPr>
        <w:t>Journal of Wildlife Management</w:t>
      </w:r>
      <w:r>
        <w:rPr>
          <w:noProof/>
        </w:rPr>
        <w:t xml:space="preserve"> </w:t>
      </w:r>
      <w:r w:rsidRPr="0023268E">
        <w:rPr>
          <w:b/>
          <w:noProof/>
        </w:rPr>
        <w:t>76</w:t>
      </w:r>
      <w:r>
        <w:rPr>
          <w:noProof/>
        </w:rPr>
        <w:t>, 750 (2012).</w:t>
      </w:r>
      <w:bookmarkEnd w:id="149"/>
    </w:p>
    <w:p w:rsidR="009B51E5" w:rsidRDefault="009B51E5" w:rsidP="009B51E5">
      <w:pPr>
        <w:ind w:left="720" w:hanging="720"/>
        <w:rPr>
          <w:noProof/>
        </w:rPr>
      </w:pPr>
      <w:bookmarkStart w:id="150" w:name="_ENREF_184"/>
      <w:r>
        <w:rPr>
          <w:noProof/>
        </w:rPr>
        <w:t>184.</w:t>
      </w:r>
      <w:r>
        <w:rPr>
          <w:noProof/>
        </w:rPr>
        <w:tab/>
        <w:t>C. S. Rosenberry, J. T. Fleegle, B. D. Wallingford, “Management and Biology of White Tail Deer in Pennsylvania 2009-2018” (2009).</w:t>
      </w:r>
      <w:bookmarkEnd w:id="150"/>
    </w:p>
    <w:p w:rsidR="009B51E5" w:rsidRDefault="009B51E5" w:rsidP="009B51E5">
      <w:pPr>
        <w:ind w:left="720" w:hanging="720"/>
        <w:rPr>
          <w:noProof/>
        </w:rPr>
      </w:pPr>
      <w:bookmarkStart w:id="151" w:name="_ENREF_185"/>
      <w:r>
        <w:rPr>
          <w:noProof/>
        </w:rPr>
        <w:t>185.</w:t>
      </w:r>
      <w:r>
        <w:rPr>
          <w:noProof/>
        </w:rPr>
        <w:tab/>
        <w:t xml:space="preserve">S. Rossi, H. Morin, D. Laprise, F. Gionest, Testing masting mechanisms of boreal forest species at different stand densities. </w:t>
      </w:r>
      <w:r w:rsidRPr="0023268E">
        <w:rPr>
          <w:i/>
          <w:noProof/>
        </w:rPr>
        <w:t>Oikos</w:t>
      </w:r>
      <w:r>
        <w:rPr>
          <w:noProof/>
        </w:rPr>
        <w:t xml:space="preserve"> </w:t>
      </w:r>
      <w:r w:rsidRPr="0023268E">
        <w:rPr>
          <w:b/>
          <w:noProof/>
        </w:rPr>
        <w:t>121</w:t>
      </w:r>
      <w:r>
        <w:rPr>
          <w:noProof/>
        </w:rPr>
        <w:t>, 665 (2012).</w:t>
      </w:r>
      <w:bookmarkEnd w:id="151"/>
    </w:p>
    <w:p w:rsidR="009B51E5" w:rsidRDefault="009B51E5" w:rsidP="009B51E5">
      <w:pPr>
        <w:ind w:left="720" w:hanging="720"/>
        <w:rPr>
          <w:noProof/>
        </w:rPr>
      </w:pPr>
      <w:bookmarkStart w:id="152" w:name="_ENREF_186"/>
      <w:r>
        <w:rPr>
          <w:noProof/>
        </w:rPr>
        <w:t>186.</w:t>
      </w:r>
      <w:r>
        <w:rPr>
          <w:noProof/>
        </w:rPr>
        <w:tab/>
        <w:t xml:space="preserve">D. F. Roy, Douglas-fir seed dispersal in northwestern California. </w:t>
      </w:r>
      <w:r w:rsidRPr="0023268E">
        <w:rPr>
          <w:i/>
          <w:noProof/>
        </w:rPr>
        <w:t>Pacific SW Forest and Range Experiment Station Technical Paper No. 49</w:t>
      </w:r>
      <w:r>
        <w:rPr>
          <w:noProof/>
        </w:rPr>
        <w:t>, (1960).</w:t>
      </w:r>
      <w:bookmarkEnd w:id="152"/>
    </w:p>
    <w:p w:rsidR="009B51E5" w:rsidRDefault="009B51E5" w:rsidP="009B51E5">
      <w:pPr>
        <w:ind w:left="720" w:hanging="720"/>
        <w:rPr>
          <w:noProof/>
        </w:rPr>
      </w:pPr>
      <w:bookmarkStart w:id="153" w:name="_ENREF_187"/>
      <w:r>
        <w:rPr>
          <w:noProof/>
        </w:rPr>
        <w:t>187.</w:t>
      </w:r>
      <w:r>
        <w:rPr>
          <w:noProof/>
        </w:rPr>
        <w:tab/>
        <w:t>H. Saito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A comparison of different ages for the male flower, pollen, female flower and seed production of </w:t>
      </w:r>
      <w:r w:rsidRPr="0023268E">
        <w:rPr>
          <w:i/>
          <w:noProof/>
        </w:rPr>
        <w:t>Quercus mongolica</w:t>
      </w:r>
      <w:r>
        <w:rPr>
          <w:noProof/>
        </w:rPr>
        <w:t xml:space="preserve"> var. </w:t>
      </w:r>
      <w:r w:rsidRPr="0023268E">
        <w:rPr>
          <w:i/>
          <w:noProof/>
        </w:rPr>
        <w:t xml:space="preserve">grosseserata </w:t>
      </w:r>
      <w:r>
        <w:rPr>
          <w:noProof/>
        </w:rPr>
        <w:t xml:space="preserve">stands. Scientific. </w:t>
      </w:r>
      <w:r w:rsidRPr="0023268E">
        <w:rPr>
          <w:i/>
          <w:noProof/>
        </w:rPr>
        <w:t>Scientific Reorts of the Kyoto Prefectural University, Agriculture</w:t>
      </w:r>
      <w:r>
        <w:rPr>
          <w:noProof/>
        </w:rPr>
        <w:t xml:space="preserve"> </w:t>
      </w:r>
      <w:r w:rsidRPr="0023268E">
        <w:rPr>
          <w:b/>
          <w:noProof/>
        </w:rPr>
        <w:t>41</w:t>
      </w:r>
      <w:r>
        <w:rPr>
          <w:noProof/>
        </w:rPr>
        <w:t>, 46 (1989).</w:t>
      </w:r>
      <w:bookmarkEnd w:id="153"/>
    </w:p>
    <w:p w:rsidR="009B51E5" w:rsidRDefault="009B51E5" w:rsidP="009B51E5">
      <w:pPr>
        <w:ind w:left="720" w:hanging="720"/>
        <w:rPr>
          <w:noProof/>
        </w:rPr>
      </w:pPr>
      <w:bookmarkStart w:id="154" w:name="_ENREF_188"/>
      <w:r>
        <w:rPr>
          <w:noProof/>
        </w:rPr>
        <w:t>188.</w:t>
      </w:r>
      <w:r>
        <w:rPr>
          <w:noProof/>
        </w:rPr>
        <w:tab/>
        <w:t xml:space="preserve">H. Saito, H. Imai, M. Takeoka, Peculiarities of sexual reproduction in </w:t>
      </w:r>
      <w:r w:rsidRPr="0023268E">
        <w:rPr>
          <w:i/>
          <w:noProof/>
        </w:rPr>
        <w:t>Fagus crenata</w:t>
      </w:r>
      <w:r>
        <w:rPr>
          <w:noProof/>
        </w:rPr>
        <w:t xml:space="preserve"> forests in relation to annual production of reproductive organs. </w:t>
      </w:r>
      <w:r w:rsidRPr="0023268E">
        <w:rPr>
          <w:i/>
          <w:noProof/>
        </w:rPr>
        <w:t>Ecological Research</w:t>
      </w:r>
      <w:r>
        <w:rPr>
          <w:noProof/>
        </w:rPr>
        <w:t xml:space="preserve"> </w:t>
      </w:r>
      <w:r w:rsidRPr="0023268E">
        <w:rPr>
          <w:b/>
          <w:noProof/>
        </w:rPr>
        <w:t>6</w:t>
      </w:r>
      <w:r>
        <w:rPr>
          <w:noProof/>
        </w:rPr>
        <w:t>, 277 (1991).</w:t>
      </w:r>
      <w:bookmarkEnd w:id="154"/>
    </w:p>
    <w:p w:rsidR="009B51E5" w:rsidRDefault="009B51E5" w:rsidP="009B51E5">
      <w:pPr>
        <w:ind w:left="720" w:hanging="720"/>
        <w:rPr>
          <w:noProof/>
        </w:rPr>
      </w:pPr>
      <w:bookmarkStart w:id="155" w:name="_ENREF_189"/>
      <w:r>
        <w:rPr>
          <w:noProof/>
        </w:rPr>
        <w:t>189.</w:t>
      </w:r>
      <w:r>
        <w:rPr>
          <w:noProof/>
        </w:rPr>
        <w:tab/>
        <w:t xml:space="preserve">H. Saito, T. Itsubo, M. Takeoka, Production rates of reproductive organ in </w:t>
      </w:r>
      <w:r w:rsidRPr="0023268E">
        <w:rPr>
          <w:i/>
          <w:noProof/>
        </w:rPr>
        <w:t>Quercus serrata</w:t>
      </w:r>
      <w:r>
        <w:rPr>
          <w:noProof/>
        </w:rPr>
        <w:t xml:space="preserve"> stands: the investment of photosynthates in seed production. </w:t>
      </w:r>
      <w:r w:rsidRPr="0023268E">
        <w:rPr>
          <w:i/>
          <w:noProof/>
        </w:rPr>
        <w:t>Bulletin Kyoto Prefectural University, Forestry</w:t>
      </w:r>
      <w:r>
        <w:rPr>
          <w:noProof/>
        </w:rPr>
        <w:t xml:space="preserve"> </w:t>
      </w:r>
      <w:r w:rsidRPr="0023268E">
        <w:rPr>
          <w:b/>
          <w:noProof/>
        </w:rPr>
        <w:t>35</w:t>
      </w:r>
      <w:r>
        <w:rPr>
          <w:noProof/>
        </w:rPr>
        <w:t>, 1 (1991).</w:t>
      </w:r>
      <w:bookmarkEnd w:id="155"/>
    </w:p>
    <w:p w:rsidR="009B51E5" w:rsidRDefault="009B51E5" w:rsidP="009B51E5">
      <w:pPr>
        <w:ind w:left="720" w:hanging="720"/>
        <w:rPr>
          <w:noProof/>
        </w:rPr>
      </w:pPr>
      <w:bookmarkStart w:id="156" w:name="_ENREF_190"/>
      <w:r>
        <w:rPr>
          <w:noProof/>
        </w:rPr>
        <w:t>190.</w:t>
      </w:r>
      <w:r>
        <w:rPr>
          <w:noProof/>
        </w:rPr>
        <w:tab/>
        <w:t xml:space="preserve">H. Saito, M. Takeoka, Pollen production rates in a young Japanese red pine forest. </w:t>
      </w:r>
      <w:r w:rsidRPr="0023268E">
        <w:rPr>
          <w:i/>
          <w:noProof/>
        </w:rPr>
        <w:t>Japanese 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35</w:t>
      </w:r>
      <w:r>
        <w:rPr>
          <w:noProof/>
        </w:rPr>
        <w:t>, 67 (1985).</w:t>
      </w:r>
      <w:bookmarkEnd w:id="156"/>
    </w:p>
    <w:p w:rsidR="009B51E5" w:rsidRDefault="009B51E5" w:rsidP="009B51E5">
      <w:pPr>
        <w:ind w:left="720" w:hanging="720"/>
        <w:rPr>
          <w:noProof/>
        </w:rPr>
      </w:pPr>
      <w:bookmarkStart w:id="157" w:name="_ENREF_191"/>
      <w:r>
        <w:rPr>
          <w:noProof/>
        </w:rPr>
        <w:t>191.</w:t>
      </w:r>
      <w:r>
        <w:rPr>
          <w:noProof/>
        </w:rPr>
        <w:tab/>
        <w:t xml:space="preserve">J. Sanguinetti, T. Kitzberger, Patterns and mechanisms of masting in the large-seeded southern hemisphere conifer </w:t>
      </w:r>
      <w:r w:rsidRPr="0023268E">
        <w:rPr>
          <w:i/>
          <w:noProof/>
        </w:rPr>
        <w:t>Araucaria araucana</w:t>
      </w:r>
      <w:r>
        <w:rPr>
          <w:noProof/>
        </w:rPr>
        <w:t xml:space="preserve">. </w:t>
      </w:r>
      <w:r w:rsidRPr="0023268E">
        <w:rPr>
          <w:i/>
          <w:noProof/>
        </w:rPr>
        <w:t>Austral Ecology</w:t>
      </w:r>
      <w:r>
        <w:rPr>
          <w:noProof/>
        </w:rPr>
        <w:t xml:space="preserve"> </w:t>
      </w:r>
      <w:r w:rsidRPr="0023268E">
        <w:rPr>
          <w:b/>
          <w:noProof/>
        </w:rPr>
        <w:t>33</w:t>
      </w:r>
      <w:r>
        <w:rPr>
          <w:noProof/>
        </w:rPr>
        <w:t>, 78 (2008).</w:t>
      </w:r>
      <w:bookmarkEnd w:id="157"/>
    </w:p>
    <w:p w:rsidR="009B51E5" w:rsidRPr="003450E0" w:rsidRDefault="009B51E5" w:rsidP="009B51E5">
      <w:pPr>
        <w:ind w:left="720" w:hanging="720"/>
        <w:rPr>
          <w:noProof/>
          <w:lang w:val="de-DE"/>
        </w:rPr>
      </w:pPr>
      <w:bookmarkStart w:id="158" w:name="_ENREF_192"/>
      <w:r>
        <w:rPr>
          <w:noProof/>
        </w:rPr>
        <w:t>192.</w:t>
      </w:r>
      <w:r>
        <w:rPr>
          <w:noProof/>
        </w:rPr>
        <w:tab/>
        <w:t xml:space="preserve">R. Sarvas, Studies on the seed setting of Norway spruce. </w:t>
      </w:r>
      <w:r w:rsidRPr="003450E0">
        <w:rPr>
          <w:i/>
          <w:noProof/>
          <w:lang w:val="de-DE"/>
        </w:rPr>
        <w:t>Meddeleser fra det Norske Skogforsøksvesen</w:t>
      </w:r>
      <w:r w:rsidRPr="003450E0">
        <w:rPr>
          <w:noProof/>
          <w:lang w:val="de-DE"/>
        </w:rPr>
        <w:t xml:space="preserve"> </w:t>
      </w:r>
      <w:r w:rsidRPr="003450E0">
        <w:rPr>
          <w:b/>
          <w:noProof/>
          <w:lang w:val="de-DE"/>
        </w:rPr>
        <w:t>48</w:t>
      </w:r>
      <w:r w:rsidRPr="003450E0">
        <w:rPr>
          <w:noProof/>
          <w:lang w:val="de-DE"/>
        </w:rPr>
        <w:t>, 533 (1968).</w:t>
      </w:r>
      <w:bookmarkEnd w:id="158"/>
    </w:p>
    <w:p w:rsidR="009B51E5" w:rsidRDefault="009B51E5" w:rsidP="009B51E5">
      <w:pPr>
        <w:ind w:left="720" w:hanging="720"/>
        <w:rPr>
          <w:noProof/>
        </w:rPr>
      </w:pPr>
      <w:bookmarkStart w:id="159" w:name="_ENREF_193"/>
      <w:r>
        <w:rPr>
          <w:noProof/>
        </w:rPr>
        <w:t>193.</w:t>
      </w:r>
      <w:r>
        <w:rPr>
          <w:noProof/>
        </w:rPr>
        <w:tab/>
        <w:t>E. M. Schauber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Masting by eighteen New Zealand plant species: the role of temperature as a synchronizing cue.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83</w:t>
      </w:r>
      <w:r>
        <w:rPr>
          <w:noProof/>
        </w:rPr>
        <w:t>, 1214 (2002).</w:t>
      </w:r>
      <w:bookmarkEnd w:id="159"/>
    </w:p>
    <w:p w:rsidR="009B51E5" w:rsidRDefault="009B51E5" w:rsidP="009B51E5">
      <w:pPr>
        <w:ind w:left="720" w:hanging="720"/>
        <w:rPr>
          <w:noProof/>
        </w:rPr>
      </w:pPr>
      <w:bookmarkStart w:id="160" w:name="_ENREF_194"/>
      <w:r>
        <w:rPr>
          <w:noProof/>
        </w:rPr>
        <w:lastRenderedPageBreak/>
        <w:t>194.</w:t>
      </w:r>
      <w:r>
        <w:rPr>
          <w:noProof/>
        </w:rPr>
        <w:tab/>
        <w:t>K. Schulz, J. Zasada, E. Nauertz, Annual, local, and individual variation in the inflorescence and fruit production of eastern leatherwood (</w:t>
      </w:r>
      <w:r w:rsidRPr="0023268E">
        <w:rPr>
          <w:i/>
          <w:noProof/>
        </w:rPr>
        <w:t xml:space="preserve">Dirca palustris </w:t>
      </w:r>
      <w:r>
        <w:rPr>
          <w:noProof/>
        </w:rPr>
        <w:t xml:space="preserve">L. Thymelaeaceae). </w:t>
      </w:r>
      <w:r w:rsidRPr="0023268E">
        <w:rPr>
          <w:i/>
          <w:noProof/>
        </w:rPr>
        <w:t>Journal of the Torrey Botanical Society</w:t>
      </w:r>
      <w:r>
        <w:rPr>
          <w:noProof/>
        </w:rPr>
        <w:t xml:space="preserve"> </w:t>
      </w:r>
      <w:r w:rsidRPr="0023268E">
        <w:rPr>
          <w:b/>
          <w:noProof/>
        </w:rPr>
        <w:t>131</w:t>
      </w:r>
      <w:r>
        <w:rPr>
          <w:noProof/>
        </w:rPr>
        <w:t>, 292 (2004).</w:t>
      </w:r>
      <w:bookmarkEnd w:id="160"/>
    </w:p>
    <w:p w:rsidR="009B51E5" w:rsidRDefault="009B51E5" w:rsidP="009B51E5">
      <w:pPr>
        <w:ind w:left="720" w:hanging="720"/>
        <w:rPr>
          <w:noProof/>
        </w:rPr>
      </w:pPr>
      <w:bookmarkStart w:id="161" w:name="_ENREF_195"/>
      <w:r>
        <w:rPr>
          <w:noProof/>
        </w:rPr>
        <w:t>195.</w:t>
      </w:r>
      <w:r>
        <w:rPr>
          <w:noProof/>
        </w:rPr>
        <w:tab/>
        <w:t xml:space="preserve">E. W. Schupp, Annual variation in seedfall, postdispersal predation, and recruitment of a neotropical tree.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71</w:t>
      </w:r>
      <w:r>
        <w:rPr>
          <w:noProof/>
        </w:rPr>
        <w:t>, 504 (1990).</w:t>
      </w:r>
      <w:bookmarkEnd w:id="161"/>
    </w:p>
    <w:p w:rsidR="009B51E5" w:rsidRDefault="009B51E5" w:rsidP="009B51E5">
      <w:pPr>
        <w:ind w:left="720" w:hanging="720"/>
        <w:rPr>
          <w:noProof/>
        </w:rPr>
      </w:pPr>
      <w:bookmarkStart w:id="162" w:name="_ENREF_196"/>
      <w:r>
        <w:rPr>
          <w:noProof/>
        </w:rPr>
        <w:t>196.</w:t>
      </w:r>
      <w:r>
        <w:rPr>
          <w:noProof/>
        </w:rPr>
        <w:tab/>
        <w:t>T. Seki, Influence of annually fluctuating seed-cone production and climatic factors on the upper-crown expansion of canopy trees of</w:t>
      </w:r>
      <w:r w:rsidRPr="0023268E">
        <w:rPr>
          <w:i/>
          <w:noProof/>
        </w:rPr>
        <w:t xml:space="preserve"> Abies mariesii </w:t>
      </w:r>
      <w:r>
        <w:rPr>
          <w:noProof/>
        </w:rPr>
        <w:t xml:space="preserve">Masters (Pinaceae). </w:t>
      </w:r>
      <w:r w:rsidRPr="0023268E">
        <w:rPr>
          <w:i/>
          <w:noProof/>
        </w:rPr>
        <w:t>Plant Species Biology</w:t>
      </w:r>
      <w:r>
        <w:rPr>
          <w:noProof/>
        </w:rPr>
        <w:t xml:space="preserve"> </w:t>
      </w:r>
      <w:r w:rsidRPr="0023268E">
        <w:rPr>
          <w:b/>
          <w:noProof/>
        </w:rPr>
        <w:t>23</w:t>
      </w:r>
      <w:r>
        <w:rPr>
          <w:noProof/>
        </w:rPr>
        <w:t>, 129 (2008).</w:t>
      </w:r>
      <w:bookmarkEnd w:id="162"/>
    </w:p>
    <w:p w:rsidR="009B51E5" w:rsidRDefault="009B51E5" w:rsidP="009B51E5">
      <w:pPr>
        <w:ind w:left="720" w:hanging="720"/>
        <w:rPr>
          <w:noProof/>
        </w:rPr>
      </w:pPr>
      <w:bookmarkStart w:id="163" w:name="_ENREF_197"/>
      <w:r>
        <w:rPr>
          <w:noProof/>
        </w:rPr>
        <w:t>197.</w:t>
      </w:r>
      <w:r>
        <w:rPr>
          <w:noProof/>
        </w:rPr>
        <w:tab/>
        <w:t xml:space="preserve">V. Selås, Seed production of a masting dwarf shrub, </w:t>
      </w:r>
      <w:r w:rsidRPr="0023268E">
        <w:rPr>
          <w:i/>
          <w:noProof/>
        </w:rPr>
        <w:t>Vaccinium myrtillus</w:t>
      </w:r>
      <w:r>
        <w:rPr>
          <w:noProof/>
        </w:rPr>
        <w:t xml:space="preserve">, in relation to previous reproduction and weather. </w:t>
      </w:r>
      <w:r w:rsidRPr="0023268E">
        <w:rPr>
          <w:i/>
          <w:noProof/>
        </w:rPr>
        <w:t>Canadian Journal of Botany</w:t>
      </w:r>
      <w:r>
        <w:rPr>
          <w:noProof/>
        </w:rPr>
        <w:t xml:space="preserve"> </w:t>
      </w:r>
      <w:r w:rsidRPr="0023268E">
        <w:rPr>
          <w:b/>
          <w:noProof/>
        </w:rPr>
        <w:t>78</w:t>
      </w:r>
      <w:r>
        <w:rPr>
          <w:noProof/>
        </w:rPr>
        <w:t>, 423 (2000).</w:t>
      </w:r>
      <w:bookmarkEnd w:id="163"/>
    </w:p>
    <w:p w:rsidR="009B51E5" w:rsidRDefault="009B51E5" w:rsidP="009B51E5">
      <w:pPr>
        <w:ind w:left="720" w:hanging="720"/>
        <w:rPr>
          <w:noProof/>
        </w:rPr>
      </w:pPr>
      <w:bookmarkStart w:id="164" w:name="_ENREF_198"/>
      <w:r>
        <w:rPr>
          <w:noProof/>
        </w:rPr>
        <w:t>198.</w:t>
      </w:r>
      <w:r>
        <w:rPr>
          <w:noProof/>
        </w:rPr>
        <w:tab/>
        <w:t xml:space="preserve">V. Selås, G. Piovesan, J. M. Adams, M. Bernabei, Climatic factors controlling reproduction and growth of Norway spruce in southern Norway.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32</w:t>
      </w:r>
      <w:r>
        <w:rPr>
          <w:noProof/>
        </w:rPr>
        <w:t>, 217 (2002).</w:t>
      </w:r>
      <w:bookmarkEnd w:id="164"/>
    </w:p>
    <w:p w:rsidR="009B51E5" w:rsidRDefault="009B51E5" w:rsidP="009B51E5">
      <w:pPr>
        <w:ind w:left="720" w:hanging="720"/>
        <w:rPr>
          <w:noProof/>
        </w:rPr>
      </w:pPr>
      <w:bookmarkStart w:id="165" w:name="_ENREF_199"/>
      <w:r>
        <w:rPr>
          <w:noProof/>
        </w:rPr>
        <w:t>199.</w:t>
      </w:r>
      <w:r>
        <w:rPr>
          <w:noProof/>
        </w:rPr>
        <w:tab/>
        <w:t xml:space="preserve">R. C. Shearer, Western larch seed dispersal over clear-cut blocks in northwestern Montana. </w:t>
      </w:r>
      <w:r w:rsidRPr="0023268E">
        <w:rPr>
          <w:i/>
          <w:noProof/>
        </w:rPr>
        <w:t>Proceedings of the Montana Academy of Sciences</w:t>
      </w:r>
      <w:r>
        <w:rPr>
          <w:noProof/>
        </w:rPr>
        <w:t xml:space="preserve"> </w:t>
      </w:r>
      <w:r w:rsidRPr="0023268E">
        <w:rPr>
          <w:b/>
          <w:noProof/>
        </w:rPr>
        <w:t>19</w:t>
      </w:r>
      <w:r>
        <w:rPr>
          <w:noProof/>
        </w:rPr>
        <w:t>, 130 (1960).</w:t>
      </w:r>
      <w:bookmarkEnd w:id="165"/>
    </w:p>
    <w:p w:rsidR="009B51E5" w:rsidRDefault="009B51E5" w:rsidP="009B51E5">
      <w:pPr>
        <w:ind w:left="720" w:hanging="720"/>
        <w:rPr>
          <w:noProof/>
        </w:rPr>
      </w:pPr>
      <w:bookmarkStart w:id="166" w:name="_ENREF_200"/>
      <w:r>
        <w:rPr>
          <w:noProof/>
        </w:rPr>
        <w:t>200.</w:t>
      </w:r>
      <w:r>
        <w:rPr>
          <w:noProof/>
        </w:rPr>
        <w:tab/>
        <w:t xml:space="preserve">R. C. Shearer, in </w:t>
      </w:r>
      <w:r w:rsidRPr="0023268E">
        <w:rPr>
          <w:i/>
          <w:noProof/>
        </w:rPr>
        <w:t>Proceedings of the cone and seed insects working party conference.,</w:t>
      </w:r>
      <w:r>
        <w:rPr>
          <w:noProof/>
        </w:rPr>
        <w:t xml:space="preserve"> H. O. Yates, Ed. (Southeastern Forest Experiment Station, Asheville, NC, 1984), pp. 112-121.</w:t>
      </w:r>
      <w:bookmarkEnd w:id="166"/>
    </w:p>
    <w:p w:rsidR="009B51E5" w:rsidRDefault="009B51E5" w:rsidP="009B51E5">
      <w:pPr>
        <w:ind w:left="720" w:hanging="720"/>
        <w:rPr>
          <w:noProof/>
        </w:rPr>
      </w:pPr>
      <w:bookmarkStart w:id="167" w:name="_ENREF_201"/>
      <w:r>
        <w:rPr>
          <w:noProof/>
        </w:rPr>
        <w:t>201.</w:t>
      </w:r>
      <w:r>
        <w:rPr>
          <w:noProof/>
        </w:rPr>
        <w:tab/>
        <w:t xml:space="preserve">R. C. Shearer, in </w:t>
      </w:r>
      <w:r w:rsidRPr="0023268E">
        <w:rPr>
          <w:i/>
          <w:noProof/>
        </w:rPr>
        <w:t>Tropical Tree Seed Research,</w:t>
      </w:r>
      <w:r>
        <w:rPr>
          <w:noProof/>
        </w:rPr>
        <w:t xml:space="preserve"> J. W. Turnbull, Ed. (Australian Centre for International Agricultural Research Proceedings 28, 1990), pp. 14-17.</w:t>
      </w:r>
      <w:bookmarkEnd w:id="167"/>
    </w:p>
    <w:p w:rsidR="009B51E5" w:rsidRDefault="009B51E5" w:rsidP="009B51E5">
      <w:pPr>
        <w:ind w:left="720" w:hanging="720"/>
        <w:rPr>
          <w:noProof/>
        </w:rPr>
      </w:pPr>
      <w:bookmarkStart w:id="168" w:name="_ENREF_202"/>
      <w:r>
        <w:rPr>
          <w:noProof/>
        </w:rPr>
        <w:t>202.</w:t>
      </w:r>
      <w:r>
        <w:rPr>
          <w:noProof/>
        </w:rPr>
        <w:tab/>
        <w:t xml:space="preserve">R. C. Shearer, W. C. Schmidt, Ponderosa pine cone and seed losses.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69</w:t>
      </w:r>
      <w:r>
        <w:rPr>
          <w:noProof/>
        </w:rPr>
        <w:t>, 370 (1971).</w:t>
      </w:r>
      <w:bookmarkEnd w:id="168"/>
    </w:p>
    <w:p w:rsidR="009B51E5" w:rsidRDefault="009B51E5" w:rsidP="009B51E5">
      <w:pPr>
        <w:ind w:left="720" w:hanging="720"/>
        <w:rPr>
          <w:noProof/>
        </w:rPr>
      </w:pPr>
      <w:bookmarkStart w:id="169" w:name="_ENREF_203"/>
      <w:r>
        <w:rPr>
          <w:noProof/>
        </w:rPr>
        <w:t>203.</w:t>
      </w:r>
      <w:r>
        <w:rPr>
          <w:noProof/>
        </w:rPr>
        <w:tab/>
        <w:t xml:space="preserve">W. D. Shepperd, C. B. Edminster, S. A. Mata, Long-term seedfall, establishment, survival, and growth of natural and planted Ponderosa pine in the Colorado Front Range. </w:t>
      </w:r>
      <w:r w:rsidRPr="0023268E">
        <w:rPr>
          <w:i/>
          <w:noProof/>
        </w:rPr>
        <w:t>Western Journal of Applied Forestry</w:t>
      </w:r>
      <w:r>
        <w:rPr>
          <w:noProof/>
        </w:rPr>
        <w:t xml:space="preserve"> </w:t>
      </w:r>
      <w:r w:rsidRPr="0023268E">
        <w:rPr>
          <w:b/>
          <w:noProof/>
        </w:rPr>
        <w:t>21</w:t>
      </w:r>
      <w:r>
        <w:rPr>
          <w:noProof/>
        </w:rPr>
        <w:t>, 19 (2006).</w:t>
      </w:r>
      <w:bookmarkEnd w:id="169"/>
    </w:p>
    <w:p w:rsidR="009B51E5" w:rsidRDefault="009B51E5" w:rsidP="009B51E5">
      <w:pPr>
        <w:ind w:left="720" w:hanging="720"/>
        <w:rPr>
          <w:noProof/>
        </w:rPr>
      </w:pPr>
      <w:bookmarkStart w:id="170" w:name="_ENREF_204"/>
      <w:r>
        <w:rPr>
          <w:noProof/>
        </w:rPr>
        <w:t>204.</w:t>
      </w:r>
      <w:r>
        <w:rPr>
          <w:noProof/>
        </w:rPr>
        <w:tab/>
        <w:t xml:space="preserve">M. Shibata, T. Nakashizuka, Seed and seedling demography of four co-occurring </w:t>
      </w:r>
      <w:r w:rsidRPr="0023268E">
        <w:rPr>
          <w:i/>
          <w:noProof/>
        </w:rPr>
        <w:t xml:space="preserve">Carpinus </w:t>
      </w:r>
      <w:r>
        <w:rPr>
          <w:noProof/>
        </w:rPr>
        <w:t xml:space="preserve">species in a temperate deciduous forest.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76</w:t>
      </w:r>
      <w:r>
        <w:rPr>
          <w:noProof/>
        </w:rPr>
        <w:t>, 1099 (1995).</w:t>
      </w:r>
      <w:bookmarkEnd w:id="170"/>
    </w:p>
    <w:p w:rsidR="009B51E5" w:rsidRDefault="009B51E5" w:rsidP="009B51E5">
      <w:pPr>
        <w:ind w:left="720" w:hanging="720"/>
        <w:rPr>
          <w:noProof/>
        </w:rPr>
      </w:pPr>
      <w:bookmarkStart w:id="171" w:name="_ENREF_205"/>
      <w:r>
        <w:rPr>
          <w:noProof/>
        </w:rPr>
        <w:t>205.</w:t>
      </w:r>
      <w:r>
        <w:rPr>
          <w:noProof/>
        </w:rPr>
        <w:tab/>
        <w:t xml:space="preserve">S. J. Smaill, P. W. Clinton, R. B. Allen, M. R. Davis, Climate cues and resources interact to determine seed production by a masting species. </w:t>
      </w:r>
      <w:r w:rsidRPr="0023268E">
        <w:rPr>
          <w:i/>
          <w:noProof/>
        </w:rPr>
        <w:t>Journal of Ecology</w:t>
      </w:r>
      <w:r>
        <w:rPr>
          <w:noProof/>
        </w:rPr>
        <w:t xml:space="preserve"> </w:t>
      </w:r>
      <w:r w:rsidRPr="0023268E">
        <w:rPr>
          <w:b/>
          <w:noProof/>
        </w:rPr>
        <w:t>99</w:t>
      </w:r>
      <w:r>
        <w:rPr>
          <w:noProof/>
        </w:rPr>
        <w:t>, 870 (2011).</w:t>
      </w:r>
      <w:bookmarkEnd w:id="171"/>
    </w:p>
    <w:p w:rsidR="009B51E5" w:rsidRDefault="009B51E5" w:rsidP="009B51E5">
      <w:pPr>
        <w:ind w:left="720" w:hanging="720"/>
        <w:rPr>
          <w:noProof/>
        </w:rPr>
      </w:pPr>
      <w:bookmarkStart w:id="172" w:name="_ENREF_206"/>
      <w:r>
        <w:rPr>
          <w:noProof/>
        </w:rPr>
        <w:t>206.</w:t>
      </w:r>
      <w:r>
        <w:rPr>
          <w:noProof/>
        </w:rPr>
        <w:tab/>
        <w:t xml:space="preserve">V. L. Sork, J. Bramble, O. Sexton, Ecology of mast-fruiting in three species of North American deciduous oaks.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74</w:t>
      </w:r>
      <w:r>
        <w:rPr>
          <w:noProof/>
        </w:rPr>
        <w:t>, 528 (1993).</w:t>
      </w:r>
      <w:bookmarkEnd w:id="172"/>
    </w:p>
    <w:p w:rsidR="009B51E5" w:rsidRDefault="009B51E5" w:rsidP="009B51E5">
      <w:pPr>
        <w:ind w:left="720" w:hanging="720"/>
        <w:rPr>
          <w:noProof/>
        </w:rPr>
      </w:pPr>
      <w:bookmarkStart w:id="173" w:name="_ENREF_207"/>
      <w:r>
        <w:rPr>
          <w:noProof/>
        </w:rPr>
        <w:t>207.</w:t>
      </w:r>
      <w:r>
        <w:rPr>
          <w:noProof/>
        </w:rPr>
        <w:tab/>
        <w:t xml:space="preserve">A. F. Souza, D. Uarte de Matos, C. Forgiarini, J. Martinez, Seed crop size variation in the dominant South American conifer </w:t>
      </w:r>
      <w:r w:rsidRPr="0023268E">
        <w:rPr>
          <w:i/>
          <w:noProof/>
        </w:rPr>
        <w:t>Araucaria angustifolia</w:t>
      </w:r>
      <w:r>
        <w:rPr>
          <w:noProof/>
        </w:rPr>
        <w:t xml:space="preserve">. </w:t>
      </w:r>
      <w:r w:rsidRPr="0023268E">
        <w:rPr>
          <w:i/>
          <w:noProof/>
        </w:rPr>
        <w:t>Acta Oecologica</w:t>
      </w:r>
      <w:r>
        <w:rPr>
          <w:noProof/>
        </w:rPr>
        <w:t xml:space="preserve"> </w:t>
      </w:r>
      <w:r w:rsidRPr="0023268E">
        <w:rPr>
          <w:b/>
          <w:noProof/>
        </w:rPr>
        <w:t>36</w:t>
      </w:r>
      <w:r>
        <w:rPr>
          <w:noProof/>
        </w:rPr>
        <w:t>, 126 (2010).</w:t>
      </w:r>
      <w:bookmarkEnd w:id="173"/>
    </w:p>
    <w:p w:rsidR="009B51E5" w:rsidRDefault="009B51E5" w:rsidP="009B51E5">
      <w:pPr>
        <w:ind w:left="720" w:hanging="720"/>
        <w:rPr>
          <w:noProof/>
        </w:rPr>
      </w:pPr>
      <w:bookmarkStart w:id="174" w:name="_ENREF_208"/>
      <w:r>
        <w:rPr>
          <w:noProof/>
        </w:rPr>
        <w:t>208.</w:t>
      </w:r>
      <w:r>
        <w:rPr>
          <w:noProof/>
        </w:rPr>
        <w:tab/>
        <w:t xml:space="preserve">U. Sperens, Fruit production in </w:t>
      </w:r>
      <w:r w:rsidRPr="0023268E">
        <w:rPr>
          <w:i/>
          <w:noProof/>
        </w:rPr>
        <w:t>Sorbus aucuparia</w:t>
      </w:r>
      <w:r>
        <w:rPr>
          <w:noProof/>
        </w:rPr>
        <w:t xml:space="preserve"> L. (Rosaceae) and pre-dispersal seed predation by the apple fruit moth (</w:t>
      </w:r>
      <w:r w:rsidRPr="0023268E">
        <w:rPr>
          <w:i/>
          <w:noProof/>
        </w:rPr>
        <w:t xml:space="preserve">Argyresthia conjugella </w:t>
      </w:r>
      <w:r>
        <w:rPr>
          <w:noProof/>
        </w:rPr>
        <w:t xml:space="preserve">Zell.).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110</w:t>
      </w:r>
      <w:r>
        <w:rPr>
          <w:noProof/>
        </w:rPr>
        <w:t>, 368 (1997).</w:t>
      </w:r>
      <w:bookmarkEnd w:id="174"/>
    </w:p>
    <w:p w:rsidR="009B51E5" w:rsidRDefault="009B51E5" w:rsidP="009B51E5">
      <w:pPr>
        <w:ind w:left="720" w:hanging="720"/>
        <w:rPr>
          <w:noProof/>
        </w:rPr>
      </w:pPr>
      <w:bookmarkStart w:id="175" w:name="_ENREF_209"/>
      <w:r>
        <w:rPr>
          <w:noProof/>
        </w:rPr>
        <w:t>209.</w:t>
      </w:r>
      <w:r>
        <w:rPr>
          <w:noProof/>
        </w:rPr>
        <w:tab/>
        <w:t xml:space="preserve">C. L. Staudhammer, L. H. O. Wadt, K. A. Kainer, Tradeoffs in basal area growth and reproduction shift over the lifetime of a long-lived tropical species. </w:t>
      </w:r>
      <w:r w:rsidRPr="0023268E">
        <w:rPr>
          <w:i/>
          <w:noProof/>
        </w:rPr>
        <w:t>Oecologia</w:t>
      </w:r>
      <w:r>
        <w:rPr>
          <w:noProof/>
        </w:rPr>
        <w:t xml:space="preserve"> </w:t>
      </w:r>
      <w:r w:rsidRPr="0023268E">
        <w:rPr>
          <w:b/>
          <w:noProof/>
        </w:rPr>
        <w:t>173</w:t>
      </w:r>
      <w:r>
        <w:rPr>
          <w:noProof/>
        </w:rPr>
        <w:t>, 45 (2013).</w:t>
      </w:r>
      <w:bookmarkEnd w:id="175"/>
    </w:p>
    <w:p w:rsidR="009B51E5" w:rsidRDefault="009B51E5" w:rsidP="009B51E5">
      <w:pPr>
        <w:ind w:left="720" w:hanging="720"/>
        <w:rPr>
          <w:noProof/>
        </w:rPr>
      </w:pPr>
      <w:bookmarkStart w:id="176" w:name="_ENREF_210"/>
      <w:r>
        <w:rPr>
          <w:noProof/>
        </w:rPr>
        <w:t>210.</w:t>
      </w:r>
      <w:r>
        <w:rPr>
          <w:noProof/>
        </w:rPr>
        <w:tab/>
        <w:t xml:space="preserve">R. W. Summers, Patterns of exploitation of annually varying </w:t>
      </w:r>
      <w:r w:rsidRPr="0023268E">
        <w:rPr>
          <w:i/>
          <w:noProof/>
        </w:rPr>
        <w:t>Pinus sylvestris</w:t>
      </w:r>
      <w:r>
        <w:rPr>
          <w:noProof/>
        </w:rPr>
        <w:t xml:space="preserve"> cone crops by seed-eaters of differing dispersal ability. </w:t>
      </w:r>
      <w:r w:rsidRPr="0023268E">
        <w:rPr>
          <w:i/>
          <w:noProof/>
        </w:rPr>
        <w:t>Ecography</w:t>
      </w:r>
      <w:r>
        <w:rPr>
          <w:noProof/>
        </w:rPr>
        <w:t xml:space="preserve"> </w:t>
      </w:r>
      <w:r w:rsidRPr="0023268E">
        <w:rPr>
          <w:b/>
          <w:noProof/>
        </w:rPr>
        <w:t>34</w:t>
      </w:r>
      <w:r>
        <w:rPr>
          <w:noProof/>
        </w:rPr>
        <w:t>, 723 (2011).</w:t>
      </w:r>
      <w:bookmarkEnd w:id="176"/>
    </w:p>
    <w:p w:rsidR="009B51E5" w:rsidRDefault="009B51E5" w:rsidP="009B51E5">
      <w:pPr>
        <w:ind w:left="720" w:hanging="720"/>
        <w:rPr>
          <w:noProof/>
        </w:rPr>
      </w:pPr>
      <w:bookmarkStart w:id="177" w:name="_ENREF_211"/>
      <w:r>
        <w:rPr>
          <w:noProof/>
        </w:rPr>
        <w:t>211.</w:t>
      </w:r>
      <w:r>
        <w:rPr>
          <w:noProof/>
        </w:rPr>
        <w:tab/>
        <w:t xml:space="preserve">W. E. Sundahl, Seedfall from young-growth ponderosa pine.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69</w:t>
      </w:r>
      <w:r>
        <w:rPr>
          <w:noProof/>
        </w:rPr>
        <w:t>, 790 (1971).</w:t>
      </w:r>
      <w:bookmarkEnd w:id="177"/>
    </w:p>
    <w:p w:rsidR="009B51E5" w:rsidRDefault="009B51E5" w:rsidP="009B51E5">
      <w:pPr>
        <w:ind w:left="720" w:hanging="720"/>
        <w:rPr>
          <w:noProof/>
        </w:rPr>
      </w:pPr>
      <w:bookmarkStart w:id="178" w:name="_ENREF_212"/>
      <w:r>
        <w:rPr>
          <w:noProof/>
        </w:rPr>
        <w:lastRenderedPageBreak/>
        <w:t>212.</w:t>
      </w:r>
      <w:r>
        <w:rPr>
          <w:noProof/>
        </w:rPr>
        <w:tab/>
        <w:t xml:space="preserve">W. Suzuki, K. Osumi, T. Masaki, Mast seeding and its spatial scale in </w:t>
      </w:r>
      <w:r w:rsidRPr="0023268E">
        <w:rPr>
          <w:i/>
          <w:noProof/>
        </w:rPr>
        <w:t>Fagus crenata</w:t>
      </w:r>
      <w:r>
        <w:rPr>
          <w:noProof/>
        </w:rPr>
        <w:t xml:space="preserve"> in northern Japan. </w:t>
      </w:r>
      <w:r w:rsidRPr="0023268E">
        <w:rPr>
          <w:i/>
          <w:noProof/>
        </w:rPr>
        <w:t>Forest Ecology and Management</w:t>
      </w:r>
      <w:r>
        <w:rPr>
          <w:noProof/>
        </w:rPr>
        <w:t xml:space="preserve"> </w:t>
      </w:r>
      <w:r w:rsidRPr="0023268E">
        <w:rPr>
          <w:b/>
          <w:noProof/>
        </w:rPr>
        <w:t>205</w:t>
      </w:r>
      <w:r>
        <w:rPr>
          <w:noProof/>
        </w:rPr>
        <w:t>, 105 (2005).</w:t>
      </w:r>
      <w:bookmarkEnd w:id="178"/>
    </w:p>
    <w:p w:rsidR="009B51E5" w:rsidRDefault="009B51E5" w:rsidP="009B51E5">
      <w:pPr>
        <w:ind w:left="720" w:hanging="720"/>
        <w:rPr>
          <w:noProof/>
        </w:rPr>
      </w:pPr>
      <w:bookmarkStart w:id="179" w:name="_ENREF_213"/>
      <w:r>
        <w:rPr>
          <w:noProof/>
        </w:rPr>
        <w:t>213.</w:t>
      </w:r>
      <w:r>
        <w:rPr>
          <w:noProof/>
        </w:rPr>
        <w:tab/>
        <w:t xml:space="preserve">G. Svärdson, The “invasion” type of bird migration. </w:t>
      </w:r>
      <w:r w:rsidRPr="0023268E">
        <w:rPr>
          <w:i/>
          <w:noProof/>
        </w:rPr>
        <w:t>British Birds</w:t>
      </w:r>
      <w:r>
        <w:rPr>
          <w:noProof/>
        </w:rPr>
        <w:t xml:space="preserve"> </w:t>
      </w:r>
      <w:r w:rsidRPr="0023268E">
        <w:rPr>
          <w:b/>
          <w:noProof/>
        </w:rPr>
        <w:t>50</w:t>
      </w:r>
      <w:r>
        <w:rPr>
          <w:noProof/>
        </w:rPr>
        <w:t>, 314 (1957).</w:t>
      </w:r>
      <w:bookmarkEnd w:id="179"/>
    </w:p>
    <w:p w:rsidR="009B51E5" w:rsidRDefault="009B51E5" w:rsidP="009B51E5">
      <w:pPr>
        <w:ind w:left="720" w:hanging="720"/>
        <w:rPr>
          <w:noProof/>
        </w:rPr>
      </w:pPr>
      <w:bookmarkStart w:id="180" w:name="_ENREF_214"/>
      <w:r>
        <w:rPr>
          <w:noProof/>
        </w:rPr>
        <w:t>214.</w:t>
      </w:r>
      <w:r>
        <w:rPr>
          <w:noProof/>
        </w:rPr>
        <w:tab/>
        <w:t xml:space="preserve">K. Tallqvist, Results of long-time measurements of the quality of flowering and seed crop of trees. </w:t>
      </w:r>
      <w:r w:rsidRPr="0023268E">
        <w:rPr>
          <w:i/>
          <w:noProof/>
        </w:rPr>
        <w:t>Folia Forestali</w:t>
      </w:r>
      <w:r>
        <w:rPr>
          <w:noProof/>
        </w:rPr>
        <w:t xml:space="preserve"> </w:t>
      </w:r>
      <w:r w:rsidRPr="0023268E">
        <w:rPr>
          <w:b/>
          <w:noProof/>
        </w:rPr>
        <w:t>364`</w:t>
      </w:r>
      <w:r>
        <w:rPr>
          <w:noProof/>
        </w:rPr>
        <w:t>, 1 (1978).</w:t>
      </w:r>
      <w:bookmarkEnd w:id="180"/>
    </w:p>
    <w:p w:rsidR="009B51E5" w:rsidRDefault="009B51E5" w:rsidP="009B51E5">
      <w:pPr>
        <w:ind w:left="720" w:hanging="720"/>
        <w:rPr>
          <w:noProof/>
        </w:rPr>
      </w:pPr>
      <w:bookmarkStart w:id="181" w:name="_ENREF_215"/>
      <w:r>
        <w:rPr>
          <w:noProof/>
        </w:rPr>
        <w:t>215.</w:t>
      </w:r>
      <w:r>
        <w:rPr>
          <w:noProof/>
        </w:rPr>
        <w:tab/>
        <w:t xml:space="preserve">H. Tanaka, Seed demography of three co-occurring </w:t>
      </w:r>
      <w:r w:rsidRPr="0023268E">
        <w:rPr>
          <w:i/>
          <w:noProof/>
        </w:rPr>
        <w:t xml:space="preserve">Acer </w:t>
      </w:r>
      <w:r>
        <w:rPr>
          <w:noProof/>
        </w:rPr>
        <w:t xml:space="preserve">species in a Japanese temperate deciduous forest. </w:t>
      </w:r>
      <w:r w:rsidRPr="0023268E">
        <w:rPr>
          <w:i/>
          <w:noProof/>
        </w:rPr>
        <w:t>Journal of Vegetation Science</w:t>
      </w:r>
      <w:r>
        <w:rPr>
          <w:noProof/>
        </w:rPr>
        <w:t xml:space="preserve"> </w:t>
      </w:r>
      <w:r w:rsidRPr="0023268E">
        <w:rPr>
          <w:b/>
          <w:noProof/>
        </w:rPr>
        <w:t>6</w:t>
      </w:r>
      <w:r>
        <w:rPr>
          <w:noProof/>
        </w:rPr>
        <w:t>, 887 (1995).</w:t>
      </w:r>
      <w:bookmarkEnd w:id="181"/>
    </w:p>
    <w:p w:rsidR="009B51E5" w:rsidRDefault="009B51E5" w:rsidP="009B51E5">
      <w:pPr>
        <w:ind w:left="720" w:hanging="720"/>
        <w:rPr>
          <w:noProof/>
        </w:rPr>
      </w:pPr>
      <w:bookmarkStart w:id="182" w:name="_ENREF_216"/>
      <w:r>
        <w:rPr>
          <w:noProof/>
        </w:rPr>
        <w:t>216.</w:t>
      </w:r>
      <w:r>
        <w:rPr>
          <w:noProof/>
        </w:rPr>
        <w:tab/>
        <w:t xml:space="preserve">P.-G. Tapper, Irregular fruiting in </w:t>
      </w:r>
      <w:r w:rsidRPr="0023268E">
        <w:rPr>
          <w:i/>
          <w:noProof/>
        </w:rPr>
        <w:t>Fraxinus excelsior</w:t>
      </w:r>
      <w:r>
        <w:rPr>
          <w:noProof/>
        </w:rPr>
        <w:t xml:space="preserve">. </w:t>
      </w:r>
      <w:r w:rsidRPr="0023268E">
        <w:rPr>
          <w:i/>
          <w:noProof/>
        </w:rPr>
        <w:t>Journal of Vegetation Science</w:t>
      </w:r>
      <w:r>
        <w:rPr>
          <w:noProof/>
        </w:rPr>
        <w:t xml:space="preserve"> </w:t>
      </w:r>
      <w:r w:rsidRPr="0023268E">
        <w:rPr>
          <w:b/>
          <w:noProof/>
        </w:rPr>
        <w:t>3</w:t>
      </w:r>
      <w:r>
        <w:rPr>
          <w:noProof/>
        </w:rPr>
        <w:t>, 41 (1992).</w:t>
      </w:r>
      <w:bookmarkEnd w:id="182"/>
    </w:p>
    <w:p w:rsidR="009B51E5" w:rsidRDefault="009B51E5" w:rsidP="009B51E5">
      <w:pPr>
        <w:ind w:left="720" w:hanging="720"/>
        <w:rPr>
          <w:noProof/>
        </w:rPr>
      </w:pPr>
      <w:bookmarkStart w:id="183" w:name="_ENREF_217"/>
      <w:r>
        <w:rPr>
          <w:noProof/>
        </w:rPr>
        <w:t>217.</w:t>
      </w:r>
      <w:r>
        <w:rPr>
          <w:noProof/>
        </w:rPr>
        <w:tab/>
        <w:t xml:space="preserve">P.-G. Tapper, Long-term patterns of mast fruiting in </w:t>
      </w:r>
      <w:r w:rsidRPr="0023268E">
        <w:rPr>
          <w:i/>
          <w:noProof/>
        </w:rPr>
        <w:t>Fraxinus excelsior</w:t>
      </w:r>
      <w:r>
        <w:rPr>
          <w:noProof/>
        </w:rPr>
        <w:t xml:space="preserve">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77</w:t>
      </w:r>
      <w:r>
        <w:rPr>
          <w:noProof/>
        </w:rPr>
        <w:t>, 2567 (1996).</w:t>
      </w:r>
      <w:bookmarkEnd w:id="183"/>
    </w:p>
    <w:p w:rsidR="009B51E5" w:rsidRDefault="009B51E5" w:rsidP="009B51E5">
      <w:pPr>
        <w:ind w:left="720" w:hanging="720"/>
        <w:rPr>
          <w:noProof/>
        </w:rPr>
      </w:pPr>
      <w:bookmarkStart w:id="184" w:name="_ENREF_218"/>
      <w:r>
        <w:rPr>
          <w:noProof/>
        </w:rPr>
        <w:t>218.</w:t>
      </w:r>
      <w:r>
        <w:rPr>
          <w:noProof/>
        </w:rPr>
        <w:tab/>
        <w:t xml:space="preserve">H. Tonini, C. Â. Pedrozo, Changes in annual production of fruits and seeds of Brazilian nuts trees (Bertholletia excelsa Bonpl., lecythidaceae) in native forests of Roraima state, Brazil. </w:t>
      </w:r>
      <w:r w:rsidRPr="0023268E">
        <w:rPr>
          <w:i/>
          <w:noProof/>
        </w:rPr>
        <w:t>Revista Árvore</w:t>
      </w:r>
      <w:r>
        <w:rPr>
          <w:noProof/>
        </w:rPr>
        <w:t>, (2014).</w:t>
      </w:r>
      <w:bookmarkEnd w:id="184"/>
    </w:p>
    <w:p w:rsidR="009B51E5" w:rsidRDefault="009B51E5" w:rsidP="009B51E5">
      <w:pPr>
        <w:ind w:left="720" w:hanging="720"/>
        <w:rPr>
          <w:noProof/>
        </w:rPr>
      </w:pPr>
      <w:bookmarkStart w:id="185" w:name="_ENREF_219"/>
      <w:r>
        <w:rPr>
          <w:noProof/>
        </w:rPr>
        <w:t>219.</w:t>
      </w:r>
      <w:r>
        <w:rPr>
          <w:noProof/>
        </w:rPr>
        <w:tab/>
        <w:t xml:space="preserve">E. H. Tryon, K. L. Carvell, Acorn production and damage. </w:t>
      </w:r>
      <w:r w:rsidRPr="0023268E">
        <w:rPr>
          <w:i/>
          <w:noProof/>
        </w:rPr>
        <w:t>West Virginia University Agricultural Experiment Station Bulletin 466T</w:t>
      </w:r>
      <w:r>
        <w:rPr>
          <w:noProof/>
        </w:rPr>
        <w:t>, (1962).</w:t>
      </w:r>
      <w:bookmarkEnd w:id="185"/>
    </w:p>
    <w:p w:rsidR="009B51E5" w:rsidRDefault="009B51E5" w:rsidP="009B51E5">
      <w:pPr>
        <w:ind w:left="720" w:hanging="720"/>
        <w:rPr>
          <w:noProof/>
        </w:rPr>
      </w:pPr>
      <w:bookmarkStart w:id="186" w:name="_ENREF_220"/>
      <w:r>
        <w:rPr>
          <w:noProof/>
        </w:rPr>
        <w:t>220.</w:t>
      </w:r>
      <w:r>
        <w:rPr>
          <w:noProof/>
        </w:rPr>
        <w:tab/>
        <w:t xml:space="preserve">Y. Tsuji, S. Fujita, H. Sugiura, C. Saito, S. Takatsuki, Long-term variation in fruiting and the food habits of wild Japanese macaques on Kinkazan Island, northern Japan. </w:t>
      </w:r>
      <w:r w:rsidRPr="0023268E">
        <w:rPr>
          <w:i/>
          <w:noProof/>
        </w:rPr>
        <w:t>American Journal of Primatology</w:t>
      </w:r>
      <w:r>
        <w:rPr>
          <w:noProof/>
        </w:rPr>
        <w:t xml:space="preserve"> </w:t>
      </w:r>
      <w:r w:rsidRPr="0023268E">
        <w:rPr>
          <w:b/>
          <w:noProof/>
        </w:rPr>
        <w:t>68</w:t>
      </w:r>
      <w:r>
        <w:rPr>
          <w:noProof/>
        </w:rPr>
        <w:t>, 1068 (2006).</w:t>
      </w:r>
      <w:bookmarkEnd w:id="186"/>
    </w:p>
    <w:p w:rsidR="009B51E5" w:rsidRDefault="009B51E5" w:rsidP="009B51E5">
      <w:pPr>
        <w:ind w:left="720" w:hanging="720"/>
        <w:rPr>
          <w:noProof/>
        </w:rPr>
      </w:pPr>
      <w:bookmarkStart w:id="187" w:name="_ENREF_221"/>
      <w:r>
        <w:rPr>
          <w:noProof/>
        </w:rPr>
        <w:t>221.</w:t>
      </w:r>
      <w:r>
        <w:rPr>
          <w:noProof/>
        </w:rPr>
        <w:tab/>
        <w:t xml:space="preserve">Y. Tsuji, S. Takatsuki, Effects of yearly change in nut fruiting on autumn home-range use by </w:t>
      </w:r>
      <w:r w:rsidRPr="0023268E">
        <w:rPr>
          <w:i/>
          <w:noProof/>
        </w:rPr>
        <w:t>Macaca fuscata</w:t>
      </w:r>
      <w:r>
        <w:rPr>
          <w:noProof/>
        </w:rPr>
        <w:t xml:space="preserve"> on Kinkazan Island, northern Japan. </w:t>
      </w:r>
      <w:r w:rsidRPr="0023268E">
        <w:rPr>
          <w:i/>
          <w:noProof/>
        </w:rPr>
        <w:t>International Journal of Primatology</w:t>
      </w:r>
      <w:r>
        <w:rPr>
          <w:noProof/>
        </w:rPr>
        <w:t xml:space="preserve"> </w:t>
      </w:r>
      <w:r w:rsidRPr="0023268E">
        <w:rPr>
          <w:b/>
          <w:noProof/>
        </w:rPr>
        <w:t>30</w:t>
      </w:r>
      <w:r>
        <w:rPr>
          <w:noProof/>
        </w:rPr>
        <w:t>, 169 (2009).</w:t>
      </w:r>
      <w:bookmarkEnd w:id="187"/>
    </w:p>
    <w:p w:rsidR="009B51E5" w:rsidRDefault="009B51E5" w:rsidP="009B51E5">
      <w:pPr>
        <w:ind w:left="720" w:hanging="720"/>
        <w:rPr>
          <w:noProof/>
        </w:rPr>
      </w:pPr>
      <w:bookmarkStart w:id="188" w:name="_ENREF_222"/>
      <w:r>
        <w:rPr>
          <w:noProof/>
        </w:rPr>
        <w:t>222.</w:t>
      </w:r>
      <w:r>
        <w:rPr>
          <w:noProof/>
        </w:rPr>
        <w:tab/>
        <w:t xml:space="preserve">S. Ulfstran, Ecological aspects of irruptive bird migration in Northwestern Europe. </w:t>
      </w:r>
      <w:r w:rsidRPr="0023268E">
        <w:rPr>
          <w:i/>
          <w:noProof/>
        </w:rPr>
        <w:t>Proceedings International Ornithological Congress</w:t>
      </w:r>
      <w:r>
        <w:rPr>
          <w:noProof/>
        </w:rPr>
        <w:t xml:space="preserve"> </w:t>
      </w:r>
      <w:r w:rsidRPr="0023268E">
        <w:rPr>
          <w:b/>
          <w:noProof/>
        </w:rPr>
        <w:t>13</w:t>
      </w:r>
      <w:r>
        <w:rPr>
          <w:noProof/>
        </w:rPr>
        <w:t>, 780 (1963).</w:t>
      </w:r>
      <w:bookmarkEnd w:id="188"/>
    </w:p>
    <w:p w:rsidR="009B51E5" w:rsidRDefault="009B51E5" w:rsidP="009B51E5">
      <w:pPr>
        <w:ind w:left="720" w:hanging="720"/>
        <w:rPr>
          <w:noProof/>
        </w:rPr>
      </w:pPr>
      <w:bookmarkStart w:id="189" w:name="_ENREF_223"/>
      <w:r>
        <w:rPr>
          <w:noProof/>
        </w:rPr>
        <w:t>223.</w:t>
      </w:r>
      <w:r>
        <w:rPr>
          <w:noProof/>
        </w:rPr>
        <w:tab/>
        <w:t>K. Van Cleve, F. S. Chapin, R. W. Ruess, . (2012).</w:t>
      </w:r>
      <w:bookmarkEnd w:id="189"/>
    </w:p>
    <w:p w:rsidR="009B51E5" w:rsidRDefault="009B51E5" w:rsidP="009B51E5">
      <w:pPr>
        <w:ind w:left="720" w:hanging="720"/>
        <w:rPr>
          <w:noProof/>
        </w:rPr>
      </w:pPr>
      <w:bookmarkStart w:id="190" w:name="_ENREF_224"/>
      <w:r>
        <w:rPr>
          <w:noProof/>
        </w:rPr>
        <w:t>224.</w:t>
      </w:r>
      <w:r>
        <w:rPr>
          <w:noProof/>
        </w:rPr>
        <w:tab/>
        <w:t xml:space="preserve">C. L. H. van Vredenburgh, J. G. A. La Bastide, The influence of meteorological factors on the cone crop of Douglas-fir in the Netherlands. </w:t>
      </w:r>
      <w:r w:rsidRPr="0023268E">
        <w:rPr>
          <w:i/>
          <w:noProof/>
        </w:rPr>
        <w:t>Silvae Genetica</w:t>
      </w:r>
      <w:r>
        <w:rPr>
          <w:noProof/>
        </w:rPr>
        <w:t xml:space="preserve"> </w:t>
      </w:r>
      <w:r w:rsidRPr="0023268E">
        <w:rPr>
          <w:b/>
          <w:noProof/>
        </w:rPr>
        <w:t>18</w:t>
      </w:r>
      <w:r>
        <w:rPr>
          <w:noProof/>
        </w:rPr>
        <w:t>, 182 (1969).</w:t>
      </w:r>
      <w:bookmarkEnd w:id="190"/>
    </w:p>
    <w:p w:rsidR="009B51E5" w:rsidRDefault="009B51E5" w:rsidP="009B51E5">
      <w:pPr>
        <w:ind w:left="720" w:hanging="720"/>
        <w:rPr>
          <w:noProof/>
        </w:rPr>
      </w:pPr>
      <w:bookmarkStart w:id="191" w:name="_ENREF_225"/>
      <w:r>
        <w:rPr>
          <w:noProof/>
        </w:rPr>
        <w:t>225.</w:t>
      </w:r>
      <w:r>
        <w:rPr>
          <w:noProof/>
        </w:rPr>
        <w:tab/>
        <w:t xml:space="preserve">S. P. Vander Kloet, P. Cabilio, Annual variation in seed production in a population of </w:t>
      </w:r>
      <w:r w:rsidRPr="0023268E">
        <w:rPr>
          <w:i/>
          <w:noProof/>
        </w:rPr>
        <w:t>Vaccinium corymbosum</w:t>
      </w:r>
      <w:r>
        <w:rPr>
          <w:noProof/>
        </w:rPr>
        <w:t xml:space="preserve"> L. </w:t>
      </w:r>
      <w:r w:rsidRPr="0023268E">
        <w:rPr>
          <w:i/>
          <w:noProof/>
        </w:rPr>
        <w:t>Bulletin of the Torrey Botanical Club</w:t>
      </w:r>
      <w:r>
        <w:rPr>
          <w:noProof/>
        </w:rPr>
        <w:t xml:space="preserve"> </w:t>
      </w:r>
      <w:r w:rsidRPr="0023268E">
        <w:rPr>
          <w:b/>
          <w:noProof/>
        </w:rPr>
        <w:t>111</w:t>
      </w:r>
      <w:r>
        <w:rPr>
          <w:noProof/>
        </w:rPr>
        <w:t>, 483 (1984).</w:t>
      </w:r>
      <w:bookmarkEnd w:id="191"/>
    </w:p>
    <w:p w:rsidR="009B51E5" w:rsidRDefault="009B51E5" w:rsidP="009B51E5">
      <w:pPr>
        <w:ind w:left="720" w:hanging="720"/>
        <w:rPr>
          <w:noProof/>
        </w:rPr>
      </w:pPr>
      <w:bookmarkStart w:id="192" w:name="_ENREF_226"/>
      <w:r>
        <w:rPr>
          <w:noProof/>
        </w:rPr>
        <w:t>226.</w:t>
      </w:r>
      <w:r>
        <w:rPr>
          <w:noProof/>
        </w:rPr>
        <w:tab/>
        <w:t xml:space="preserve">R. M. Waldron, Cone production and seedfall in a mature white spruce stand. </w:t>
      </w:r>
      <w:r w:rsidRPr="0023268E">
        <w:rPr>
          <w:i/>
          <w:noProof/>
        </w:rPr>
        <w:t>Forestry Chronicle</w:t>
      </w:r>
      <w:r>
        <w:rPr>
          <w:noProof/>
        </w:rPr>
        <w:t xml:space="preserve"> </w:t>
      </w:r>
      <w:r w:rsidRPr="0023268E">
        <w:rPr>
          <w:b/>
          <w:noProof/>
        </w:rPr>
        <w:t>41</w:t>
      </w:r>
      <w:r>
        <w:rPr>
          <w:noProof/>
        </w:rPr>
        <w:t>, 316 (1965).</w:t>
      </w:r>
      <w:bookmarkEnd w:id="192"/>
    </w:p>
    <w:p w:rsidR="009B51E5" w:rsidRDefault="009B51E5" w:rsidP="009B51E5">
      <w:pPr>
        <w:ind w:left="720" w:hanging="720"/>
        <w:rPr>
          <w:noProof/>
        </w:rPr>
      </w:pPr>
      <w:bookmarkStart w:id="193" w:name="_ENREF_227"/>
      <w:r>
        <w:rPr>
          <w:noProof/>
        </w:rPr>
        <w:t>227.</w:t>
      </w:r>
      <w:r>
        <w:rPr>
          <w:noProof/>
        </w:rPr>
        <w:tab/>
        <w:t xml:space="preserve">T. H. Wallenius, Yield variations of some common wild berries in Finland in 1956-1996. </w:t>
      </w:r>
      <w:r w:rsidRPr="0023268E">
        <w:rPr>
          <w:i/>
          <w:noProof/>
        </w:rPr>
        <w:t>Annales Botanici Fennici</w:t>
      </w:r>
      <w:r>
        <w:rPr>
          <w:noProof/>
        </w:rPr>
        <w:t xml:space="preserve"> </w:t>
      </w:r>
      <w:r w:rsidRPr="0023268E">
        <w:rPr>
          <w:b/>
          <w:noProof/>
        </w:rPr>
        <w:t>36</w:t>
      </w:r>
      <w:r>
        <w:rPr>
          <w:noProof/>
        </w:rPr>
        <w:t>, 299 (1999).</w:t>
      </w:r>
      <w:bookmarkEnd w:id="193"/>
    </w:p>
    <w:p w:rsidR="009B51E5" w:rsidRDefault="009B51E5" w:rsidP="009B51E5">
      <w:pPr>
        <w:ind w:left="720" w:hanging="720"/>
        <w:rPr>
          <w:noProof/>
        </w:rPr>
      </w:pPr>
      <w:bookmarkStart w:id="194" w:name="_ENREF_228"/>
      <w:r>
        <w:rPr>
          <w:noProof/>
        </w:rPr>
        <w:t>228.</w:t>
      </w:r>
      <w:r>
        <w:rPr>
          <w:noProof/>
        </w:rPr>
        <w:tab/>
        <w:t xml:space="preserve">J. A. Wardle, </w:t>
      </w:r>
      <w:r w:rsidRPr="0023268E">
        <w:rPr>
          <w:i/>
          <w:noProof/>
        </w:rPr>
        <w:t>The New Zealand beeches: ecology, utilization and management</w:t>
      </w:r>
      <w:r>
        <w:rPr>
          <w:noProof/>
        </w:rPr>
        <w:t>. (New Zealand Forest Service, Christchurch, New Zealand, 1984).</w:t>
      </w:r>
      <w:bookmarkEnd w:id="194"/>
    </w:p>
    <w:p w:rsidR="009B51E5" w:rsidRDefault="009B51E5" w:rsidP="009B51E5">
      <w:pPr>
        <w:ind w:left="720" w:hanging="720"/>
        <w:rPr>
          <w:noProof/>
        </w:rPr>
      </w:pPr>
      <w:bookmarkStart w:id="195" w:name="_ENREF_229"/>
      <w:r>
        <w:rPr>
          <w:noProof/>
        </w:rPr>
        <w:t>229.</w:t>
      </w:r>
      <w:r>
        <w:rPr>
          <w:noProof/>
        </w:rPr>
        <w:tab/>
        <w:t>D. A. Way</w:t>
      </w:r>
      <w:r w:rsidRPr="0023268E">
        <w:rPr>
          <w:i/>
          <w:noProof/>
        </w:rPr>
        <w:t xml:space="preserve"> et al.</w:t>
      </w:r>
      <w:r>
        <w:rPr>
          <w:noProof/>
        </w:rPr>
        <w:t xml:space="preserve">, Greater seed production in elevated CO2 is not accompanied by reduced seed quality in </w:t>
      </w:r>
      <w:r w:rsidRPr="0023268E">
        <w:rPr>
          <w:i/>
          <w:noProof/>
        </w:rPr>
        <w:t>Pinus taeda</w:t>
      </w:r>
      <w:r>
        <w:rPr>
          <w:noProof/>
        </w:rPr>
        <w:t xml:space="preserve"> L. </w:t>
      </w:r>
      <w:r w:rsidRPr="0023268E">
        <w:rPr>
          <w:i/>
          <w:noProof/>
        </w:rPr>
        <w:t>Global Change Biology</w:t>
      </w:r>
      <w:r>
        <w:rPr>
          <w:noProof/>
        </w:rPr>
        <w:t xml:space="preserve"> </w:t>
      </w:r>
      <w:r w:rsidRPr="0023268E">
        <w:rPr>
          <w:b/>
          <w:noProof/>
        </w:rPr>
        <w:t>16</w:t>
      </w:r>
      <w:r>
        <w:rPr>
          <w:noProof/>
        </w:rPr>
        <w:t>, 1046 (2010).</w:t>
      </w:r>
      <w:bookmarkEnd w:id="195"/>
    </w:p>
    <w:p w:rsidR="009B51E5" w:rsidRDefault="009B51E5" w:rsidP="009B51E5">
      <w:pPr>
        <w:ind w:left="720" w:hanging="720"/>
        <w:rPr>
          <w:noProof/>
        </w:rPr>
      </w:pPr>
      <w:bookmarkStart w:id="196" w:name="_ENREF_230"/>
      <w:r>
        <w:rPr>
          <w:noProof/>
        </w:rPr>
        <w:t>230.</w:t>
      </w:r>
      <w:r>
        <w:rPr>
          <w:noProof/>
        </w:rPr>
        <w:tab/>
        <w:t xml:space="preserve">M. J. Weaver, F. Forcella, in </w:t>
      </w:r>
      <w:r w:rsidRPr="0023268E">
        <w:rPr>
          <w:i/>
          <w:noProof/>
        </w:rPr>
        <w:t>Proceedings of a symposium on conifer tree seeds in the Inland Mountain west</w:t>
      </w:r>
      <w:r>
        <w:rPr>
          <w:noProof/>
        </w:rPr>
        <w:t>. (USDA Forest Service General Technical Report INT-203, 1986), pp. 68-76.</w:t>
      </w:r>
      <w:bookmarkEnd w:id="196"/>
    </w:p>
    <w:p w:rsidR="009B51E5" w:rsidRDefault="009B51E5" w:rsidP="009B51E5">
      <w:pPr>
        <w:ind w:left="720" w:hanging="720"/>
        <w:rPr>
          <w:noProof/>
        </w:rPr>
      </w:pPr>
      <w:bookmarkStart w:id="197" w:name="_ENREF_231"/>
      <w:r>
        <w:rPr>
          <w:noProof/>
        </w:rPr>
        <w:t>231.</w:t>
      </w:r>
      <w:r>
        <w:rPr>
          <w:noProof/>
        </w:rPr>
        <w:tab/>
        <w:t xml:space="preserve">K. F. Wenger, Annual variation in the seed crops of loblolly pine.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55</w:t>
      </w:r>
      <w:r>
        <w:rPr>
          <w:noProof/>
        </w:rPr>
        <w:t>, 567 (1957).</w:t>
      </w:r>
      <w:bookmarkEnd w:id="197"/>
    </w:p>
    <w:p w:rsidR="009B51E5" w:rsidRDefault="009B51E5" w:rsidP="009B51E5">
      <w:pPr>
        <w:ind w:left="720" w:hanging="720"/>
        <w:rPr>
          <w:noProof/>
        </w:rPr>
      </w:pPr>
      <w:bookmarkStart w:id="198" w:name="_ENREF_232"/>
      <w:r>
        <w:rPr>
          <w:noProof/>
        </w:rPr>
        <w:t>232.</w:t>
      </w:r>
      <w:r>
        <w:rPr>
          <w:noProof/>
        </w:rPr>
        <w:tab/>
        <w:t xml:space="preserve">N. T. Wheelwright, in </w:t>
      </w:r>
      <w:r w:rsidRPr="0023268E">
        <w:rPr>
          <w:i/>
          <w:noProof/>
        </w:rPr>
        <w:t>Frugivores and seed dispersal,</w:t>
      </w:r>
      <w:r>
        <w:rPr>
          <w:noProof/>
        </w:rPr>
        <w:t xml:space="preserve"> A. Estrada, T. H. Fleming, Eds. (Dr. W. Junk Publishers, Dordrecht, 1986), pp. 19-35.</w:t>
      </w:r>
      <w:bookmarkEnd w:id="198"/>
    </w:p>
    <w:p w:rsidR="009B51E5" w:rsidRDefault="009B51E5" w:rsidP="009B51E5">
      <w:pPr>
        <w:ind w:left="720" w:hanging="720"/>
        <w:rPr>
          <w:noProof/>
        </w:rPr>
      </w:pPr>
      <w:bookmarkStart w:id="199" w:name="_ENREF_233"/>
      <w:r>
        <w:rPr>
          <w:noProof/>
        </w:rPr>
        <w:lastRenderedPageBreak/>
        <w:t>233.</w:t>
      </w:r>
      <w:r>
        <w:rPr>
          <w:noProof/>
        </w:rPr>
        <w:tab/>
        <w:t>P. R. Wilson, B. J. Karl, R. J. Toft, J. R. Beggs, R. H. Taylor, The role of introduced predators and competitors in the decline of kaka (</w:t>
      </w:r>
      <w:r w:rsidRPr="0023268E">
        <w:rPr>
          <w:i/>
          <w:noProof/>
        </w:rPr>
        <w:t>Nestor meridionalis</w:t>
      </w:r>
      <w:r>
        <w:rPr>
          <w:noProof/>
        </w:rPr>
        <w:t xml:space="preserve">) populations in New Zealand. </w:t>
      </w:r>
      <w:r w:rsidRPr="0023268E">
        <w:rPr>
          <w:i/>
          <w:noProof/>
        </w:rPr>
        <w:t>Biological Conservation</w:t>
      </w:r>
      <w:r>
        <w:rPr>
          <w:noProof/>
        </w:rPr>
        <w:t xml:space="preserve"> </w:t>
      </w:r>
      <w:r w:rsidRPr="0023268E">
        <w:rPr>
          <w:b/>
          <w:noProof/>
        </w:rPr>
        <w:t>83</w:t>
      </w:r>
      <w:r>
        <w:rPr>
          <w:noProof/>
        </w:rPr>
        <w:t>, 175 (1998).</w:t>
      </w:r>
      <w:bookmarkEnd w:id="199"/>
    </w:p>
    <w:p w:rsidR="009B51E5" w:rsidRDefault="009B51E5" w:rsidP="009B51E5">
      <w:pPr>
        <w:ind w:left="720" w:hanging="720"/>
        <w:rPr>
          <w:noProof/>
        </w:rPr>
      </w:pPr>
      <w:bookmarkStart w:id="200" w:name="_ENREF_234"/>
      <w:r>
        <w:rPr>
          <w:noProof/>
        </w:rPr>
        <w:t>234.</w:t>
      </w:r>
      <w:r>
        <w:rPr>
          <w:noProof/>
        </w:rPr>
        <w:tab/>
        <w:t xml:space="preserve">O. M. Wood, A brief record of seed productivity for chestnut oak in southern New Jersey. </w:t>
      </w:r>
      <w:r w:rsidRPr="0023268E">
        <w:rPr>
          <w:i/>
          <w:noProof/>
        </w:rPr>
        <w:t>Journal of Forestry</w:t>
      </w:r>
      <w:r>
        <w:rPr>
          <w:noProof/>
        </w:rPr>
        <w:t xml:space="preserve"> </w:t>
      </w:r>
      <w:r w:rsidRPr="0023268E">
        <w:rPr>
          <w:b/>
          <w:noProof/>
        </w:rPr>
        <w:t>32</w:t>
      </w:r>
      <w:r>
        <w:rPr>
          <w:noProof/>
        </w:rPr>
        <w:t>, 1014 (1934).</w:t>
      </w:r>
      <w:bookmarkEnd w:id="200"/>
    </w:p>
    <w:p w:rsidR="009B51E5" w:rsidRDefault="009B51E5" w:rsidP="009B51E5">
      <w:pPr>
        <w:ind w:left="720" w:hanging="720"/>
        <w:rPr>
          <w:noProof/>
        </w:rPr>
      </w:pPr>
      <w:bookmarkStart w:id="201" w:name="_ENREF_235"/>
      <w:r>
        <w:rPr>
          <w:noProof/>
        </w:rPr>
        <w:t>235.</w:t>
      </w:r>
      <w:r>
        <w:rPr>
          <w:noProof/>
        </w:rPr>
        <w:tab/>
        <w:t>A. Woodward, D. G. Silsbee, E. G. Schreiner, J. E. Means, Influence of climate on radial growth and cone production in subalpine fir (</w:t>
      </w:r>
      <w:r w:rsidRPr="0023268E">
        <w:rPr>
          <w:i/>
          <w:noProof/>
        </w:rPr>
        <w:t>Abies lasiocarpa</w:t>
      </w:r>
      <w:r>
        <w:rPr>
          <w:noProof/>
        </w:rPr>
        <w:t>) and mountain hemlock (</w:t>
      </w:r>
      <w:r w:rsidRPr="0023268E">
        <w:rPr>
          <w:i/>
          <w:noProof/>
        </w:rPr>
        <w:t>Tsuga mertensiana</w:t>
      </w:r>
      <w:r>
        <w:rPr>
          <w:noProof/>
        </w:rPr>
        <w:t xml:space="preserve">). </w:t>
      </w:r>
      <w:r w:rsidRPr="0023268E">
        <w:rPr>
          <w:i/>
          <w:noProof/>
        </w:rPr>
        <w:t>Canadian Journal of Forest Research</w:t>
      </w:r>
      <w:r>
        <w:rPr>
          <w:noProof/>
        </w:rPr>
        <w:t xml:space="preserve"> </w:t>
      </w:r>
      <w:r w:rsidRPr="0023268E">
        <w:rPr>
          <w:b/>
          <w:noProof/>
        </w:rPr>
        <w:t>24</w:t>
      </w:r>
      <w:r>
        <w:rPr>
          <w:noProof/>
        </w:rPr>
        <w:t>, 1133 (1994).</w:t>
      </w:r>
      <w:bookmarkEnd w:id="201"/>
    </w:p>
    <w:p w:rsidR="009B51E5" w:rsidRDefault="009B51E5" w:rsidP="009B51E5">
      <w:pPr>
        <w:ind w:left="720" w:hanging="720"/>
        <w:rPr>
          <w:noProof/>
        </w:rPr>
      </w:pPr>
      <w:bookmarkStart w:id="202" w:name="_ENREF_236"/>
      <w:r>
        <w:rPr>
          <w:noProof/>
        </w:rPr>
        <w:t>236.</w:t>
      </w:r>
      <w:r>
        <w:rPr>
          <w:noProof/>
        </w:rPr>
        <w:tab/>
        <w:t xml:space="preserve">S. J. Wright, H. C. Muller-Landau, O. Calderón, A. Hernandéz, Annual and spatial variation in seedfall and seedling recruitment in a neotropical forest. </w:t>
      </w:r>
      <w:r w:rsidRPr="0023268E">
        <w:rPr>
          <w:i/>
          <w:noProof/>
        </w:rPr>
        <w:t>Ecology</w:t>
      </w:r>
      <w:r>
        <w:rPr>
          <w:noProof/>
        </w:rPr>
        <w:t xml:space="preserve"> </w:t>
      </w:r>
      <w:r w:rsidRPr="0023268E">
        <w:rPr>
          <w:b/>
          <w:noProof/>
        </w:rPr>
        <w:t>86</w:t>
      </w:r>
      <w:r>
        <w:rPr>
          <w:noProof/>
        </w:rPr>
        <w:t>, 848 (2005).</w:t>
      </w:r>
      <w:bookmarkEnd w:id="202"/>
    </w:p>
    <w:p w:rsidR="009B51E5" w:rsidRDefault="009B51E5" w:rsidP="009B51E5">
      <w:pPr>
        <w:ind w:left="720" w:hanging="720"/>
        <w:rPr>
          <w:noProof/>
        </w:rPr>
      </w:pPr>
      <w:bookmarkStart w:id="203" w:name="_ENREF_237"/>
      <w:r>
        <w:rPr>
          <w:noProof/>
        </w:rPr>
        <w:t>237.</w:t>
      </w:r>
      <w:r>
        <w:rPr>
          <w:noProof/>
        </w:rPr>
        <w:tab/>
        <w:t xml:space="preserve">J. C. Zasada, White spruce cone and seed production in interior Alaska, 1957-1968. </w:t>
      </w:r>
      <w:r w:rsidRPr="0023268E">
        <w:rPr>
          <w:i/>
          <w:noProof/>
        </w:rPr>
        <w:t>Pacific NW Forest and Range Esperiment Station Research Note PNW-129</w:t>
      </w:r>
      <w:r>
        <w:rPr>
          <w:noProof/>
        </w:rPr>
        <w:t>, (1970).</w:t>
      </w:r>
      <w:bookmarkEnd w:id="203"/>
    </w:p>
    <w:p w:rsidR="009B51E5" w:rsidRDefault="009B51E5" w:rsidP="009B51E5">
      <w:pPr>
        <w:ind w:left="720" w:hanging="720"/>
        <w:rPr>
          <w:noProof/>
        </w:rPr>
      </w:pPr>
      <w:bookmarkStart w:id="204" w:name="_ENREF_238"/>
      <w:r>
        <w:rPr>
          <w:noProof/>
        </w:rPr>
        <w:t>238.</w:t>
      </w:r>
      <w:r>
        <w:rPr>
          <w:noProof/>
        </w:rPr>
        <w:tab/>
        <w:t xml:space="preserve">R. I. Zlotin, R. R. Parmenter, Patterns of mast production in pinyon and juniper woodlands along a precipitation gradient in central New Mexico (Sevilleta National Wildlife Refuge). </w:t>
      </w:r>
      <w:r w:rsidRPr="0023268E">
        <w:rPr>
          <w:i/>
          <w:noProof/>
        </w:rPr>
        <w:t>Journal of Arid Environments</w:t>
      </w:r>
      <w:r>
        <w:rPr>
          <w:noProof/>
        </w:rPr>
        <w:t xml:space="preserve"> </w:t>
      </w:r>
      <w:r w:rsidRPr="0023268E">
        <w:rPr>
          <w:b/>
          <w:noProof/>
        </w:rPr>
        <w:t>72</w:t>
      </w:r>
      <w:r>
        <w:rPr>
          <w:noProof/>
        </w:rPr>
        <w:t>, 1562 (2008).</w:t>
      </w:r>
      <w:bookmarkEnd w:id="204"/>
    </w:p>
    <w:p w:rsidR="009B51E5" w:rsidRDefault="009B51E5" w:rsidP="009B51E5">
      <w:pPr>
        <w:rPr>
          <w:noProof/>
        </w:rPr>
      </w:pPr>
    </w:p>
    <w:p w:rsidR="009B51E5" w:rsidRPr="0023268E" w:rsidRDefault="009B51E5" w:rsidP="009B51E5"/>
    <w:p w:rsidR="009B51E5" w:rsidRDefault="009B51E5" w:rsidP="009B51E5"/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9B51E5" w:rsidRDefault="009B51E5" w:rsidP="009B51E5">
      <w:pPr>
        <w:spacing w:line="480" w:lineRule="auto"/>
      </w:pPr>
    </w:p>
    <w:p w:rsidR="00D011C7" w:rsidRDefault="000A0F45"/>
    <w:sectPr w:rsidR="00D011C7" w:rsidSect="001D4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5"/>
    <w:rsid w:val="00085460"/>
    <w:rsid w:val="000A0F45"/>
    <w:rsid w:val="0018641B"/>
    <w:rsid w:val="003E58AA"/>
    <w:rsid w:val="0057747B"/>
    <w:rsid w:val="005F4C96"/>
    <w:rsid w:val="00636AC8"/>
    <w:rsid w:val="009B51E5"/>
    <w:rsid w:val="00A1709A"/>
    <w:rsid w:val="00AA1BE2"/>
    <w:rsid w:val="00B30579"/>
    <w:rsid w:val="00DF651F"/>
    <w:rsid w:val="00EC7E2B"/>
    <w:rsid w:val="00F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B4C24-0DB5-4841-84F9-89BE3DE9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Pearse, Ian S</dc:creator>
  <cp:keywords/>
  <dc:description/>
  <cp:lastModifiedBy>Sasikumar N.</cp:lastModifiedBy>
  <cp:revision>2</cp:revision>
  <dcterms:created xsi:type="dcterms:W3CDTF">2017-12-02T09:27:00Z</dcterms:created>
  <dcterms:modified xsi:type="dcterms:W3CDTF">2017-12-02T09:27:00Z</dcterms:modified>
</cp:coreProperties>
</file>